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753F" w14:textId="0248BA10" w:rsidR="00F030B8" w:rsidRDefault="00F030B8" w:rsidP="00194721">
      <w:pPr>
        <w:autoSpaceDE w:val="0"/>
        <w:autoSpaceDN w:val="0"/>
        <w:adjustRightInd w:val="0"/>
        <w:spacing w:after="0" w:line="240" w:lineRule="auto"/>
        <w:rPr>
          <w:rFonts w:ascii="VIA Type Office Light" w:hAnsi="VIA Type Office Light" w:cs="VIA Type Office Light"/>
          <w:color w:val="818181"/>
          <w:sz w:val="24"/>
          <w:szCs w:val="24"/>
          <w:lang w:val="en-US"/>
        </w:rPr>
      </w:pPr>
    </w:p>
    <w:p w14:paraId="27058EAF" w14:textId="5DC4E914" w:rsidR="00CB3B1F" w:rsidRDefault="00CB3B1F" w:rsidP="00194721">
      <w:pPr>
        <w:autoSpaceDE w:val="0"/>
        <w:autoSpaceDN w:val="0"/>
        <w:adjustRightInd w:val="0"/>
        <w:spacing w:after="0" w:line="240" w:lineRule="auto"/>
        <w:rPr>
          <w:rFonts w:ascii="VIA Type Office Light" w:hAnsi="VIA Type Office Light" w:cs="VIA Type Office Light"/>
          <w:color w:val="818181"/>
          <w:sz w:val="24"/>
          <w:szCs w:val="24"/>
          <w:lang w:val="en-US"/>
        </w:rPr>
      </w:pPr>
    </w:p>
    <w:p w14:paraId="5ECA954B" w14:textId="625770A1" w:rsidR="00194721" w:rsidRPr="005D6F87" w:rsidRDefault="00194721" w:rsidP="005D6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D6F87">
        <w:rPr>
          <w:rFonts w:ascii="Times New Roman" w:hAnsi="Times New Roman" w:cs="Times New Roman"/>
          <w:b/>
          <w:sz w:val="36"/>
          <w:szCs w:val="36"/>
          <w:lang w:val="en-US"/>
        </w:rPr>
        <w:t>CURRICULUM VITAE</w:t>
      </w:r>
    </w:p>
    <w:p w14:paraId="302A8011" w14:textId="4F88BAA9" w:rsidR="00C150B7" w:rsidRPr="00EE0E59" w:rsidRDefault="005D6F87" w:rsidP="00194721">
      <w:pPr>
        <w:autoSpaceDE w:val="0"/>
        <w:autoSpaceDN w:val="0"/>
        <w:adjustRightInd w:val="0"/>
        <w:spacing w:after="0" w:line="240" w:lineRule="auto"/>
        <w:rPr>
          <w:rFonts w:ascii="VIA Type Office Light" w:hAnsi="VIA Type Office Light" w:cs="VIA Type Office Light"/>
          <w:color w:val="000000"/>
          <w:sz w:val="28"/>
          <w:szCs w:val="28"/>
          <w:lang w:val="en-US"/>
        </w:rPr>
      </w:pPr>
      <w:r w:rsidRPr="005D6F87"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4C9B62BC" wp14:editId="076FAFEE">
            <wp:simplePos x="0" y="0"/>
            <wp:positionH relativeFrom="column">
              <wp:posOffset>5067300</wp:posOffset>
            </wp:positionH>
            <wp:positionV relativeFrom="paragraph">
              <wp:posOffset>3175</wp:posOffset>
            </wp:positionV>
            <wp:extent cx="946150" cy="1173480"/>
            <wp:effectExtent l="0" t="0" r="0" b="0"/>
            <wp:wrapNone/>
            <wp:docPr id="2" name="Picture 3" descr="KN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NU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E59">
        <w:rPr>
          <w:noProof/>
          <w:lang w:val="en-US"/>
        </w:rPr>
        <w:drawing>
          <wp:inline distT="0" distB="0" distL="0" distR="0" wp14:anchorId="45A2560D" wp14:editId="326394FC">
            <wp:extent cx="13811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FE7E3" w14:textId="77777777" w:rsidR="00C150B7" w:rsidRDefault="00C150B7" w:rsidP="00194721">
      <w:pPr>
        <w:autoSpaceDE w:val="0"/>
        <w:autoSpaceDN w:val="0"/>
        <w:adjustRightInd w:val="0"/>
        <w:spacing w:after="0" w:line="240" w:lineRule="auto"/>
        <w:rPr>
          <w:rFonts w:ascii="VIA Type Office Light" w:hAnsi="VIA Type Office Light" w:cs="VIA Type Office Light"/>
          <w:color w:val="000000"/>
          <w:sz w:val="32"/>
          <w:szCs w:val="28"/>
          <w:lang w:val="en-US"/>
        </w:rPr>
      </w:pPr>
    </w:p>
    <w:p w14:paraId="6AEFD5E4" w14:textId="435E944C" w:rsidR="00E54D2B" w:rsidRPr="0002495E" w:rsidRDefault="00EE0E59" w:rsidP="0019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</w:pPr>
      <w:r w:rsidRPr="0002495E">
        <w:rPr>
          <w:rFonts w:ascii="Times New Roman" w:hAnsi="Times New Roman" w:cs="Times New Roman"/>
          <w:b/>
          <w:color w:val="000000"/>
          <w:sz w:val="32"/>
          <w:szCs w:val="28"/>
          <w:lang w:val="en-US"/>
        </w:rPr>
        <w:t>Daniel Adjei-Boateng</w:t>
      </w:r>
    </w:p>
    <w:p w14:paraId="3146C187" w14:textId="464B3CE3" w:rsidR="00EE0E59" w:rsidRDefault="0002495E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 Professor</w:t>
      </w:r>
    </w:p>
    <w:p w14:paraId="027B21A0" w14:textId="77777777" w:rsidR="00EE0E59" w:rsidRPr="004C5BD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D9">
        <w:rPr>
          <w:rFonts w:ascii="Times New Roman" w:eastAsia="Times New Roman" w:hAnsi="Times New Roman" w:cs="Times New Roman"/>
          <w:sz w:val="24"/>
          <w:szCs w:val="24"/>
        </w:rPr>
        <w:t>Department of Fisheries &amp; Watershed Management</w:t>
      </w:r>
    </w:p>
    <w:p w14:paraId="48C5B8D6" w14:textId="77777777" w:rsidR="00EE0E59" w:rsidRPr="004C5BD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D9">
        <w:rPr>
          <w:rFonts w:ascii="Times New Roman" w:eastAsia="Times New Roman" w:hAnsi="Times New Roman" w:cs="Times New Roman"/>
          <w:sz w:val="24"/>
          <w:szCs w:val="24"/>
        </w:rPr>
        <w:t>Faculty of Renewable Natural Resources</w:t>
      </w:r>
    </w:p>
    <w:p w14:paraId="6450CF0C" w14:textId="77777777" w:rsidR="00EE0E59" w:rsidRPr="004C5BD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D9">
        <w:rPr>
          <w:rFonts w:ascii="Times New Roman" w:eastAsia="Times New Roman" w:hAnsi="Times New Roman" w:cs="Times New Roman"/>
          <w:sz w:val="24"/>
          <w:szCs w:val="24"/>
        </w:rPr>
        <w:t>Kwame Nkrumah University of Science and Technology, Kumasi, Ghana.</w:t>
      </w:r>
    </w:p>
    <w:p w14:paraId="0B23E005" w14:textId="77777777" w:rsidR="00EE0E59" w:rsidRPr="004C5BD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C5BD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 </w:t>
      </w:r>
      <w:hyperlink r:id="rId7" w:history="1">
        <w:r w:rsidRPr="002A5F7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daboateng.frnr@knust.edu.gh 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hyperlink r:id="rId8" w:history="1">
        <w:r w:rsidRPr="004C5BD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adjeibd@gmail.com</w:t>
        </w:r>
      </w:hyperlink>
    </w:p>
    <w:p w14:paraId="1E6C069F" w14:textId="1CB25AAF" w:rsidR="00EE0E59" w:rsidRDefault="00EE0E59" w:rsidP="00EE0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BD9">
        <w:rPr>
          <w:rFonts w:ascii="Times New Roman" w:eastAsia="Times New Roman" w:hAnsi="Times New Roman" w:cs="Times New Roman"/>
          <w:sz w:val="24"/>
          <w:szCs w:val="24"/>
        </w:rPr>
        <w:t>Mobile: +233243248890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/+233265633529</w:t>
      </w:r>
    </w:p>
    <w:p w14:paraId="36B4599F" w14:textId="370F2C83" w:rsidR="00CB3B1F" w:rsidRDefault="00D103DE" w:rsidP="00212131">
      <w:pPr>
        <w:autoSpaceDE w:val="0"/>
        <w:autoSpaceDN w:val="0"/>
        <w:adjustRightInd w:val="0"/>
        <w:spacing w:after="0" w:line="240" w:lineRule="auto"/>
        <w:rPr>
          <w:rFonts w:ascii="VIA Type Office" w:hAnsi="VIA Type Office" w:cs="VIA Type Office Light"/>
          <w:color w:val="000000"/>
          <w:sz w:val="21"/>
          <w:szCs w:val="21"/>
          <w:lang w:val="en-US"/>
        </w:rPr>
      </w:pPr>
      <w:hyperlink r:id="rId9" w:history="1">
        <w:r w:rsidR="00A914C0" w:rsidRPr="00833756">
          <w:rPr>
            <w:rStyle w:val="Hyperlink"/>
            <w:rFonts w:ascii="VIA Type Office" w:hAnsi="VIA Type Office" w:cs="VIA Type Office Light"/>
            <w:sz w:val="21"/>
            <w:szCs w:val="21"/>
            <w:lang w:val="en-US"/>
          </w:rPr>
          <w:t>https://webapps.knust.edu.gh/staff/dirsearch/profile/summary/766900018ede.html</w:t>
        </w:r>
      </w:hyperlink>
    </w:p>
    <w:p w14:paraId="5C2B722F" w14:textId="2C2C7803" w:rsidR="00A914C0" w:rsidRDefault="00D103DE" w:rsidP="00212131">
      <w:pPr>
        <w:autoSpaceDE w:val="0"/>
        <w:autoSpaceDN w:val="0"/>
        <w:adjustRightInd w:val="0"/>
        <w:spacing w:after="0" w:line="240" w:lineRule="auto"/>
        <w:rPr>
          <w:rFonts w:ascii="VIA Type Office" w:hAnsi="VIA Type Office" w:cs="VIA Type Office Light"/>
          <w:color w:val="000000"/>
          <w:sz w:val="21"/>
          <w:szCs w:val="21"/>
          <w:lang w:val="en-US"/>
        </w:rPr>
      </w:pPr>
      <w:hyperlink r:id="rId10" w:history="1">
        <w:r w:rsidR="00023F4E" w:rsidRPr="00833756">
          <w:rPr>
            <w:rStyle w:val="Hyperlink"/>
            <w:rFonts w:ascii="VIA Type Office" w:hAnsi="VIA Type Office" w:cs="VIA Type Office Light"/>
            <w:sz w:val="21"/>
            <w:szCs w:val="21"/>
            <w:lang w:val="en-US"/>
          </w:rPr>
          <w:t>https://scholar.google.com/citations?hl=en&amp;user=5eaI_esAAAAJ</w:t>
        </w:r>
      </w:hyperlink>
    </w:p>
    <w:p w14:paraId="1EFF7C69" w14:textId="77777777" w:rsidR="00023F4E" w:rsidRDefault="00023F4E" w:rsidP="00212131">
      <w:pPr>
        <w:autoSpaceDE w:val="0"/>
        <w:autoSpaceDN w:val="0"/>
        <w:adjustRightInd w:val="0"/>
        <w:spacing w:after="0" w:line="240" w:lineRule="auto"/>
        <w:rPr>
          <w:rFonts w:ascii="VIA Type Office" w:hAnsi="VIA Type Office" w:cs="VIA Type Office Light"/>
          <w:color w:val="000000"/>
          <w:sz w:val="21"/>
          <w:szCs w:val="21"/>
          <w:lang w:val="en-US"/>
        </w:rPr>
      </w:pPr>
    </w:p>
    <w:p w14:paraId="1A442392" w14:textId="1D18FE4B" w:rsidR="00EE0E59" w:rsidRPr="004C5BD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4C5BD9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EDUCATION</w:t>
      </w:r>
    </w:p>
    <w:p w14:paraId="43154CA4" w14:textId="77777777" w:rsidR="00EE0E59" w:rsidRPr="004C5BD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PhD. 2011.  Zoology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(Trinity College</w:t>
      </w: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Dublin, Ireland)</w:t>
      </w:r>
    </w:p>
    <w:p w14:paraId="2329F6B0" w14:textId="77777777" w:rsidR="00EE0E59" w:rsidRPr="004C5BD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MSc.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2003. Aquaculture (University of Gent, Belgium)</w:t>
      </w:r>
    </w:p>
    <w:p w14:paraId="1BE97FE0" w14:textId="77777777" w:rsidR="00EE0E5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Sc. 2000. Natural Resources Management (KNUST, Kumasi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Ghana</w:t>
      </w: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67DB8838" w14:textId="77777777" w:rsidR="00EE0E5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05AFFF" w14:textId="77777777" w:rsidR="00EE0E59" w:rsidRPr="00724E13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5B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WORK EXPERIENCE</w:t>
      </w:r>
    </w:p>
    <w:p w14:paraId="313DB9CE" w14:textId="77777777" w:rsidR="00EE0E59" w:rsidRPr="00FE4961" w:rsidRDefault="00EE0E59" w:rsidP="00EE0E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4961">
        <w:rPr>
          <w:rFonts w:ascii="Times New Roman" w:eastAsia="Times New Roman" w:hAnsi="Times New Roman" w:cs="Times New Roman"/>
          <w:sz w:val="24"/>
          <w:szCs w:val="24"/>
          <w:lang w:val="en-US"/>
        </w:rPr>
        <w:t>Associate Professor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FE49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Fisheries and Watersh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 Management(2017-date</w:t>
      </w: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280DEA88" w14:textId="77777777" w:rsidR="00EE0E59" w:rsidRPr="00FE4961" w:rsidRDefault="00EE0E59" w:rsidP="00EE0E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E4961">
        <w:rPr>
          <w:rFonts w:ascii="Times New Roman" w:eastAsia="Times New Roman" w:hAnsi="Times New Roman" w:cs="Times New Roman"/>
          <w:sz w:val="24"/>
          <w:szCs w:val="24"/>
          <w:lang w:val="en-US"/>
        </w:rPr>
        <w:t>Head, Department of Fisheries and Watersh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 Management (Aug. 2014 to Jul.</w:t>
      </w:r>
      <w:r w:rsidRPr="00FE49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2016)</w:t>
      </w:r>
    </w:p>
    <w:p w14:paraId="38EB1CF4" w14:textId="77777777" w:rsidR="00EE0E59" w:rsidRPr="004C5BD9" w:rsidRDefault="00EE0E59" w:rsidP="00EE0E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Senior Lecturer, Dept. of Fisherie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 &amp; Watershed Management (Oct. 2011 to Jul 2017</w:t>
      </w:r>
      <w:r w:rsidRPr="004C5BD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14:paraId="2EC2834D" w14:textId="77777777" w:rsidR="00EE0E59" w:rsidRPr="00947FE7" w:rsidRDefault="00EE0E59" w:rsidP="00EE0E5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7FE7">
        <w:rPr>
          <w:rFonts w:ascii="Times New Roman" w:eastAsia="Times New Roman" w:hAnsi="Times New Roman" w:cs="Times New Roman"/>
          <w:sz w:val="24"/>
          <w:szCs w:val="24"/>
          <w:lang w:val="en-US"/>
        </w:rPr>
        <w:t>Lecturer, Dept. of Fisheries &amp; Watershed Management, (2005 – Sep. 2011)</w:t>
      </w:r>
    </w:p>
    <w:p w14:paraId="7733DF76" w14:textId="77777777" w:rsidR="00EE0E5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109E71" w14:textId="3F657133" w:rsidR="00EE0E5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PROFESSIONAL EXPERIENCE AND </w:t>
      </w:r>
      <w:r w:rsidRPr="00E725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INTERESTS:</w:t>
      </w:r>
    </w:p>
    <w:p w14:paraId="31B4970E" w14:textId="79400471" w:rsidR="00D414D3" w:rsidRPr="00D414D3" w:rsidRDefault="00D414D3" w:rsidP="00D414D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14D3">
        <w:rPr>
          <w:rFonts w:ascii="Times New Roman" w:eastAsia="Times New Roman" w:hAnsi="Times New Roman" w:cs="Times New Roman"/>
          <w:sz w:val="24"/>
          <w:szCs w:val="24"/>
          <w:lang w:val="en-US"/>
        </w:rPr>
        <w:t>Coordin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ating interdisciplinary project teams</w:t>
      </w:r>
    </w:p>
    <w:p w14:paraId="449B102B" w14:textId="77777777" w:rsidR="00EE0E59" w:rsidRPr="006009CB" w:rsidRDefault="00EE0E59" w:rsidP="00EE0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009CB">
        <w:rPr>
          <w:rFonts w:ascii="Times New Roman" w:eastAsia="Times New Roman" w:hAnsi="Times New Roman" w:cs="Times New Roman"/>
          <w:sz w:val="24"/>
          <w:szCs w:val="24"/>
          <w:lang w:val="en-US"/>
        </w:rPr>
        <w:t>ilapia and catfish hatchery and production management,</w:t>
      </w:r>
    </w:p>
    <w:p w14:paraId="0BC82787" w14:textId="347B429D" w:rsidR="00EE0E59" w:rsidRPr="002E5CAE" w:rsidRDefault="00EE0E59" w:rsidP="00EE0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Fish nutrition</w:t>
      </w:r>
      <w:r w:rsidRPr="006009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using agro-by-products </w:t>
      </w:r>
      <w:r w:rsidR="00D414D3">
        <w:rPr>
          <w:rFonts w:ascii="Times New Roman" w:eastAsia="Times New Roman" w:hAnsi="Times New Roman" w:cs="Times New Roman"/>
          <w:sz w:val="24"/>
          <w:szCs w:val="24"/>
          <w:lang w:val="en-US"/>
        </w:rPr>
        <w:t>to formulate feed for tilapia</w:t>
      </w:r>
      <w:r w:rsidRPr="002E5CA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8A11AB8" w14:textId="77777777" w:rsidR="00EE0E59" w:rsidRPr="006009CB" w:rsidRDefault="00EE0E59" w:rsidP="00EE0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Tilapia production </w:t>
      </w:r>
      <w:r w:rsidRPr="006009CB">
        <w:rPr>
          <w:rFonts w:ascii="Times New Roman" w:eastAsia="Times New Roman" w:hAnsi="Times New Roman" w:cs="Times New Roman"/>
          <w:sz w:val="24"/>
          <w:szCs w:val="24"/>
          <w:lang w:val="en-US"/>
        </w:rPr>
        <w:t>in small cages in reservoirs and impoundments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78AD2EA" w14:textId="05B9AE6E" w:rsidR="00EE0E59" w:rsidRPr="00FE4961" w:rsidRDefault="00EE0E59" w:rsidP="00EE0E5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Curriculum development for undergraduate and postgraduate </w:t>
      </w:r>
      <w:proofErr w:type="spellStart"/>
      <w:r w:rsidR="00D414D3">
        <w:rPr>
          <w:rFonts w:ascii="Times New Roman" w:eastAsia="Times New Roman" w:hAnsi="Times New Roman" w:cs="Times New Roman"/>
          <w:sz w:val="24"/>
          <w:szCs w:val="24"/>
          <w:lang w:val="en-US"/>
        </w:rPr>
        <w:t>programmes</w:t>
      </w:r>
      <w:proofErr w:type="spellEnd"/>
    </w:p>
    <w:p w14:paraId="23CA658D" w14:textId="77777777" w:rsidR="00EE0E5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6A6A685" w14:textId="07D6F085" w:rsidR="00EE0E59" w:rsidRDefault="00D414D3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MANAGERIAL SKILLS</w:t>
      </w:r>
    </w:p>
    <w:p w14:paraId="42B1D348" w14:textId="77777777" w:rsidR="00D414D3" w:rsidRPr="002A2A12" w:rsidRDefault="00D414D3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B4ED988" w14:textId="77777777" w:rsidR="00EE0E59" w:rsidRDefault="00EE0E59" w:rsidP="00EE0E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14D3">
        <w:rPr>
          <w:rFonts w:ascii="Times New Roman" w:hAnsi="Times New Roman" w:cs="Times New Roman"/>
          <w:b/>
          <w:sz w:val="24"/>
          <w:szCs w:val="24"/>
          <w:lang w:val="en-US"/>
        </w:rPr>
        <w:t>Chair</w:t>
      </w:r>
      <w:r>
        <w:rPr>
          <w:rFonts w:ascii="Times New Roman" w:hAnsi="Times New Roman" w:cs="Times New Roman"/>
          <w:sz w:val="24"/>
          <w:szCs w:val="24"/>
          <w:lang w:val="en-US"/>
        </w:rPr>
        <w:t>, Quality Assurance and Planning Committee for the College of Agriculture and Natural Resources, KNUST, Aug. 2020 – to date</w:t>
      </w:r>
    </w:p>
    <w:p w14:paraId="6AFBE8E8" w14:textId="77777777" w:rsidR="00EE0E59" w:rsidRPr="00FD521A" w:rsidRDefault="00EE0E59" w:rsidP="00EE0E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F5DE5F9" w14:textId="2B2A035C" w:rsidR="00C522D1" w:rsidRDefault="00C522D1" w:rsidP="0027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Coordinator</w:t>
      </w: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2A2A12">
        <w:rPr>
          <w:rFonts w:ascii="Times New Roman" w:hAnsi="Times New Roman" w:cs="Times New Roman"/>
          <w:sz w:val="24"/>
          <w:szCs w:val="24"/>
          <w:lang w:val="en-US"/>
        </w:rPr>
        <w:t>Danida</w:t>
      </w:r>
      <w:proofErr w:type="spellEnd"/>
      <w:r w:rsidRPr="002A2A12">
        <w:rPr>
          <w:rFonts w:ascii="Times New Roman" w:hAnsi="Times New Roman" w:cs="Times New Roman"/>
          <w:sz w:val="24"/>
          <w:szCs w:val="24"/>
          <w:lang w:val="en-US"/>
        </w:rPr>
        <w:t xml:space="preserve"> funded project on </w:t>
      </w: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Improving the productivity of Aquaculture </w:t>
      </w: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>in Ghana” (</w:t>
      </w:r>
      <w:r>
        <w:rPr>
          <w:rFonts w:ascii="Times New Roman" w:hAnsi="Times New Roman" w:cs="Times New Roman"/>
          <w:sz w:val="24"/>
          <w:szCs w:val="24"/>
          <w:lang w:val="en-US"/>
        </w:rPr>
        <w:t>DFC file no. 16-18-GHA, April 2019 –2022</w:t>
      </w:r>
      <w:r w:rsidRPr="002A2A1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 four-year project to improve tilapia pond culture and develop the hatchery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larviculture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FE4961">
        <w:rPr>
          <w:rFonts w:ascii="Times New Roman" w:hAnsi="Times New Roman" w:cs="Times New Roman"/>
          <w:i/>
          <w:sz w:val="24"/>
          <w:szCs w:val="24"/>
          <w:lang w:val="en-US"/>
        </w:rPr>
        <w:t>Heterotis</w:t>
      </w:r>
      <w:proofErr w:type="spellEnd"/>
      <w:r w:rsidRPr="00FE49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E4961">
        <w:rPr>
          <w:rFonts w:ascii="Times New Roman" w:hAnsi="Times New Roman" w:cs="Times New Roman"/>
          <w:i/>
          <w:sz w:val="24"/>
          <w:szCs w:val="24"/>
          <w:lang w:val="en-US"/>
        </w:rPr>
        <w:t>nilocus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with DTU Aqua </w:t>
      </w:r>
      <w:r w:rsidRPr="0040481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 Million DKK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5CF9B2B" w14:textId="454899DB" w:rsidR="00275B04" w:rsidRDefault="00275B04" w:rsidP="00275B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51C6AE" w14:textId="57F49618" w:rsidR="00275B04" w:rsidRPr="00275B04" w:rsidRDefault="00275B04" w:rsidP="00275B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>Co-Principal Investigator</w:t>
      </w:r>
      <w:r w:rsidRPr="002A2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A2A12">
        <w:rPr>
          <w:rFonts w:ascii="Times New Roman" w:hAnsi="Times New Roman" w:cs="Times New Roman"/>
          <w:sz w:val="24"/>
          <w:szCs w:val="24"/>
        </w:rPr>
        <w:t>Direct Aid Programme (</w:t>
      </w:r>
      <w:r>
        <w:rPr>
          <w:rFonts w:ascii="Times New Roman" w:hAnsi="Times New Roman" w:cs="Times New Roman"/>
          <w:sz w:val="24"/>
          <w:szCs w:val="24"/>
        </w:rPr>
        <w:t>2016-2017</w:t>
      </w:r>
      <w:r w:rsidRPr="002A2A12">
        <w:rPr>
          <w:rFonts w:ascii="Times New Roman" w:hAnsi="Times New Roman" w:cs="Times New Roman"/>
          <w:sz w:val="24"/>
          <w:szCs w:val="24"/>
        </w:rPr>
        <w:t xml:space="preserve">) - “Cage Aquaculture in Northern Ghana: Enhancing food security and livelihoods” </w:t>
      </w:r>
      <w:r w:rsidRPr="0040481F">
        <w:rPr>
          <w:rFonts w:ascii="Times New Roman" w:hAnsi="Times New Roman" w:cs="Times New Roman"/>
          <w:b/>
          <w:sz w:val="24"/>
          <w:szCs w:val="24"/>
        </w:rPr>
        <w:t>59,740 AUD</w:t>
      </w:r>
    </w:p>
    <w:p w14:paraId="5BD76048" w14:textId="77777777" w:rsidR="00275B04" w:rsidRPr="00275B04" w:rsidRDefault="00275B04" w:rsidP="00275B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E7E5566" w14:textId="643972DF" w:rsidR="00D414D3" w:rsidRPr="00023F4E" w:rsidRDefault="00D414D3" w:rsidP="00D414D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Sustainability Team Lead </w:t>
      </w:r>
      <w:r>
        <w:rPr>
          <w:rFonts w:ascii="Times New Roman" w:eastAsia="Calibri" w:hAnsi="Times New Roman" w:cs="Times New Roman"/>
          <w:bCs/>
          <w:sz w:val="24"/>
          <w:szCs w:val="24"/>
        </w:rPr>
        <w:t>, KNUST team on</w:t>
      </w:r>
      <w:r w:rsidR="00EE0E59" w:rsidRPr="00173A06">
        <w:rPr>
          <w:rFonts w:ascii="Times New Roman" w:eastAsia="Calibri" w:hAnsi="Times New Roman" w:cs="Times New Roman"/>
          <w:bCs/>
          <w:sz w:val="24"/>
          <w:szCs w:val="24"/>
        </w:rPr>
        <w:t xml:space="preserve"> ‘Enhancing Entrepreneurship, Innovation and Sustainability in Higher Education in Africa (</w:t>
      </w:r>
      <w:r w:rsidR="00EE0E59">
        <w:rPr>
          <w:rFonts w:ascii="Times New Roman" w:eastAsia="Calibri" w:hAnsi="Times New Roman" w:cs="Times New Roman"/>
          <w:bCs/>
          <w:sz w:val="24"/>
          <w:szCs w:val="24"/>
        </w:rPr>
        <w:t xml:space="preserve">ERASMUS + </w:t>
      </w:r>
      <w:r>
        <w:rPr>
          <w:rFonts w:ascii="Times New Roman" w:eastAsia="Calibri" w:hAnsi="Times New Roman" w:cs="Times New Roman"/>
          <w:bCs/>
          <w:sz w:val="24"/>
          <w:szCs w:val="24"/>
        </w:rPr>
        <w:t>project).</w:t>
      </w:r>
      <w:r w:rsidR="00EE0E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2495E">
        <w:rPr>
          <w:rFonts w:ascii="Times New Roman" w:eastAsia="Calibri" w:hAnsi="Times New Roman" w:cs="Times New Roman"/>
          <w:bCs/>
          <w:sz w:val="24"/>
          <w:szCs w:val="24"/>
        </w:rPr>
        <w:t>R</w:t>
      </w:r>
      <w:r w:rsidR="00EE0E59" w:rsidRPr="00173A06">
        <w:rPr>
          <w:rFonts w:ascii="Times New Roman" w:eastAsia="Calibri" w:hAnsi="Times New Roman" w:cs="Times New Roman"/>
          <w:bCs/>
          <w:sz w:val="24"/>
          <w:szCs w:val="24"/>
        </w:rPr>
        <w:t>edesigning the BSc. Aquaculture and Water Resources</w:t>
      </w:r>
      <w:r w:rsidR="00EE0E59" w:rsidRPr="00173A06">
        <w:rPr>
          <w:rFonts w:ascii="Times New Roman" w:eastAsia="Calibri" w:hAnsi="Times New Roman" w:cs="Times New Roman"/>
          <w:sz w:val="24"/>
          <w:szCs w:val="24"/>
        </w:rPr>
        <w:t xml:space="preserve"> Management programme</w:t>
      </w:r>
      <w:r w:rsidR="0002495E">
        <w:rPr>
          <w:rFonts w:ascii="Times New Roman" w:eastAsia="Calibri" w:hAnsi="Times New Roman" w:cs="Times New Roman"/>
          <w:sz w:val="24"/>
          <w:szCs w:val="24"/>
        </w:rPr>
        <w:t xml:space="preserve"> to make students more employable</w:t>
      </w:r>
      <w:r w:rsidR="00EE0E59" w:rsidRPr="00173A06">
        <w:rPr>
          <w:rFonts w:ascii="Times New Roman" w:eastAsia="Calibri" w:hAnsi="Times New Roman" w:cs="Times New Roman"/>
          <w:sz w:val="24"/>
          <w:szCs w:val="24"/>
        </w:rPr>
        <w:t>; member</w:t>
      </w:r>
      <w:r w:rsidR="00EE0E59" w:rsidRPr="00DE10C4">
        <w:rPr>
          <w:rFonts w:ascii="Times New Roman" w:eastAsia="Calibri" w:hAnsi="Times New Roman" w:cs="Times New Roman"/>
        </w:rPr>
        <w:t xml:space="preserve"> of consortium </w:t>
      </w:r>
      <w:r w:rsidR="00EE0E59">
        <w:rPr>
          <w:rFonts w:ascii="Times New Roman" w:eastAsia="Calibri" w:hAnsi="Times New Roman" w:cs="Times New Roman"/>
        </w:rPr>
        <w:t>of</w:t>
      </w:r>
      <w:r w:rsidR="00EE0E59" w:rsidRPr="00DE10C4">
        <w:rPr>
          <w:rFonts w:ascii="Times New Roman" w:eastAsia="Calibri" w:hAnsi="Times New Roman" w:cs="Times New Roman"/>
        </w:rPr>
        <w:t xml:space="preserve"> </w:t>
      </w:r>
      <w:r w:rsidR="00EE0E59">
        <w:rPr>
          <w:rFonts w:ascii="Times New Roman" w:eastAsia="Calibri" w:hAnsi="Times New Roman" w:cs="Times New Roman"/>
        </w:rPr>
        <w:t>five</w:t>
      </w:r>
      <w:r w:rsidR="00EE0E59" w:rsidRPr="00DE10C4">
        <w:rPr>
          <w:rFonts w:ascii="Times New Roman" w:eastAsia="Calibri" w:hAnsi="Times New Roman" w:cs="Times New Roman"/>
        </w:rPr>
        <w:t xml:space="preserve"> universities from G</w:t>
      </w:r>
      <w:r w:rsidR="00EE0E59">
        <w:rPr>
          <w:rFonts w:ascii="Times New Roman" w:eastAsia="Calibri" w:hAnsi="Times New Roman" w:cs="Times New Roman"/>
        </w:rPr>
        <w:t>hana/</w:t>
      </w:r>
      <w:r w:rsidR="00EE0E59" w:rsidRPr="00DE10C4">
        <w:rPr>
          <w:rFonts w:ascii="Times New Roman" w:eastAsia="Calibri" w:hAnsi="Times New Roman" w:cs="Times New Roman"/>
        </w:rPr>
        <w:t xml:space="preserve"> Tanzania</w:t>
      </w:r>
      <w:r>
        <w:rPr>
          <w:rFonts w:ascii="Times New Roman" w:eastAsia="Calibri" w:hAnsi="Times New Roman" w:cs="Times New Roman"/>
        </w:rPr>
        <w:t xml:space="preserve"> and </w:t>
      </w:r>
      <w:r w:rsidR="00EE0E59">
        <w:rPr>
          <w:rFonts w:ascii="Times New Roman" w:eastAsia="Calibri" w:hAnsi="Times New Roman" w:cs="Times New Roman"/>
        </w:rPr>
        <w:t>Denmark</w:t>
      </w:r>
      <w:r>
        <w:rPr>
          <w:rFonts w:ascii="Times New Roman" w:eastAsia="Calibri" w:hAnsi="Times New Roman" w:cs="Times New Roman"/>
        </w:rPr>
        <w:t>.</w:t>
      </w:r>
    </w:p>
    <w:p w14:paraId="6E3A2A3F" w14:textId="77777777" w:rsidR="00EE0E59" w:rsidRDefault="00EE0E59" w:rsidP="00EE0E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873A84D" w14:textId="6053D6B3" w:rsidR="00EE0E59" w:rsidRDefault="00EE0E59" w:rsidP="00EE0E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 Manager, </w:t>
      </w:r>
      <w:proofErr w:type="spellStart"/>
      <w:r w:rsidRPr="002A2A12">
        <w:rPr>
          <w:rFonts w:ascii="Times New Roman" w:hAnsi="Times New Roman" w:cs="Times New Roman"/>
          <w:sz w:val="24"/>
          <w:szCs w:val="24"/>
          <w:lang w:val="en-US"/>
        </w:rPr>
        <w:t>Danida</w:t>
      </w:r>
      <w:proofErr w:type="spellEnd"/>
      <w:r w:rsidRPr="002A2A12">
        <w:rPr>
          <w:rFonts w:ascii="Times New Roman" w:hAnsi="Times New Roman" w:cs="Times New Roman"/>
          <w:sz w:val="24"/>
          <w:szCs w:val="24"/>
          <w:lang w:val="en-US"/>
        </w:rPr>
        <w:t xml:space="preserve"> funded project on </w:t>
      </w: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>“Sustainable fish feed development in Ghana” (</w:t>
      </w:r>
      <w:r w:rsidRPr="00B4541F">
        <w:rPr>
          <w:rFonts w:ascii="Times New Roman" w:hAnsi="Times New Roman" w:cs="Times New Roman"/>
          <w:sz w:val="24"/>
          <w:szCs w:val="24"/>
          <w:lang w:val="en-US"/>
        </w:rPr>
        <w:t>DFC file no. 13-P01-GHA, April 2014 –2017</w:t>
      </w:r>
      <w:r w:rsidRPr="002A2A1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A four-year project that developed feeds for tilapia from locally available ingredients with DTU Aqua.  </w:t>
      </w:r>
      <w:r w:rsidRPr="0040481F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023F4E">
        <w:rPr>
          <w:rFonts w:ascii="Times New Roman" w:hAnsi="Times New Roman" w:cs="Times New Roman"/>
          <w:b/>
          <w:sz w:val="24"/>
          <w:szCs w:val="24"/>
          <w:lang w:val="en-US"/>
        </w:rPr>
        <w:t>5 Million DKK</w:t>
      </w:r>
      <w:r w:rsidRPr="0040481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D74748D" w14:textId="480FA507" w:rsidR="00EE0E59" w:rsidRPr="002A2A12" w:rsidRDefault="00EE0E59" w:rsidP="00EE0E5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7A7FFBD" w14:textId="77777777" w:rsidR="00EE0E59" w:rsidRPr="002A2A12" w:rsidRDefault="00EE0E59" w:rsidP="00EE0E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Investigator,</w:t>
      </w:r>
      <w:r w:rsidRPr="002A2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A12">
        <w:rPr>
          <w:rFonts w:ascii="Times New Roman" w:eastAsia="Calibri" w:hAnsi="Times New Roman" w:cs="Times New Roman"/>
          <w:sz w:val="24"/>
          <w:szCs w:val="24"/>
        </w:rPr>
        <w:t>USAID/ AquaFish Innovation Lab Project</w:t>
      </w:r>
      <w:r w:rsidRPr="002A2A12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2A2A12">
        <w:rPr>
          <w:rFonts w:ascii="Times New Roman" w:hAnsi="Times New Roman" w:cs="Times New Roman"/>
          <w:sz w:val="24"/>
          <w:szCs w:val="24"/>
        </w:rPr>
        <w:t xml:space="preserve">Optimizing the Use of Commercial Feeds in Semi-Intensive Pond Production of Tilapia in Ghana; From Nursery to Grow-out” </w:t>
      </w:r>
      <w:r w:rsidRPr="00023F4E">
        <w:rPr>
          <w:rFonts w:ascii="Times New Roman" w:hAnsi="Times New Roman" w:cs="Times New Roman"/>
          <w:b/>
          <w:sz w:val="24"/>
          <w:szCs w:val="24"/>
        </w:rPr>
        <w:t>100,000 USD</w:t>
      </w:r>
      <w:r w:rsidRPr="002A2A12">
        <w:rPr>
          <w:rFonts w:ascii="Times New Roman" w:hAnsi="Times New Roman" w:cs="Times New Roman"/>
          <w:sz w:val="24"/>
          <w:szCs w:val="24"/>
        </w:rPr>
        <w:t>.</w:t>
      </w:r>
    </w:p>
    <w:p w14:paraId="330AF08B" w14:textId="77777777" w:rsidR="00EE0E59" w:rsidRPr="002A2A12" w:rsidRDefault="00EE0E59" w:rsidP="00EE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ADA24" w14:textId="77777777" w:rsidR="00EE0E59" w:rsidRDefault="00EE0E59" w:rsidP="00EE0E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A2A12">
        <w:rPr>
          <w:rFonts w:ascii="Times New Roman" w:hAnsi="Times New Roman" w:cs="Times New Roman"/>
          <w:b/>
          <w:sz w:val="24"/>
          <w:szCs w:val="24"/>
        </w:rPr>
        <w:t xml:space="preserve">Co-Principal Investigator, </w:t>
      </w:r>
      <w:r w:rsidRPr="002A2A12">
        <w:rPr>
          <w:rFonts w:ascii="Times New Roman" w:hAnsi="Times New Roman" w:cs="Times New Roman"/>
          <w:sz w:val="24"/>
          <w:szCs w:val="24"/>
        </w:rPr>
        <w:t>BSUII KNUST</w:t>
      </w:r>
      <w:r w:rsidRPr="002A2A12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2A2A12">
        <w:rPr>
          <w:rFonts w:ascii="Times New Roman" w:eastAsia="Calibri" w:hAnsi="Times New Roman" w:cs="Times New Roman"/>
          <w:bCs/>
          <w:sz w:val="24"/>
          <w:szCs w:val="24"/>
        </w:rPr>
        <w:t xml:space="preserve">Improving the quality of farm-made feeds in Tilapia pond culture, Ashanti Region, Ghana” </w:t>
      </w:r>
      <w:r w:rsidRPr="00023F4E">
        <w:rPr>
          <w:rFonts w:ascii="Times New Roman" w:eastAsia="Calibri" w:hAnsi="Times New Roman" w:cs="Times New Roman"/>
          <w:b/>
          <w:bCs/>
          <w:sz w:val="24"/>
          <w:szCs w:val="24"/>
        </w:rPr>
        <w:t>60,200 DKK</w:t>
      </w:r>
      <w:r w:rsidRPr="002A2A1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2C4F6228" w14:textId="77777777" w:rsidR="00EE0E59" w:rsidRPr="002A2A12" w:rsidRDefault="00EE0E59" w:rsidP="00EE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757284" w14:textId="77777777" w:rsidR="00EE0E59" w:rsidRPr="00426866" w:rsidRDefault="00EE0E59" w:rsidP="00EE0E5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2A12">
        <w:rPr>
          <w:rFonts w:ascii="Times New Roman" w:hAnsi="Times New Roman" w:cs="Times New Roman"/>
          <w:b/>
          <w:sz w:val="24"/>
          <w:szCs w:val="24"/>
        </w:rPr>
        <w:t>Co-Investigator</w:t>
      </w:r>
      <w:r w:rsidRPr="002A2A12">
        <w:rPr>
          <w:rFonts w:ascii="Times New Roman" w:hAnsi="Times New Roman" w:cs="Times New Roman"/>
          <w:sz w:val="24"/>
          <w:szCs w:val="24"/>
        </w:rPr>
        <w:t xml:space="preserve">, </w:t>
      </w:r>
      <w:r w:rsidRPr="002A2A12"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  <w:t>BSU EC-GEP Outreach Project (DANIDA), -</w:t>
      </w:r>
      <w:r w:rsidRPr="002A2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“Capacity Building within Research Communication, Dissemination and Networking” </w:t>
      </w:r>
      <w:r w:rsidRPr="00023F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600,000 DKK</w:t>
      </w:r>
      <w:r w:rsidRPr="002A2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40B737ED" w14:textId="77777777" w:rsidR="00EE0E59" w:rsidRPr="00426866" w:rsidRDefault="00EE0E59" w:rsidP="00EE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9503F" w14:textId="77777777" w:rsidR="00EE0E59" w:rsidRPr="002A2A12" w:rsidRDefault="00EE0E59" w:rsidP="00EE0E5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>Co-PI, CR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A2A12">
        <w:rPr>
          <w:rFonts w:ascii="Times New Roman" w:hAnsi="Times New Roman" w:cs="Times New Roman"/>
          <w:sz w:val="24"/>
          <w:szCs w:val="24"/>
          <w:lang w:val="en-US"/>
        </w:rPr>
        <w:t xml:space="preserve"> (Virginia-Tech and KNUST) project on best management practices on pond water effluent quality on growth of Nile Tilapia (</w:t>
      </w:r>
      <w:r w:rsidRPr="002A2A12">
        <w:rPr>
          <w:rFonts w:ascii="Times New Roman" w:hAnsi="Times New Roman" w:cs="Times New Roman"/>
          <w:b/>
          <w:sz w:val="24"/>
          <w:szCs w:val="24"/>
          <w:lang w:val="en-US"/>
        </w:rPr>
        <w:t>2011-201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</w:p>
    <w:p w14:paraId="44B84FDC" w14:textId="77777777" w:rsidR="00EE0E5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DDC95FE" w14:textId="77777777" w:rsidR="00EE0E5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5BD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SELECTED PUBLICATIONS</w:t>
      </w:r>
    </w:p>
    <w:p w14:paraId="427320C4" w14:textId="77777777" w:rsidR="00EE0E59" w:rsidRPr="004C5BD9" w:rsidRDefault="00EE0E59" w:rsidP="00EE0E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5DEE6CD" w14:textId="3FAF8F5E" w:rsidR="005D6F87" w:rsidRPr="005D6F87" w:rsidRDefault="005D6F87" w:rsidP="00EE0E5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D6F87">
        <w:rPr>
          <w:rFonts w:ascii="Times New Roman" w:hAnsi="Times New Roman" w:cs="Times New Roman"/>
          <w:bCs/>
        </w:rPr>
        <w:t xml:space="preserve">Afram, F., Agbo, N.W., </w:t>
      </w:r>
      <w:r w:rsidRPr="005D6F87">
        <w:rPr>
          <w:rFonts w:ascii="Times New Roman" w:hAnsi="Times New Roman" w:cs="Times New Roman"/>
          <w:b/>
          <w:bCs/>
        </w:rPr>
        <w:t>Adjei-Boateng, D</w:t>
      </w:r>
      <w:r w:rsidRPr="005D6F87">
        <w:rPr>
          <w:rFonts w:ascii="Times New Roman" w:hAnsi="Times New Roman" w:cs="Times New Roman"/>
          <w:bCs/>
        </w:rPr>
        <w:t xml:space="preserve">., Egna, H. </w:t>
      </w:r>
      <w:r w:rsidRPr="005D6F87">
        <w:rPr>
          <w:rFonts w:ascii="Times New Roman" w:hAnsi="Times New Roman" w:cs="Times New Roman"/>
          <w:b/>
          <w:bCs/>
        </w:rPr>
        <w:t>(2021).</w:t>
      </w:r>
      <w:r w:rsidRPr="005D6F87">
        <w:rPr>
          <w:rFonts w:ascii="Times New Roman" w:hAnsi="Times New Roman" w:cs="Times New Roman"/>
          <w:bCs/>
        </w:rPr>
        <w:t xml:space="preserve"> Effects of Feeding Strategies on Growth Performance and Economic Returns on The Production of Nile Tilapia (Oreochromis niloticus) in Fertilized Ponds. </w:t>
      </w:r>
      <w:r w:rsidRPr="005D6F87">
        <w:rPr>
          <w:rFonts w:ascii="Times New Roman" w:hAnsi="Times New Roman" w:cs="Times New Roman"/>
          <w:bCs/>
          <w:i/>
        </w:rPr>
        <w:t>Aquaculture Studies.</w:t>
      </w:r>
      <w:r w:rsidRPr="005D6F87">
        <w:rPr>
          <w:rFonts w:ascii="Times New Roman" w:hAnsi="Times New Roman" w:cs="Times New Roman"/>
          <w:bCs/>
        </w:rPr>
        <w:t>http://doi.org/10.4194/2618-6381-v21_2_03</w:t>
      </w:r>
    </w:p>
    <w:p w14:paraId="55BCE3D5" w14:textId="5B1F9689" w:rsidR="00EE0E59" w:rsidRPr="005D6F87" w:rsidRDefault="00EE0E59" w:rsidP="00EE0E5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5D6F87">
        <w:rPr>
          <w:rFonts w:ascii="Times New Roman" w:hAnsi="Times New Roman" w:cs="Times New Roman"/>
          <w:bCs/>
        </w:rPr>
        <w:t xml:space="preserve">Duodu, C.P., </w:t>
      </w:r>
      <w:r w:rsidRPr="005D6F87">
        <w:rPr>
          <w:rFonts w:ascii="Times New Roman" w:hAnsi="Times New Roman" w:cs="Times New Roman"/>
          <w:b/>
          <w:bCs/>
        </w:rPr>
        <w:t>Adjei-Boateng, D</w:t>
      </w:r>
      <w:r w:rsidRPr="005D6F87">
        <w:rPr>
          <w:rFonts w:ascii="Times New Roman" w:hAnsi="Times New Roman" w:cs="Times New Roman"/>
          <w:bCs/>
        </w:rPr>
        <w:t xml:space="preserve">., Amponsah, A.K., Andrews, P., Obirikorang, K.A. </w:t>
      </w:r>
      <w:r w:rsidRPr="005D6F87">
        <w:rPr>
          <w:rFonts w:ascii="Times New Roman" w:hAnsi="Times New Roman" w:cs="Times New Roman"/>
          <w:b/>
          <w:bCs/>
        </w:rPr>
        <w:t>(2020).</w:t>
      </w:r>
      <w:r w:rsidRPr="005D6F87">
        <w:rPr>
          <w:rFonts w:ascii="Times New Roman" w:hAnsi="Times New Roman" w:cs="Times New Roman"/>
          <w:bCs/>
        </w:rPr>
        <w:t xml:space="preserve"> The effect of plant protein-based diets on apparent nutrient digestibility, growth response, egesta quantity, postprandial ammonia excretion rate and serum quality of Nile tilapia. </w:t>
      </w:r>
      <w:r w:rsidRPr="005D6F87">
        <w:rPr>
          <w:rFonts w:ascii="Times New Roman" w:hAnsi="Times New Roman" w:cs="Times New Roman"/>
          <w:bCs/>
          <w:i/>
        </w:rPr>
        <w:t>Aquaculture Research</w:t>
      </w:r>
      <w:r w:rsidRPr="005D6F87">
        <w:rPr>
          <w:rFonts w:ascii="Times New Roman" w:hAnsi="Times New Roman" w:cs="Times New Roman"/>
          <w:bCs/>
        </w:rPr>
        <w:t xml:space="preserve"> 52, 1152-1161 </w:t>
      </w:r>
      <w:hyperlink r:id="rId11" w:history="1">
        <w:r w:rsidRPr="005D6F87">
          <w:rPr>
            <w:rStyle w:val="Hyperlink"/>
            <w:rFonts w:ascii="Times New Roman" w:hAnsi="Times New Roman" w:cs="Times New Roman"/>
            <w:bCs/>
          </w:rPr>
          <w:t>https://doi.org/10.1111/are.14464</w:t>
        </w:r>
      </w:hyperlink>
    </w:p>
    <w:p w14:paraId="4A7D3A0B" w14:textId="77777777" w:rsidR="00EE0E59" w:rsidRPr="005D6F87" w:rsidRDefault="00EE0E59" w:rsidP="00EE0E5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777777"/>
          <w:lang w:val="en-US"/>
        </w:rPr>
      </w:pPr>
      <w:r w:rsidRPr="005D6F87">
        <w:rPr>
          <w:rFonts w:ascii="Times New Roman" w:eastAsia="Times New Roman" w:hAnsi="Times New Roman"/>
          <w:bCs/>
        </w:rPr>
        <w:t xml:space="preserve">Obirikorang, K. A., Agbo, N. W., Obirikorang, C., </w:t>
      </w:r>
      <w:r w:rsidRPr="005D6F87">
        <w:rPr>
          <w:rFonts w:ascii="Times New Roman" w:eastAsia="Times New Roman" w:hAnsi="Times New Roman"/>
          <w:b/>
          <w:bCs/>
        </w:rPr>
        <w:t>Adjei-Boateng, D</w:t>
      </w:r>
      <w:r w:rsidRPr="005D6F87">
        <w:rPr>
          <w:rFonts w:ascii="Times New Roman" w:eastAsia="Times New Roman" w:hAnsi="Times New Roman"/>
          <w:bCs/>
        </w:rPr>
        <w:t xml:space="preserve">., Ahiave, S. E., and Skov, P. V. </w:t>
      </w:r>
      <w:r w:rsidRPr="005D6F87">
        <w:rPr>
          <w:rFonts w:ascii="Times New Roman" w:eastAsia="Times New Roman" w:hAnsi="Times New Roman"/>
          <w:b/>
          <w:bCs/>
        </w:rPr>
        <w:t>(2019</w:t>
      </w:r>
      <w:r w:rsidRPr="005D6F87">
        <w:rPr>
          <w:rFonts w:ascii="Times New Roman" w:eastAsia="Times New Roman" w:hAnsi="Times New Roman"/>
          <w:bCs/>
        </w:rPr>
        <w:t>). Effect of flow rates on growth and welfare of Nile Tilapia (</w:t>
      </w:r>
      <w:r w:rsidRPr="005D6F87">
        <w:rPr>
          <w:rFonts w:ascii="Times New Roman" w:eastAsia="Times New Roman" w:hAnsi="Times New Roman"/>
          <w:bCs/>
          <w:i/>
        </w:rPr>
        <w:t>Oreochromis niloticus</w:t>
      </w:r>
      <w:r w:rsidRPr="005D6F87">
        <w:rPr>
          <w:rFonts w:ascii="Times New Roman" w:eastAsia="Times New Roman" w:hAnsi="Times New Roman"/>
          <w:bCs/>
        </w:rPr>
        <w:t xml:space="preserve">) reared in recirculation aquaculture system. </w:t>
      </w:r>
      <w:r w:rsidRPr="005D6F87">
        <w:rPr>
          <w:rFonts w:ascii="Times New Roman" w:eastAsia="Times New Roman" w:hAnsi="Times New Roman"/>
          <w:bCs/>
          <w:i/>
        </w:rPr>
        <w:t>Aquaculture Nutrition.</w:t>
      </w:r>
      <w:r w:rsidRPr="005D6F87">
        <w:rPr>
          <w:rFonts w:ascii="Times New Roman" w:eastAsia="Times New Roman" w:hAnsi="Times New Roman" w:cs="Times New Roman"/>
          <w:color w:val="777777"/>
          <w:lang w:val="en-US"/>
        </w:rPr>
        <w:t xml:space="preserve"> </w:t>
      </w:r>
      <w:r w:rsidRPr="005D6F87">
        <w:rPr>
          <w:rFonts w:ascii="Times New Roman" w:eastAsia="Times New Roman" w:hAnsi="Times New Roman"/>
          <w:bCs/>
        </w:rPr>
        <w:t>DOI:10.1007/s10499-019-00342-0</w:t>
      </w:r>
    </w:p>
    <w:p w14:paraId="4128A5C4" w14:textId="77777777" w:rsidR="00EE0E59" w:rsidRPr="005D6F87" w:rsidRDefault="00EE0E59" w:rsidP="00EE0E5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Cs/>
        </w:rPr>
      </w:pPr>
      <w:r w:rsidRPr="005D6F87">
        <w:rPr>
          <w:rFonts w:ascii="Times New Roman" w:eastAsia="Times New Roman" w:hAnsi="Times New Roman"/>
          <w:bCs/>
        </w:rPr>
        <w:t xml:space="preserve">Duodu, C. P., Edziyie, R., Agbo, N. W., </w:t>
      </w:r>
      <w:r w:rsidRPr="005D6F87">
        <w:rPr>
          <w:rFonts w:ascii="Times New Roman" w:eastAsia="Times New Roman" w:hAnsi="Times New Roman"/>
          <w:b/>
          <w:bCs/>
        </w:rPr>
        <w:t>Adjei-Boateng, D.,</w:t>
      </w:r>
      <w:r w:rsidRPr="005D6F87">
        <w:rPr>
          <w:rFonts w:ascii="Times New Roman" w:eastAsia="Times New Roman" w:hAnsi="Times New Roman"/>
          <w:bCs/>
        </w:rPr>
        <w:t xml:space="preserve"> Skov, P. </w:t>
      </w:r>
      <w:r w:rsidRPr="005D6F87">
        <w:rPr>
          <w:rFonts w:ascii="Times New Roman" w:eastAsia="Times New Roman" w:hAnsi="Times New Roman"/>
          <w:b/>
          <w:bCs/>
        </w:rPr>
        <w:t>(2018).</w:t>
      </w:r>
      <w:r w:rsidRPr="005D6F87">
        <w:rPr>
          <w:rFonts w:ascii="Times New Roman" w:eastAsia="Times New Roman" w:hAnsi="Times New Roman"/>
          <w:bCs/>
        </w:rPr>
        <w:t xml:space="preserve"> Groundnut and cottonseed meals in tilapia juvenile diets: Effects on apparent nutrient digestibility, short-term growth performance, feed utilisation and carcass composition. Fisheries and Aquaculture Journal. DOI: 10.4172/2150-3508.1000259 </w:t>
      </w:r>
    </w:p>
    <w:p w14:paraId="4F6C2E03" w14:textId="77777777" w:rsidR="00EE0E59" w:rsidRPr="005D6F87" w:rsidRDefault="00EE0E59" w:rsidP="00EE0E5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Cs/>
        </w:rPr>
      </w:pPr>
      <w:r w:rsidRPr="005D6F87">
        <w:rPr>
          <w:rFonts w:ascii="Times New Roman" w:eastAsia="Times New Roman" w:hAnsi="Times New Roman"/>
          <w:bCs/>
        </w:rPr>
        <w:t xml:space="preserve">Duodu, C. P., </w:t>
      </w:r>
      <w:r w:rsidRPr="005D6F87">
        <w:rPr>
          <w:rFonts w:ascii="Times New Roman" w:eastAsia="Times New Roman" w:hAnsi="Times New Roman"/>
          <w:b/>
          <w:bCs/>
        </w:rPr>
        <w:t>Adjei-Boateng, D</w:t>
      </w:r>
      <w:r w:rsidRPr="005D6F87">
        <w:rPr>
          <w:rFonts w:ascii="Times New Roman" w:eastAsia="Times New Roman" w:hAnsi="Times New Roman"/>
          <w:bCs/>
        </w:rPr>
        <w:t>., Edziyie, R., Agbo, N. W., Owusu-Boateng, G., Larsen, B. K., Skov, V.  P</w:t>
      </w:r>
      <w:r w:rsidRPr="005D6F87">
        <w:rPr>
          <w:rFonts w:ascii="Times New Roman" w:eastAsia="Times New Roman" w:hAnsi="Times New Roman"/>
          <w:b/>
          <w:bCs/>
        </w:rPr>
        <w:t>. (2018</w:t>
      </w:r>
      <w:r w:rsidRPr="005D6F87">
        <w:rPr>
          <w:rFonts w:ascii="Times New Roman" w:eastAsia="Times New Roman" w:hAnsi="Times New Roman"/>
          <w:bCs/>
        </w:rPr>
        <w:t>). Processing techniques of selected oilseed by-products of potential use in animal feed: Effects on proximate nutrient composition, amino acid profile and antinutrients. Animal Nutrition 4, 442-451</w:t>
      </w:r>
    </w:p>
    <w:p w14:paraId="042E12D1" w14:textId="77777777" w:rsidR="00EE0E59" w:rsidRPr="005D6F87" w:rsidRDefault="00EE0E59" w:rsidP="00EE0E5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Cs/>
        </w:rPr>
      </w:pPr>
      <w:r w:rsidRPr="005D6F87">
        <w:rPr>
          <w:rFonts w:ascii="Times New Roman" w:eastAsia="Times New Roman" w:hAnsi="Times New Roman"/>
          <w:bCs/>
        </w:rPr>
        <w:t>Verner-Jeffrets, D. W., Wallis, T. J., Cano-Cejas, I., Ryder, D., Haydon, D. J. Domazoro, J. F., Dontwi J., Fields, T. R</w:t>
      </w:r>
      <w:r w:rsidRPr="005D6F87">
        <w:rPr>
          <w:rFonts w:ascii="Times New Roman" w:eastAsia="Times New Roman" w:hAnsi="Times New Roman"/>
          <w:b/>
          <w:bCs/>
        </w:rPr>
        <w:t>., Adjei-Boateng, D</w:t>
      </w:r>
      <w:r w:rsidRPr="005D6F87">
        <w:rPr>
          <w:rFonts w:ascii="Times New Roman" w:eastAsia="Times New Roman" w:hAnsi="Times New Roman"/>
          <w:bCs/>
        </w:rPr>
        <w:t xml:space="preserve">., Wood, G., Bean, T., and Feist, S. W. </w:t>
      </w:r>
      <w:r w:rsidRPr="005D6F87">
        <w:rPr>
          <w:rFonts w:ascii="Times New Roman" w:eastAsia="Times New Roman" w:hAnsi="Times New Roman"/>
          <w:b/>
          <w:bCs/>
        </w:rPr>
        <w:t>(2017).</w:t>
      </w:r>
      <w:r w:rsidRPr="005D6F87">
        <w:rPr>
          <w:rFonts w:ascii="Times New Roman" w:eastAsia="Times New Roman" w:hAnsi="Times New Roman"/>
          <w:bCs/>
        </w:rPr>
        <w:t xml:space="preserve"> Streptococcus agalactiae multilocus sequence type 261 is associated with mortalities in the emerging Ghanaian tilapia industry. Journal of Fish Diseases, 1-5. DOI: 10.1111/jfd.12681</w:t>
      </w:r>
    </w:p>
    <w:p w14:paraId="76949AB6" w14:textId="77777777" w:rsidR="00EE0E59" w:rsidRPr="005D6F87" w:rsidRDefault="00EE0E59" w:rsidP="00EE0E59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/>
          <w:bCs/>
        </w:rPr>
      </w:pPr>
      <w:r w:rsidRPr="005D6F87">
        <w:rPr>
          <w:rFonts w:ascii="Times New Roman" w:eastAsia="Times New Roman" w:hAnsi="Times New Roman"/>
          <w:bCs/>
        </w:rPr>
        <w:t xml:space="preserve">Skov P., Duodu, P. C. and </w:t>
      </w:r>
      <w:r w:rsidRPr="005D6F87">
        <w:rPr>
          <w:rFonts w:ascii="Times New Roman" w:eastAsia="Times New Roman" w:hAnsi="Times New Roman"/>
          <w:b/>
          <w:bCs/>
        </w:rPr>
        <w:t>Adjei-Boateng, D</w:t>
      </w:r>
      <w:r w:rsidRPr="005D6F87">
        <w:rPr>
          <w:rFonts w:ascii="Times New Roman" w:eastAsia="Times New Roman" w:hAnsi="Times New Roman"/>
          <w:bCs/>
        </w:rPr>
        <w:t xml:space="preserve">. </w:t>
      </w:r>
      <w:r w:rsidRPr="005D6F87">
        <w:rPr>
          <w:rFonts w:ascii="Times New Roman" w:eastAsia="Times New Roman" w:hAnsi="Times New Roman"/>
          <w:b/>
          <w:bCs/>
        </w:rPr>
        <w:t>(2017)</w:t>
      </w:r>
      <w:r w:rsidRPr="005D6F87">
        <w:rPr>
          <w:rFonts w:ascii="Times New Roman" w:eastAsia="Times New Roman" w:hAnsi="Times New Roman"/>
          <w:bCs/>
        </w:rPr>
        <w:t>. The Influence of ration size on energetics and nitrogen retention in tilapia (Oreochromis niloticus).   Journal Aquaculture 473, 121-127</w:t>
      </w:r>
    </w:p>
    <w:p w14:paraId="691FAEE5" w14:textId="36E377ED" w:rsidR="00211868" w:rsidRPr="00275B04" w:rsidRDefault="00EE0E59" w:rsidP="00275B0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</w:rPr>
      </w:pPr>
      <w:r w:rsidRPr="005D6F87">
        <w:rPr>
          <w:rFonts w:ascii="Times New Roman" w:hAnsi="Times New Roman"/>
        </w:rPr>
        <w:t xml:space="preserve">Obirikorang, K.A., Amisah, S., Agbo, N.W., </w:t>
      </w:r>
      <w:r w:rsidRPr="005D6F87">
        <w:rPr>
          <w:rFonts w:ascii="Times New Roman" w:hAnsi="Times New Roman"/>
          <w:b/>
        </w:rPr>
        <w:t>Adjei-Boateng, D.</w:t>
      </w:r>
      <w:r w:rsidRPr="005D6F87">
        <w:rPr>
          <w:rFonts w:ascii="Times New Roman" w:hAnsi="Times New Roman"/>
        </w:rPr>
        <w:t>, Adjei, N.G. and Skov, P.V. (</w:t>
      </w:r>
      <w:r w:rsidRPr="005D6F87">
        <w:rPr>
          <w:rFonts w:ascii="Times New Roman" w:hAnsi="Times New Roman"/>
          <w:b/>
        </w:rPr>
        <w:t>2015</w:t>
      </w:r>
      <w:r w:rsidRPr="005D6F87">
        <w:rPr>
          <w:rFonts w:ascii="Times New Roman" w:hAnsi="Times New Roman"/>
        </w:rPr>
        <w:t xml:space="preserve">) </w:t>
      </w:r>
      <w:r w:rsidRPr="005D6F87">
        <w:rPr>
          <w:rFonts w:ascii="Times New Roman" w:hAnsi="Times New Roman"/>
          <w:bCs/>
        </w:rPr>
        <w:t>Evaluation of Locally-available Agro-industrial Byproducts as Partial Replacements</w:t>
      </w:r>
      <w:r w:rsidRPr="005D6F87">
        <w:rPr>
          <w:rFonts w:ascii="Times New Roman" w:hAnsi="Times New Roman"/>
        </w:rPr>
        <w:t xml:space="preserve"> </w:t>
      </w:r>
      <w:r w:rsidRPr="005D6F87">
        <w:rPr>
          <w:rFonts w:ascii="Times New Roman" w:hAnsi="Times New Roman"/>
          <w:bCs/>
        </w:rPr>
        <w:t>to Fishmeal in Diets for Nile Tilapia</w:t>
      </w:r>
      <w:r w:rsidRPr="005D6F87">
        <w:rPr>
          <w:rFonts w:ascii="Times New Roman" w:hAnsi="Times New Roman"/>
        </w:rPr>
        <w:t xml:space="preserve"> </w:t>
      </w:r>
      <w:r w:rsidRPr="005D6F87">
        <w:rPr>
          <w:rFonts w:ascii="Times New Roman" w:hAnsi="Times New Roman"/>
          <w:bCs/>
        </w:rPr>
        <w:t>(</w:t>
      </w:r>
      <w:r w:rsidRPr="005D6F87">
        <w:rPr>
          <w:rFonts w:ascii="Times New Roman" w:hAnsi="Times New Roman"/>
          <w:bCs/>
          <w:i/>
        </w:rPr>
        <w:t>Oreochromis nilotius</w:t>
      </w:r>
      <w:r w:rsidRPr="005D6F87">
        <w:rPr>
          <w:rFonts w:ascii="Times New Roman" w:hAnsi="Times New Roman"/>
          <w:bCs/>
        </w:rPr>
        <w:t xml:space="preserve">) Production in Ghana. </w:t>
      </w:r>
      <w:r w:rsidRPr="005D6F87">
        <w:rPr>
          <w:rFonts w:ascii="Times New Roman" w:hAnsi="Times New Roman"/>
          <w:bCs/>
          <w:i/>
        </w:rPr>
        <w:t>Journal of Animal Nutrition</w:t>
      </w:r>
      <w:r w:rsidRPr="005D6F87">
        <w:rPr>
          <w:rFonts w:ascii="Times New Roman" w:hAnsi="Times New Roman"/>
          <w:bCs/>
        </w:rPr>
        <w:t>, 1(1): 1-9</w:t>
      </w:r>
      <w:bookmarkStart w:id="0" w:name="_GoBack"/>
      <w:bookmarkEnd w:id="0"/>
    </w:p>
    <w:sectPr w:rsidR="00211868" w:rsidRPr="00275B04" w:rsidSect="000040F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A Type Office">
    <w:altName w:val="Corbel"/>
    <w:charset w:val="00"/>
    <w:family w:val="auto"/>
    <w:pitch w:val="variable"/>
    <w:sig w:usb0="0000000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A Type Office Light">
    <w:altName w:val="Corbel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024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C039C"/>
    <w:multiLevelType w:val="hybridMultilevel"/>
    <w:tmpl w:val="F0CA402E"/>
    <w:lvl w:ilvl="0" w:tplc="8A1AA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950A8"/>
    <w:multiLevelType w:val="hybridMultilevel"/>
    <w:tmpl w:val="0F58D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34DE"/>
    <w:multiLevelType w:val="hybridMultilevel"/>
    <w:tmpl w:val="EFAAE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C0B7B"/>
    <w:multiLevelType w:val="hybridMultilevel"/>
    <w:tmpl w:val="42620AB4"/>
    <w:lvl w:ilvl="0" w:tplc="E990DE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IA Type Office" w:hAnsi="VIA Type Office" w:hint="default"/>
      </w:rPr>
    </w:lvl>
    <w:lvl w:ilvl="1" w:tplc="B78286B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IA Type Office" w:hAnsi="VIA Type Office" w:hint="default"/>
      </w:rPr>
    </w:lvl>
    <w:lvl w:ilvl="2" w:tplc="3C0AA1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IA Type Office" w:hAnsi="VIA Type Office" w:hint="default"/>
      </w:rPr>
    </w:lvl>
    <w:lvl w:ilvl="3" w:tplc="D14E3B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IA Type Office" w:hAnsi="VIA Type Office" w:hint="default"/>
      </w:rPr>
    </w:lvl>
    <w:lvl w:ilvl="4" w:tplc="37E25D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IA Type Office" w:hAnsi="VIA Type Office" w:hint="default"/>
      </w:rPr>
    </w:lvl>
    <w:lvl w:ilvl="5" w:tplc="AED6E7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IA Type Office" w:hAnsi="VIA Type Office" w:hint="default"/>
      </w:rPr>
    </w:lvl>
    <w:lvl w:ilvl="6" w:tplc="961C2B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IA Type Office" w:hAnsi="VIA Type Office" w:hint="default"/>
      </w:rPr>
    </w:lvl>
    <w:lvl w:ilvl="7" w:tplc="720483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IA Type Office" w:hAnsi="VIA Type Office" w:hint="default"/>
      </w:rPr>
    </w:lvl>
    <w:lvl w:ilvl="8" w:tplc="86B42B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IA Type Office" w:hAnsi="VIA Type Office" w:hint="default"/>
      </w:rPr>
    </w:lvl>
  </w:abstractNum>
  <w:abstractNum w:abstractNumId="5" w15:restartNumberingAfterBreak="0">
    <w:nsid w:val="625513E0"/>
    <w:multiLevelType w:val="hybridMultilevel"/>
    <w:tmpl w:val="3F4C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D6CDF"/>
    <w:multiLevelType w:val="hybridMultilevel"/>
    <w:tmpl w:val="033C8A64"/>
    <w:lvl w:ilvl="0" w:tplc="3B06E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22B84"/>
    <w:multiLevelType w:val="hybridMultilevel"/>
    <w:tmpl w:val="491E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21"/>
    <w:rsid w:val="000040F8"/>
    <w:rsid w:val="00023F4E"/>
    <w:rsid w:val="0002495E"/>
    <w:rsid w:val="000774BD"/>
    <w:rsid w:val="001128FF"/>
    <w:rsid w:val="0011780E"/>
    <w:rsid w:val="001279D3"/>
    <w:rsid w:val="00137583"/>
    <w:rsid w:val="00194721"/>
    <w:rsid w:val="00196FCF"/>
    <w:rsid w:val="001B0EEB"/>
    <w:rsid w:val="001F262A"/>
    <w:rsid w:val="00211868"/>
    <w:rsid w:val="00212131"/>
    <w:rsid w:val="00213ACD"/>
    <w:rsid w:val="0025071F"/>
    <w:rsid w:val="00260A9C"/>
    <w:rsid w:val="00275B04"/>
    <w:rsid w:val="002C1E55"/>
    <w:rsid w:val="003A63B8"/>
    <w:rsid w:val="0040534C"/>
    <w:rsid w:val="0047521F"/>
    <w:rsid w:val="004E56D9"/>
    <w:rsid w:val="005743EE"/>
    <w:rsid w:val="005C24BA"/>
    <w:rsid w:val="005C2F1D"/>
    <w:rsid w:val="005C58BA"/>
    <w:rsid w:val="005D6F87"/>
    <w:rsid w:val="005F4D1A"/>
    <w:rsid w:val="005F654D"/>
    <w:rsid w:val="00601665"/>
    <w:rsid w:val="00643572"/>
    <w:rsid w:val="00660063"/>
    <w:rsid w:val="00683D61"/>
    <w:rsid w:val="006B75C7"/>
    <w:rsid w:val="00723348"/>
    <w:rsid w:val="00726B31"/>
    <w:rsid w:val="007778F0"/>
    <w:rsid w:val="007A1E3F"/>
    <w:rsid w:val="007D05CC"/>
    <w:rsid w:val="007D1A50"/>
    <w:rsid w:val="00967591"/>
    <w:rsid w:val="00982B69"/>
    <w:rsid w:val="009B602B"/>
    <w:rsid w:val="009E1B00"/>
    <w:rsid w:val="00A914C0"/>
    <w:rsid w:val="00B01FCC"/>
    <w:rsid w:val="00B079C7"/>
    <w:rsid w:val="00BA1DF1"/>
    <w:rsid w:val="00BF1040"/>
    <w:rsid w:val="00BF567C"/>
    <w:rsid w:val="00C150B7"/>
    <w:rsid w:val="00C522D1"/>
    <w:rsid w:val="00CB3B1F"/>
    <w:rsid w:val="00CF3430"/>
    <w:rsid w:val="00D103DE"/>
    <w:rsid w:val="00D161FD"/>
    <w:rsid w:val="00D414D3"/>
    <w:rsid w:val="00D47F5D"/>
    <w:rsid w:val="00DB02D2"/>
    <w:rsid w:val="00E54D2B"/>
    <w:rsid w:val="00EB3C34"/>
    <w:rsid w:val="00EE0E59"/>
    <w:rsid w:val="00F030B8"/>
    <w:rsid w:val="00F14BDF"/>
    <w:rsid w:val="00FB3694"/>
    <w:rsid w:val="00FB4623"/>
    <w:rsid w:val="00FB76E1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13BC"/>
  <w15:chartTrackingRefBased/>
  <w15:docId w15:val="{841BBE2C-2985-42B1-A5F4-359389C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721"/>
    <w:rPr>
      <w:color w:val="0563C1" w:themeColor="hyperlink"/>
      <w:u w:val="single"/>
    </w:rPr>
  </w:style>
  <w:style w:type="paragraph" w:customStyle="1" w:styleId="Default">
    <w:name w:val="Default"/>
    <w:rsid w:val="00FB76E1"/>
    <w:pPr>
      <w:autoSpaceDE w:val="0"/>
      <w:autoSpaceDN w:val="0"/>
      <w:adjustRightInd w:val="0"/>
      <w:spacing w:after="0" w:line="240" w:lineRule="auto"/>
    </w:pPr>
    <w:rPr>
      <w:rFonts w:ascii="VIA Type Office" w:hAnsi="VIA Type Office" w:cs="VIA Type Office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01665"/>
    <w:pPr>
      <w:numPr>
        <w:numId w:val="1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868"/>
    <w:rPr>
      <w:color w:val="954F72" w:themeColor="followedHyperlink"/>
      <w:u w:val="singl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C150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2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8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8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F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"/>
    <w:basedOn w:val="DefaultParagraphFont"/>
    <w:link w:val="ListParagraph"/>
    <w:uiPriority w:val="34"/>
    <w:locked/>
    <w:rsid w:val="00EE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jeib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boateng.frnr@knust.edu.gh%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oi.org/10.1111/are.1446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cholar.google.com/citations?hl=en&amp;user=5eaI_esAA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pps.knust.edu.gh/staff/dirsearch/profile/summary/766900018ede.htm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VIA University College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Møller Daugaard (LIDA) | VIA</dc:creator>
  <cp:keywords/>
  <dc:description/>
  <cp:lastModifiedBy>XYZ</cp:lastModifiedBy>
  <cp:revision>6</cp:revision>
  <cp:lastPrinted>2021-02-15T21:44:00Z</cp:lastPrinted>
  <dcterms:created xsi:type="dcterms:W3CDTF">2021-02-15T15:46:00Z</dcterms:created>
  <dcterms:modified xsi:type="dcterms:W3CDTF">2021-02-20T13:08:00Z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