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C13F7" w14:textId="77777777" w:rsidR="002669A6" w:rsidRDefault="002E129D">
      <w:pPr>
        <w:pStyle w:val="Title"/>
      </w:pPr>
      <w:r>
        <w:t>AFETORMASHIE EMMANUEL</w:t>
      </w:r>
    </w:p>
    <w:p w14:paraId="4F56B9C7" w14:textId="77777777" w:rsidR="002669A6" w:rsidRDefault="002E129D">
      <w:r>
        <w:rPr>
          <w:b/>
        </w:rPr>
        <w:t>Creative Lead | Brand Designer | Videographer | Animator</w:t>
      </w:r>
      <w:r>
        <w:rPr>
          <w:b/>
        </w:rPr>
        <w:br/>
      </w:r>
      <w:r>
        <w:t>Kumasi, Ghana | qlickeli@gmail.com | +233 556 409 055</w:t>
      </w:r>
    </w:p>
    <w:p w14:paraId="4D21F955" w14:textId="77777777" w:rsidR="002669A6" w:rsidRDefault="002E129D">
      <w:pPr>
        <w:pStyle w:val="Heading1"/>
      </w:pPr>
      <w:r>
        <w:t>Professional Profile</w:t>
      </w:r>
    </w:p>
    <w:p w14:paraId="2B671D41" w14:textId="77777777" w:rsidR="002669A6" w:rsidRDefault="002E129D">
      <w:r>
        <w:t xml:space="preserve">Creative professional with over seven years of experience in creative direction, graphic </w:t>
      </w:r>
      <w:r>
        <w:t>design, videography, animation, motion graphics, digital campaigns, and web experiences. Proven ability to lead creative projects from concept to delivery while building compelling visual stories for brands, institutions, and media organizations.</w:t>
      </w:r>
    </w:p>
    <w:p w14:paraId="2DDA0541" w14:textId="77777777" w:rsidR="002669A6" w:rsidRDefault="002E129D">
      <w:pPr>
        <w:pStyle w:val="Heading1"/>
      </w:pPr>
      <w:r>
        <w:t>Core Comp</w:t>
      </w:r>
      <w:r>
        <w:t>etencies</w:t>
      </w:r>
    </w:p>
    <w:p w14:paraId="200862C3" w14:textId="77777777" w:rsidR="002669A6" w:rsidRDefault="002E129D">
      <w:r>
        <w:t>Creative Direction, Brand Identity Design, Motion Graphics, 2D/3D Animation, Videography, Video Editing, Storytelling, Campaign Development, Social Media Content, Website Design &amp; Development, Team Leadership, Digital Marketing</w:t>
      </w:r>
    </w:p>
    <w:p w14:paraId="7CC185A3" w14:textId="77777777" w:rsidR="002669A6" w:rsidRDefault="002E129D">
      <w:pPr>
        <w:pStyle w:val="Heading1"/>
      </w:pPr>
      <w:r>
        <w:t>Professional Experi</w:t>
      </w:r>
      <w:r>
        <w:t>ence</w:t>
      </w:r>
    </w:p>
    <w:p w14:paraId="2730C443" w14:textId="77777777" w:rsidR="002669A6" w:rsidRDefault="002E129D">
      <w:r>
        <w:t>KNUST College of Engineering (2019–Present)</w:t>
      </w:r>
      <w:r>
        <w:br/>
        <w:t>Senior Web &amp; Media Head</w:t>
      </w:r>
      <w:r>
        <w:br/>
        <w:t>• Lead media strategy and digital communications.</w:t>
      </w:r>
      <w:r>
        <w:br/>
        <w:t>• Direct content production across web and social platforms.</w:t>
      </w:r>
      <w:r>
        <w:br/>
        <w:t>• Manage website development, updates, and user experience.</w:t>
      </w:r>
      <w:r>
        <w:br/>
      </w:r>
      <w:r>
        <w:br/>
        <w:t>Birthday Te</w:t>
      </w:r>
      <w:r>
        <w:t>levision (2017–2021)</w:t>
      </w:r>
      <w:r>
        <w:br/>
        <w:t>Graphic Designer &amp; Video Editor</w:t>
      </w:r>
      <w:r>
        <w:br/>
        <w:t>• Produced television graphics, promotional videos, and social media campaigns.</w:t>
      </w:r>
      <w:r>
        <w:br/>
        <w:t>• Developed visual identities and motion graphics.</w:t>
      </w:r>
      <w:r>
        <w:br/>
      </w:r>
      <w:r>
        <w:br/>
        <w:t>Metro TV</w:t>
      </w:r>
      <w:r>
        <w:br/>
        <w:t>Video Editing Intern</w:t>
      </w:r>
      <w:r>
        <w:br/>
        <w:t>• Edited broadcast footage and assisted p</w:t>
      </w:r>
      <w:r>
        <w:t>roduction teams.</w:t>
      </w:r>
      <w:r>
        <w:br/>
      </w:r>
      <w:r>
        <w:br/>
        <w:t>Impact Graphics</w:t>
      </w:r>
      <w:r>
        <w:br/>
        <w:t>Graphic Designer &amp; Animator</w:t>
      </w:r>
      <w:r>
        <w:br/>
        <w:t>• Designed marketing materials and animated visual content.</w:t>
      </w:r>
    </w:p>
    <w:p w14:paraId="14E61689" w14:textId="77777777" w:rsidR="002669A6" w:rsidRDefault="002E129D">
      <w:pPr>
        <w:pStyle w:val="Heading1"/>
      </w:pPr>
      <w:r>
        <w:lastRenderedPageBreak/>
        <w:t>Tools &amp; Software</w:t>
      </w:r>
    </w:p>
    <w:p w14:paraId="59FB313A" w14:textId="77777777" w:rsidR="002669A6" w:rsidRDefault="002E129D">
      <w:r>
        <w:t>Adobe Photoshop, Adobe Illustrator, Adobe Premiere Pro, Adobe After Effects, Cinema 4D, Unity, Figma, Web Development</w:t>
      </w:r>
      <w:r>
        <w:t xml:space="preserve"> Technologies</w:t>
      </w:r>
    </w:p>
    <w:p w14:paraId="149C6566" w14:textId="77777777" w:rsidR="002669A6" w:rsidRDefault="002E129D">
      <w:pPr>
        <w:pStyle w:val="Heading1"/>
      </w:pPr>
      <w:r>
        <w:t>Education</w:t>
      </w:r>
    </w:p>
    <w:p w14:paraId="5399781E" w14:textId="08ED4E93" w:rsidR="00317719" w:rsidRDefault="00317719">
      <w:pPr>
        <w:rPr>
          <w:rFonts w:asciiTheme="majorHAnsi" w:hAnsiTheme="majorHAnsi" w:cstheme="majorHAnsi"/>
          <w:color w:val="1F2937"/>
          <w:shd w:val="clear" w:color="auto" w:fill="FFFFFF"/>
        </w:rPr>
      </w:pPr>
      <w:r w:rsidRPr="00317719">
        <w:rPr>
          <w:rFonts w:asciiTheme="majorHAnsi" w:hAnsiTheme="majorHAnsi" w:cstheme="majorHAnsi"/>
          <w:color w:val="1F2937"/>
          <w:shd w:val="clear" w:color="auto" w:fill="FFFFFF"/>
        </w:rPr>
        <w:t>Cedar Hills Int. School</w:t>
      </w:r>
      <w:r>
        <w:br/>
      </w:r>
      <w:r>
        <w:t>Basic Education</w:t>
      </w:r>
      <w:r w:rsidRPr="00317719">
        <w:t xml:space="preserve"> (B.E.C.E)</w:t>
      </w:r>
    </w:p>
    <w:p w14:paraId="0F180822" w14:textId="2F75C1D3" w:rsidR="00317719" w:rsidRPr="00317719" w:rsidRDefault="00317719">
      <w:pPr>
        <w:rPr>
          <w:rFonts w:asciiTheme="majorHAnsi" w:hAnsiTheme="majorHAnsi" w:cstheme="majorHAnsi"/>
          <w:color w:val="1F2937"/>
          <w:shd w:val="clear" w:color="auto" w:fill="FFFFFF"/>
        </w:rPr>
      </w:pPr>
      <w:r w:rsidRPr="00317719">
        <w:rPr>
          <w:rFonts w:asciiTheme="majorHAnsi" w:hAnsiTheme="majorHAnsi" w:cstheme="majorHAnsi"/>
          <w:color w:val="1F2937"/>
          <w:shd w:val="clear" w:color="auto" w:fill="FFFFFF"/>
        </w:rPr>
        <w:t xml:space="preserve">Keta Senior High Technical </w:t>
      </w:r>
      <w:r>
        <w:br/>
      </w:r>
      <w:r w:rsidRPr="00317719">
        <w:t>High School (S.S.C.E): W.A.S.S.C.E</w:t>
      </w:r>
    </w:p>
    <w:p w14:paraId="4EEAC00A" w14:textId="45040267" w:rsidR="002669A6" w:rsidRDefault="002E129D">
      <w:r>
        <w:t>Kwame Nkrumah University of Science and Technology (KNUST)</w:t>
      </w:r>
      <w:r>
        <w:br/>
      </w:r>
      <w:r w:rsidR="00317719">
        <w:t xml:space="preserve">Undergraduate </w:t>
      </w:r>
      <w:r>
        <w:t>Degree</w:t>
      </w:r>
    </w:p>
    <w:p w14:paraId="1ED60C23" w14:textId="77777777" w:rsidR="002669A6" w:rsidRDefault="002E129D">
      <w:pPr>
        <w:pStyle w:val="Heading1"/>
      </w:pPr>
      <w:r>
        <w:t>Portfolio Highlights</w:t>
      </w:r>
    </w:p>
    <w:p w14:paraId="149C5FA7" w14:textId="77777777" w:rsidR="002669A6" w:rsidRDefault="002E129D">
      <w:r>
        <w:t>• Brand Identity Systems</w:t>
      </w:r>
      <w:r>
        <w:br/>
        <w:t>• Corporate Campaign Design</w:t>
      </w:r>
      <w:r>
        <w:br/>
        <w:t>• Motion Graphics &amp; Explainer V</w:t>
      </w:r>
      <w:r>
        <w:t>ideos</w:t>
      </w:r>
      <w:r>
        <w:br/>
        <w:t>• Product Visualization &amp; 3D Animation</w:t>
      </w:r>
      <w:r>
        <w:br/>
        <w:t>• Event Coverage &amp; Documentary Production</w:t>
      </w:r>
      <w:r>
        <w:br/>
        <w:t>• Social Media Campaigns</w:t>
      </w:r>
      <w:r>
        <w:br/>
        <w:t>• Website Design &amp; Development</w:t>
      </w:r>
    </w:p>
    <w:p w14:paraId="4E0E4157" w14:textId="77777777" w:rsidR="002669A6" w:rsidRDefault="002E129D">
      <w:pPr>
        <w:pStyle w:val="Heading1"/>
      </w:pPr>
      <w:r>
        <w:t>Selected Achievements</w:t>
      </w:r>
    </w:p>
    <w:p w14:paraId="13ED7EE0" w14:textId="77777777" w:rsidR="002669A6" w:rsidRDefault="002E129D">
      <w:r>
        <w:t>S</w:t>
      </w:r>
      <w:r>
        <w:t>uccessfully managed digital media operations for a major university college, produced tele</w:t>
      </w:r>
      <w:r>
        <w:t>vision content for broadcast media, and delivered creative campaigns that improved audience engagement and brand visibility.</w:t>
      </w:r>
    </w:p>
    <w:p w14:paraId="5669E0AD" w14:textId="0027D1B4" w:rsidR="002669A6" w:rsidRPr="00DC116A" w:rsidRDefault="00DC116A">
      <w:pPr>
        <w:pStyle w:val="Heading1"/>
      </w:pPr>
      <w:r w:rsidRPr="00DC116A">
        <w:t>Projects I Served On</w:t>
      </w:r>
    </w:p>
    <w:p w14:paraId="36DD3992" w14:textId="0BCE20F6" w:rsidR="002669A6" w:rsidRPr="00317719" w:rsidRDefault="00317719" w:rsidP="00317719">
      <w:pPr>
        <w:pStyle w:val="ListParagraph"/>
        <w:numPr>
          <w:ilvl w:val="0"/>
          <w:numId w:val="10"/>
        </w:numPr>
      </w:pPr>
      <w:r w:rsidRPr="00317719">
        <w:rPr>
          <w:color w:val="212529"/>
          <w:shd w:val="clear" w:color="auto" w:fill="FFFFFF"/>
        </w:rPr>
        <w:t>K</w:t>
      </w:r>
      <w:r>
        <w:rPr>
          <w:color w:val="212529"/>
          <w:shd w:val="clear" w:color="auto" w:fill="FFFFFF"/>
        </w:rPr>
        <w:t>NUST</w:t>
      </w:r>
      <w:r w:rsidRPr="00317719">
        <w:rPr>
          <w:color w:val="212529"/>
          <w:shd w:val="clear" w:color="auto" w:fill="FFFFFF"/>
        </w:rPr>
        <w:t xml:space="preserve"> Engineering Education Project </w:t>
      </w:r>
      <w:r w:rsidRPr="00317719">
        <w:rPr>
          <w:color w:val="212529"/>
          <w:shd w:val="clear" w:color="auto" w:fill="FFFFFF"/>
        </w:rPr>
        <w:t>(KEEP)</w:t>
      </w:r>
    </w:p>
    <w:p w14:paraId="5DB1AAB5" w14:textId="39DBA35E" w:rsidR="00317719" w:rsidRDefault="00317719" w:rsidP="00317719">
      <w:pPr>
        <w:pStyle w:val="ListParagraph"/>
        <w:numPr>
          <w:ilvl w:val="0"/>
          <w:numId w:val="10"/>
        </w:numPr>
      </w:pPr>
      <w:r w:rsidRPr="00317719">
        <w:t>PartnerAfrika-Projekt KNUST</w:t>
      </w:r>
    </w:p>
    <w:p w14:paraId="3A172B42" w14:textId="671C7283" w:rsidR="00317719" w:rsidRDefault="00317719" w:rsidP="00317719">
      <w:pPr>
        <w:pStyle w:val="ListParagraph"/>
        <w:numPr>
          <w:ilvl w:val="0"/>
          <w:numId w:val="10"/>
        </w:numPr>
      </w:pPr>
      <w:r w:rsidRPr="00317719">
        <w:t>Responsible</w:t>
      </w:r>
      <w:r>
        <w:t xml:space="preserve"> </w:t>
      </w:r>
      <w:r w:rsidRPr="00317719">
        <w:t>Artificial</w:t>
      </w:r>
      <w:r>
        <w:t xml:space="preserve"> </w:t>
      </w:r>
      <w:r w:rsidRPr="00317719">
        <w:t>Intelligence</w:t>
      </w:r>
      <w:r>
        <w:t xml:space="preserve"> </w:t>
      </w:r>
      <w:r w:rsidRPr="00317719">
        <w:t>Lab</w:t>
      </w:r>
      <w:r>
        <w:t xml:space="preserve"> </w:t>
      </w:r>
      <w:r w:rsidRPr="00317719">
        <w:t>(RAIL)</w:t>
      </w:r>
    </w:p>
    <w:p w14:paraId="6116D862" w14:textId="58B9F166" w:rsidR="00317719" w:rsidRDefault="002B5EDC" w:rsidP="00317719">
      <w:pPr>
        <w:pStyle w:val="ListParagraph"/>
        <w:numPr>
          <w:ilvl w:val="0"/>
          <w:numId w:val="10"/>
        </w:numPr>
      </w:pPr>
      <w:r w:rsidRPr="002B5EDC">
        <w:t>The Brew-Hammond Energy Centre (TBHEC)</w:t>
      </w:r>
    </w:p>
    <w:p w14:paraId="706EBC08" w14:textId="03EB1E77" w:rsidR="002B5EDC" w:rsidRDefault="002B5EDC" w:rsidP="00317719">
      <w:pPr>
        <w:pStyle w:val="ListParagraph"/>
        <w:numPr>
          <w:ilvl w:val="0"/>
          <w:numId w:val="10"/>
        </w:numPr>
      </w:pPr>
      <w:r w:rsidRPr="002B5EDC">
        <w:t>The Net-Zero Carbon Emission Lab (NCEL)</w:t>
      </w:r>
    </w:p>
    <w:p w14:paraId="6DFC7718" w14:textId="270F0C1D" w:rsidR="002B5EDC" w:rsidRPr="00317719" w:rsidRDefault="002B5EDC" w:rsidP="00317719">
      <w:pPr>
        <w:pStyle w:val="ListParagraph"/>
        <w:numPr>
          <w:ilvl w:val="0"/>
          <w:numId w:val="10"/>
        </w:numPr>
      </w:pPr>
      <w:r w:rsidRPr="002B5EDC">
        <w:t>Sustainable Energy Service Unit</w:t>
      </w:r>
      <w:r>
        <w:t>, KNUST</w:t>
      </w:r>
    </w:p>
    <w:sectPr w:rsidR="002B5EDC" w:rsidRPr="0031771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CE7C35"/>
    <w:multiLevelType w:val="hybridMultilevel"/>
    <w:tmpl w:val="C5025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47F7"/>
    <w:rsid w:val="002669A6"/>
    <w:rsid w:val="0029639D"/>
    <w:rsid w:val="002B5EDC"/>
    <w:rsid w:val="002E129D"/>
    <w:rsid w:val="003150A2"/>
    <w:rsid w:val="00317719"/>
    <w:rsid w:val="00326F90"/>
    <w:rsid w:val="006618D8"/>
    <w:rsid w:val="00AA1D8D"/>
    <w:rsid w:val="00B47730"/>
    <w:rsid w:val="00CB0664"/>
    <w:rsid w:val="00DC11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A81983"/>
  <w14:defaultImageDpi w14:val="300"/>
  <w15:docId w15:val="{6A7BD912-42B2-4EEA-961B-4EF51671C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9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69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093225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570579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327805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Emmanuel Afetormashie</cp:lastModifiedBy>
  <cp:revision>2</cp:revision>
  <dcterms:created xsi:type="dcterms:W3CDTF">2026-06-05T16:30:00Z</dcterms:created>
  <dcterms:modified xsi:type="dcterms:W3CDTF">2026-06-05T16:30:00Z</dcterms:modified>
  <cp:category/>
</cp:coreProperties>
</file>