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F6A7" w14:textId="2A36D6CA" w:rsidR="006864B0" w:rsidRPr="003E65DB" w:rsidRDefault="003E65DB" w:rsidP="003E65DB">
      <w:pPr>
        <w:jc w:val="both"/>
        <w:rPr>
          <w:rFonts w:ascii="Times New Roman" w:hAnsi="Times New Roman" w:cs="Times New Roman"/>
          <w:sz w:val="24"/>
          <w:szCs w:val="24"/>
        </w:rPr>
      </w:pPr>
      <w:r w:rsidRPr="003E65DB">
        <w:rPr>
          <w:rFonts w:ascii="Times New Roman" w:hAnsi="Times New Roman" w:cs="Times New Roman"/>
          <w:sz w:val="24"/>
          <w:szCs w:val="24"/>
        </w:rPr>
        <w:t>Profile</w:t>
      </w:r>
      <w:r w:rsidR="004460EA" w:rsidRPr="003E65DB">
        <w:rPr>
          <w:rFonts w:ascii="Times New Roman" w:hAnsi="Times New Roman" w:cs="Times New Roman"/>
          <w:sz w:val="24"/>
          <w:szCs w:val="24"/>
        </w:rPr>
        <w:t xml:space="preserve"> </w:t>
      </w:r>
    </w:p>
    <w:p w14:paraId="7FF69595" w14:textId="51B409CD" w:rsidR="003E65DB" w:rsidRPr="003E65DB" w:rsidRDefault="00B87979" w:rsidP="003E65DB">
      <w:pPr>
        <w:spacing w:after="0" w:line="276" w:lineRule="auto"/>
        <w:jc w:val="both"/>
        <w:rPr>
          <w:rFonts w:ascii="Times New Roman" w:hAnsi="Times New Roman" w:cs="Times New Roman"/>
          <w:sz w:val="24"/>
          <w:szCs w:val="24"/>
        </w:rPr>
      </w:pPr>
      <w:r>
        <w:rPr>
          <w:rFonts w:ascii="Times New Roman" w:eastAsia="Arial" w:hAnsi="Times New Roman" w:cs="Times New Roman"/>
          <w:color w:val="252525"/>
          <w:sz w:val="24"/>
          <w:szCs w:val="24"/>
        </w:rPr>
        <w:t>Emmanuel’s</w:t>
      </w:r>
      <w:r w:rsidR="003E65DB" w:rsidRPr="003E65DB">
        <w:rPr>
          <w:rFonts w:ascii="Times New Roman" w:eastAsia="Arial" w:hAnsi="Times New Roman" w:cs="Times New Roman"/>
          <w:color w:val="252525"/>
          <w:sz w:val="24"/>
          <w:szCs w:val="24"/>
        </w:rPr>
        <w:t xml:space="preserve"> research interests include African Art and Culture, the African Condition, Colour and Design, Renaissance Art, Logic &amp; imagination in Creativity, Art Reason and Virtue, Permaculture</w:t>
      </w:r>
      <w:r w:rsidR="008039BD">
        <w:rPr>
          <w:rFonts w:ascii="Times New Roman" w:eastAsia="Arial" w:hAnsi="Times New Roman" w:cs="Times New Roman"/>
          <w:color w:val="252525"/>
          <w:sz w:val="24"/>
          <w:szCs w:val="24"/>
        </w:rPr>
        <w:t xml:space="preserve"> Design</w:t>
      </w:r>
      <w:r w:rsidR="003E65DB" w:rsidRPr="003E65DB">
        <w:rPr>
          <w:rFonts w:ascii="Times New Roman" w:eastAsia="Arial" w:hAnsi="Times New Roman" w:cs="Times New Roman"/>
          <w:color w:val="252525"/>
          <w:sz w:val="24"/>
          <w:szCs w:val="24"/>
        </w:rPr>
        <w:t xml:space="preserve">, Art &amp; National Development. </w:t>
      </w:r>
      <w:r>
        <w:rPr>
          <w:rFonts w:ascii="Times New Roman" w:eastAsia="Arial" w:hAnsi="Times New Roman" w:cs="Times New Roman"/>
          <w:color w:val="252525"/>
          <w:sz w:val="24"/>
          <w:szCs w:val="24"/>
        </w:rPr>
        <w:t xml:space="preserve">He </w:t>
      </w:r>
      <w:r w:rsidR="003E65DB" w:rsidRPr="003E65DB">
        <w:rPr>
          <w:rFonts w:ascii="Times New Roman" w:hAnsi="Times New Roman" w:cs="Times New Roman"/>
          <w:sz w:val="24"/>
          <w:szCs w:val="24"/>
        </w:rPr>
        <w:t>is an Artist</w:t>
      </w:r>
      <w:r>
        <w:rPr>
          <w:rFonts w:ascii="Times New Roman" w:hAnsi="Times New Roman" w:cs="Times New Roman"/>
          <w:sz w:val="24"/>
          <w:szCs w:val="24"/>
        </w:rPr>
        <w:t xml:space="preserve"> and</w:t>
      </w:r>
      <w:r w:rsidR="003E65DB" w:rsidRPr="003E65DB">
        <w:rPr>
          <w:rFonts w:ascii="Times New Roman" w:hAnsi="Times New Roman" w:cs="Times New Roman"/>
          <w:sz w:val="24"/>
          <w:szCs w:val="24"/>
        </w:rPr>
        <w:t xml:space="preserve"> a Senior Lecturer in the Department of Painting and Sculpture. He completed his PhD in African Art and Culture with focus on paint in Ghanaian traditional art</w:t>
      </w:r>
      <w:r>
        <w:rPr>
          <w:rFonts w:ascii="Times New Roman" w:hAnsi="Times New Roman" w:cs="Times New Roman"/>
          <w:sz w:val="24"/>
          <w:szCs w:val="24"/>
        </w:rPr>
        <w:t>, its</w:t>
      </w:r>
      <w:r w:rsidR="003E65DB" w:rsidRPr="003E65DB">
        <w:rPr>
          <w:rFonts w:ascii="Times New Roman" w:hAnsi="Times New Roman" w:cs="Times New Roman"/>
          <w:sz w:val="24"/>
          <w:szCs w:val="24"/>
        </w:rPr>
        <w:t xml:space="preserve"> evolution, application and meaning. The study saw the classification of eleven traditional paint media useful for appreciation of the place of paint and painting</w:t>
      </w:r>
      <w:r>
        <w:rPr>
          <w:rFonts w:ascii="Times New Roman" w:hAnsi="Times New Roman" w:cs="Times New Roman"/>
          <w:sz w:val="24"/>
          <w:szCs w:val="24"/>
        </w:rPr>
        <w:t xml:space="preserve"> in</w:t>
      </w:r>
      <w:r w:rsidR="003E65DB" w:rsidRPr="003E65DB">
        <w:rPr>
          <w:rFonts w:ascii="Times New Roman" w:hAnsi="Times New Roman" w:cs="Times New Roman"/>
          <w:sz w:val="24"/>
          <w:szCs w:val="24"/>
        </w:rPr>
        <w:t xml:space="preserve"> Ghanaian traditional art.</w:t>
      </w:r>
    </w:p>
    <w:p w14:paraId="31D57FD3" w14:textId="77777777" w:rsidR="003E65DB" w:rsidRPr="003E65DB" w:rsidRDefault="003E65DB" w:rsidP="003E65DB">
      <w:pPr>
        <w:spacing w:after="0" w:line="204" w:lineRule="auto"/>
        <w:jc w:val="both"/>
        <w:rPr>
          <w:rFonts w:ascii="Times New Roman" w:hAnsi="Times New Roman" w:cs="Times New Roman"/>
          <w:sz w:val="24"/>
          <w:szCs w:val="24"/>
        </w:rPr>
      </w:pPr>
    </w:p>
    <w:p w14:paraId="0FFD362E" w14:textId="78B1B46B" w:rsidR="003E65DB" w:rsidRPr="003E65DB" w:rsidRDefault="003E65DB" w:rsidP="003E65DB">
      <w:pPr>
        <w:jc w:val="both"/>
        <w:rPr>
          <w:rFonts w:ascii="Times New Roman" w:hAnsi="Times New Roman" w:cs="Times New Roman"/>
          <w:sz w:val="24"/>
          <w:szCs w:val="24"/>
        </w:rPr>
      </w:pPr>
      <w:r w:rsidRPr="003E65DB">
        <w:rPr>
          <w:rFonts w:ascii="Times New Roman" w:hAnsi="Times New Roman" w:cs="Times New Roman"/>
          <w:sz w:val="24"/>
          <w:szCs w:val="24"/>
        </w:rPr>
        <w:t xml:space="preserve">Emmanuel Antwi </w:t>
      </w:r>
      <w:r w:rsidRPr="003E65DB">
        <w:rPr>
          <w:rFonts w:ascii="Times New Roman" w:eastAsia="Arial" w:hAnsi="Times New Roman" w:cs="Times New Roman"/>
          <w:color w:val="252525"/>
          <w:sz w:val="24"/>
          <w:szCs w:val="24"/>
        </w:rPr>
        <w:t xml:space="preserve">gleans the art and culture of Africa and the West </w:t>
      </w:r>
      <w:r>
        <w:rPr>
          <w:rFonts w:ascii="Times New Roman" w:eastAsia="Arial" w:hAnsi="Times New Roman" w:cs="Times New Roman"/>
          <w:color w:val="252525"/>
          <w:sz w:val="24"/>
          <w:szCs w:val="24"/>
        </w:rPr>
        <w:t xml:space="preserve">with its </w:t>
      </w:r>
      <w:r w:rsidRPr="003E65DB">
        <w:rPr>
          <w:rFonts w:ascii="Times New Roman" w:eastAsia="Arial" w:hAnsi="Times New Roman" w:cs="Times New Roman"/>
          <w:color w:val="252525"/>
          <w:sz w:val="24"/>
          <w:szCs w:val="24"/>
        </w:rPr>
        <w:t>wisdom and philosophy for the reason and virtue that integrated and stabilized the post-</w:t>
      </w:r>
      <w:r w:rsidR="00B87979" w:rsidRPr="003E65DB">
        <w:rPr>
          <w:rFonts w:ascii="Times New Roman" w:eastAsia="Arial" w:hAnsi="Times New Roman" w:cs="Times New Roman"/>
          <w:color w:val="252525"/>
          <w:sz w:val="24"/>
          <w:szCs w:val="24"/>
        </w:rPr>
        <w:t>classical to</w:t>
      </w:r>
      <w:r w:rsidRPr="003E65DB">
        <w:rPr>
          <w:rFonts w:ascii="Times New Roman" w:eastAsia="Arial" w:hAnsi="Times New Roman" w:cs="Times New Roman"/>
          <w:color w:val="252525"/>
          <w:sz w:val="24"/>
          <w:szCs w:val="24"/>
        </w:rPr>
        <w:t xml:space="preserve"> modern civilizations. He seeks to find how that</w:t>
      </w:r>
      <w:r w:rsidR="006A01FB">
        <w:rPr>
          <w:rFonts w:ascii="Times New Roman" w:eastAsia="Arial" w:hAnsi="Times New Roman" w:cs="Times New Roman"/>
          <w:color w:val="252525"/>
          <w:sz w:val="24"/>
          <w:szCs w:val="24"/>
        </w:rPr>
        <w:t xml:space="preserve"> could</w:t>
      </w:r>
      <w:r w:rsidRPr="003E65DB">
        <w:rPr>
          <w:rFonts w:ascii="Times New Roman" w:eastAsia="Arial" w:hAnsi="Times New Roman" w:cs="Times New Roman"/>
          <w:color w:val="252525"/>
          <w:sz w:val="24"/>
          <w:szCs w:val="24"/>
        </w:rPr>
        <w:t xml:space="preserve"> impact our postmodern perilous world. He does not only believe in using art to build and strengthen the worn fabric of societal desirable values that are deeply valued by all, he also believes</w:t>
      </w:r>
      <w:r w:rsidR="006A01FB">
        <w:rPr>
          <w:rFonts w:ascii="Times New Roman" w:eastAsia="Arial" w:hAnsi="Times New Roman" w:cs="Times New Roman"/>
          <w:color w:val="252525"/>
          <w:sz w:val="24"/>
          <w:szCs w:val="24"/>
        </w:rPr>
        <w:t xml:space="preserve"> that</w:t>
      </w:r>
      <w:r w:rsidRPr="003E65DB">
        <w:rPr>
          <w:rFonts w:ascii="Times New Roman" w:eastAsia="Arial" w:hAnsi="Times New Roman" w:cs="Times New Roman"/>
          <w:color w:val="252525"/>
          <w:sz w:val="24"/>
          <w:szCs w:val="24"/>
        </w:rPr>
        <w:t xml:space="preserve"> the artist in the individual, through creation of multidimensional realities can</w:t>
      </w:r>
      <w:r>
        <w:rPr>
          <w:rFonts w:ascii="Times New Roman" w:eastAsia="Arial" w:hAnsi="Times New Roman" w:cs="Times New Roman"/>
          <w:color w:val="252525"/>
          <w:sz w:val="24"/>
          <w:szCs w:val="24"/>
        </w:rPr>
        <w:t xml:space="preserve"> </w:t>
      </w:r>
      <w:r w:rsidRPr="003E65DB">
        <w:rPr>
          <w:rFonts w:ascii="Times New Roman" w:eastAsia="Arial" w:hAnsi="Times New Roman" w:cs="Times New Roman"/>
          <w:color w:val="252525"/>
          <w:sz w:val="24"/>
          <w:szCs w:val="24"/>
        </w:rPr>
        <w:t>overpower bedevilling realities or even circumvent them entirely, given the shortness and tragedies of life.</w:t>
      </w:r>
    </w:p>
    <w:p w14:paraId="0014348B" w14:textId="77777777" w:rsidR="003E65DB" w:rsidRPr="003E65DB" w:rsidRDefault="003E65DB" w:rsidP="003E65DB">
      <w:pPr>
        <w:spacing w:after="0" w:line="204" w:lineRule="auto"/>
        <w:jc w:val="both"/>
        <w:rPr>
          <w:rFonts w:ascii="Times New Roman" w:hAnsi="Times New Roman" w:cs="Times New Roman"/>
          <w:sz w:val="24"/>
          <w:szCs w:val="24"/>
        </w:rPr>
      </w:pPr>
    </w:p>
    <w:p w14:paraId="41E8F3B7" w14:textId="74D4470E" w:rsidR="003E65DB" w:rsidRPr="003E65DB" w:rsidRDefault="003E65DB" w:rsidP="003E65DB">
      <w:pPr>
        <w:spacing w:after="0" w:line="276" w:lineRule="auto"/>
        <w:jc w:val="both"/>
        <w:rPr>
          <w:rFonts w:ascii="Times New Roman" w:hAnsi="Times New Roman" w:cs="Times New Roman"/>
          <w:sz w:val="24"/>
          <w:szCs w:val="24"/>
        </w:rPr>
      </w:pPr>
      <w:r w:rsidRPr="003E65DB">
        <w:rPr>
          <w:rFonts w:ascii="Times New Roman" w:eastAsia="Arial" w:hAnsi="Times New Roman" w:cs="Times New Roman"/>
          <w:color w:val="252525"/>
          <w:sz w:val="24"/>
          <w:szCs w:val="24"/>
        </w:rPr>
        <w:t>Through Emmanuel Antwi's sensitive teaching skills, he has theoretically and practically groomed and seen to the graduation of several students on all levels in His Department. He has held a number of solo and group exhibitions. Having works in</w:t>
      </w:r>
      <w:r w:rsidR="00F91874">
        <w:rPr>
          <w:rFonts w:ascii="Times New Roman" w:eastAsia="Arial" w:hAnsi="Times New Roman" w:cs="Times New Roman"/>
          <w:color w:val="252525"/>
          <w:sz w:val="24"/>
          <w:szCs w:val="24"/>
        </w:rPr>
        <w:t xml:space="preserve"> both</w:t>
      </w:r>
      <w:r w:rsidRPr="003E65DB">
        <w:rPr>
          <w:rFonts w:ascii="Times New Roman" w:eastAsia="Arial" w:hAnsi="Times New Roman" w:cs="Times New Roman"/>
          <w:color w:val="252525"/>
          <w:sz w:val="24"/>
          <w:szCs w:val="24"/>
        </w:rPr>
        <w:t xml:space="preserve"> private</w:t>
      </w:r>
      <w:r w:rsidR="00F91874">
        <w:rPr>
          <w:rFonts w:ascii="Times New Roman" w:eastAsia="Arial" w:hAnsi="Times New Roman" w:cs="Times New Roman"/>
          <w:color w:val="252525"/>
          <w:sz w:val="24"/>
          <w:szCs w:val="24"/>
        </w:rPr>
        <w:t xml:space="preserve"> and public</w:t>
      </w:r>
      <w:r w:rsidRPr="003E65DB">
        <w:rPr>
          <w:rFonts w:ascii="Times New Roman" w:eastAsia="Arial" w:hAnsi="Times New Roman" w:cs="Times New Roman"/>
          <w:color w:val="252525"/>
          <w:sz w:val="24"/>
          <w:szCs w:val="24"/>
        </w:rPr>
        <w:t xml:space="preserve"> collections. In 200</w:t>
      </w:r>
      <w:r>
        <w:rPr>
          <w:rFonts w:ascii="Times New Roman" w:eastAsia="Arial" w:hAnsi="Times New Roman" w:cs="Times New Roman"/>
          <w:color w:val="252525"/>
          <w:sz w:val="24"/>
          <w:szCs w:val="24"/>
        </w:rPr>
        <w:t>5</w:t>
      </w:r>
      <w:r w:rsidRPr="003E65DB">
        <w:rPr>
          <w:rFonts w:ascii="Times New Roman" w:eastAsia="Arial" w:hAnsi="Times New Roman" w:cs="Times New Roman"/>
          <w:color w:val="252525"/>
          <w:sz w:val="24"/>
          <w:szCs w:val="24"/>
        </w:rPr>
        <w:t>, over twenty works</w:t>
      </w:r>
      <w:r w:rsidR="00F91874">
        <w:rPr>
          <w:rFonts w:ascii="Times New Roman" w:eastAsia="Arial" w:hAnsi="Times New Roman" w:cs="Times New Roman"/>
          <w:color w:val="252525"/>
          <w:sz w:val="24"/>
          <w:szCs w:val="24"/>
        </w:rPr>
        <w:t xml:space="preserve"> of his were</w:t>
      </w:r>
      <w:r w:rsidRPr="003E65DB">
        <w:rPr>
          <w:rFonts w:ascii="Times New Roman" w:eastAsia="Arial" w:hAnsi="Times New Roman" w:cs="Times New Roman"/>
          <w:color w:val="252525"/>
          <w:sz w:val="24"/>
          <w:szCs w:val="24"/>
        </w:rPr>
        <w:t xml:space="preserve"> exhibited at the newly built structure of the </w:t>
      </w:r>
      <w:r w:rsidR="00F91874">
        <w:rPr>
          <w:rFonts w:ascii="Times New Roman" w:eastAsia="Arial" w:hAnsi="Times New Roman" w:cs="Times New Roman"/>
          <w:color w:val="252525"/>
          <w:sz w:val="24"/>
          <w:szCs w:val="24"/>
        </w:rPr>
        <w:t>O</w:t>
      </w:r>
      <w:r w:rsidRPr="003E65DB">
        <w:rPr>
          <w:rFonts w:ascii="Times New Roman" w:eastAsia="Arial" w:hAnsi="Times New Roman" w:cs="Times New Roman"/>
          <w:color w:val="252525"/>
          <w:sz w:val="24"/>
          <w:szCs w:val="24"/>
        </w:rPr>
        <w:t xml:space="preserve">ncology </w:t>
      </w:r>
      <w:r w:rsidR="00F91874">
        <w:rPr>
          <w:rFonts w:ascii="Times New Roman" w:eastAsia="Arial" w:hAnsi="Times New Roman" w:cs="Times New Roman"/>
          <w:color w:val="252525"/>
          <w:sz w:val="24"/>
          <w:szCs w:val="24"/>
        </w:rPr>
        <w:t>D</w:t>
      </w:r>
      <w:r w:rsidRPr="003E65DB">
        <w:rPr>
          <w:rFonts w:ascii="Times New Roman" w:eastAsia="Arial" w:hAnsi="Times New Roman" w:cs="Times New Roman"/>
          <w:color w:val="252525"/>
          <w:sz w:val="24"/>
          <w:szCs w:val="24"/>
        </w:rPr>
        <w:t>epartment of the Komfo Anokye teaching Hospital (KATH) Kumasi</w:t>
      </w:r>
      <w:r w:rsidR="00F91874">
        <w:rPr>
          <w:rFonts w:ascii="Times New Roman" w:eastAsia="Arial" w:hAnsi="Times New Roman" w:cs="Times New Roman"/>
          <w:color w:val="252525"/>
          <w:sz w:val="24"/>
          <w:szCs w:val="24"/>
        </w:rPr>
        <w:t>,</w:t>
      </w:r>
      <w:r w:rsidRPr="003E65DB">
        <w:rPr>
          <w:rFonts w:ascii="Times New Roman" w:eastAsia="Arial" w:hAnsi="Times New Roman" w:cs="Times New Roman"/>
          <w:color w:val="252525"/>
          <w:sz w:val="24"/>
          <w:szCs w:val="24"/>
        </w:rPr>
        <w:t xml:space="preserve"> was opened by the </w:t>
      </w:r>
      <w:r>
        <w:rPr>
          <w:rFonts w:ascii="Times New Roman" w:eastAsia="Arial" w:hAnsi="Times New Roman" w:cs="Times New Roman"/>
          <w:color w:val="252525"/>
          <w:sz w:val="24"/>
          <w:szCs w:val="24"/>
        </w:rPr>
        <w:t xml:space="preserve">then </w:t>
      </w:r>
      <w:r w:rsidRPr="003E65DB">
        <w:rPr>
          <w:rFonts w:ascii="Times New Roman" w:eastAsia="Arial" w:hAnsi="Times New Roman" w:cs="Times New Roman"/>
          <w:color w:val="252525"/>
          <w:sz w:val="24"/>
          <w:szCs w:val="24"/>
        </w:rPr>
        <w:t xml:space="preserve">President of Ghana, His Excellency John Agyekum Kuffour. Which collection remain on permanent display, being periodically maintained by the artist. In </w:t>
      </w:r>
      <w:r>
        <w:rPr>
          <w:rFonts w:ascii="Times New Roman" w:eastAsia="Arial" w:hAnsi="Times New Roman" w:cs="Times New Roman"/>
          <w:color w:val="252525"/>
          <w:sz w:val="24"/>
          <w:szCs w:val="24"/>
        </w:rPr>
        <w:t>the same year</w:t>
      </w:r>
      <w:r w:rsidR="00B87979">
        <w:rPr>
          <w:rFonts w:ascii="Times New Roman" w:eastAsia="Arial" w:hAnsi="Times New Roman" w:cs="Times New Roman"/>
          <w:color w:val="252525"/>
          <w:sz w:val="24"/>
          <w:szCs w:val="24"/>
        </w:rPr>
        <w:t>,</w:t>
      </w:r>
      <w:r w:rsidRPr="003E65DB">
        <w:rPr>
          <w:rFonts w:ascii="Times New Roman" w:eastAsia="Arial" w:hAnsi="Times New Roman" w:cs="Times New Roman"/>
          <w:color w:val="252525"/>
          <w:sz w:val="24"/>
          <w:szCs w:val="24"/>
        </w:rPr>
        <w:t xml:space="preserve"> the management of SKYY FM of Takoradi assigned him to design an acoustic-aesthetic interior for their TV and radio studios. This breakthrough was inspired by His foam-rubber relief paintings that had been earlier explored during his MFA programme. Through his ingenious studio practice, the portrait of Nana Ama Dapaah Kuffour (mother of </w:t>
      </w:r>
      <w:r w:rsidR="00F91874" w:rsidRPr="003E65DB">
        <w:rPr>
          <w:rFonts w:ascii="Times New Roman" w:eastAsia="Arial" w:hAnsi="Times New Roman" w:cs="Times New Roman"/>
          <w:color w:val="252525"/>
          <w:sz w:val="24"/>
          <w:szCs w:val="24"/>
        </w:rPr>
        <w:t>Ex-President</w:t>
      </w:r>
      <w:r w:rsidRPr="003E65DB">
        <w:rPr>
          <w:rFonts w:ascii="Times New Roman" w:eastAsia="Arial" w:hAnsi="Times New Roman" w:cs="Times New Roman"/>
          <w:color w:val="252525"/>
          <w:sz w:val="24"/>
          <w:szCs w:val="24"/>
        </w:rPr>
        <w:t xml:space="preserve"> John Agyekum and Addo Kuffour), originally painted by </w:t>
      </w:r>
      <w:r w:rsidR="00F91874">
        <w:rPr>
          <w:rFonts w:ascii="Times New Roman" w:eastAsia="Arial" w:hAnsi="Times New Roman" w:cs="Times New Roman"/>
          <w:color w:val="252525"/>
          <w:sz w:val="24"/>
          <w:szCs w:val="24"/>
        </w:rPr>
        <w:t xml:space="preserve">the artist </w:t>
      </w:r>
      <w:r w:rsidRPr="003E65DB">
        <w:rPr>
          <w:rFonts w:ascii="Times New Roman" w:eastAsia="Arial" w:hAnsi="Times New Roman" w:cs="Times New Roman"/>
          <w:color w:val="252525"/>
          <w:sz w:val="24"/>
          <w:szCs w:val="24"/>
        </w:rPr>
        <w:t xml:space="preserve">Leroy Mtchell (Paa Kwame), but had terribly deteriorated over time, was excellently restored by Emmanuel Antwi. He was </w:t>
      </w:r>
      <w:r w:rsidR="00B87979" w:rsidRPr="003E65DB">
        <w:rPr>
          <w:rFonts w:ascii="Times New Roman" w:eastAsia="Arial" w:hAnsi="Times New Roman" w:cs="Times New Roman"/>
          <w:color w:val="252525"/>
          <w:sz w:val="24"/>
          <w:szCs w:val="24"/>
        </w:rPr>
        <w:t>co-founder</w:t>
      </w:r>
      <w:r w:rsidRPr="003E65DB">
        <w:rPr>
          <w:rFonts w:ascii="Times New Roman" w:eastAsia="Arial" w:hAnsi="Times New Roman" w:cs="Times New Roman"/>
          <w:color w:val="252525"/>
          <w:sz w:val="24"/>
          <w:szCs w:val="24"/>
        </w:rPr>
        <w:t xml:space="preserve"> and chairman of the Ghana chapter of Art2Change from 2015 to 2018. A foundation that embarked upon intervention programmes in less endowed communities in support of the underprivileged. He is member of the</w:t>
      </w:r>
      <w:r w:rsidR="00B87979">
        <w:rPr>
          <w:rFonts w:ascii="Times New Roman" w:eastAsia="Arial" w:hAnsi="Times New Roman" w:cs="Times New Roman"/>
          <w:color w:val="252525"/>
          <w:sz w:val="24"/>
          <w:szCs w:val="24"/>
        </w:rPr>
        <w:t xml:space="preserve"> </w:t>
      </w:r>
      <w:r w:rsidRPr="003E65DB">
        <w:rPr>
          <w:rFonts w:ascii="Times New Roman" w:eastAsia="Arial" w:hAnsi="Times New Roman" w:cs="Times New Roman"/>
          <w:color w:val="252525"/>
          <w:sz w:val="24"/>
          <w:szCs w:val="24"/>
        </w:rPr>
        <w:t>University Teachers Association of Ghana (UTAG), Heterodox Academy as well as American Society for Aesthetics.</w:t>
      </w:r>
    </w:p>
    <w:p w14:paraId="20DA823B" w14:textId="77777777" w:rsidR="003E65DB" w:rsidRPr="003E65DB" w:rsidRDefault="003E65DB" w:rsidP="003E65DB">
      <w:pPr>
        <w:spacing w:after="0" w:line="204" w:lineRule="auto"/>
        <w:jc w:val="both"/>
        <w:rPr>
          <w:rFonts w:ascii="Times New Roman" w:hAnsi="Times New Roman" w:cs="Times New Roman"/>
          <w:sz w:val="24"/>
          <w:szCs w:val="24"/>
        </w:rPr>
      </w:pPr>
    </w:p>
    <w:p w14:paraId="79C2E799" w14:textId="77777777" w:rsidR="003E65DB" w:rsidRPr="003E65DB" w:rsidRDefault="003E65DB" w:rsidP="003E65DB">
      <w:pPr>
        <w:spacing w:after="0" w:line="276" w:lineRule="auto"/>
        <w:jc w:val="both"/>
        <w:rPr>
          <w:rFonts w:ascii="Times New Roman" w:hAnsi="Times New Roman" w:cs="Times New Roman"/>
          <w:sz w:val="24"/>
          <w:szCs w:val="24"/>
        </w:rPr>
      </w:pPr>
      <w:r w:rsidRPr="003E65DB">
        <w:rPr>
          <w:rFonts w:ascii="Times New Roman" w:eastAsia="Arial" w:hAnsi="Times New Roman" w:cs="Times New Roman"/>
          <w:color w:val="252525"/>
          <w:sz w:val="24"/>
          <w:szCs w:val="24"/>
        </w:rPr>
        <w:t>He has, and con</w:t>
      </w:r>
      <w:r w:rsidRPr="003E65DB">
        <w:rPr>
          <w:rFonts w:ascii="Times New Roman" w:eastAsia="Arial" w:hAnsi="Times New Roman" w:cs="Times New Roman"/>
          <w:color w:val="252525"/>
          <w:sz w:val="24"/>
          <w:szCs w:val="24"/>
          <w:lang w:val="en-US"/>
        </w:rPr>
        <w:t>t</w:t>
      </w:r>
      <w:r w:rsidRPr="003E65DB">
        <w:rPr>
          <w:rFonts w:ascii="Times New Roman" w:eastAsia="Arial" w:hAnsi="Times New Roman" w:cs="Times New Roman"/>
          <w:color w:val="252525"/>
          <w:sz w:val="24"/>
          <w:szCs w:val="24"/>
        </w:rPr>
        <w:t xml:space="preserve">inues to serve his department well in various capacities. First as Industrial Attachment Coordinator, then as Examinations officer, later as Head of Section and currently as the Head of Department. </w:t>
      </w:r>
    </w:p>
    <w:p w14:paraId="453BD470" w14:textId="77777777" w:rsidR="003E65DB" w:rsidRPr="003E65DB" w:rsidRDefault="003E65DB" w:rsidP="003E65DB">
      <w:pPr>
        <w:spacing w:after="0" w:line="204" w:lineRule="auto"/>
        <w:jc w:val="both"/>
        <w:rPr>
          <w:rFonts w:ascii="Times New Roman" w:hAnsi="Times New Roman" w:cs="Times New Roman"/>
          <w:sz w:val="24"/>
          <w:szCs w:val="24"/>
        </w:rPr>
      </w:pPr>
    </w:p>
    <w:p w14:paraId="2351B045" w14:textId="77777777" w:rsidR="003E65DB" w:rsidRPr="003E65DB" w:rsidRDefault="003E65DB" w:rsidP="003E65DB">
      <w:pPr>
        <w:spacing w:after="0" w:line="204" w:lineRule="auto"/>
        <w:jc w:val="both"/>
        <w:rPr>
          <w:rFonts w:ascii="Times New Roman" w:hAnsi="Times New Roman" w:cs="Times New Roman"/>
          <w:sz w:val="24"/>
          <w:szCs w:val="24"/>
        </w:rPr>
      </w:pPr>
    </w:p>
    <w:p w14:paraId="0FE409E8" w14:textId="77777777" w:rsidR="003E65DB" w:rsidRPr="003E65DB" w:rsidRDefault="003E65DB" w:rsidP="003E65DB">
      <w:pPr>
        <w:spacing w:after="0" w:line="204" w:lineRule="auto"/>
        <w:jc w:val="both"/>
        <w:rPr>
          <w:rFonts w:ascii="Arial" w:hAnsi="Arial" w:cs="Arial"/>
          <w:sz w:val="24"/>
          <w:szCs w:val="24"/>
        </w:rPr>
      </w:pPr>
    </w:p>
    <w:p w14:paraId="3A5CBDA8" w14:textId="77777777" w:rsidR="003E65DB" w:rsidRPr="003E65DB" w:rsidRDefault="003E65DB" w:rsidP="003E65DB">
      <w:pPr>
        <w:spacing w:after="0" w:line="276" w:lineRule="auto"/>
        <w:jc w:val="both"/>
        <w:rPr>
          <w:sz w:val="24"/>
          <w:szCs w:val="24"/>
        </w:rPr>
      </w:pPr>
      <w:r w:rsidRPr="003E65DB">
        <w:rPr>
          <w:rFonts w:ascii="Arial" w:eastAsia="Arial" w:hAnsi="Arial" w:cs="Arial"/>
          <w:color w:val="252525"/>
          <w:sz w:val="24"/>
          <w:szCs w:val="24"/>
        </w:rPr>
        <w:t xml:space="preserve"> </w:t>
      </w:r>
    </w:p>
    <w:p w14:paraId="2E5B192B" w14:textId="77E14D80" w:rsidR="004E5C2C" w:rsidRPr="003E65DB" w:rsidRDefault="004E5C2C" w:rsidP="003E65DB">
      <w:pPr>
        <w:jc w:val="both"/>
        <w:rPr>
          <w:sz w:val="24"/>
          <w:szCs w:val="24"/>
        </w:rPr>
      </w:pPr>
    </w:p>
    <w:p w14:paraId="19672143" w14:textId="2473C143" w:rsidR="004E5C2C" w:rsidRDefault="004E5C2C"/>
    <w:sectPr w:rsidR="004E5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3C9"/>
    <w:multiLevelType w:val="multilevel"/>
    <w:tmpl w:val="E03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EC"/>
    <w:rsid w:val="00073AE9"/>
    <w:rsid w:val="00122474"/>
    <w:rsid w:val="001E79B4"/>
    <w:rsid w:val="0020006B"/>
    <w:rsid w:val="00296C3E"/>
    <w:rsid w:val="003E65DB"/>
    <w:rsid w:val="003F3336"/>
    <w:rsid w:val="004460EA"/>
    <w:rsid w:val="004E5C2C"/>
    <w:rsid w:val="0050235E"/>
    <w:rsid w:val="006864B0"/>
    <w:rsid w:val="006A01FB"/>
    <w:rsid w:val="006B53FA"/>
    <w:rsid w:val="007227F5"/>
    <w:rsid w:val="008039BD"/>
    <w:rsid w:val="00875C65"/>
    <w:rsid w:val="008845FF"/>
    <w:rsid w:val="009B1A27"/>
    <w:rsid w:val="00B87979"/>
    <w:rsid w:val="00C903C3"/>
    <w:rsid w:val="00C911EC"/>
    <w:rsid w:val="00EE17DE"/>
    <w:rsid w:val="00F77A1F"/>
    <w:rsid w:val="00F91874"/>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87F7"/>
  <w15:chartTrackingRefBased/>
  <w15:docId w15:val="{711FCD44-E028-42CB-B924-B5D73DA0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C2C"/>
    <w:rPr>
      <w:color w:val="0000FF"/>
      <w:u w:val="single"/>
    </w:rPr>
  </w:style>
  <w:style w:type="paragraph" w:customStyle="1" w:styleId="last">
    <w:name w:val="last"/>
    <w:basedOn w:val="Normal"/>
    <w:rsid w:val="004E5C2C"/>
    <w:pPr>
      <w:spacing w:before="100" w:beforeAutospacing="1" w:after="100" w:afterAutospacing="1" w:line="240" w:lineRule="auto"/>
    </w:pPr>
    <w:rPr>
      <w:rFonts w:ascii="Times New Roman" w:eastAsia="Times New Roman" w:hAnsi="Times New Roman" w:cs="Times New Roman"/>
      <w:sz w:val="24"/>
      <w:szCs w:val="24"/>
      <w:lang w:val="en-GH" w:eastAsia="en-G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290 G3</dc:creator>
  <cp:keywords/>
  <dc:description/>
  <cp:lastModifiedBy>HP 290 G3</cp:lastModifiedBy>
  <cp:revision>6</cp:revision>
  <dcterms:created xsi:type="dcterms:W3CDTF">2021-07-28T23:43:00Z</dcterms:created>
  <dcterms:modified xsi:type="dcterms:W3CDTF">2021-07-29T14:54:00Z</dcterms:modified>
</cp:coreProperties>
</file>