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D5" w:rsidRPr="00E14C1A" w:rsidRDefault="007C43DB" w:rsidP="005322EA">
      <w:pPr>
        <w:pStyle w:val="Title"/>
        <w:jc w:val="left"/>
        <w:rPr>
          <w:rFonts w:ascii="Century Gothic" w:hAnsi="Century Gothic" w:cs="Times New Roman"/>
          <w:szCs w:val="32"/>
          <w:lang w:val="en-US"/>
        </w:rPr>
      </w:pPr>
      <w:r w:rsidRPr="00E14C1A">
        <w:rPr>
          <w:rFonts w:ascii="Century Gothic" w:hAnsi="Century Gothic" w:cs="Times New Roman"/>
          <w:szCs w:val="32"/>
          <w:lang w:val="en-US"/>
        </w:rPr>
        <w:t>K</w:t>
      </w:r>
      <w:r w:rsidR="00562AD5" w:rsidRPr="00E14C1A">
        <w:rPr>
          <w:rFonts w:ascii="Century Gothic" w:hAnsi="Century Gothic" w:cs="Times New Roman"/>
          <w:szCs w:val="32"/>
          <w:lang w:val="en-US"/>
        </w:rPr>
        <w:t xml:space="preserve">waku </w:t>
      </w:r>
      <w:r w:rsidR="00D07826" w:rsidRPr="00E14C1A">
        <w:rPr>
          <w:rFonts w:ascii="Century Gothic" w:hAnsi="Century Gothic" w:cs="Times New Roman"/>
          <w:szCs w:val="32"/>
          <w:lang w:val="en-US"/>
        </w:rPr>
        <w:t>Oben</w:t>
      </w:r>
      <w:r w:rsidRPr="00E14C1A">
        <w:rPr>
          <w:rFonts w:ascii="Century Gothic" w:hAnsi="Century Gothic" w:cs="Times New Roman"/>
          <w:szCs w:val="32"/>
          <w:lang w:val="en-US"/>
        </w:rPr>
        <w:t>g</w:t>
      </w:r>
      <w:r w:rsidR="00D07826" w:rsidRPr="00E14C1A">
        <w:rPr>
          <w:rFonts w:ascii="Century Gothic" w:hAnsi="Century Gothic" w:cs="Times New Roman"/>
          <w:szCs w:val="32"/>
          <w:lang w:val="en-US"/>
        </w:rPr>
        <w:t xml:space="preserve"> Mireku</w:t>
      </w:r>
    </w:p>
    <w:p w:rsidR="007C43DB" w:rsidRPr="00E14C1A" w:rsidRDefault="007C43DB" w:rsidP="005322EA">
      <w:pPr>
        <w:pStyle w:val="Title"/>
        <w:jc w:val="left"/>
        <w:rPr>
          <w:rFonts w:ascii="Century Gothic" w:hAnsi="Century Gothic" w:cs="Times New Roman"/>
          <w:sz w:val="24"/>
          <w:szCs w:val="32"/>
          <w:lang w:val="en-US"/>
        </w:rPr>
      </w:pPr>
      <w:r w:rsidRPr="00E14C1A">
        <w:rPr>
          <w:rFonts w:ascii="Century Gothic" w:hAnsi="Century Gothic" w:cs="Times New Roman"/>
          <w:sz w:val="24"/>
          <w:szCs w:val="32"/>
          <w:lang w:val="en-US"/>
        </w:rPr>
        <w:t>Surveyor</w:t>
      </w:r>
      <w:r w:rsidR="00354BA3" w:rsidRPr="00E14C1A">
        <w:rPr>
          <w:rFonts w:ascii="Century Gothic" w:hAnsi="Century Gothic" w:cs="Times New Roman"/>
          <w:sz w:val="24"/>
          <w:szCs w:val="32"/>
          <w:lang w:val="en-US"/>
        </w:rPr>
        <w:t xml:space="preserve"> | Lawyer | </w:t>
      </w:r>
      <w:r w:rsidR="00354471">
        <w:rPr>
          <w:rFonts w:ascii="Century Gothic" w:hAnsi="Century Gothic" w:cs="Times New Roman"/>
          <w:sz w:val="24"/>
          <w:szCs w:val="32"/>
          <w:lang w:val="en-US"/>
        </w:rPr>
        <w:t xml:space="preserve">Entrepreneur </w:t>
      </w:r>
    </w:p>
    <w:p w:rsidR="00183A5D" w:rsidRPr="00E14C1A" w:rsidRDefault="00183A5D" w:rsidP="005322EA">
      <w:pPr>
        <w:pStyle w:val="Title"/>
        <w:pBdr>
          <w:top w:val="none" w:sz="0" w:space="0" w:color="auto"/>
          <w:bottom w:val="none" w:sz="0" w:space="0" w:color="auto"/>
        </w:pBdr>
        <w:jc w:val="left"/>
        <w:rPr>
          <w:rFonts w:ascii="Century Gothic" w:hAnsi="Century Gothic" w:cs="Times New Roman"/>
          <w:bCs w:val="0"/>
          <w:smallCaps w:val="0"/>
          <w:sz w:val="24"/>
          <w:lang w:val="en-US"/>
        </w:rPr>
      </w:pPr>
    </w:p>
    <w:p w:rsidR="00562AD5" w:rsidRPr="00E14C1A" w:rsidRDefault="00D07826" w:rsidP="005322EA">
      <w:pPr>
        <w:pStyle w:val="Title"/>
        <w:pBdr>
          <w:top w:val="none" w:sz="0" w:space="0" w:color="auto"/>
          <w:bottom w:val="none" w:sz="0" w:space="0" w:color="auto"/>
        </w:pBdr>
        <w:jc w:val="left"/>
        <w:rPr>
          <w:rFonts w:ascii="Century Gothic" w:hAnsi="Century Gothic" w:cs="Times New Roman"/>
          <w:bCs w:val="0"/>
          <w:smallCaps w:val="0"/>
          <w:sz w:val="24"/>
          <w:lang w:val="en-US"/>
        </w:rPr>
      </w:pPr>
      <w:r w:rsidRPr="00E14C1A">
        <w:rPr>
          <w:rFonts w:ascii="Century Gothic" w:hAnsi="Century Gothic" w:cs="Times New Roman"/>
          <w:bCs w:val="0"/>
          <w:smallCaps w:val="0"/>
          <w:sz w:val="24"/>
          <w:lang w:val="en-US"/>
        </w:rPr>
        <w:t xml:space="preserve">P.O. BOX N 98, </w:t>
      </w:r>
    </w:p>
    <w:p w:rsidR="00562AD5" w:rsidRPr="00E14C1A" w:rsidRDefault="00D07826" w:rsidP="005322EA">
      <w:pPr>
        <w:pStyle w:val="Title"/>
        <w:pBdr>
          <w:top w:val="none" w:sz="0" w:space="0" w:color="auto"/>
          <w:bottom w:val="none" w:sz="0" w:space="0" w:color="auto"/>
        </w:pBdr>
        <w:jc w:val="left"/>
        <w:rPr>
          <w:rFonts w:ascii="Century Gothic" w:hAnsi="Century Gothic" w:cs="Times New Roman"/>
          <w:bCs w:val="0"/>
          <w:smallCaps w:val="0"/>
          <w:sz w:val="24"/>
          <w:lang w:val="en-US"/>
        </w:rPr>
      </w:pPr>
      <w:r w:rsidRPr="00E14C1A">
        <w:rPr>
          <w:rFonts w:ascii="Century Gothic" w:hAnsi="Century Gothic" w:cs="Times New Roman"/>
          <w:bCs w:val="0"/>
          <w:smallCaps w:val="0"/>
          <w:sz w:val="24"/>
          <w:lang w:val="en-US"/>
        </w:rPr>
        <w:t>NEW TAFO, KUMASI, ASHANTI.</w:t>
      </w:r>
    </w:p>
    <w:p w:rsidR="00183A5D" w:rsidRPr="00E14C1A" w:rsidRDefault="00183A5D" w:rsidP="005322EA">
      <w:pPr>
        <w:rPr>
          <w:rFonts w:ascii="Century Gothic" w:hAnsi="Century Gothic"/>
          <w:b/>
          <w:color w:val="000000" w:themeColor="text1"/>
          <w:szCs w:val="24"/>
          <w:u w:val="single"/>
          <w:lang w:val="en-US"/>
        </w:rPr>
      </w:pPr>
      <w:bookmarkStart w:id="0" w:name="_GoBack"/>
      <w:bookmarkEnd w:id="0"/>
    </w:p>
    <w:p w:rsidR="00562AD5" w:rsidRPr="00E14C1A" w:rsidRDefault="009A0D91" w:rsidP="005322EA">
      <w:pPr>
        <w:rPr>
          <w:rFonts w:ascii="Century Gothic" w:hAnsi="Century Gothic"/>
          <w:b/>
          <w:color w:val="000000" w:themeColor="text1"/>
          <w:szCs w:val="24"/>
          <w:u w:val="single"/>
        </w:rPr>
      </w:pPr>
      <w:r w:rsidRPr="00E14C1A">
        <w:rPr>
          <w:rFonts w:ascii="Century Gothic" w:hAnsi="Century Gothic"/>
        </w:rPr>
        <w:t>obeng82</w:t>
      </w:r>
      <w:r w:rsidR="00D07826" w:rsidRPr="00E14C1A">
        <w:rPr>
          <w:rFonts w:ascii="Century Gothic" w:hAnsi="Century Gothic"/>
        </w:rPr>
        <w:t>@gmail.com</w:t>
      </w:r>
    </w:p>
    <w:p w:rsidR="00562AD5" w:rsidRPr="00E14C1A" w:rsidRDefault="00183A5D" w:rsidP="005322EA">
      <w:pPr>
        <w:pStyle w:val="Title"/>
        <w:pBdr>
          <w:top w:val="none" w:sz="0" w:space="0" w:color="auto"/>
          <w:bottom w:val="none" w:sz="0" w:space="0" w:color="auto"/>
        </w:pBdr>
        <w:jc w:val="left"/>
        <w:rPr>
          <w:rFonts w:ascii="Century Gothic" w:hAnsi="Century Gothic" w:cs="Times New Roman"/>
          <w:bCs w:val="0"/>
          <w:smallCaps w:val="0"/>
          <w:sz w:val="24"/>
          <w:lang w:val="en-US"/>
        </w:rPr>
      </w:pPr>
      <w:r w:rsidRPr="00E14C1A">
        <w:rPr>
          <w:rFonts w:ascii="Century Gothic" w:hAnsi="Century Gothic" w:cs="Times New Roman"/>
          <w:bCs w:val="0"/>
          <w:smallCaps w:val="0"/>
          <w:sz w:val="24"/>
          <w:lang w:val="en-US"/>
        </w:rPr>
        <w:t xml:space="preserve"> +233-(0)2</w:t>
      </w:r>
      <w:r w:rsidR="00D07826" w:rsidRPr="00E14C1A">
        <w:rPr>
          <w:rFonts w:ascii="Century Gothic" w:hAnsi="Century Gothic" w:cs="Times New Roman"/>
          <w:bCs w:val="0"/>
          <w:smallCaps w:val="0"/>
          <w:sz w:val="24"/>
          <w:lang w:val="en-US"/>
        </w:rPr>
        <w:t xml:space="preserve">05446829 </w:t>
      </w:r>
    </w:p>
    <w:p w:rsidR="00B532CF" w:rsidRDefault="00B532CF" w:rsidP="00B532CF">
      <w:pPr>
        <w:shd w:val="clear" w:color="auto" w:fill="FFFFFF"/>
        <w:ind w:left="2880" w:hanging="2880"/>
        <w:rPr>
          <w:rFonts w:ascii="Century Gothic" w:hAnsi="Century Gothic"/>
          <w:szCs w:val="24"/>
        </w:rPr>
      </w:pPr>
    </w:p>
    <w:p w:rsidR="00004433" w:rsidRDefault="00004433" w:rsidP="00B532CF">
      <w:pPr>
        <w:shd w:val="clear" w:color="auto" w:fill="FFFFFF"/>
        <w:ind w:left="2880" w:hanging="2880"/>
        <w:rPr>
          <w:rFonts w:ascii="Century Gothic" w:hAnsi="Century Gothic"/>
          <w:szCs w:val="24"/>
        </w:rPr>
      </w:pPr>
    </w:p>
    <w:p w:rsidR="00004433" w:rsidRDefault="00004433" w:rsidP="00B532CF">
      <w:pPr>
        <w:shd w:val="clear" w:color="auto" w:fill="FFFFFF"/>
        <w:ind w:left="2880" w:hanging="2880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Area of Specialisation: </w:t>
      </w:r>
    </w:p>
    <w:p w:rsidR="00004433" w:rsidRDefault="00004433" w:rsidP="00004433">
      <w:pPr>
        <w:shd w:val="clear" w:color="auto" w:fill="FFFFFF"/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Research interest and specialisation includes Customary Land Law, Real Estate Law, Property Rights, Property Management, Real Estate Agency, Property Valuation and Private Surveying Practice.</w:t>
      </w:r>
    </w:p>
    <w:p w:rsidR="00004433" w:rsidRPr="00E14C1A" w:rsidRDefault="00004433" w:rsidP="00004433">
      <w:pPr>
        <w:shd w:val="clear" w:color="auto" w:fill="FFFFFF"/>
        <w:rPr>
          <w:rFonts w:ascii="Century Gothic" w:hAnsi="Century Gothic"/>
          <w:szCs w:val="24"/>
        </w:rPr>
      </w:pPr>
    </w:p>
    <w:p w:rsidR="00B532CF" w:rsidRPr="00E14C1A" w:rsidRDefault="00B532CF" w:rsidP="00B532CF">
      <w:pPr>
        <w:pStyle w:val="Title"/>
        <w:jc w:val="left"/>
        <w:rPr>
          <w:rFonts w:ascii="Century Gothic" w:hAnsi="Century Gothic" w:cs="Times New Roman"/>
          <w:smallCaps w:val="0"/>
          <w:sz w:val="24"/>
        </w:rPr>
      </w:pPr>
      <w:r w:rsidRPr="00E14C1A">
        <w:rPr>
          <w:rFonts w:ascii="Century Gothic" w:hAnsi="Century Gothic" w:cs="Times New Roman"/>
          <w:smallCaps w:val="0"/>
          <w:sz w:val="24"/>
        </w:rPr>
        <w:t>Education</w:t>
      </w:r>
    </w:p>
    <w:p w:rsidR="00B532CF" w:rsidRPr="00E14C1A" w:rsidRDefault="00B532CF" w:rsidP="00B532CF">
      <w:pPr>
        <w:pStyle w:val="Heading1"/>
        <w:tabs>
          <w:tab w:val="left" w:pos="6946"/>
          <w:tab w:val="left" w:pos="7088"/>
          <w:tab w:val="left" w:pos="7371"/>
        </w:tabs>
        <w:ind w:left="1418" w:hanging="1418"/>
        <w:rPr>
          <w:rFonts w:ascii="Century Gothic" w:hAnsi="Century Gothic"/>
          <w:b w:val="0"/>
          <w:bCs w:val="0"/>
          <w:smallCaps/>
        </w:rPr>
      </w:pPr>
    </w:p>
    <w:p w:rsidR="00B532CF" w:rsidRPr="00E14C1A" w:rsidRDefault="00B532CF" w:rsidP="00E14C1A">
      <w:pPr>
        <w:ind w:left="2880" w:hanging="2880"/>
        <w:jc w:val="both"/>
        <w:rPr>
          <w:rFonts w:ascii="Century Gothic" w:hAnsi="Century Gothic"/>
          <w:bCs/>
          <w:smallCaps/>
        </w:rPr>
      </w:pPr>
      <w:r w:rsidRPr="00E14C1A">
        <w:rPr>
          <w:rFonts w:ascii="Century Gothic" w:hAnsi="Century Gothic"/>
          <w:smallCaps/>
        </w:rPr>
        <w:t>2017-2019</w:t>
      </w:r>
      <w:r w:rsidRPr="00E14C1A">
        <w:rPr>
          <w:rFonts w:ascii="Century Gothic" w:hAnsi="Century Gothic"/>
          <w:smallCaps/>
        </w:rPr>
        <w:tab/>
      </w:r>
      <w:r w:rsidRPr="00E14C1A">
        <w:rPr>
          <w:rFonts w:ascii="Century Gothic" w:hAnsi="Century Gothic"/>
          <w:szCs w:val="24"/>
        </w:rPr>
        <w:t>Profession</w:t>
      </w:r>
      <w:r w:rsidRPr="00E14C1A">
        <w:rPr>
          <w:rFonts w:ascii="Century Gothic" w:hAnsi="Century Gothic"/>
          <w:bCs/>
          <w:szCs w:val="24"/>
        </w:rPr>
        <w:t>al</w:t>
      </w:r>
      <w:r w:rsidRPr="00E14C1A">
        <w:rPr>
          <w:rFonts w:ascii="Century Gothic" w:hAnsi="Century Gothic"/>
          <w:bCs/>
          <w:smallCaps/>
        </w:rPr>
        <w:t xml:space="preserve"> </w:t>
      </w:r>
      <w:r w:rsidR="0093544C" w:rsidRPr="00E14C1A">
        <w:rPr>
          <w:rFonts w:ascii="Century Gothic" w:hAnsi="Century Gothic"/>
          <w:szCs w:val="24"/>
        </w:rPr>
        <w:t>Law Course (Ghana School o</w:t>
      </w:r>
      <w:r w:rsidRPr="00E14C1A">
        <w:rPr>
          <w:rFonts w:ascii="Century Gothic" w:hAnsi="Century Gothic"/>
          <w:szCs w:val="24"/>
        </w:rPr>
        <w:t>f Law</w:t>
      </w:r>
      <w:r w:rsidR="0093544C" w:rsidRPr="00E14C1A">
        <w:rPr>
          <w:rFonts w:ascii="Century Gothic" w:hAnsi="Century Gothic"/>
          <w:szCs w:val="24"/>
        </w:rPr>
        <w:t>, Ghana</w:t>
      </w:r>
      <w:r w:rsidRPr="00E14C1A">
        <w:rPr>
          <w:rFonts w:ascii="Century Gothic" w:hAnsi="Century Gothic"/>
          <w:szCs w:val="24"/>
        </w:rPr>
        <w:t>)</w:t>
      </w:r>
    </w:p>
    <w:p w:rsidR="00B532CF" w:rsidRPr="00E14C1A" w:rsidRDefault="00B532CF" w:rsidP="00B532CF">
      <w:pPr>
        <w:pStyle w:val="Heading1"/>
        <w:tabs>
          <w:tab w:val="left" w:pos="6946"/>
          <w:tab w:val="left" w:pos="7088"/>
          <w:tab w:val="left" w:pos="7371"/>
        </w:tabs>
        <w:ind w:left="1418" w:hanging="1418"/>
        <w:rPr>
          <w:rFonts w:ascii="Century Gothic" w:hAnsi="Century Gothic"/>
          <w:b w:val="0"/>
          <w:bCs w:val="0"/>
          <w:smallCaps/>
        </w:rPr>
      </w:pPr>
    </w:p>
    <w:p w:rsidR="00B532CF" w:rsidRPr="00E14C1A" w:rsidRDefault="00B532CF" w:rsidP="0093544C">
      <w:pPr>
        <w:ind w:left="2880" w:hanging="2880"/>
        <w:jc w:val="both"/>
        <w:rPr>
          <w:rFonts w:ascii="Century Gothic" w:hAnsi="Century Gothic"/>
          <w:bCs/>
          <w:szCs w:val="24"/>
        </w:rPr>
      </w:pPr>
      <w:r w:rsidRPr="00E14C1A">
        <w:rPr>
          <w:rFonts w:ascii="Century Gothic" w:hAnsi="Century Gothic"/>
          <w:smallCaps/>
        </w:rPr>
        <w:t>2016 –2018</w:t>
      </w:r>
      <w:r w:rsidRPr="00E14C1A">
        <w:rPr>
          <w:rFonts w:ascii="Century Gothic" w:hAnsi="Century Gothic"/>
          <w:smallCaps/>
        </w:rPr>
        <w:tab/>
      </w:r>
      <w:r w:rsidRPr="00E14C1A">
        <w:rPr>
          <w:rFonts w:ascii="Century Gothic" w:hAnsi="Century Gothic"/>
        </w:rPr>
        <w:t xml:space="preserve">MSc. </w:t>
      </w:r>
      <w:r w:rsidRPr="00E14C1A">
        <w:rPr>
          <w:rFonts w:ascii="Century Gothic" w:hAnsi="Century Gothic"/>
          <w:bCs/>
          <w:szCs w:val="24"/>
        </w:rPr>
        <w:t>Real Estate, (</w:t>
      </w:r>
      <w:r w:rsidR="0093544C" w:rsidRPr="00E14C1A">
        <w:rPr>
          <w:rFonts w:ascii="Century Gothic" w:hAnsi="Century Gothic"/>
          <w:bCs/>
          <w:szCs w:val="24"/>
        </w:rPr>
        <w:t xml:space="preserve">University of the Built Environment (formerly </w:t>
      </w:r>
      <w:r w:rsidRPr="00E14C1A">
        <w:rPr>
          <w:rFonts w:ascii="Century Gothic" w:hAnsi="Century Gothic"/>
          <w:bCs/>
          <w:szCs w:val="24"/>
        </w:rPr>
        <w:t>U</w:t>
      </w:r>
      <w:r w:rsidR="0093544C" w:rsidRPr="00E14C1A">
        <w:rPr>
          <w:rFonts w:ascii="Century Gothic" w:hAnsi="Century Gothic"/>
          <w:bCs/>
          <w:szCs w:val="24"/>
        </w:rPr>
        <w:t>niversity College of Estate Management)</w:t>
      </w:r>
      <w:r w:rsidRPr="00E14C1A">
        <w:rPr>
          <w:rFonts w:ascii="Century Gothic" w:hAnsi="Century Gothic"/>
          <w:bCs/>
          <w:szCs w:val="24"/>
        </w:rPr>
        <w:t>, UK)</w:t>
      </w:r>
    </w:p>
    <w:p w:rsidR="00B532CF" w:rsidRPr="00E14C1A" w:rsidRDefault="00B532CF" w:rsidP="00B532CF">
      <w:pPr>
        <w:jc w:val="both"/>
        <w:rPr>
          <w:rFonts w:ascii="Century Gothic" w:hAnsi="Century Gothic"/>
          <w:bCs/>
          <w:szCs w:val="24"/>
        </w:rPr>
      </w:pPr>
    </w:p>
    <w:p w:rsidR="00B532CF" w:rsidRPr="00E14C1A" w:rsidRDefault="00B532CF" w:rsidP="00B532CF">
      <w:pPr>
        <w:jc w:val="both"/>
        <w:rPr>
          <w:rFonts w:ascii="Century Gothic" w:hAnsi="Century Gothic"/>
          <w:bCs/>
          <w:szCs w:val="24"/>
        </w:rPr>
      </w:pPr>
      <w:r w:rsidRPr="00E14C1A">
        <w:rPr>
          <w:rFonts w:ascii="Century Gothic" w:hAnsi="Century Gothic"/>
          <w:bCs/>
          <w:szCs w:val="24"/>
        </w:rPr>
        <w:t>2012 – 2016</w:t>
      </w:r>
      <w:r w:rsidRPr="00E14C1A">
        <w:rPr>
          <w:rFonts w:ascii="Century Gothic" w:hAnsi="Century Gothic"/>
          <w:bCs/>
          <w:szCs w:val="24"/>
        </w:rPr>
        <w:tab/>
      </w:r>
      <w:r w:rsidRPr="00E14C1A">
        <w:rPr>
          <w:rFonts w:ascii="Century Gothic" w:hAnsi="Century Gothic"/>
          <w:bCs/>
          <w:szCs w:val="24"/>
        </w:rPr>
        <w:tab/>
      </w:r>
      <w:r w:rsidRPr="00E14C1A">
        <w:rPr>
          <w:rFonts w:ascii="Century Gothic" w:hAnsi="Century Gothic"/>
          <w:bCs/>
          <w:szCs w:val="24"/>
        </w:rPr>
        <w:tab/>
        <w:t>Bachelor of Laws, KNUST, Kumasi.</w:t>
      </w:r>
    </w:p>
    <w:p w:rsidR="0093544C" w:rsidRPr="00E14C1A" w:rsidRDefault="0093544C" w:rsidP="00B532CF">
      <w:pPr>
        <w:jc w:val="both"/>
        <w:rPr>
          <w:rFonts w:ascii="Century Gothic" w:hAnsi="Century Gothic"/>
          <w:bCs/>
          <w:szCs w:val="24"/>
        </w:rPr>
      </w:pPr>
    </w:p>
    <w:p w:rsidR="00B532CF" w:rsidRPr="00E14C1A" w:rsidRDefault="00B532CF" w:rsidP="00B532CF">
      <w:pPr>
        <w:jc w:val="both"/>
        <w:rPr>
          <w:rFonts w:ascii="Century Gothic" w:hAnsi="Century Gothic"/>
          <w:bCs/>
          <w:szCs w:val="24"/>
        </w:rPr>
      </w:pPr>
      <w:r w:rsidRPr="00E14C1A">
        <w:rPr>
          <w:rFonts w:ascii="Century Gothic" w:hAnsi="Century Gothic"/>
          <w:bCs/>
          <w:szCs w:val="24"/>
        </w:rPr>
        <w:t>2004 – 2007</w:t>
      </w:r>
      <w:r w:rsidRPr="00E14C1A">
        <w:rPr>
          <w:rFonts w:ascii="Century Gothic" w:hAnsi="Century Gothic"/>
          <w:bCs/>
          <w:szCs w:val="24"/>
        </w:rPr>
        <w:tab/>
      </w:r>
      <w:r w:rsidRPr="00E14C1A">
        <w:rPr>
          <w:rFonts w:ascii="Century Gothic" w:hAnsi="Century Gothic"/>
          <w:bCs/>
          <w:szCs w:val="24"/>
        </w:rPr>
        <w:tab/>
      </w:r>
      <w:r w:rsidRPr="00E14C1A">
        <w:rPr>
          <w:rFonts w:ascii="Century Gothic" w:hAnsi="Century Gothic"/>
          <w:bCs/>
          <w:szCs w:val="24"/>
        </w:rPr>
        <w:tab/>
        <w:t>BSc. Land Economy, KNUST, Kumasi.</w:t>
      </w:r>
    </w:p>
    <w:p w:rsidR="00B532CF" w:rsidRPr="00E14C1A" w:rsidRDefault="00B532CF" w:rsidP="00B532CF">
      <w:pPr>
        <w:jc w:val="both"/>
        <w:rPr>
          <w:rFonts w:ascii="Century Gothic" w:hAnsi="Century Gothic"/>
          <w:szCs w:val="24"/>
        </w:rPr>
      </w:pPr>
      <w:r w:rsidRPr="00E14C1A">
        <w:rPr>
          <w:rFonts w:ascii="Century Gothic" w:hAnsi="Century Gothic"/>
          <w:b/>
          <w:bCs/>
          <w:szCs w:val="24"/>
        </w:rPr>
        <w:tab/>
      </w:r>
      <w:r w:rsidRPr="00E14C1A">
        <w:rPr>
          <w:rFonts w:ascii="Century Gothic" w:hAnsi="Century Gothic"/>
          <w:szCs w:val="24"/>
        </w:rPr>
        <w:tab/>
      </w:r>
      <w:r w:rsidRPr="00E14C1A">
        <w:rPr>
          <w:rFonts w:ascii="Century Gothic" w:hAnsi="Century Gothic"/>
          <w:szCs w:val="24"/>
        </w:rPr>
        <w:tab/>
      </w:r>
    </w:p>
    <w:p w:rsidR="00993C2C" w:rsidRPr="00E14C1A" w:rsidRDefault="00993C2C" w:rsidP="005322EA">
      <w:pPr>
        <w:jc w:val="both"/>
        <w:rPr>
          <w:rFonts w:ascii="Century Gothic" w:hAnsi="Century Gothic"/>
          <w:sz w:val="10"/>
          <w:szCs w:val="10"/>
          <w:lang w:eastAsia="en-GB"/>
        </w:rPr>
      </w:pPr>
    </w:p>
    <w:p w:rsidR="005322EA" w:rsidRPr="00E14C1A" w:rsidRDefault="005322EA" w:rsidP="005322EA">
      <w:pPr>
        <w:pStyle w:val="Title"/>
        <w:jc w:val="left"/>
        <w:rPr>
          <w:rFonts w:ascii="Century Gothic" w:hAnsi="Century Gothic" w:cs="Times New Roman"/>
          <w:smallCaps w:val="0"/>
          <w:sz w:val="10"/>
          <w:szCs w:val="10"/>
        </w:rPr>
      </w:pPr>
    </w:p>
    <w:p w:rsidR="00562AD5" w:rsidRPr="00E14C1A" w:rsidRDefault="00562AD5" w:rsidP="005322EA">
      <w:pPr>
        <w:pStyle w:val="Title"/>
        <w:jc w:val="left"/>
        <w:rPr>
          <w:rFonts w:ascii="Century Gothic" w:hAnsi="Century Gothic" w:cs="Times New Roman"/>
          <w:smallCaps w:val="0"/>
          <w:sz w:val="24"/>
        </w:rPr>
      </w:pPr>
      <w:r w:rsidRPr="00E14C1A">
        <w:rPr>
          <w:rFonts w:ascii="Century Gothic" w:hAnsi="Century Gothic" w:cs="Times New Roman"/>
          <w:smallCaps w:val="0"/>
          <w:sz w:val="24"/>
        </w:rPr>
        <w:t>Professional Experience</w:t>
      </w:r>
    </w:p>
    <w:p w:rsidR="00562AD5" w:rsidRPr="00E14C1A" w:rsidRDefault="00562AD5" w:rsidP="005322EA">
      <w:pPr>
        <w:pStyle w:val="Title"/>
        <w:pBdr>
          <w:top w:val="none" w:sz="0" w:space="0" w:color="auto"/>
          <w:bottom w:val="none" w:sz="0" w:space="0" w:color="auto"/>
        </w:pBdr>
        <w:ind w:left="4320" w:hanging="4320"/>
        <w:jc w:val="left"/>
        <w:rPr>
          <w:rFonts w:ascii="Century Gothic" w:hAnsi="Century Gothic" w:cs="Times New Roman"/>
          <w:b w:val="0"/>
          <w:bCs w:val="0"/>
          <w:smallCaps w:val="0"/>
          <w:sz w:val="18"/>
          <w:szCs w:val="18"/>
        </w:rPr>
      </w:pPr>
    </w:p>
    <w:p w:rsidR="00E14C1A" w:rsidRPr="00E14C1A" w:rsidRDefault="00E14C1A" w:rsidP="00E14C1A">
      <w:pPr>
        <w:rPr>
          <w:rFonts w:ascii="Century Gothic" w:hAnsi="Century Gothic"/>
          <w:b/>
          <w:szCs w:val="24"/>
        </w:rPr>
      </w:pPr>
      <w:r w:rsidRPr="00E14C1A">
        <w:rPr>
          <w:rFonts w:ascii="Century Gothic" w:hAnsi="Century Gothic"/>
          <w:b/>
          <w:szCs w:val="24"/>
        </w:rPr>
        <w:t xml:space="preserve">Teaching Experience </w:t>
      </w:r>
    </w:p>
    <w:p w:rsidR="00E14C1A" w:rsidRPr="00E14C1A" w:rsidRDefault="00E14C1A" w:rsidP="00E14C1A">
      <w:pPr>
        <w:rPr>
          <w:rFonts w:ascii="Century Gothic" w:hAnsi="Century Gothic"/>
          <w:szCs w:val="24"/>
        </w:rPr>
      </w:pPr>
    </w:p>
    <w:p w:rsidR="00E14C1A" w:rsidRPr="00E14C1A" w:rsidRDefault="00E14C1A" w:rsidP="00B56F81">
      <w:pPr>
        <w:ind w:left="2880" w:hanging="2880"/>
        <w:rPr>
          <w:rFonts w:ascii="Century Gothic" w:hAnsi="Century Gothic"/>
          <w:szCs w:val="24"/>
        </w:rPr>
      </w:pPr>
      <w:r w:rsidRPr="00E14C1A">
        <w:rPr>
          <w:rFonts w:ascii="Century Gothic" w:hAnsi="Century Gothic"/>
          <w:szCs w:val="24"/>
        </w:rPr>
        <w:t>2021 to date</w:t>
      </w:r>
      <w:r w:rsidRPr="00E14C1A">
        <w:rPr>
          <w:rFonts w:ascii="Century Gothic" w:hAnsi="Century Gothic"/>
          <w:szCs w:val="24"/>
        </w:rPr>
        <w:tab/>
      </w:r>
      <w:r w:rsidRPr="00E14C1A">
        <w:rPr>
          <w:rFonts w:ascii="Century Gothic" w:hAnsi="Century Gothic"/>
          <w:b/>
          <w:szCs w:val="24"/>
        </w:rPr>
        <w:t>Part-Time Lecturer, KNUST</w:t>
      </w:r>
      <w:r w:rsidR="00B56F81">
        <w:rPr>
          <w:rFonts w:ascii="Century Gothic" w:hAnsi="Century Gothic"/>
          <w:b/>
          <w:szCs w:val="24"/>
        </w:rPr>
        <w:t xml:space="preserve"> (</w:t>
      </w:r>
      <w:r w:rsidRPr="00E14C1A">
        <w:rPr>
          <w:rFonts w:ascii="Century Gothic" w:hAnsi="Century Gothic"/>
          <w:szCs w:val="24"/>
        </w:rPr>
        <w:t xml:space="preserve">Department of Land </w:t>
      </w:r>
      <w:r w:rsidR="00B56F81">
        <w:rPr>
          <w:rFonts w:ascii="Century Gothic" w:hAnsi="Century Gothic"/>
          <w:szCs w:val="24"/>
        </w:rPr>
        <w:t>Economy)</w:t>
      </w:r>
    </w:p>
    <w:p w:rsidR="00E14C1A" w:rsidRPr="00E14C1A" w:rsidRDefault="00E14C1A" w:rsidP="00E14C1A">
      <w:pPr>
        <w:ind w:left="2385" w:firstLine="495"/>
        <w:rPr>
          <w:rFonts w:ascii="Century Gothic" w:hAnsi="Century Gothic"/>
          <w:szCs w:val="24"/>
        </w:rPr>
      </w:pPr>
    </w:p>
    <w:p w:rsidR="00E14C1A" w:rsidRPr="00E14C1A" w:rsidRDefault="00E14C1A" w:rsidP="00E14C1A">
      <w:pPr>
        <w:ind w:left="2385" w:firstLine="495"/>
        <w:rPr>
          <w:rFonts w:ascii="Century Gothic" w:hAnsi="Century Gothic"/>
          <w:szCs w:val="24"/>
        </w:rPr>
      </w:pPr>
      <w:r w:rsidRPr="00E14C1A">
        <w:rPr>
          <w:rFonts w:ascii="Century Gothic" w:hAnsi="Century Gothic"/>
          <w:szCs w:val="24"/>
        </w:rPr>
        <w:t>Courses Taught</w:t>
      </w:r>
    </w:p>
    <w:p w:rsidR="00E14C1A" w:rsidRPr="00E14C1A" w:rsidRDefault="00E14C1A" w:rsidP="00E14C1A">
      <w:pPr>
        <w:pStyle w:val="ListParagraph"/>
        <w:numPr>
          <w:ilvl w:val="0"/>
          <w:numId w:val="14"/>
        </w:numPr>
        <w:rPr>
          <w:rFonts w:ascii="Century Gothic" w:hAnsi="Century Gothic"/>
          <w:szCs w:val="24"/>
        </w:rPr>
      </w:pPr>
      <w:r w:rsidRPr="00E14C1A">
        <w:rPr>
          <w:rFonts w:ascii="Century Gothic" w:hAnsi="Century Gothic"/>
          <w:szCs w:val="24"/>
        </w:rPr>
        <w:t>Law of Contract</w:t>
      </w:r>
    </w:p>
    <w:p w:rsidR="00E14C1A" w:rsidRPr="00E14C1A" w:rsidRDefault="00E14C1A" w:rsidP="00E14C1A">
      <w:pPr>
        <w:pStyle w:val="ListParagraph"/>
        <w:numPr>
          <w:ilvl w:val="0"/>
          <w:numId w:val="14"/>
        </w:numPr>
        <w:rPr>
          <w:rFonts w:ascii="Century Gothic" w:hAnsi="Century Gothic"/>
          <w:szCs w:val="24"/>
        </w:rPr>
      </w:pPr>
      <w:r w:rsidRPr="00E14C1A">
        <w:rPr>
          <w:rFonts w:ascii="Century Gothic" w:hAnsi="Century Gothic"/>
          <w:szCs w:val="24"/>
        </w:rPr>
        <w:t>Law of Tort</w:t>
      </w:r>
    </w:p>
    <w:p w:rsidR="00E14C1A" w:rsidRPr="00E14C1A" w:rsidRDefault="00E14C1A" w:rsidP="00E14C1A">
      <w:pPr>
        <w:pStyle w:val="ListParagraph"/>
        <w:numPr>
          <w:ilvl w:val="0"/>
          <w:numId w:val="14"/>
        </w:numPr>
        <w:rPr>
          <w:rFonts w:ascii="Century Gothic" w:hAnsi="Century Gothic"/>
          <w:szCs w:val="24"/>
        </w:rPr>
      </w:pPr>
      <w:r w:rsidRPr="00E14C1A">
        <w:rPr>
          <w:rFonts w:ascii="Century Gothic" w:hAnsi="Century Gothic"/>
          <w:szCs w:val="24"/>
        </w:rPr>
        <w:t>Customary Land Law</w:t>
      </w:r>
    </w:p>
    <w:p w:rsidR="00E14C1A" w:rsidRPr="00E14C1A" w:rsidRDefault="00E14C1A" w:rsidP="00E14C1A">
      <w:pPr>
        <w:pStyle w:val="ListParagraph"/>
        <w:numPr>
          <w:ilvl w:val="0"/>
          <w:numId w:val="14"/>
        </w:numPr>
        <w:rPr>
          <w:rFonts w:ascii="Century Gothic" w:hAnsi="Century Gothic"/>
          <w:szCs w:val="24"/>
        </w:rPr>
      </w:pPr>
      <w:r w:rsidRPr="00E14C1A">
        <w:rPr>
          <w:rFonts w:ascii="Century Gothic" w:hAnsi="Century Gothic"/>
          <w:szCs w:val="24"/>
        </w:rPr>
        <w:t>Law of Succession and Equity</w:t>
      </w:r>
    </w:p>
    <w:p w:rsidR="00E14C1A" w:rsidRPr="00E14C1A" w:rsidRDefault="00E14C1A" w:rsidP="00E14C1A">
      <w:pPr>
        <w:ind w:left="2385" w:firstLine="495"/>
        <w:rPr>
          <w:rFonts w:ascii="Century Gothic" w:hAnsi="Century Gothic"/>
          <w:szCs w:val="24"/>
        </w:rPr>
      </w:pPr>
    </w:p>
    <w:p w:rsidR="00E14C1A" w:rsidRPr="00E14C1A" w:rsidRDefault="00E14C1A" w:rsidP="00B56F81">
      <w:pPr>
        <w:ind w:left="2880" w:hanging="2880"/>
        <w:rPr>
          <w:rFonts w:ascii="Century Gothic" w:hAnsi="Century Gothic"/>
          <w:szCs w:val="24"/>
        </w:rPr>
      </w:pPr>
      <w:r w:rsidRPr="00E14C1A">
        <w:rPr>
          <w:rFonts w:ascii="Century Gothic" w:hAnsi="Century Gothic"/>
          <w:szCs w:val="24"/>
        </w:rPr>
        <w:t>2024 to date</w:t>
      </w:r>
      <w:r w:rsidRPr="00E14C1A">
        <w:rPr>
          <w:rFonts w:ascii="Century Gothic" w:hAnsi="Century Gothic"/>
          <w:szCs w:val="24"/>
        </w:rPr>
        <w:tab/>
      </w:r>
      <w:r w:rsidRPr="00E14C1A">
        <w:rPr>
          <w:rFonts w:ascii="Century Gothic" w:hAnsi="Century Gothic"/>
          <w:b/>
          <w:szCs w:val="24"/>
        </w:rPr>
        <w:t xml:space="preserve">Part-Time Lecturer, </w:t>
      </w:r>
      <w:r w:rsidRPr="00E14C1A">
        <w:rPr>
          <w:rFonts w:ascii="Century Gothic" w:hAnsi="Century Gothic"/>
          <w:szCs w:val="24"/>
        </w:rPr>
        <w:t>Kumasi Technical University, Kumasi</w:t>
      </w:r>
      <w:r w:rsidR="00B56F81">
        <w:rPr>
          <w:rFonts w:ascii="Century Gothic" w:hAnsi="Century Gothic"/>
          <w:szCs w:val="24"/>
        </w:rPr>
        <w:t xml:space="preserve"> </w:t>
      </w:r>
      <w:r w:rsidRPr="00E14C1A">
        <w:rPr>
          <w:rFonts w:ascii="Century Gothic" w:hAnsi="Century Gothic"/>
          <w:szCs w:val="24"/>
        </w:rPr>
        <w:t xml:space="preserve">(Department of Estate Management) </w:t>
      </w:r>
    </w:p>
    <w:p w:rsidR="00E14C1A" w:rsidRPr="00E14C1A" w:rsidRDefault="00E14C1A" w:rsidP="00E14C1A">
      <w:pPr>
        <w:ind w:left="2385" w:firstLine="495"/>
        <w:rPr>
          <w:rFonts w:ascii="Century Gothic" w:hAnsi="Century Gothic"/>
          <w:szCs w:val="24"/>
        </w:rPr>
      </w:pPr>
    </w:p>
    <w:p w:rsidR="00E14C1A" w:rsidRPr="00E14C1A" w:rsidRDefault="00E14C1A" w:rsidP="00E14C1A">
      <w:pPr>
        <w:ind w:left="2385" w:firstLine="495"/>
        <w:rPr>
          <w:rFonts w:ascii="Century Gothic" w:hAnsi="Century Gothic"/>
          <w:szCs w:val="24"/>
        </w:rPr>
      </w:pPr>
      <w:r w:rsidRPr="00E14C1A">
        <w:rPr>
          <w:rFonts w:ascii="Century Gothic" w:hAnsi="Century Gothic"/>
          <w:szCs w:val="24"/>
        </w:rPr>
        <w:t>Courses Taught</w:t>
      </w:r>
    </w:p>
    <w:p w:rsidR="00E14C1A" w:rsidRPr="00E14C1A" w:rsidRDefault="00E14C1A" w:rsidP="00E14C1A">
      <w:pPr>
        <w:pStyle w:val="ListParagraph"/>
        <w:numPr>
          <w:ilvl w:val="0"/>
          <w:numId w:val="13"/>
        </w:numPr>
        <w:rPr>
          <w:rFonts w:ascii="Century Gothic" w:eastAsia="Times New Roman" w:hAnsi="Century Gothic"/>
          <w:sz w:val="24"/>
          <w:szCs w:val="24"/>
          <w:lang w:val="en-GB"/>
        </w:rPr>
      </w:pPr>
      <w:r w:rsidRPr="00E14C1A">
        <w:rPr>
          <w:rFonts w:ascii="Century Gothic" w:eastAsia="Times New Roman" w:hAnsi="Century Gothic"/>
          <w:sz w:val="24"/>
          <w:szCs w:val="24"/>
          <w:lang w:val="en-GB"/>
        </w:rPr>
        <w:lastRenderedPageBreak/>
        <w:t>Legal Environment for Real Estate Managers (for MSc. Real Estate Management)</w:t>
      </w:r>
    </w:p>
    <w:p w:rsidR="00E14C1A" w:rsidRPr="00E14C1A" w:rsidRDefault="00E14C1A" w:rsidP="00E14C1A">
      <w:pPr>
        <w:pStyle w:val="ListParagraph"/>
        <w:numPr>
          <w:ilvl w:val="0"/>
          <w:numId w:val="13"/>
        </w:numPr>
        <w:rPr>
          <w:rFonts w:ascii="Century Gothic" w:eastAsia="Times New Roman" w:hAnsi="Century Gothic"/>
          <w:sz w:val="24"/>
          <w:szCs w:val="24"/>
          <w:lang w:val="en-GB"/>
        </w:rPr>
      </w:pPr>
      <w:r w:rsidRPr="00E14C1A">
        <w:rPr>
          <w:rFonts w:ascii="Century Gothic" w:eastAsia="Times New Roman" w:hAnsi="Century Gothic"/>
          <w:sz w:val="24"/>
          <w:szCs w:val="24"/>
          <w:lang w:val="en-GB"/>
        </w:rPr>
        <w:t>Law of Contract</w:t>
      </w:r>
    </w:p>
    <w:p w:rsidR="00E14C1A" w:rsidRPr="00E14C1A" w:rsidRDefault="00E14C1A" w:rsidP="00E14C1A">
      <w:pPr>
        <w:pStyle w:val="ListParagraph"/>
        <w:numPr>
          <w:ilvl w:val="0"/>
          <w:numId w:val="13"/>
        </w:numPr>
        <w:rPr>
          <w:rFonts w:ascii="Century Gothic" w:eastAsia="Times New Roman" w:hAnsi="Century Gothic"/>
          <w:sz w:val="24"/>
          <w:szCs w:val="24"/>
          <w:lang w:val="en-GB"/>
        </w:rPr>
      </w:pPr>
      <w:r w:rsidRPr="00E14C1A">
        <w:rPr>
          <w:rFonts w:ascii="Century Gothic" w:eastAsia="Times New Roman" w:hAnsi="Century Gothic"/>
          <w:sz w:val="24"/>
          <w:szCs w:val="24"/>
          <w:lang w:val="en-GB"/>
        </w:rPr>
        <w:t xml:space="preserve">Estate Agency Law </w:t>
      </w:r>
    </w:p>
    <w:p w:rsidR="00E14C1A" w:rsidRPr="00E14C1A" w:rsidRDefault="00E14C1A" w:rsidP="00E14C1A">
      <w:pPr>
        <w:ind w:left="2880" w:hanging="2880"/>
        <w:rPr>
          <w:rFonts w:ascii="Century Gothic" w:hAnsi="Century Gothic"/>
          <w:b/>
          <w:szCs w:val="24"/>
        </w:rPr>
      </w:pPr>
      <w:r w:rsidRPr="00E14C1A">
        <w:rPr>
          <w:rFonts w:ascii="Century Gothic" w:hAnsi="Century Gothic"/>
          <w:szCs w:val="24"/>
        </w:rPr>
        <w:t>2020-2021</w:t>
      </w:r>
      <w:r w:rsidRPr="00E14C1A">
        <w:rPr>
          <w:rFonts w:ascii="Century Gothic" w:hAnsi="Century Gothic"/>
          <w:szCs w:val="24"/>
        </w:rPr>
        <w:tab/>
      </w:r>
      <w:r w:rsidRPr="00E14C1A">
        <w:rPr>
          <w:rFonts w:ascii="Century Gothic" w:hAnsi="Century Gothic"/>
          <w:b/>
          <w:szCs w:val="24"/>
        </w:rPr>
        <w:t>Part-time Lecturer, University of Energy and Natural Resources, Sunyani</w:t>
      </w:r>
    </w:p>
    <w:p w:rsidR="00E14C1A" w:rsidRPr="00E14C1A" w:rsidRDefault="00E14C1A" w:rsidP="00E14C1A">
      <w:pPr>
        <w:ind w:left="2880" w:hanging="2880"/>
        <w:rPr>
          <w:rFonts w:ascii="Century Gothic" w:hAnsi="Century Gothic"/>
          <w:b/>
          <w:szCs w:val="24"/>
        </w:rPr>
      </w:pPr>
    </w:p>
    <w:p w:rsidR="00E14C1A" w:rsidRPr="00E14C1A" w:rsidRDefault="00E14C1A" w:rsidP="00E14C1A">
      <w:pPr>
        <w:ind w:left="2880" w:hanging="2880"/>
        <w:rPr>
          <w:rFonts w:ascii="Century Gothic" w:hAnsi="Century Gothic"/>
          <w:szCs w:val="24"/>
        </w:rPr>
      </w:pPr>
      <w:r w:rsidRPr="00E14C1A">
        <w:rPr>
          <w:rFonts w:ascii="Century Gothic" w:hAnsi="Century Gothic"/>
          <w:szCs w:val="24"/>
        </w:rPr>
        <w:tab/>
        <w:t>Courses Taught</w:t>
      </w:r>
    </w:p>
    <w:p w:rsidR="00E14C1A" w:rsidRPr="00E14C1A" w:rsidRDefault="00E14C1A" w:rsidP="00E14C1A">
      <w:pPr>
        <w:pStyle w:val="ListParagraph"/>
        <w:numPr>
          <w:ilvl w:val="0"/>
          <w:numId w:val="15"/>
        </w:numPr>
        <w:rPr>
          <w:rFonts w:ascii="Century Gothic" w:eastAsia="Times New Roman" w:hAnsi="Century Gothic"/>
          <w:sz w:val="24"/>
          <w:szCs w:val="24"/>
          <w:lang w:val="en-GB"/>
        </w:rPr>
      </w:pPr>
      <w:r w:rsidRPr="00E14C1A">
        <w:rPr>
          <w:rFonts w:ascii="Century Gothic" w:eastAsia="Times New Roman" w:hAnsi="Century Gothic"/>
          <w:sz w:val="24"/>
          <w:szCs w:val="24"/>
          <w:lang w:val="en-GB"/>
        </w:rPr>
        <w:t>Law of Contract</w:t>
      </w:r>
    </w:p>
    <w:p w:rsidR="00E14C1A" w:rsidRPr="00E14C1A" w:rsidRDefault="00E14C1A" w:rsidP="00E14C1A">
      <w:pPr>
        <w:pStyle w:val="ListParagraph"/>
        <w:numPr>
          <w:ilvl w:val="0"/>
          <w:numId w:val="15"/>
        </w:numPr>
        <w:rPr>
          <w:rFonts w:ascii="Century Gothic" w:eastAsia="Times New Roman" w:hAnsi="Century Gothic"/>
          <w:sz w:val="24"/>
          <w:szCs w:val="24"/>
          <w:lang w:val="en-GB"/>
        </w:rPr>
      </w:pPr>
      <w:r w:rsidRPr="00E14C1A">
        <w:rPr>
          <w:rFonts w:ascii="Century Gothic" w:eastAsia="Times New Roman" w:hAnsi="Century Gothic"/>
          <w:sz w:val="24"/>
          <w:szCs w:val="24"/>
          <w:lang w:val="en-GB"/>
        </w:rPr>
        <w:t xml:space="preserve">Hospitality Law </w:t>
      </w:r>
    </w:p>
    <w:p w:rsidR="0093544C" w:rsidRPr="00E14C1A" w:rsidRDefault="00E14C1A" w:rsidP="00E14C1A">
      <w:pPr>
        <w:rPr>
          <w:rFonts w:ascii="Century Gothic" w:hAnsi="Century Gothic"/>
          <w:b/>
          <w:szCs w:val="24"/>
        </w:rPr>
      </w:pPr>
      <w:r w:rsidRPr="00E14C1A">
        <w:rPr>
          <w:rFonts w:ascii="Century Gothic" w:hAnsi="Century Gothic"/>
          <w:b/>
          <w:szCs w:val="24"/>
        </w:rPr>
        <w:t>Business and Professional Practice Experience</w:t>
      </w:r>
      <w:r w:rsidR="00D52AB7" w:rsidRPr="00E14C1A">
        <w:rPr>
          <w:rFonts w:ascii="Century Gothic" w:hAnsi="Century Gothic"/>
          <w:b/>
          <w:szCs w:val="24"/>
        </w:rPr>
        <w:tab/>
      </w:r>
      <w:r w:rsidR="00D52AB7" w:rsidRPr="00E14C1A">
        <w:rPr>
          <w:rFonts w:ascii="Century Gothic" w:hAnsi="Century Gothic"/>
          <w:b/>
          <w:szCs w:val="24"/>
        </w:rPr>
        <w:tab/>
      </w:r>
    </w:p>
    <w:p w:rsidR="0093544C" w:rsidRPr="00E14C1A" w:rsidRDefault="0093544C" w:rsidP="00D52AB7">
      <w:pPr>
        <w:ind w:left="2385" w:hanging="2385"/>
        <w:rPr>
          <w:rFonts w:ascii="Century Gothic" w:hAnsi="Century Gothic"/>
          <w:szCs w:val="24"/>
        </w:rPr>
      </w:pPr>
    </w:p>
    <w:p w:rsidR="00D52AB7" w:rsidRPr="00E14C1A" w:rsidRDefault="0093544C" w:rsidP="00D52AB7">
      <w:pPr>
        <w:ind w:left="2385" w:hanging="2385"/>
        <w:rPr>
          <w:rFonts w:ascii="Century Gothic" w:hAnsi="Century Gothic"/>
          <w:b/>
          <w:szCs w:val="24"/>
        </w:rPr>
      </w:pPr>
      <w:r w:rsidRPr="00E14C1A">
        <w:rPr>
          <w:rFonts w:ascii="Century Gothic" w:hAnsi="Century Gothic"/>
          <w:szCs w:val="24"/>
        </w:rPr>
        <w:t>2010 to date</w:t>
      </w:r>
      <w:r w:rsidRPr="00E14C1A">
        <w:rPr>
          <w:rFonts w:ascii="Century Gothic" w:hAnsi="Century Gothic"/>
          <w:szCs w:val="24"/>
        </w:rPr>
        <w:tab/>
      </w:r>
      <w:r w:rsidRPr="00E14C1A">
        <w:rPr>
          <w:rFonts w:ascii="Century Gothic" w:hAnsi="Century Gothic"/>
          <w:szCs w:val="24"/>
        </w:rPr>
        <w:tab/>
      </w:r>
      <w:r w:rsidR="0007733E" w:rsidRPr="00E14C1A">
        <w:rPr>
          <w:rFonts w:ascii="Century Gothic" w:hAnsi="Century Gothic"/>
          <w:b/>
          <w:szCs w:val="24"/>
        </w:rPr>
        <w:t xml:space="preserve">Principal Consultant </w:t>
      </w:r>
    </w:p>
    <w:p w:rsidR="00D52AB7" w:rsidRPr="00E14C1A" w:rsidRDefault="00D52AB7" w:rsidP="00D52AB7">
      <w:pPr>
        <w:ind w:left="2385" w:firstLine="495"/>
        <w:rPr>
          <w:rFonts w:ascii="Century Gothic" w:hAnsi="Century Gothic"/>
          <w:szCs w:val="24"/>
        </w:rPr>
      </w:pPr>
      <w:r w:rsidRPr="00E14C1A">
        <w:rPr>
          <w:rFonts w:ascii="Century Gothic" w:hAnsi="Century Gothic"/>
          <w:szCs w:val="24"/>
        </w:rPr>
        <w:t>First Global Real Estate Ltd</w:t>
      </w:r>
    </w:p>
    <w:p w:rsidR="0007733E" w:rsidRPr="00E14C1A" w:rsidRDefault="0007733E" w:rsidP="00D52AB7">
      <w:pPr>
        <w:ind w:left="2385" w:firstLine="495"/>
        <w:rPr>
          <w:rFonts w:ascii="Century Gothic" w:hAnsi="Century Gothic"/>
          <w:szCs w:val="24"/>
        </w:rPr>
      </w:pPr>
      <w:r w:rsidRPr="00E14C1A">
        <w:rPr>
          <w:rFonts w:ascii="Century Gothic" w:hAnsi="Century Gothic"/>
          <w:szCs w:val="24"/>
        </w:rPr>
        <w:t>Kumasi</w:t>
      </w:r>
    </w:p>
    <w:p w:rsidR="0007733E" w:rsidRPr="00E14C1A" w:rsidRDefault="0007733E" w:rsidP="00D52AB7">
      <w:pPr>
        <w:ind w:left="2385" w:firstLine="495"/>
        <w:rPr>
          <w:rFonts w:ascii="Century Gothic" w:hAnsi="Century Gothic"/>
          <w:szCs w:val="24"/>
        </w:rPr>
      </w:pPr>
    </w:p>
    <w:p w:rsidR="0007733E" w:rsidRPr="00E14C1A" w:rsidRDefault="0093544C" w:rsidP="0093544C">
      <w:pPr>
        <w:rPr>
          <w:rFonts w:ascii="Century Gothic" w:hAnsi="Century Gothic"/>
          <w:b/>
          <w:szCs w:val="24"/>
        </w:rPr>
      </w:pPr>
      <w:r w:rsidRPr="00E14C1A">
        <w:rPr>
          <w:rFonts w:ascii="Century Gothic" w:hAnsi="Century Gothic"/>
          <w:szCs w:val="24"/>
        </w:rPr>
        <w:t>2024 to date</w:t>
      </w:r>
      <w:r w:rsidRPr="00E14C1A">
        <w:rPr>
          <w:rFonts w:ascii="Century Gothic" w:hAnsi="Century Gothic"/>
          <w:b/>
          <w:szCs w:val="24"/>
        </w:rPr>
        <w:tab/>
      </w:r>
      <w:r w:rsidRPr="00E14C1A">
        <w:rPr>
          <w:rFonts w:ascii="Century Gothic" w:hAnsi="Century Gothic"/>
          <w:b/>
          <w:szCs w:val="24"/>
        </w:rPr>
        <w:tab/>
      </w:r>
      <w:r w:rsidR="000577AF" w:rsidRPr="00E14C1A">
        <w:rPr>
          <w:rFonts w:ascii="Century Gothic" w:hAnsi="Century Gothic"/>
          <w:b/>
          <w:szCs w:val="24"/>
        </w:rPr>
        <w:t xml:space="preserve">Managing Partner </w:t>
      </w:r>
      <w:r w:rsidR="00354BA3" w:rsidRPr="00E14C1A">
        <w:rPr>
          <w:rFonts w:ascii="Century Gothic" w:hAnsi="Century Gothic"/>
          <w:b/>
          <w:szCs w:val="24"/>
        </w:rPr>
        <w:t xml:space="preserve"> </w:t>
      </w:r>
    </w:p>
    <w:p w:rsidR="000577AF" w:rsidRPr="00E14C1A" w:rsidRDefault="0007733E" w:rsidP="00B56F81">
      <w:pPr>
        <w:ind w:left="2880"/>
        <w:rPr>
          <w:rFonts w:ascii="Century Gothic" w:hAnsi="Century Gothic"/>
          <w:szCs w:val="24"/>
        </w:rPr>
      </w:pPr>
      <w:r w:rsidRPr="00E14C1A">
        <w:rPr>
          <w:rFonts w:ascii="Century Gothic" w:hAnsi="Century Gothic"/>
          <w:szCs w:val="24"/>
        </w:rPr>
        <w:t>Wiredu-</w:t>
      </w:r>
      <w:proofErr w:type="spellStart"/>
      <w:r w:rsidRPr="00E14C1A">
        <w:rPr>
          <w:rFonts w:ascii="Century Gothic" w:hAnsi="Century Gothic"/>
          <w:szCs w:val="24"/>
        </w:rPr>
        <w:t>Peprah</w:t>
      </w:r>
      <w:proofErr w:type="spellEnd"/>
      <w:r w:rsidRPr="00E14C1A">
        <w:rPr>
          <w:rFonts w:ascii="Century Gothic" w:hAnsi="Century Gothic"/>
          <w:szCs w:val="24"/>
        </w:rPr>
        <w:t>, Oduro &amp; Co.</w:t>
      </w:r>
      <w:r w:rsidR="0093544C" w:rsidRPr="00E14C1A">
        <w:rPr>
          <w:rFonts w:ascii="Century Gothic" w:hAnsi="Century Gothic"/>
          <w:szCs w:val="24"/>
        </w:rPr>
        <w:t xml:space="preserve"> (</w:t>
      </w:r>
      <w:r w:rsidR="00354BA3" w:rsidRPr="00E14C1A">
        <w:rPr>
          <w:rFonts w:ascii="Century Gothic" w:hAnsi="Century Gothic"/>
          <w:szCs w:val="24"/>
        </w:rPr>
        <w:t>Asomdwoe Chambers</w:t>
      </w:r>
      <w:r w:rsidR="0093544C" w:rsidRPr="00E14C1A">
        <w:rPr>
          <w:rFonts w:ascii="Century Gothic" w:hAnsi="Century Gothic"/>
          <w:szCs w:val="24"/>
        </w:rPr>
        <w:t>)</w:t>
      </w:r>
    </w:p>
    <w:p w:rsidR="0007733E" w:rsidRPr="00E14C1A" w:rsidRDefault="0007733E" w:rsidP="00D52AB7">
      <w:pPr>
        <w:ind w:left="2385" w:firstLine="495"/>
        <w:rPr>
          <w:rFonts w:ascii="Century Gothic" w:hAnsi="Century Gothic"/>
          <w:szCs w:val="24"/>
        </w:rPr>
      </w:pPr>
    </w:p>
    <w:p w:rsidR="0007733E" w:rsidRPr="00E14C1A" w:rsidRDefault="0093544C" w:rsidP="0093544C">
      <w:pPr>
        <w:rPr>
          <w:rFonts w:ascii="Century Gothic" w:hAnsi="Century Gothic"/>
          <w:b/>
          <w:szCs w:val="24"/>
        </w:rPr>
      </w:pPr>
      <w:r w:rsidRPr="00E14C1A">
        <w:rPr>
          <w:rFonts w:ascii="Century Gothic" w:hAnsi="Century Gothic"/>
          <w:szCs w:val="24"/>
        </w:rPr>
        <w:t>2018 to date</w:t>
      </w:r>
      <w:r w:rsidRPr="00E14C1A">
        <w:rPr>
          <w:rFonts w:ascii="Century Gothic" w:hAnsi="Century Gothic"/>
          <w:szCs w:val="24"/>
        </w:rPr>
        <w:tab/>
      </w:r>
      <w:r w:rsidRPr="00E14C1A">
        <w:rPr>
          <w:rFonts w:ascii="Century Gothic" w:hAnsi="Century Gothic"/>
          <w:b/>
          <w:szCs w:val="24"/>
        </w:rPr>
        <w:tab/>
      </w:r>
      <w:r w:rsidR="0007733E" w:rsidRPr="00E14C1A">
        <w:rPr>
          <w:rFonts w:ascii="Century Gothic" w:hAnsi="Century Gothic"/>
          <w:b/>
          <w:szCs w:val="24"/>
        </w:rPr>
        <w:t>Secretary and Board Member</w:t>
      </w:r>
    </w:p>
    <w:p w:rsidR="0007733E" w:rsidRPr="00E14C1A" w:rsidRDefault="0007733E" w:rsidP="00D52AB7">
      <w:pPr>
        <w:ind w:left="2385" w:firstLine="495"/>
        <w:rPr>
          <w:rFonts w:ascii="Century Gothic" w:hAnsi="Century Gothic"/>
          <w:szCs w:val="24"/>
        </w:rPr>
      </w:pPr>
      <w:r w:rsidRPr="00E14C1A">
        <w:rPr>
          <w:rFonts w:ascii="Century Gothic" w:hAnsi="Century Gothic"/>
          <w:szCs w:val="24"/>
        </w:rPr>
        <w:t>NGIS Money Market Fund PLC</w:t>
      </w:r>
    </w:p>
    <w:p w:rsidR="0007733E" w:rsidRPr="00E14C1A" w:rsidRDefault="0007733E" w:rsidP="00D52AB7">
      <w:pPr>
        <w:ind w:left="2385" w:firstLine="495"/>
        <w:rPr>
          <w:rFonts w:ascii="Century Gothic" w:hAnsi="Century Gothic"/>
          <w:szCs w:val="24"/>
        </w:rPr>
      </w:pPr>
      <w:r w:rsidRPr="00E14C1A">
        <w:rPr>
          <w:rFonts w:ascii="Century Gothic" w:hAnsi="Century Gothic"/>
          <w:szCs w:val="24"/>
        </w:rPr>
        <w:t>Kumasi</w:t>
      </w:r>
    </w:p>
    <w:p w:rsidR="0007733E" w:rsidRPr="00E14C1A" w:rsidRDefault="0007733E" w:rsidP="00E14C1A">
      <w:pPr>
        <w:rPr>
          <w:rFonts w:ascii="Century Gothic" w:hAnsi="Century Gothic"/>
          <w:szCs w:val="24"/>
        </w:rPr>
      </w:pPr>
    </w:p>
    <w:p w:rsidR="00D8553F" w:rsidRPr="00E14C1A" w:rsidRDefault="000577AF" w:rsidP="000577AF">
      <w:pPr>
        <w:rPr>
          <w:rFonts w:ascii="Century Gothic" w:hAnsi="Century Gothic"/>
          <w:b/>
          <w:szCs w:val="24"/>
        </w:rPr>
      </w:pPr>
      <w:r w:rsidRPr="00E14C1A">
        <w:rPr>
          <w:rFonts w:ascii="Century Gothic" w:hAnsi="Century Gothic"/>
          <w:b/>
          <w:szCs w:val="24"/>
        </w:rPr>
        <w:t>Previous Positions</w:t>
      </w:r>
    </w:p>
    <w:p w:rsidR="0007733E" w:rsidRPr="00E14C1A" w:rsidRDefault="0007733E" w:rsidP="000577AF">
      <w:pPr>
        <w:spacing w:line="276" w:lineRule="auto"/>
        <w:rPr>
          <w:rFonts w:ascii="Century Gothic" w:hAnsi="Century Gothic"/>
          <w:bCs/>
          <w:smallCaps/>
        </w:rPr>
      </w:pPr>
      <w:r w:rsidRPr="00E14C1A">
        <w:rPr>
          <w:rFonts w:ascii="Century Gothic" w:hAnsi="Century Gothic"/>
        </w:rPr>
        <w:t>2018 to 2024</w:t>
      </w:r>
      <w:r w:rsidRPr="00E14C1A">
        <w:rPr>
          <w:rFonts w:ascii="Century Gothic" w:hAnsi="Century Gothic"/>
        </w:rPr>
        <w:tab/>
      </w:r>
      <w:r w:rsidRPr="00E14C1A">
        <w:rPr>
          <w:rFonts w:ascii="Century Gothic" w:hAnsi="Century Gothic"/>
        </w:rPr>
        <w:tab/>
      </w:r>
      <w:r w:rsidR="00533A62" w:rsidRPr="00E14C1A">
        <w:rPr>
          <w:rFonts w:ascii="Century Gothic" w:hAnsi="Century Gothic"/>
        </w:rPr>
        <w:tab/>
      </w:r>
      <w:r w:rsidR="000577AF" w:rsidRPr="00E14C1A">
        <w:rPr>
          <w:rFonts w:ascii="Century Gothic" w:hAnsi="Century Gothic"/>
          <w:b/>
        </w:rPr>
        <w:t xml:space="preserve">Head, </w:t>
      </w:r>
      <w:r w:rsidRPr="00E14C1A">
        <w:rPr>
          <w:rFonts w:ascii="Century Gothic" w:hAnsi="Century Gothic"/>
          <w:b/>
        </w:rPr>
        <w:t>Estate O</w:t>
      </w:r>
      <w:r w:rsidR="000577AF" w:rsidRPr="00E14C1A">
        <w:rPr>
          <w:rFonts w:ascii="Century Gothic" w:hAnsi="Century Gothic"/>
          <w:b/>
        </w:rPr>
        <w:t xml:space="preserve">rganisation </w:t>
      </w:r>
    </w:p>
    <w:p w:rsidR="0007733E" w:rsidRPr="00E14C1A" w:rsidRDefault="0007733E" w:rsidP="000577AF">
      <w:pPr>
        <w:pStyle w:val="Title"/>
        <w:pBdr>
          <w:top w:val="none" w:sz="0" w:space="0" w:color="auto"/>
          <w:bottom w:val="none" w:sz="0" w:space="0" w:color="auto"/>
        </w:pBdr>
        <w:ind w:left="2160" w:hanging="2160"/>
        <w:jc w:val="left"/>
        <w:rPr>
          <w:rFonts w:ascii="Century Gothic" w:hAnsi="Century Gothic" w:cs="Times New Roman"/>
          <w:b w:val="0"/>
          <w:bCs w:val="0"/>
          <w:smallCaps w:val="0"/>
          <w:sz w:val="24"/>
        </w:rPr>
      </w:pPr>
      <w:r w:rsidRPr="00E14C1A">
        <w:rPr>
          <w:rFonts w:ascii="Century Gothic" w:hAnsi="Century Gothic" w:cs="Times New Roman"/>
          <w:b w:val="0"/>
          <w:bCs w:val="0"/>
          <w:smallCaps w:val="0"/>
          <w:sz w:val="24"/>
        </w:rPr>
        <w:tab/>
      </w:r>
      <w:r w:rsidRPr="00E14C1A">
        <w:rPr>
          <w:rFonts w:ascii="Century Gothic" w:hAnsi="Century Gothic" w:cs="Times New Roman"/>
          <w:b w:val="0"/>
          <w:bCs w:val="0"/>
          <w:smallCaps w:val="0"/>
          <w:sz w:val="24"/>
        </w:rPr>
        <w:tab/>
        <w:t>University of Energy and Natural Resources, Sunyani</w:t>
      </w:r>
    </w:p>
    <w:p w:rsidR="0007733E" w:rsidRPr="00E14C1A" w:rsidRDefault="0007733E" w:rsidP="005322EA">
      <w:pPr>
        <w:pStyle w:val="Title"/>
        <w:pBdr>
          <w:top w:val="none" w:sz="0" w:space="0" w:color="auto"/>
          <w:bottom w:val="none" w:sz="0" w:space="0" w:color="auto"/>
        </w:pBdr>
        <w:ind w:left="2160" w:hanging="2160"/>
        <w:jc w:val="left"/>
        <w:rPr>
          <w:rFonts w:ascii="Century Gothic" w:hAnsi="Century Gothic" w:cs="Times New Roman"/>
          <w:b w:val="0"/>
          <w:bCs w:val="0"/>
          <w:smallCaps w:val="0"/>
          <w:sz w:val="24"/>
        </w:rPr>
      </w:pPr>
    </w:p>
    <w:p w:rsidR="00D52AB7" w:rsidRPr="00E14C1A" w:rsidRDefault="00993C2C" w:rsidP="005322EA">
      <w:pPr>
        <w:pStyle w:val="Title"/>
        <w:pBdr>
          <w:top w:val="none" w:sz="0" w:space="0" w:color="auto"/>
          <w:bottom w:val="none" w:sz="0" w:space="0" w:color="auto"/>
        </w:pBdr>
        <w:ind w:left="2160" w:hanging="2160"/>
        <w:jc w:val="left"/>
        <w:rPr>
          <w:rFonts w:ascii="Century Gothic" w:hAnsi="Century Gothic" w:cs="Times New Roman"/>
          <w:b w:val="0"/>
          <w:bCs w:val="0"/>
          <w:smallCaps w:val="0"/>
          <w:sz w:val="24"/>
        </w:rPr>
      </w:pPr>
      <w:r w:rsidRPr="00E14C1A">
        <w:rPr>
          <w:rFonts w:ascii="Century Gothic" w:hAnsi="Century Gothic" w:cs="Times New Roman"/>
          <w:b w:val="0"/>
          <w:bCs w:val="0"/>
          <w:smallCaps w:val="0"/>
          <w:sz w:val="24"/>
        </w:rPr>
        <w:t>201</w:t>
      </w:r>
      <w:r w:rsidR="00354BA3" w:rsidRPr="00E14C1A">
        <w:rPr>
          <w:rFonts w:ascii="Century Gothic" w:hAnsi="Century Gothic" w:cs="Times New Roman"/>
          <w:b w:val="0"/>
          <w:bCs w:val="0"/>
          <w:smallCaps w:val="0"/>
          <w:sz w:val="24"/>
        </w:rPr>
        <w:t>1</w:t>
      </w:r>
      <w:r w:rsidRPr="00E14C1A">
        <w:rPr>
          <w:rFonts w:ascii="Century Gothic" w:hAnsi="Century Gothic" w:cs="Times New Roman"/>
          <w:b w:val="0"/>
          <w:bCs w:val="0"/>
          <w:smallCaps w:val="0"/>
          <w:sz w:val="24"/>
        </w:rPr>
        <w:t xml:space="preserve"> to </w:t>
      </w:r>
      <w:r w:rsidR="0007733E" w:rsidRPr="00E14C1A">
        <w:rPr>
          <w:rFonts w:ascii="Century Gothic" w:hAnsi="Century Gothic" w:cs="Times New Roman"/>
          <w:b w:val="0"/>
          <w:bCs w:val="0"/>
          <w:smallCaps w:val="0"/>
          <w:sz w:val="24"/>
        </w:rPr>
        <w:t xml:space="preserve">2018 </w:t>
      </w:r>
      <w:r w:rsidR="0007733E" w:rsidRPr="00E14C1A">
        <w:rPr>
          <w:rFonts w:ascii="Century Gothic" w:hAnsi="Century Gothic" w:cs="Times New Roman"/>
          <w:b w:val="0"/>
          <w:bCs w:val="0"/>
          <w:smallCaps w:val="0"/>
          <w:sz w:val="24"/>
        </w:rPr>
        <w:tab/>
      </w:r>
      <w:r w:rsidRPr="00E14C1A">
        <w:rPr>
          <w:rFonts w:ascii="Century Gothic" w:hAnsi="Century Gothic" w:cs="Times New Roman"/>
          <w:b w:val="0"/>
          <w:bCs w:val="0"/>
          <w:smallCaps w:val="0"/>
          <w:sz w:val="24"/>
        </w:rPr>
        <w:t xml:space="preserve"> </w:t>
      </w:r>
      <w:r w:rsidR="00BC5577" w:rsidRPr="00E14C1A">
        <w:rPr>
          <w:rFonts w:ascii="Century Gothic" w:hAnsi="Century Gothic" w:cs="Times New Roman"/>
          <w:b w:val="0"/>
          <w:bCs w:val="0"/>
          <w:smallCaps w:val="0"/>
          <w:sz w:val="24"/>
        </w:rPr>
        <w:tab/>
      </w:r>
      <w:r w:rsidR="00D52AB7" w:rsidRPr="00E14C1A">
        <w:rPr>
          <w:rFonts w:ascii="Century Gothic" w:hAnsi="Century Gothic" w:cs="Times New Roman"/>
          <w:bCs w:val="0"/>
          <w:smallCaps w:val="0"/>
          <w:sz w:val="24"/>
        </w:rPr>
        <w:t>Estate Officer</w:t>
      </w:r>
    </w:p>
    <w:p w:rsidR="00562AD5" w:rsidRPr="00E14C1A" w:rsidRDefault="00D07826" w:rsidP="00D52AB7">
      <w:pPr>
        <w:pStyle w:val="Title"/>
        <w:pBdr>
          <w:top w:val="none" w:sz="0" w:space="0" w:color="auto"/>
          <w:bottom w:val="none" w:sz="0" w:space="0" w:color="auto"/>
        </w:pBdr>
        <w:ind w:left="2160" w:firstLine="720"/>
        <w:jc w:val="left"/>
        <w:rPr>
          <w:rFonts w:ascii="Century Gothic" w:hAnsi="Century Gothic" w:cs="Times New Roman"/>
          <w:b w:val="0"/>
          <w:bCs w:val="0"/>
          <w:smallCaps w:val="0"/>
          <w:sz w:val="24"/>
        </w:rPr>
      </w:pPr>
      <w:r w:rsidRPr="00E14C1A">
        <w:rPr>
          <w:rFonts w:ascii="Century Gothic" w:hAnsi="Century Gothic" w:cs="Times New Roman"/>
          <w:b w:val="0"/>
          <w:bCs w:val="0"/>
          <w:smallCaps w:val="0"/>
          <w:sz w:val="24"/>
        </w:rPr>
        <w:t>Prudential Bank Ltd</w:t>
      </w:r>
      <w:r w:rsidR="007C43DB" w:rsidRPr="00E14C1A">
        <w:rPr>
          <w:rFonts w:ascii="Century Gothic" w:hAnsi="Century Gothic" w:cs="Times New Roman"/>
          <w:b w:val="0"/>
          <w:bCs w:val="0"/>
          <w:smallCaps w:val="0"/>
          <w:sz w:val="24"/>
        </w:rPr>
        <w:t xml:space="preserve">, Kumasi, Ghana </w:t>
      </w:r>
    </w:p>
    <w:p w:rsidR="00772425" w:rsidRPr="00E14C1A" w:rsidRDefault="00772425" w:rsidP="005322EA">
      <w:pPr>
        <w:pStyle w:val="ListParagraph"/>
        <w:spacing w:after="0" w:line="240" w:lineRule="auto"/>
        <w:ind w:left="2880"/>
        <w:rPr>
          <w:rFonts w:ascii="Century Gothic" w:hAnsi="Century Gothic"/>
          <w:sz w:val="10"/>
          <w:szCs w:val="10"/>
        </w:rPr>
      </w:pPr>
    </w:p>
    <w:p w:rsidR="00454CD2" w:rsidRPr="00E14C1A" w:rsidRDefault="00454CD2" w:rsidP="005322EA">
      <w:pPr>
        <w:rPr>
          <w:rFonts w:ascii="Century Gothic" w:hAnsi="Century Gothic"/>
          <w:szCs w:val="24"/>
        </w:rPr>
      </w:pPr>
    </w:p>
    <w:p w:rsidR="00D52AB7" w:rsidRPr="00E14C1A" w:rsidRDefault="00D07826" w:rsidP="005322EA">
      <w:pPr>
        <w:rPr>
          <w:rFonts w:ascii="Century Gothic" w:hAnsi="Century Gothic"/>
          <w:szCs w:val="24"/>
        </w:rPr>
      </w:pPr>
      <w:r w:rsidRPr="00E14C1A">
        <w:rPr>
          <w:rFonts w:ascii="Century Gothic" w:hAnsi="Century Gothic"/>
          <w:szCs w:val="24"/>
        </w:rPr>
        <w:t>2007 to</w:t>
      </w:r>
      <w:r w:rsidR="00772425" w:rsidRPr="00E14C1A">
        <w:rPr>
          <w:rFonts w:ascii="Century Gothic" w:hAnsi="Century Gothic"/>
          <w:szCs w:val="24"/>
        </w:rPr>
        <w:t xml:space="preserve"> 20</w:t>
      </w:r>
      <w:r w:rsidR="00354BA3" w:rsidRPr="00E14C1A">
        <w:rPr>
          <w:rFonts w:ascii="Century Gothic" w:hAnsi="Century Gothic"/>
          <w:szCs w:val="24"/>
        </w:rPr>
        <w:t>1</w:t>
      </w:r>
      <w:r w:rsidR="00772425" w:rsidRPr="00E14C1A">
        <w:rPr>
          <w:rFonts w:ascii="Century Gothic" w:hAnsi="Century Gothic"/>
          <w:szCs w:val="24"/>
        </w:rPr>
        <w:t>0</w:t>
      </w:r>
      <w:r w:rsidR="00562AD5" w:rsidRPr="00E14C1A">
        <w:rPr>
          <w:rFonts w:ascii="Century Gothic" w:hAnsi="Century Gothic"/>
          <w:szCs w:val="24"/>
        </w:rPr>
        <w:tab/>
      </w:r>
      <w:r w:rsidR="00C11A1B" w:rsidRPr="00E14C1A">
        <w:rPr>
          <w:rFonts w:ascii="Century Gothic" w:hAnsi="Century Gothic"/>
          <w:szCs w:val="24"/>
        </w:rPr>
        <w:tab/>
      </w:r>
      <w:r w:rsidR="0007733E" w:rsidRPr="00E14C1A">
        <w:rPr>
          <w:rFonts w:ascii="Century Gothic" w:hAnsi="Century Gothic"/>
          <w:szCs w:val="24"/>
        </w:rPr>
        <w:tab/>
      </w:r>
      <w:r w:rsidR="00D52AB7" w:rsidRPr="00E14C1A">
        <w:rPr>
          <w:rFonts w:ascii="Century Gothic" w:hAnsi="Century Gothic"/>
          <w:b/>
          <w:szCs w:val="24"/>
        </w:rPr>
        <w:t>National Service</w:t>
      </w:r>
      <w:r w:rsidR="00354BA3" w:rsidRPr="00E14C1A">
        <w:rPr>
          <w:rFonts w:ascii="Century Gothic" w:hAnsi="Century Gothic"/>
          <w:b/>
          <w:szCs w:val="24"/>
        </w:rPr>
        <w:t xml:space="preserve"> and GhIS Professional Training</w:t>
      </w:r>
    </w:p>
    <w:p w:rsidR="00562AD5" w:rsidRPr="00E14C1A" w:rsidRDefault="00D07826" w:rsidP="00D52AB7">
      <w:pPr>
        <w:ind w:left="2160" w:firstLine="720"/>
        <w:rPr>
          <w:rFonts w:ascii="Century Gothic" w:hAnsi="Century Gothic"/>
          <w:szCs w:val="24"/>
        </w:rPr>
      </w:pPr>
      <w:r w:rsidRPr="00E14C1A">
        <w:rPr>
          <w:rFonts w:ascii="Century Gothic" w:hAnsi="Century Gothic"/>
          <w:szCs w:val="24"/>
        </w:rPr>
        <w:t>Lands Commission, Kumasi, Ghana</w:t>
      </w:r>
    </w:p>
    <w:p w:rsidR="00D517D0" w:rsidRPr="00E14C1A" w:rsidRDefault="00BC5577" w:rsidP="00440EC8">
      <w:pPr>
        <w:tabs>
          <w:tab w:val="left" w:pos="2880"/>
        </w:tabs>
        <w:ind w:left="2160" w:hanging="2160"/>
        <w:rPr>
          <w:rFonts w:ascii="Century Gothic" w:hAnsi="Century Gothic"/>
          <w:sz w:val="12"/>
          <w:szCs w:val="12"/>
        </w:rPr>
      </w:pPr>
      <w:r w:rsidRPr="00E14C1A">
        <w:rPr>
          <w:rFonts w:ascii="Century Gothic" w:hAnsi="Century Gothic"/>
          <w:szCs w:val="24"/>
        </w:rPr>
        <w:tab/>
      </w:r>
      <w:r w:rsidR="00C11A1B" w:rsidRPr="00E14C1A">
        <w:rPr>
          <w:rFonts w:ascii="Century Gothic" w:hAnsi="Century Gothic"/>
          <w:szCs w:val="24"/>
        </w:rPr>
        <w:tab/>
      </w:r>
    </w:p>
    <w:p w:rsidR="00A44421" w:rsidRPr="00E14C1A" w:rsidRDefault="00A44421" w:rsidP="005322EA">
      <w:pPr>
        <w:pStyle w:val="ListParagraph"/>
        <w:spacing w:after="0" w:line="240" w:lineRule="auto"/>
        <w:ind w:left="2160"/>
        <w:jc w:val="both"/>
        <w:rPr>
          <w:rFonts w:ascii="Century Gothic" w:hAnsi="Century Gothic"/>
          <w:b/>
          <w:sz w:val="16"/>
          <w:szCs w:val="16"/>
        </w:rPr>
      </w:pPr>
    </w:p>
    <w:p w:rsidR="00533A62" w:rsidRPr="00E14C1A" w:rsidRDefault="00533A62" w:rsidP="00533A62">
      <w:pPr>
        <w:pStyle w:val="Title"/>
        <w:jc w:val="left"/>
        <w:rPr>
          <w:rFonts w:ascii="Century Gothic" w:hAnsi="Century Gothic" w:cs="Times New Roman"/>
          <w:smallCaps w:val="0"/>
          <w:sz w:val="24"/>
        </w:rPr>
      </w:pPr>
      <w:r w:rsidRPr="00E14C1A">
        <w:rPr>
          <w:rFonts w:ascii="Century Gothic" w:hAnsi="Century Gothic" w:cs="Times New Roman"/>
          <w:smallCaps w:val="0"/>
          <w:sz w:val="24"/>
        </w:rPr>
        <w:t xml:space="preserve">Membership of Professional Bodies  </w:t>
      </w:r>
    </w:p>
    <w:p w:rsidR="00533A62" w:rsidRPr="00E14C1A" w:rsidRDefault="00533A62" w:rsidP="00533A62">
      <w:pPr>
        <w:jc w:val="both"/>
        <w:outlineLvl w:val="0"/>
        <w:rPr>
          <w:rFonts w:ascii="Century Gothic" w:hAnsi="Century Gothic"/>
          <w:szCs w:val="24"/>
          <w:lang w:eastAsia="en-GB"/>
        </w:rPr>
      </w:pPr>
    </w:p>
    <w:p w:rsidR="00533A62" w:rsidRPr="00E14C1A" w:rsidRDefault="0093544C" w:rsidP="00533A62">
      <w:pPr>
        <w:jc w:val="both"/>
        <w:outlineLvl w:val="0"/>
        <w:rPr>
          <w:rFonts w:ascii="Century Gothic" w:hAnsi="Century Gothic"/>
          <w:szCs w:val="24"/>
          <w:lang w:eastAsia="en-GB"/>
        </w:rPr>
      </w:pPr>
      <w:r w:rsidRPr="00E14C1A">
        <w:rPr>
          <w:rFonts w:ascii="Century Gothic" w:hAnsi="Century Gothic"/>
          <w:szCs w:val="24"/>
          <w:lang w:eastAsia="en-GB"/>
        </w:rPr>
        <w:t>2010 to date</w:t>
      </w:r>
      <w:r w:rsidRPr="00E14C1A">
        <w:rPr>
          <w:rFonts w:ascii="Century Gothic" w:hAnsi="Century Gothic"/>
          <w:szCs w:val="24"/>
          <w:lang w:eastAsia="en-GB"/>
        </w:rPr>
        <w:tab/>
      </w:r>
      <w:r w:rsidRPr="00E14C1A">
        <w:rPr>
          <w:rFonts w:ascii="Century Gothic" w:hAnsi="Century Gothic"/>
          <w:szCs w:val="24"/>
          <w:lang w:eastAsia="en-GB"/>
        </w:rPr>
        <w:tab/>
      </w:r>
      <w:r w:rsidR="00533A62" w:rsidRPr="00E14C1A">
        <w:rPr>
          <w:rFonts w:ascii="Century Gothic" w:hAnsi="Century Gothic"/>
          <w:szCs w:val="24"/>
          <w:lang w:eastAsia="en-GB"/>
        </w:rPr>
        <w:t>Ghana Institution of Surveyors</w:t>
      </w:r>
    </w:p>
    <w:p w:rsidR="00533A62" w:rsidRPr="00E14C1A" w:rsidRDefault="00533A62" w:rsidP="00533A62">
      <w:pPr>
        <w:jc w:val="both"/>
        <w:outlineLvl w:val="0"/>
        <w:rPr>
          <w:rFonts w:ascii="Century Gothic" w:hAnsi="Century Gothic"/>
          <w:szCs w:val="24"/>
          <w:lang w:eastAsia="en-GB"/>
        </w:rPr>
      </w:pPr>
    </w:p>
    <w:p w:rsidR="00533A62" w:rsidRDefault="0093544C" w:rsidP="00533A62">
      <w:pPr>
        <w:jc w:val="both"/>
        <w:outlineLvl w:val="0"/>
        <w:rPr>
          <w:rFonts w:ascii="Century Gothic" w:hAnsi="Century Gothic"/>
          <w:szCs w:val="24"/>
          <w:lang w:eastAsia="en-GB"/>
        </w:rPr>
      </w:pPr>
      <w:r w:rsidRPr="00E14C1A">
        <w:rPr>
          <w:rFonts w:ascii="Century Gothic" w:hAnsi="Century Gothic"/>
          <w:szCs w:val="24"/>
          <w:lang w:eastAsia="en-GB"/>
        </w:rPr>
        <w:t>2020 to date</w:t>
      </w:r>
      <w:r w:rsidRPr="00E14C1A">
        <w:rPr>
          <w:rFonts w:ascii="Century Gothic" w:hAnsi="Century Gothic"/>
          <w:szCs w:val="24"/>
          <w:lang w:eastAsia="en-GB"/>
        </w:rPr>
        <w:tab/>
      </w:r>
      <w:r w:rsidRPr="00E14C1A">
        <w:rPr>
          <w:rFonts w:ascii="Century Gothic" w:hAnsi="Century Gothic"/>
          <w:szCs w:val="24"/>
          <w:lang w:eastAsia="en-GB"/>
        </w:rPr>
        <w:tab/>
      </w:r>
      <w:r w:rsidR="00533A62" w:rsidRPr="00E14C1A">
        <w:rPr>
          <w:rFonts w:ascii="Century Gothic" w:hAnsi="Century Gothic"/>
          <w:szCs w:val="24"/>
          <w:lang w:eastAsia="en-GB"/>
        </w:rPr>
        <w:t>Ghana Bar Association</w:t>
      </w:r>
    </w:p>
    <w:p w:rsidR="00B56F81" w:rsidRPr="00E14C1A" w:rsidRDefault="00B56F81" w:rsidP="00533A62">
      <w:pPr>
        <w:jc w:val="both"/>
        <w:outlineLvl w:val="0"/>
        <w:rPr>
          <w:rFonts w:ascii="Century Gothic" w:hAnsi="Century Gothic"/>
          <w:szCs w:val="24"/>
          <w:lang w:eastAsia="en-GB"/>
        </w:rPr>
      </w:pPr>
    </w:p>
    <w:p w:rsidR="00A01468" w:rsidRPr="00E14C1A" w:rsidRDefault="007605DE" w:rsidP="005322EA">
      <w:pPr>
        <w:pStyle w:val="Title"/>
        <w:jc w:val="left"/>
        <w:rPr>
          <w:rFonts w:ascii="Century Gothic" w:hAnsi="Century Gothic" w:cs="Times New Roman"/>
          <w:smallCaps w:val="0"/>
          <w:sz w:val="24"/>
        </w:rPr>
      </w:pPr>
      <w:r w:rsidRPr="00E14C1A">
        <w:rPr>
          <w:rFonts w:ascii="Century Gothic" w:hAnsi="Century Gothic" w:cs="Times New Roman"/>
          <w:smallCaps w:val="0"/>
          <w:sz w:val="24"/>
        </w:rPr>
        <w:t>Publication</w:t>
      </w:r>
      <w:r w:rsidR="00440EC8" w:rsidRPr="00E14C1A">
        <w:rPr>
          <w:rFonts w:ascii="Century Gothic" w:hAnsi="Century Gothic" w:cs="Times New Roman"/>
          <w:smallCaps w:val="0"/>
          <w:sz w:val="24"/>
        </w:rPr>
        <w:t>s</w:t>
      </w:r>
    </w:p>
    <w:p w:rsidR="00A01468" w:rsidRPr="00E14C1A" w:rsidRDefault="00A01468" w:rsidP="005322EA">
      <w:pPr>
        <w:jc w:val="both"/>
        <w:rPr>
          <w:rFonts w:ascii="Century Gothic" w:hAnsi="Century Gothic"/>
          <w:szCs w:val="24"/>
        </w:rPr>
      </w:pPr>
    </w:p>
    <w:p w:rsidR="0093544C" w:rsidRPr="00E14C1A" w:rsidRDefault="0093544C" w:rsidP="00B56F81">
      <w:pPr>
        <w:ind w:left="1440" w:firstLine="720"/>
        <w:jc w:val="both"/>
        <w:rPr>
          <w:rFonts w:ascii="Century Gothic" w:hAnsi="Century Gothic"/>
          <w:b/>
          <w:szCs w:val="24"/>
        </w:rPr>
      </w:pPr>
      <w:r w:rsidRPr="00E14C1A">
        <w:rPr>
          <w:rFonts w:ascii="Century Gothic" w:hAnsi="Century Gothic"/>
          <w:b/>
          <w:szCs w:val="24"/>
        </w:rPr>
        <w:t>Books</w:t>
      </w:r>
    </w:p>
    <w:p w:rsidR="0093544C" w:rsidRPr="00E14C1A" w:rsidRDefault="0093544C" w:rsidP="00E14C1A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szCs w:val="24"/>
        </w:rPr>
      </w:pPr>
      <w:r w:rsidRPr="00E14C1A">
        <w:rPr>
          <w:rFonts w:ascii="Century Gothic" w:hAnsi="Century Gothic"/>
          <w:szCs w:val="24"/>
        </w:rPr>
        <w:t xml:space="preserve">Mireku K. O. (2025) Customary Property Valuation. </w:t>
      </w:r>
    </w:p>
    <w:p w:rsidR="00B56F81" w:rsidRDefault="00B56F81" w:rsidP="00B56F81">
      <w:pPr>
        <w:pStyle w:val="ListParagraph"/>
        <w:ind w:left="2520"/>
        <w:jc w:val="both"/>
        <w:rPr>
          <w:rFonts w:ascii="Century Gothic" w:hAnsi="Century Gothic"/>
          <w:szCs w:val="24"/>
        </w:rPr>
      </w:pPr>
    </w:p>
    <w:p w:rsidR="00242BD8" w:rsidRPr="00E14C1A" w:rsidRDefault="00242BD8" w:rsidP="00E14C1A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szCs w:val="24"/>
        </w:rPr>
      </w:pPr>
      <w:r w:rsidRPr="00E14C1A">
        <w:rPr>
          <w:rFonts w:ascii="Century Gothic" w:hAnsi="Century Gothic"/>
          <w:szCs w:val="24"/>
        </w:rPr>
        <w:t xml:space="preserve">Mireku K.O and Awa A. (2024) Real Estate Agency Law and Practice in Ghana </w:t>
      </w:r>
    </w:p>
    <w:p w:rsidR="00242BD8" w:rsidRPr="00E14C1A" w:rsidRDefault="00242BD8" w:rsidP="005322EA">
      <w:pPr>
        <w:shd w:val="clear" w:color="auto" w:fill="FFFFFF"/>
        <w:ind w:left="2880" w:hanging="2880"/>
        <w:rPr>
          <w:rFonts w:ascii="Century Gothic" w:hAnsi="Century Gothic"/>
          <w:szCs w:val="24"/>
        </w:rPr>
      </w:pPr>
    </w:p>
    <w:p w:rsidR="00242BD8" w:rsidRPr="00E14C1A" w:rsidRDefault="00242BD8" w:rsidP="00E14C1A">
      <w:pPr>
        <w:pStyle w:val="ListParagraph"/>
        <w:numPr>
          <w:ilvl w:val="0"/>
          <w:numId w:val="16"/>
        </w:numPr>
        <w:shd w:val="clear" w:color="auto" w:fill="FFFFFF"/>
        <w:jc w:val="both"/>
        <w:rPr>
          <w:rFonts w:ascii="Century Gothic" w:hAnsi="Century Gothic"/>
          <w:szCs w:val="24"/>
        </w:rPr>
      </w:pPr>
      <w:r w:rsidRPr="00E14C1A">
        <w:rPr>
          <w:rFonts w:ascii="Century Gothic" w:hAnsi="Century Gothic"/>
          <w:szCs w:val="24"/>
        </w:rPr>
        <w:t xml:space="preserve">Prempeh N.A., </w:t>
      </w:r>
      <w:proofErr w:type="spellStart"/>
      <w:r w:rsidRPr="00E14C1A">
        <w:rPr>
          <w:rFonts w:ascii="Century Gothic" w:hAnsi="Century Gothic"/>
          <w:szCs w:val="24"/>
        </w:rPr>
        <w:t>Akubila</w:t>
      </w:r>
      <w:proofErr w:type="spellEnd"/>
      <w:r w:rsidRPr="00E14C1A">
        <w:rPr>
          <w:rFonts w:ascii="Century Gothic" w:hAnsi="Century Gothic"/>
          <w:szCs w:val="24"/>
        </w:rPr>
        <w:t xml:space="preserve"> D. and Mireku K. O. (2021) Asante Lands: A Practical Guide to Stool Land Acquisition and Documentation</w:t>
      </w:r>
    </w:p>
    <w:p w:rsidR="00B56F81" w:rsidRDefault="00B56F81" w:rsidP="00B56F81">
      <w:pPr>
        <w:pStyle w:val="ListParagraph"/>
        <w:shd w:val="clear" w:color="auto" w:fill="FFFFFF"/>
        <w:ind w:left="2520"/>
        <w:rPr>
          <w:rFonts w:ascii="Century Gothic" w:hAnsi="Century Gothic"/>
          <w:szCs w:val="24"/>
        </w:rPr>
      </w:pPr>
    </w:p>
    <w:p w:rsidR="00242BD8" w:rsidRPr="00E14C1A" w:rsidRDefault="00354BA3" w:rsidP="00E14C1A">
      <w:pPr>
        <w:pStyle w:val="ListParagraph"/>
        <w:numPr>
          <w:ilvl w:val="0"/>
          <w:numId w:val="16"/>
        </w:numPr>
        <w:shd w:val="clear" w:color="auto" w:fill="FFFFFF"/>
        <w:rPr>
          <w:rFonts w:ascii="Century Gothic" w:hAnsi="Century Gothic"/>
          <w:szCs w:val="24"/>
        </w:rPr>
      </w:pPr>
      <w:r w:rsidRPr="00E14C1A">
        <w:rPr>
          <w:rFonts w:ascii="Century Gothic" w:hAnsi="Century Gothic"/>
          <w:szCs w:val="24"/>
        </w:rPr>
        <w:t xml:space="preserve">Mireku K. O. (2021) </w:t>
      </w:r>
      <w:r w:rsidR="00242BD8" w:rsidRPr="00E14C1A">
        <w:rPr>
          <w:rFonts w:ascii="Century Gothic" w:hAnsi="Century Gothic"/>
          <w:szCs w:val="24"/>
        </w:rPr>
        <w:t>The Making of Surveyors</w:t>
      </w:r>
    </w:p>
    <w:p w:rsidR="00B56F81" w:rsidRPr="00B56F81" w:rsidRDefault="0093544C" w:rsidP="00B56F81">
      <w:pPr>
        <w:shd w:val="clear" w:color="auto" w:fill="FFFFFF"/>
        <w:ind w:left="1440" w:firstLine="720"/>
        <w:rPr>
          <w:rFonts w:ascii="Century Gothic" w:hAnsi="Century Gothic"/>
          <w:b/>
          <w:szCs w:val="24"/>
        </w:rPr>
      </w:pPr>
      <w:r w:rsidRPr="00B56F81">
        <w:rPr>
          <w:rFonts w:ascii="Century Gothic" w:hAnsi="Century Gothic"/>
          <w:b/>
          <w:szCs w:val="24"/>
        </w:rPr>
        <w:t>Articles</w:t>
      </w:r>
    </w:p>
    <w:p w:rsidR="00C50943" w:rsidRDefault="00C50943" w:rsidP="00B56F81">
      <w:pPr>
        <w:pStyle w:val="ListParagraph"/>
        <w:numPr>
          <w:ilvl w:val="0"/>
          <w:numId w:val="17"/>
        </w:numPr>
        <w:shd w:val="clear" w:color="auto" w:fill="FFFFFF"/>
        <w:jc w:val="both"/>
        <w:rPr>
          <w:rFonts w:ascii="Century Gothic" w:hAnsi="Century Gothic"/>
          <w:szCs w:val="24"/>
        </w:rPr>
      </w:pPr>
      <w:r w:rsidRPr="00B56F81">
        <w:rPr>
          <w:rFonts w:ascii="Century Gothic" w:hAnsi="Century Gothic"/>
          <w:szCs w:val="24"/>
        </w:rPr>
        <w:t>Mireku K.O.</w:t>
      </w:r>
      <w:r w:rsidR="00B56F81" w:rsidRPr="00B56F81">
        <w:rPr>
          <w:rFonts w:ascii="Century Gothic" w:hAnsi="Century Gothic"/>
          <w:szCs w:val="24"/>
        </w:rPr>
        <w:t>, Kuusaana E. D, Kidido J.K (2016) Legal Implications of Allocation Papers in Land Transactions in Ghana – A Case Study of the Kumasi Traditional Area. Land Use Policy. Vol. 50. Pages 148-155</w:t>
      </w:r>
    </w:p>
    <w:p w:rsidR="00B56F81" w:rsidRDefault="00B56F81" w:rsidP="00B56F81">
      <w:pPr>
        <w:pStyle w:val="ListParagraph"/>
        <w:shd w:val="clear" w:color="auto" w:fill="FFFFFF"/>
        <w:ind w:left="2520"/>
        <w:jc w:val="both"/>
        <w:rPr>
          <w:rFonts w:ascii="Century Gothic" w:hAnsi="Century Gothic"/>
          <w:szCs w:val="24"/>
        </w:rPr>
      </w:pPr>
    </w:p>
    <w:p w:rsidR="00B56F81" w:rsidRPr="00B56F81" w:rsidRDefault="00B56F81" w:rsidP="00B56F81">
      <w:pPr>
        <w:pStyle w:val="ListParagraph"/>
        <w:numPr>
          <w:ilvl w:val="0"/>
          <w:numId w:val="17"/>
        </w:numPr>
        <w:shd w:val="clear" w:color="auto" w:fill="FFFFFF"/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Kuusaana E.D, Kidido J.K., Appiah M and Mireku K.O. (2013). Alternative Dispute Resolution by Chiefs and </w:t>
      </w:r>
      <w:proofErr w:type="spellStart"/>
      <w:r>
        <w:rPr>
          <w:rFonts w:ascii="Century Gothic" w:hAnsi="Century Gothic"/>
          <w:szCs w:val="24"/>
        </w:rPr>
        <w:t>Tendamba</w:t>
      </w:r>
      <w:proofErr w:type="spellEnd"/>
      <w:r>
        <w:rPr>
          <w:rFonts w:ascii="Century Gothic" w:hAnsi="Century Gothic"/>
          <w:szCs w:val="24"/>
        </w:rPr>
        <w:t xml:space="preserve">: A case study of Kumasi and </w:t>
      </w:r>
      <w:proofErr w:type="spellStart"/>
      <w:r>
        <w:rPr>
          <w:rFonts w:ascii="Century Gothic" w:hAnsi="Century Gothic"/>
          <w:szCs w:val="24"/>
        </w:rPr>
        <w:t>Wa</w:t>
      </w:r>
      <w:proofErr w:type="spellEnd"/>
      <w:r>
        <w:rPr>
          <w:rFonts w:ascii="Century Gothic" w:hAnsi="Century Gothic"/>
          <w:szCs w:val="24"/>
        </w:rPr>
        <w:t xml:space="preserve"> Traditional Areas. The Ghana Surveyor, 2013</w:t>
      </w:r>
    </w:p>
    <w:p w:rsidR="00B56F81" w:rsidRDefault="00B56F81" w:rsidP="00B56F81">
      <w:pPr>
        <w:shd w:val="clear" w:color="auto" w:fill="FFFFFF"/>
        <w:ind w:left="2160"/>
        <w:jc w:val="both"/>
        <w:rPr>
          <w:rFonts w:ascii="Century Gothic" w:hAnsi="Century Gothic"/>
          <w:szCs w:val="24"/>
        </w:rPr>
      </w:pPr>
    </w:p>
    <w:p w:rsidR="00B532CF" w:rsidRPr="00E14C1A" w:rsidRDefault="00B532CF" w:rsidP="00B532CF">
      <w:pPr>
        <w:pStyle w:val="Title"/>
        <w:jc w:val="left"/>
        <w:rPr>
          <w:rFonts w:ascii="Century Gothic" w:hAnsi="Century Gothic" w:cs="Times New Roman"/>
          <w:smallCaps w:val="0"/>
          <w:sz w:val="24"/>
        </w:rPr>
      </w:pPr>
      <w:r w:rsidRPr="00E14C1A">
        <w:rPr>
          <w:rFonts w:ascii="Century Gothic" w:hAnsi="Century Gothic" w:cs="Times New Roman"/>
          <w:smallCaps w:val="0"/>
          <w:sz w:val="24"/>
        </w:rPr>
        <w:t>Language</w:t>
      </w:r>
    </w:p>
    <w:p w:rsidR="00B532CF" w:rsidRPr="00E14C1A" w:rsidRDefault="00B532CF" w:rsidP="00B532CF">
      <w:pPr>
        <w:rPr>
          <w:rFonts w:ascii="Century Gothic" w:hAnsi="Century Gothic"/>
          <w:bCs/>
          <w:sz w:val="10"/>
          <w:szCs w:val="10"/>
        </w:rPr>
      </w:pPr>
    </w:p>
    <w:p w:rsidR="00B532CF" w:rsidRPr="00E14C1A" w:rsidRDefault="00B532CF" w:rsidP="00B532CF">
      <w:pPr>
        <w:rPr>
          <w:rFonts w:ascii="Century Gothic" w:hAnsi="Century Gothic"/>
          <w:szCs w:val="24"/>
        </w:rPr>
      </w:pPr>
      <w:r w:rsidRPr="00E14C1A">
        <w:rPr>
          <w:rFonts w:ascii="Century Gothic" w:hAnsi="Century Gothic"/>
          <w:bCs/>
          <w:szCs w:val="24"/>
        </w:rPr>
        <w:t>Twi</w:t>
      </w:r>
    </w:p>
    <w:p w:rsidR="00B532CF" w:rsidRPr="00E14C1A" w:rsidRDefault="00B532CF" w:rsidP="00B532CF">
      <w:pPr>
        <w:rPr>
          <w:rFonts w:ascii="Century Gothic" w:hAnsi="Century Gothic"/>
          <w:bCs/>
          <w:szCs w:val="24"/>
        </w:rPr>
      </w:pPr>
      <w:r w:rsidRPr="00E14C1A">
        <w:rPr>
          <w:rFonts w:ascii="Century Gothic" w:hAnsi="Century Gothic"/>
          <w:bCs/>
          <w:szCs w:val="24"/>
        </w:rPr>
        <w:t>English</w:t>
      </w:r>
    </w:p>
    <w:p w:rsidR="00B532CF" w:rsidRPr="00E14C1A" w:rsidRDefault="00B532CF" w:rsidP="00B532CF">
      <w:pPr>
        <w:rPr>
          <w:rFonts w:ascii="Century Gothic" w:hAnsi="Century Gothic"/>
          <w:sz w:val="10"/>
          <w:szCs w:val="10"/>
        </w:rPr>
      </w:pPr>
    </w:p>
    <w:p w:rsidR="00533A62" w:rsidRPr="00E14C1A" w:rsidRDefault="00D8553F" w:rsidP="005322EA">
      <w:pPr>
        <w:shd w:val="clear" w:color="auto" w:fill="FFFFFF"/>
        <w:ind w:left="2880" w:hanging="2880"/>
        <w:rPr>
          <w:rFonts w:ascii="Century Gothic" w:hAnsi="Century Gothic"/>
          <w:szCs w:val="24"/>
        </w:rPr>
      </w:pPr>
      <w:r w:rsidRPr="00E14C1A">
        <w:rPr>
          <w:rFonts w:ascii="Century Gothic" w:hAnsi="Century Gothic"/>
          <w:szCs w:val="24"/>
        </w:rPr>
        <w:tab/>
      </w:r>
    </w:p>
    <w:sectPr w:rsidR="00533A62" w:rsidRPr="00E14C1A" w:rsidSect="00D52AB7">
      <w:footerReference w:type="default" r:id="rId8"/>
      <w:pgSz w:w="11906" w:h="16838"/>
      <w:pgMar w:top="11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F81" w:rsidRDefault="00B56F81" w:rsidP="00772425">
      <w:r>
        <w:separator/>
      </w:r>
    </w:p>
  </w:endnote>
  <w:endnote w:type="continuationSeparator" w:id="0">
    <w:p w:rsidR="00B56F81" w:rsidRDefault="00B56F81" w:rsidP="0077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09090"/>
      <w:docPartObj>
        <w:docPartGallery w:val="Page Numbers (Bottom of Page)"/>
        <w:docPartUnique/>
      </w:docPartObj>
    </w:sdtPr>
    <w:sdtContent>
      <w:p w:rsidR="00B56F81" w:rsidRDefault="00B56F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4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6F81" w:rsidRDefault="00B56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F81" w:rsidRDefault="00B56F81" w:rsidP="00772425">
      <w:r>
        <w:separator/>
      </w:r>
    </w:p>
  </w:footnote>
  <w:footnote w:type="continuationSeparator" w:id="0">
    <w:p w:rsidR="00B56F81" w:rsidRDefault="00B56F81" w:rsidP="00772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869"/>
    <w:multiLevelType w:val="hybridMultilevel"/>
    <w:tmpl w:val="C4823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D0934"/>
    <w:multiLevelType w:val="hybridMultilevel"/>
    <w:tmpl w:val="629C5F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3BD6851"/>
    <w:multiLevelType w:val="hybridMultilevel"/>
    <w:tmpl w:val="67E8BF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54A2F51"/>
    <w:multiLevelType w:val="hybridMultilevel"/>
    <w:tmpl w:val="2E9C9954"/>
    <w:lvl w:ilvl="0" w:tplc="5ED6A2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A65702E"/>
    <w:multiLevelType w:val="hybridMultilevel"/>
    <w:tmpl w:val="E5E87BE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41FC346C"/>
    <w:multiLevelType w:val="hybridMultilevel"/>
    <w:tmpl w:val="341EC714"/>
    <w:lvl w:ilvl="0" w:tplc="8B327C8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5159154D"/>
    <w:multiLevelType w:val="hybridMultilevel"/>
    <w:tmpl w:val="CFFA4E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9A4407D"/>
    <w:multiLevelType w:val="hybridMultilevel"/>
    <w:tmpl w:val="7472BB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C0B6193"/>
    <w:multiLevelType w:val="hybridMultilevel"/>
    <w:tmpl w:val="EEF850AA"/>
    <w:lvl w:ilvl="0" w:tplc="73A4B69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61D32ED3"/>
    <w:multiLevelType w:val="hybridMultilevel"/>
    <w:tmpl w:val="C25E4430"/>
    <w:lvl w:ilvl="0" w:tplc="97EA4FB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6416665B"/>
    <w:multiLevelType w:val="hybridMultilevel"/>
    <w:tmpl w:val="E476226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681D78DD"/>
    <w:multiLevelType w:val="hybridMultilevel"/>
    <w:tmpl w:val="007293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6D923F5E"/>
    <w:multiLevelType w:val="hybridMultilevel"/>
    <w:tmpl w:val="0E7630C6"/>
    <w:lvl w:ilvl="0" w:tplc="73A4B6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46D57C9"/>
    <w:multiLevelType w:val="hybridMultilevel"/>
    <w:tmpl w:val="0006429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77F250C4"/>
    <w:multiLevelType w:val="hybridMultilevel"/>
    <w:tmpl w:val="8BC2FCA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78756B93"/>
    <w:multiLevelType w:val="hybridMultilevel"/>
    <w:tmpl w:val="F9DE66F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7C2C778F"/>
    <w:multiLevelType w:val="hybridMultilevel"/>
    <w:tmpl w:val="0CB6E98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7"/>
  </w:num>
  <w:num w:numId="5">
    <w:abstractNumId w:val="6"/>
  </w:num>
  <w:num w:numId="6">
    <w:abstractNumId w:val="1"/>
  </w:num>
  <w:num w:numId="7">
    <w:abstractNumId w:val="15"/>
  </w:num>
  <w:num w:numId="8">
    <w:abstractNumId w:val="2"/>
  </w:num>
  <w:num w:numId="9">
    <w:abstractNumId w:val="16"/>
  </w:num>
  <w:num w:numId="10">
    <w:abstractNumId w:val="0"/>
  </w:num>
  <w:num w:numId="11">
    <w:abstractNumId w:val="10"/>
  </w:num>
  <w:num w:numId="12">
    <w:abstractNumId w:val="13"/>
  </w:num>
  <w:num w:numId="13">
    <w:abstractNumId w:val="9"/>
  </w:num>
  <w:num w:numId="14">
    <w:abstractNumId w:val="5"/>
  </w:num>
  <w:num w:numId="15">
    <w:abstractNumId w:val="8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D5"/>
    <w:rsid w:val="00004433"/>
    <w:rsid w:val="00051BEB"/>
    <w:rsid w:val="00056131"/>
    <w:rsid w:val="000577AF"/>
    <w:rsid w:val="0007733E"/>
    <w:rsid w:val="000815D4"/>
    <w:rsid w:val="000D4CE6"/>
    <w:rsid w:val="000E55BF"/>
    <w:rsid w:val="000F7062"/>
    <w:rsid w:val="001216CA"/>
    <w:rsid w:val="00127A65"/>
    <w:rsid w:val="001426D1"/>
    <w:rsid w:val="00143A26"/>
    <w:rsid w:val="00147ED9"/>
    <w:rsid w:val="00175E5D"/>
    <w:rsid w:val="00183A5D"/>
    <w:rsid w:val="00197A60"/>
    <w:rsid w:val="001A7511"/>
    <w:rsid w:val="001D5B93"/>
    <w:rsid w:val="001E1EA1"/>
    <w:rsid w:val="001E2E1A"/>
    <w:rsid w:val="001E38EA"/>
    <w:rsid w:val="001F1DA6"/>
    <w:rsid w:val="001F2652"/>
    <w:rsid w:val="00216861"/>
    <w:rsid w:val="002330A4"/>
    <w:rsid w:val="00242BD8"/>
    <w:rsid w:val="00246F0A"/>
    <w:rsid w:val="00253430"/>
    <w:rsid w:val="00255157"/>
    <w:rsid w:val="0027356B"/>
    <w:rsid w:val="00273A61"/>
    <w:rsid w:val="002A209A"/>
    <w:rsid w:val="002C58AD"/>
    <w:rsid w:val="002D1128"/>
    <w:rsid w:val="002D2D71"/>
    <w:rsid w:val="002E612F"/>
    <w:rsid w:val="002F3D2E"/>
    <w:rsid w:val="002F7943"/>
    <w:rsid w:val="0031066A"/>
    <w:rsid w:val="00316E12"/>
    <w:rsid w:val="003260DE"/>
    <w:rsid w:val="003276D3"/>
    <w:rsid w:val="00340186"/>
    <w:rsid w:val="00354471"/>
    <w:rsid w:val="00354BA3"/>
    <w:rsid w:val="00356503"/>
    <w:rsid w:val="00373915"/>
    <w:rsid w:val="00382E39"/>
    <w:rsid w:val="00387980"/>
    <w:rsid w:val="00391620"/>
    <w:rsid w:val="00396F57"/>
    <w:rsid w:val="00397EE9"/>
    <w:rsid w:val="003B09E2"/>
    <w:rsid w:val="003B5537"/>
    <w:rsid w:val="003B64E8"/>
    <w:rsid w:val="003D0281"/>
    <w:rsid w:val="003D22B7"/>
    <w:rsid w:val="003E2D43"/>
    <w:rsid w:val="003F18E4"/>
    <w:rsid w:val="003F6ABD"/>
    <w:rsid w:val="004053A9"/>
    <w:rsid w:val="00410328"/>
    <w:rsid w:val="00412322"/>
    <w:rsid w:val="00433A26"/>
    <w:rsid w:val="00433D8D"/>
    <w:rsid w:val="00440EC8"/>
    <w:rsid w:val="00443A01"/>
    <w:rsid w:val="00454CD2"/>
    <w:rsid w:val="004658F1"/>
    <w:rsid w:val="0047425E"/>
    <w:rsid w:val="004778C7"/>
    <w:rsid w:val="004A34BF"/>
    <w:rsid w:val="004A755C"/>
    <w:rsid w:val="004B25C2"/>
    <w:rsid w:val="004C2A88"/>
    <w:rsid w:val="004F5DB7"/>
    <w:rsid w:val="005113C5"/>
    <w:rsid w:val="00516835"/>
    <w:rsid w:val="005322EA"/>
    <w:rsid w:val="00533A62"/>
    <w:rsid w:val="00541F19"/>
    <w:rsid w:val="0055126D"/>
    <w:rsid w:val="00554026"/>
    <w:rsid w:val="005548BF"/>
    <w:rsid w:val="00561891"/>
    <w:rsid w:val="00562AD5"/>
    <w:rsid w:val="00577163"/>
    <w:rsid w:val="00581C2D"/>
    <w:rsid w:val="005C28F7"/>
    <w:rsid w:val="0060480C"/>
    <w:rsid w:val="00605D65"/>
    <w:rsid w:val="0061066D"/>
    <w:rsid w:val="006157C7"/>
    <w:rsid w:val="0064260B"/>
    <w:rsid w:val="00644D8F"/>
    <w:rsid w:val="00647D16"/>
    <w:rsid w:val="006626E9"/>
    <w:rsid w:val="00672C00"/>
    <w:rsid w:val="006A0BF9"/>
    <w:rsid w:val="006F5BD0"/>
    <w:rsid w:val="0070389C"/>
    <w:rsid w:val="0071044B"/>
    <w:rsid w:val="0071240B"/>
    <w:rsid w:val="007506DD"/>
    <w:rsid w:val="007605DE"/>
    <w:rsid w:val="007708C4"/>
    <w:rsid w:val="00772425"/>
    <w:rsid w:val="007725DE"/>
    <w:rsid w:val="0077622E"/>
    <w:rsid w:val="007A0F84"/>
    <w:rsid w:val="007A4D54"/>
    <w:rsid w:val="007A7982"/>
    <w:rsid w:val="007C43DB"/>
    <w:rsid w:val="007C6080"/>
    <w:rsid w:val="007E3537"/>
    <w:rsid w:val="008125ED"/>
    <w:rsid w:val="00812A55"/>
    <w:rsid w:val="00815171"/>
    <w:rsid w:val="00835166"/>
    <w:rsid w:val="00837760"/>
    <w:rsid w:val="0084045F"/>
    <w:rsid w:val="00855D6B"/>
    <w:rsid w:val="00872EB5"/>
    <w:rsid w:val="008904E5"/>
    <w:rsid w:val="00894192"/>
    <w:rsid w:val="008D2C3E"/>
    <w:rsid w:val="008D6CDC"/>
    <w:rsid w:val="008E0F59"/>
    <w:rsid w:val="008E5443"/>
    <w:rsid w:val="008E718C"/>
    <w:rsid w:val="00905A4C"/>
    <w:rsid w:val="00910B42"/>
    <w:rsid w:val="0093544C"/>
    <w:rsid w:val="00965896"/>
    <w:rsid w:val="00986115"/>
    <w:rsid w:val="0099068C"/>
    <w:rsid w:val="009930DC"/>
    <w:rsid w:val="00993C2C"/>
    <w:rsid w:val="009A0D91"/>
    <w:rsid w:val="009A571A"/>
    <w:rsid w:val="009B0590"/>
    <w:rsid w:val="009B1A94"/>
    <w:rsid w:val="009C2D6F"/>
    <w:rsid w:val="009E4968"/>
    <w:rsid w:val="009E7C09"/>
    <w:rsid w:val="00A00CD8"/>
    <w:rsid w:val="00A00E87"/>
    <w:rsid w:val="00A01468"/>
    <w:rsid w:val="00A057B9"/>
    <w:rsid w:val="00A133A9"/>
    <w:rsid w:val="00A16FD8"/>
    <w:rsid w:val="00A44421"/>
    <w:rsid w:val="00A514B8"/>
    <w:rsid w:val="00A5254D"/>
    <w:rsid w:val="00A738C7"/>
    <w:rsid w:val="00A943BB"/>
    <w:rsid w:val="00AA662F"/>
    <w:rsid w:val="00AB20CB"/>
    <w:rsid w:val="00AB4740"/>
    <w:rsid w:val="00AB4DDF"/>
    <w:rsid w:val="00AC039B"/>
    <w:rsid w:val="00AD48B4"/>
    <w:rsid w:val="00AD7D7E"/>
    <w:rsid w:val="00AF3367"/>
    <w:rsid w:val="00AF55A4"/>
    <w:rsid w:val="00B034BB"/>
    <w:rsid w:val="00B16636"/>
    <w:rsid w:val="00B20704"/>
    <w:rsid w:val="00B3103F"/>
    <w:rsid w:val="00B3486E"/>
    <w:rsid w:val="00B532CF"/>
    <w:rsid w:val="00B56F81"/>
    <w:rsid w:val="00B85B36"/>
    <w:rsid w:val="00B94606"/>
    <w:rsid w:val="00BA1ACE"/>
    <w:rsid w:val="00BC5577"/>
    <w:rsid w:val="00BF0D69"/>
    <w:rsid w:val="00C046D1"/>
    <w:rsid w:val="00C11A1B"/>
    <w:rsid w:val="00C15FCB"/>
    <w:rsid w:val="00C219DF"/>
    <w:rsid w:val="00C50943"/>
    <w:rsid w:val="00C541A2"/>
    <w:rsid w:val="00C54799"/>
    <w:rsid w:val="00C6613B"/>
    <w:rsid w:val="00C730AB"/>
    <w:rsid w:val="00C73D18"/>
    <w:rsid w:val="00C73D32"/>
    <w:rsid w:val="00C87D1B"/>
    <w:rsid w:val="00CA098B"/>
    <w:rsid w:val="00CA326E"/>
    <w:rsid w:val="00CA5E77"/>
    <w:rsid w:val="00CB00E6"/>
    <w:rsid w:val="00CC4FF2"/>
    <w:rsid w:val="00D07826"/>
    <w:rsid w:val="00D16C65"/>
    <w:rsid w:val="00D2516F"/>
    <w:rsid w:val="00D26A07"/>
    <w:rsid w:val="00D517D0"/>
    <w:rsid w:val="00D52AB7"/>
    <w:rsid w:val="00D8553F"/>
    <w:rsid w:val="00DC3B74"/>
    <w:rsid w:val="00DF6AFF"/>
    <w:rsid w:val="00E033C0"/>
    <w:rsid w:val="00E14C1A"/>
    <w:rsid w:val="00E246B8"/>
    <w:rsid w:val="00E3393F"/>
    <w:rsid w:val="00E43568"/>
    <w:rsid w:val="00E511BD"/>
    <w:rsid w:val="00E80DF7"/>
    <w:rsid w:val="00E9464A"/>
    <w:rsid w:val="00EA4AD2"/>
    <w:rsid w:val="00EE23FD"/>
    <w:rsid w:val="00EE4FE4"/>
    <w:rsid w:val="00EE5D70"/>
    <w:rsid w:val="00EF2AF8"/>
    <w:rsid w:val="00F021E8"/>
    <w:rsid w:val="00F12332"/>
    <w:rsid w:val="00F25820"/>
    <w:rsid w:val="00F43A07"/>
    <w:rsid w:val="00F461BE"/>
    <w:rsid w:val="00F63FAE"/>
    <w:rsid w:val="00F70915"/>
    <w:rsid w:val="00F85A54"/>
    <w:rsid w:val="00FA3B8D"/>
    <w:rsid w:val="00FA653D"/>
    <w:rsid w:val="00FB7B6D"/>
    <w:rsid w:val="00FE7ED0"/>
    <w:rsid w:val="00FF6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36F60"/>
  <w15:docId w15:val="{095E7EAB-9682-4DF4-BD4D-A2C98311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AD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562AD5"/>
    <w:pPr>
      <w:keepNext/>
      <w:outlineLvl w:val="0"/>
    </w:pPr>
    <w:rPr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C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2AD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562AD5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562AD5"/>
    <w:pPr>
      <w:pBdr>
        <w:top w:val="single" w:sz="4" w:space="1" w:color="auto"/>
        <w:bottom w:val="single" w:sz="4" w:space="1" w:color="auto"/>
      </w:pBdr>
      <w:jc w:val="center"/>
    </w:pPr>
    <w:rPr>
      <w:rFonts w:ascii="Arial" w:hAnsi="Arial" w:cs="Arial"/>
      <w:b/>
      <w:bCs/>
      <w:smallCap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562AD5"/>
    <w:rPr>
      <w:rFonts w:ascii="Arial" w:eastAsia="Times New Roman" w:hAnsi="Arial" w:cs="Arial"/>
      <w:b/>
      <w:bCs/>
      <w:smallCaps/>
      <w:sz w:val="40"/>
      <w:szCs w:val="24"/>
    </w:rPr>
  </w:style>
  <w:style w:type="paragraph" w:styleId="BodyText">
    <w:name w:val="Body Text"/>
    <w:basedOn w:val="Normal"/>
    <w:link w:val="BodyTextChar"/>
    <w:semiHidden/>
    <w:rsid w:val="00562AD5"/>
    <w:pPr>
      <w:spacing w:after="220" w:line="220" w:lineRule="atLeast"/>
      <w:jc w:val="both"/>
    </w:pPr>
    <w:rPr>
      <w:rFonts w:ascii="Arial" w:eastAsia="Batang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62AD5"/>
    <w:rPr>
      <w:rFonts w:ascii="Arial" w:eastAsia="Batang" w:hAnsi="Arial" w:cs="Times New Roman"/>
      <w:spacing w:val="-5"/>
      <w:sz w:val="20"/>
      <w:szCs w:val="20"/>
    </w:rPr>
  </w:style>
  <w:style w:type="paragraph" w:styleId="ListParagraph">
    <w:name w:val="List Paragraph"/>
    <w:basedOn w:val="Normal"/>
    <w:uiPriority w:val="34"/>
    <w:qFormat/>
    <w:rsid w:val="00772425"/>
    <w:pPr>
      <w:spacing w:after="200" w:line="276" w:lineRule="auto"/>
      <w:ind w:left="720"/>
      <w:contextualSpacing/>
    </w:pPr>
    <w:rPr>
      <w:rFonts w:ascii="Calibri" w:eastAsia="Calibri" w:hAnsi="Calibri"/>
      <w:sz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7724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425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724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425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3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67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rsid w:val="006F5BD0"/>
    <w:pPr>
      <w:spacing w:before="100" w:beforeAutospacing="1" w:after="100" w:afterAutospacing="1"/>
    </w:pPr>
    <w:rPr>
      <w:szCs w:val="24"/>
    </w:rPr>
  </w:style>
  <w:style w:type="character" w:styleId="Strong">
    <w:name w:val="Strong"/>
    <w:qFormat/>
    <w:rsid w:val="004A34B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C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7A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7A6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7A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5448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943680959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59402-3836-4AF5-918F-9F30C2027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Elsie</dc:creator>
  <cp:lastModifiedBy>user</cp:lastModifiedBy>
  <cp:revision>2</cp:revision>
  <cp:lastPrinted>2025-07-16T09:05:00Z</cp:lastPrinted>
  <dcterms:created xsi:type="dcterms:W3CDTF">2025-08-20T09:37:00Z</dcterms:created>
  <dcterms:modified xsi:type="dcterms:W3CDTF">2025-08-20T09:37:00Z</dcterms:modified>
</cp:coreProperties>
</file>