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51" w:type="dxa"/>
        <w:tblLook w:val="04A0" w:firstRow="1" w:lastRow="0" w:firstColumn="1" w:lastColumn="0" w:noHBand="0" w:noVBand="1"/>
      </w:tblPr>
      <w:tblGrid>
        <w:gridCol w:w="9251"/>
      </w:tblGrid>
      <w:tr w:rsidR="008E1611" w:rsidRPr="00D62215" w14:paraId="2706896E" w14:textId="77777777" w:rsidTr="00B62C05">
        <w:trPr>
          <w:trHeight w:val="486"/>
        </w:trPr>
        <w:tc>
          <w:tcPr>
            <w:tcW w:w="9251" w:type="dxa"/>
            <w:tcBorders>
              <w:top w:val="nil"/>
              <w:left w:val="nil"/>
              <w:bottom w:val="nil"/>
              <w:right w:val="nil"/>
            </w:tcBorders>
            <w:shd w:val="clear" w:color="auto" w:fill="D9D9D9" w:themeFill="background1" w:themeFillShade="D9"/>
          </w:tcPr>
          <w:p w14:paraId="7DE07572" w14:textId="77777777" w:rsidR="008E1611" w:rsidRPr="00D62215" w:rsidRDefault="008E1611" w:rsidP="008E1611">
            <w:pPr>
              <w:tabs>
                <w:tab w:val="left" w:pos="2880"/>
              </w:tabs>
              <w:spacing w:before="120"/>
              <w:jc w:val="center"/>
              <w:rPr>
                <w:rFonts w:ascii="Garamond" w:hAnsi="Garamond"/>
                <w:b/>
                <w:lang w:val="de-DE"/>
              </w:rPr>
            </w:pPr>
            <w:r>
              <w:rPr>
                <w:rFonts w:ascii="Garamond" w:hAnsi="Garamond"/>
                <w:b/>
                <w:lang w:val="de-DE"/>
              </w:rPr>
              <w:t>*</w:t>
            </w:r>
            <w:r w:rsidRPr="00D62215">
              <w:rPr>
                <w:rFonts w:ascii="Garamond" w:hAnsi="Garamond"/>
                <w:b/>
                <w:lang w:val="de-DE"/>
              </w:rPr>
              <w:t>CURRICULUM VITAE</w:t>
            </w:r>
          </w:p>
        </w:tc>
      </w:tr>
    </w:tbl>
    <w:p w14:paraId="40D313E8" w14:textId="77777777" w:rsidR="008E1611" w:rsidRPr="00091B46" w:rsidRDefault="008E1611" w:rsidP="008E1611">
      <w:pPr>
        <w:pBdr>
          <w:bottom w:val="single" w:sz="4" w:space="1" w:color="auto"/>
        </w:pBdr>
        <w:tabs>
          <w:tab w:val="left" w:pos="2410"/>
        </w:tabs>
        <w:spacing w:before="120"/>
        <w:jc w:val="both"/>
        <w:rPr>
          <w:rFonts w:ascii="Garamond" w:hAnsi="Garamond"/>
          <w:b/>
          <w:lang w:val="en-US"/>
        </w:rPr>
      </w:pPr>
      <w:r w:rsidRPr="00091B46">
        <w:rPr>
          <w:rFonts w:ascii="Garamond" w:hAnsi="Garamond"/>
          <w:b/>
          <w:lang w:val="en-US"/>
        </w:rPr>
        <w:t>PERSONAL INFORMATION</w:t>
      </w:r>
    </w:p>
    <w:p w14:paraId="7CAF880A" w14:textId="77777777" w:rsidR="008E1611" w:rsidRPr="00091B46" w:rsidRDefault="008E1611" w:rsidP="008E1611">
      <w:pPr>
        <w:tabs>
          <w:tab w:val="left" w:pos="2410"/>
        </w:tabs>
        <w:spacing w:before="120"/>
        <w:jc w:val="both"/>
        <w:rPr>
          <w:rFonts w:ascii="Garamond" w:hAnsi="Garamond"/>
          <w:bCs/>
          <w:lang w:val="en-US"/>
        </w:rPr>
      </w:pPr>
      <w:r w:rsidRPr="00091B46">
        <w:rPr>
          <w:rFonts w:ascii="Garamond" w:hAnsi="Garamond"/>
          <w:b/>
          <w:lang w:val="en-US"/>
        </w:rPr>
        <w:t>Name</w:t>
      </w:r>
      <w:r w:rsidRPr="00091B46">
        <w:rPr>
          <w:rFonts w:ascii="Garamond" w:hAnsi="Garamond"/>
          <w:b/>
          <w:lang w:val="en-US"/>
        </w:rPr>
        <w:tab/>
      </w:r>
      <w:r w:rsidRPr="00091B46">
        <w:rPr>
          <w:rFonts w:ascii="Garamond" w:hAnsi="Garamond"/>
          <w:bCs/>
          <w:lang w:val="en-US"/>
        </w:rPr>
        <w:t>Michael Owusu</w:t>
      </w:r>
      <w:r w:rsidRPr="00091B46">
        <w:rPr>
          <w:rFonts w:ascii="Garamond" w:hAnsi="Garamond"/>
          <w:bCs/>
          <w:lang w:val="en-US"/>
        </w:rPr>
        <w:tab/>
      </w:r>
    </w:p>
    <w:p w14:paraId="7502E2E3" w14:textId="77777777" w:rsidR="008E1611" w:rsidRPr="00D62215" w:rsidRDefault="008E1611" w:rsidP="008E1611">
      <w:pPr>
        <w:tabs>
          <w:tab w:val="left" w:pos="2410"/>
        </w:tabs>
        <w:spacing w:before="120"/>
        <w:jc w:val="both"/>
        <w:rPr>
          <w:rFonts w:ascii="Garamond" w:hAnsi="Garamond"/>
          <w:bCs/>
          <w:lang w:val="en-US"/>
        </w:rPr>
      </w:pPr>
      <w:r w:rsidRPr="00D62215">
        <w:rPr>
          <w:rFonts w:ascii="Garamond" w:hAnsi="Garamond"/>
          <w:b/>
          <w:bCs/>
          <w:lang w:val="en-US"/>
        </w:rPr>
        <w:t>Address:</w:t>
      </w:r>
      <w:r w:rsidRPr="00D62215">
        <w:rPr>
          <w:rFonts w:ascii="Garamond" w:hAnsi="Garamond"/>
          <w:bCs/>
          <w:lang w:val="en-US"/>
        </w:rPr>
        <w:tab/>
        <w:t xml:space="preserve">Department of Medical Diagnostics, Faculty of Allied Health </w:t>
      </w:r>
    </w:p>
    <w:p w14:paraId="0AC71707" w14:textId="77777777" w:rsidR="008E1611" w:rsidRPr="00D62215" w:rsidRDefault="008E1611" w:rsidP="008E1611">
      <w:pPr>
        <w:tabs>
          <w:tab w:val="left" w:pos="2410"/>
        </w:tabs>
        <w:spacing w:before="120"/>
        <w:jc w:val="both"/>
        <w:rPr>
          <w:rFonts w:ascii="Garamond" w:hAnsi="Garamond"/>
          <w:bCs/>
          <w:lang w:val="en-US"/>
        </w:rPr>
      </w:pPr>
      <w:r w:rsidRPr="00D62215">
        <w:rPr>
          <w:rFonts w:ascii="Garamond" w:hAnsi="Garamond"/>
          <w:bCs/>
          <w:lang w:val="en-US"/>
        </w:rPr>
        <w:tab/>
        <w:t>Sciences, KNUST, Ghana</w:t>
      </w:r>
      <w:r w:rsidRPr="00D62215">
        <w:rPr>
          <w:rFonts w:ascii="Garamond" w:hAnsi="Garamond"/>
          <w:bCs/>
          <w:lang w:val="en-US"/>
        </w:rPr>
        <w:tab/>
      </w:r>
    </w:p>
    <w:p w14:paraId="04D5E227" w14:textId="28BE178A" w:rsidR="008E1611" w:rsidRPr="00D62215" w:rsidRDefault="008E1611" w:rsidP="008E1611">
      <w:pPr>
        <w:tabs>
          <w:tab w:val="left" w:pos="2410"/>
        </w:tabs>
        <w:spacing w:before="120"/>
        <w:jc w:val="both"/>
        <w:rPr>
          <w:rFonts w:ascii="Garamond" w:hAnsi="Garamond"/>
          <w:bCs/>
          <w:lang w:val="en-US"/>
        </w:rPr>
      </w:pPr>
      <w:r w:rsidRPr="00D62215">
        <w:rPr>
          <w:rFonts w:ascii="Garamond" w:hAnsi="Garamond"/>
          <w:b/>
          <w:bCs/>
          <w:lang w:val="en-US"/>
        </w:rPr>
        <w:t>Email:</w:t>
      </w:r>
      <w:r w:rsidRPr="00D62215">
        <w:rPr>
          <w:rFonts w:ascii="Garamond" w:hAnsi="Garamond"/>
          <w:bCs/>
          <w:lang w:val="en-US"/>
        </w:rPr>
        <w:tab/>
      </w:r>
      <w:hyperlink r:id="rId5" w:history="1">
        <w:r w:rsidRPr="00D62215">
          <w:rPr>
            <w:rStyle w:val="Hyperlink"/>
            <w:rFonts w:ascii="Garamond" w:hAnsi="Garamond"/>
            <w:bCs/>
            <w:lang w:val="en-US"/>
          </w:rPr>
          <w:t>michaelowusu80@gmail.com</w:t>
        </w:r>
      </w:hyperlink>
    </w:p>
    <w:p w14:paraId="1C51A5DF" w14:textId="2993194E" w:rsidR="008E1611" w:rsidRPr="00D62215" w:rsidRDefault="008E1611" w:rsidP="008E1611">
      <w:pPr>
        <w:tabs>
          <w:tab w:val="left" w:pos="2410"/>
        </w:tabs>
        <w:spacing w:before="120"/>
        <w:jc w:val="both"/>
        <w:rPr>
          <w:rFonts w:ascii="Garamond" w:hAnsi="Garamond"/>
          <w:bCs/>
          <w:lang w:val="en-US"/>
        </w:rPr>
      </w:pPr>
      <w:r w:rsidRPr="00D62215">
        <w:rPr>
          <w:rFonts w:ascii="Garamond" w:hAnsi="Garamond"/>
          <w:bCs/>
          <w:lang w:val="en-US"/>
        </w:rPr>
        <w:tab/>
      </w:r>
      <w:hyperlink r:id="rId6" w:history="1">
        <w:r w:rsidR="0033664B" w:rsidRPr="008731D3">
          <w:rPr>
            <w:rStyle w:val="Hyperlink"/>
            <w:rFonts w:ascii="Garamond" w:hAnsi="Garamond"/>
            <w:bCs/>
            <w:lang w:val="en-US"/>
          </w:rPr>
          <w:t>mowusu55@knust.edu.gh</w:t>
        </w:r>
      </w:hyperlink>
    </w:p>
    <w:p w14:paraId="7A12506E" w14:textId="69A06CF8" w:rsidR="008E1611" w:rsidRDefault="008E1611" w:rsidP="008E1611">
      <w:pPr>
        <w:tabs>
          <w:tab w:val="left" w:pos="2410"/>
        </w:tabs>
        <w:spacing w:before="120"/>
        <w:jc w:val="both"/>
        <w:rPr>
          <w:rFonts w:ascii="Garamond" w:hAnsi="Garamond"/>
          <w:lang w:val="en-US"/>
        </w:rPr>
      </w:pPr>
      <w:r w:rsidRPr="00D62215">
        <w:rPr>
          <w:rFonts w:ascii="Garamond" w:hAnsi="Garamond"/>
          <w:b/>
          <w:lang w:val="en-US"/>
        </w:rPr>
        <w:t>Marital Status</w:t>
      </w:r>
      <w:r w:rsidRPr="00D62215">
        <w:rPr>
          <w:rFonts w:ascii="Garamond" w:hAnsi="Garamond"/>
          <w:lang w:val="en-US"/>
        </w:rPr>
        <w:tab/>
        <w:t>Married</w:t>
      </w:r>
    </w:p>
    <w:p w14:paraId="60F386A4" w14:textId="77777777" w:rsidR="004A7E28" w:rsidRDefault="004A7E28" w:rsidP="004A7E28">
      <w:pPr>
        <w:spacing w:line="360" w:lineRule="auto"/>
        <w:jc w:val="both"/>
        <w:rPr>
          <w:rStyle w:val="Hyperlink"/>
          <w:rFonts w:ascii="Cambria" w:hAnsi="Cambria" w:cs="Arial"/>
          <w:color w:val="000000" w:themeColor="text1"/>
        </w:rPr>
      </w:pPr>
      <w:r w:rsidRPr="00BA7A52">
        <w:rPr>
          <w:rStyle w:val="orcid-id"/>
          <w:rFonts w:ascii="Cambria" w:eastAsiaTheme="majorEastAsia" w:hAnsi="Cambria" w:cs="Arial"/>
          <w:color w:val="000000" w:themeColor="text1"/>
        </w:rPr>
        <w:t xml:space="preserve">Orcid ID: </w:t>
      </w:r>
      <w:r w:rsidRPr="00BA7A52">
        <w:rPr>
          <w:rStyle w:val="orcid-id"/>
          <w:rFonts w:ascii="Cambria" w:eastAsiaTheme="majorEastAsia" w:hAnsi="Cambria" w:cs="Arial"/>
          <w:color w:val="000000" w:themeColor="text1"/>
        </w:rPr>
        <w:tab/>
      </w:r>
      <w:r w:rsidRPr="00BA7A52">
        <w:rPr>
          <w:rStyle w:val="orcid-id"/>
          <w:rFonts w:ascii="Cambria" w:eastAsiaTheme="majorEastAsia" w:hAnsi="Cambria" w:cs="Arial"/>
          <w:color w:val="000000" w:themeColor="text1"/>
        </w:rPr>
        <w:tab/>
      </w:r>
      <w:r>
        <w:rPr>
          <w:rStyle w:val="orcid-id"/>
          <w:rFonts w:ascii="Cambria" w:eastAsiaTheme="majorEastAsia" w:hAnsi="Cambria" w:cs="Arial"/>
          <w:color w:val="000000" w:themeColor="text1"/>
          <w:lang w:val="en-US"/>
        </w:rPr>
        <w:t xml:space="preserve">     </w:t>
      </w:r>
      <w:hyperlink r:id="rId7" w:history="1">
        <w:r w:rsidRPr="002845AE">
          <w:rPr>
            <w:rStyle w:val="Hyperlink"/>
            <w:rFonts w:ascii="Cambria" w:hAnsi="Cambria" w:cs="Arial"/>
          </w:rPr>
          <w:t>https://orcid.org/my-orcid?orcid=0000-0001-5066-150X</w:t>
        </w:r>
      </w:hyperlink>
    </w:p>
    <w:p w14:paraId="79813963" w14:textId="36F6DC44" w:rsidR="004A7E28" w:rsidRDefault="004A7E28" w:rsidP="004A7E28">
      <w:pPr>
        <w:spacing w:line="360" w:lineRule="auto"/>
        <w:jc w:val="both"/>
        <w:rPr>
          <w:rStyle w:val="Hyperlink"/>
          <w:rFonts w:ascii="Cambria" w:hAnsi="Cambria" w:cs="Arial"/>
          <w:color w:val="000000" w:themeColor="text1"/>
          <w:lang w:val="en-US"/>
        </w:rPr>
      </w:pPr>
      <w:proofErr w:type="spellStart"/>
      <w:r>
        <w:rPr>
          <w:rStyle w:val="Hyperlink"/>
          <w:rFonts w:ascii="Cambria" w:hAnsi="Cambria" w:cs="Arial"/>
          <w:color w:val="000000" w:themeColor="text1"/>
          <w:lang w:val="en-US"/>
        </w:rPr>
        <w:t>Googlescholar</w:t>
      </w:r>
      <w:proofErr w:type="spellEnd"/>
      <w:r w:rsidRPr="004A7E28">
        <w:rPr>
          <w:rStyle w:val="Hyperlink"/>
          <w:rFonts w:ascii="Cambria" w:hAnsi="Cambria" w:cs="Arial"/>
          <w:color w:val="000000" w:themeColor="text1"/>
          <w:u w:val="none"/>
          <w:lang w:val="en-US"/>
        </w:rPr>
        <w:t>:</w:t>
      </w:r>
      <w:r w:rsidRPr="004A7E28">
        <w:rPr>
          <w:rStyle w:val="Hyperlink"/>
          <w:rFonts w:ascii="Cambria" w:hAnsi="Cambria" w:cs="Arial"/>
          <w:color w:val="000000" w:themeColor="text1"/>
          <w:u w:val="none"/>
          <w:lang w:val="en-US"/>
        </w:rPr>
        <w:t xml:space="preserve">            </w:t>
      </w:r>
      <w:r w:rsidRPr="004A7E28">
        <w:rPr>
          <w:rStyle w:val="Hyperlink"/>
          <w:rFonts w:ascii="Cambria" w:hAnsi="Cambria" w:cs="Arial"/>
          <w:color w:val="000000" w:themeColor="text1"/>
          <w:u w:val="none"/>
          <w:lang w:val="en-US"/>
        </w:rPr>
        <w:tab/>
      </w:r>
      <w:r w:rsidRPr="004D54F1">
        <w:t xml:space="preserve"> </w:t>
      </w:r>
      <w:hyperlink r:id="rId8" w:history="1">
        <w:r w:rsidRPr="002845AE">
          <w:rPr>
            <w:rStyle w:val="Hyperlink"/>
            <w:rFonts w:ascii="Cambria" w:hAnsi="Cambria" w:cs="Arial"/>
            <w:lang w:val="en-US"/>
          </w:rPr>
          <w:t>https://scholar.google.com/citations?user=IPTvRYcAAAAJ&amp;hl=en</w:t>
        </w:r>
      </w:hyperlink>
    </w:p>
    <w:p w14:paraId="4A816459" w14:textId="77777777" w:rsidR="004A7E28" w:rsidRPr="00D62215" w:rsidRDefault="004A7E28" w:rsidP="008E1611">
      <w:pPr>
        <w:tabs>
          <w:tab w:val="left" w:pos="2410"/>
        </w:tabs>
        <w:spacing w:before="120"/>
        <w:jc w:val="both"/>
        <w:rPr>
          <w:rFonts w:ascii="Garamond" w:hAnsi="Garamond"/>
          <w:lang w:val="en-US"/>
        </w:rPr>
      </w:pPr>
    </w:p>
    <w:p w14:paraId="2BA48A84" w14:textId="4670BC60" w:rsidR="008E1611" w:rsidRDefault="008E1611" w:rsidP="004A7E28">
      <w:pPr>
        <w:spacing w:before="120"/>
        <w:ind w:left="2410" w:hanging="2880"/>
        <w:contextualSpacing/>
        <w:jc w:val="both"/>
        <w:rPr>
          <w:rFonts w:ascii="Garamond" w:hAnsi="Garamond"/>
          <w:b/>
          <w:lang w:val="en-US"/>
        </w:rPr>
      </w:pPr>
      <w:r w:rsidRPr="00D62215">
        <w:rPr>
          <w:rFonts w:ascii="Garamond" w:hAnsi="Garamond"/>
          <w:b/>
          <w:lang w:val="en-US"/>
        </w:rPr>
        <w:t xml:space="preserve">        Position</w:t>
      </w:r>
      <w:r w:rsidRPr="00D62215">
        <w:rPr>
          <w:rFonts w:ascii="Garamond" w:hAnsi="Garamond"/>
          <w:b/>
          <w:lang w:val="en-US"/>
        </w:rPr>
        <w:tab/>
      </w:r>
      <w:r w:rsidR="004A7E28">
        <w:rPr>
          <w:rFonts w:ascii="Garamond" w:hAnsi="Garamond"/>
          <w:b/>
          <w:lang w:val="en-US"/>
        </w:rPr>
        <w:t xml:space="preserve">Senior </w:t>
      </w:r>
      <w:r w:rsidRPr="00D62215">
        <w:rPr>
          <w:rFonts w:ascii="Garamond" w:hAnsi="Garamond"/>
          <w:b/>
          <w:lang w:val="en-US"/>
        </w:rPr>
        <w:t>Lecturer,</w:t>
      </w:r>
      <w:r w:rsidRPr="00D62215">
        <w:rPr>
          <w:rFonts w:ascii="Garamond" w:hAnsi="Garamond"/>
          <w:lang w:val="en-US"/>
        </w:rPr>
        <w:t xml:space="preserve"> Department of Medical Diagnostics, Kwame Nkrumah University of Science and Technology (KNUST).</w:t>
      </w:r>
      <w:r w:rsidRPr="00D62215">
        <w:rPr>
          <w:rFonts w:ascii="Garamond" w:hAnsi="Garamond"/>
          <w:b/>
          <w:lang w:val="en-US"/>
        </w:rPr>
        <w:tab/>
      </w:r>
    </w:p>
    <w:p w14:paraId="6262BBD9" w14:textId="77777777" w:rsidR="008E1611" w:rsidRPr="00D62215" w:rsidRDefault="008E1611" w:rsidP="008E1611">
      <w:pPr>
        <w:spacing w:before="120"/>
        <w:ind w:left="2410" w:hanging="2880"/>
        <w:contextualSpacing/>
        <w:jc w:val="both"/>
        <w:rPr>
          <w:rFonts w:ascii="Garamond" w:hAnsi="Garamond"/>
          <w:b/>
          <w:lang w:val="en-US"/>
        </w:rPr>
      </w:pPr>
    </w:p>
    <w:p w14:paraId="00CD6221" w14:textId="77777777" w:rsidR="008E1611" w:rsidRPr="00D62215" w:rsidRDefault="008E1611" w:rsidP="008E1611">
      <w:pPr>
        <w:pStyle w:val="ListParagraph"/>
        <w:numPr>
          <w:ilvl w:val="0"/>
          <w:numId w:val="11"/>
        </w:numPr>
        <w:tabs>
          <w:tab w:val="left" w:pos="142"/>
        </w:tabs>
        <w:spacing w:before="120"/>
        <w:jc w:val="both"/>
        <w:rPr>
          <w:rFonts w:ascii="Garamond" w:hAnsi="Garamond"/>
          <w:b/>
          <w:bCs/>
          <w:u w:val="single"/>
        </w:rPr>
      </w:pPr>
      <w:r w:rsidRPr="00D62215">
        <w:rPr>
          <w:rFonts w:ascii="Garamond" w:hAnsi="Garamond"/>
          <w:b/>
          <w:bCs/>
          <w:u w:val="single"/>
        </w:rPr>
        <w:t>EDUCATIONAL BACKGROUND AND ACADEMIC QUALIFICATIONS</w:t>
      </w:r>
    </w:p>
    <w:tbl>
      <w:tblPr>
        <w:tblStyle w:val="TableGrid"/>
        <w:tblpPr w:leftFromText="180" w:rightFromText="180" w:vertAnchor="text" w:horzAnchor="margin" w:tblpX="-426" w:tblpY="137"/>
        <w:tblW w:w="10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4"/>
        <w:gridCol w:w="1413"/>
        <w:gridCol w:w="1980"/>
        <w:gridCol w:w="2493"/>
      </w:tblGrid>
      <w:tr w:rsidR="008E1611" w:rsidRPr="00D62215" w14:paraId="47487ECE" w14:textId="77777777" w:rsidTr="005800B8">
        <w:trPr>
          <w:cantSplit/>
          <w:trHeight w:val="589"/>
          <w:tblHeader/>
        </w:trPr>
        <w:tc>
          <w:tcPr>
            <w:tcW w:w="4384" w:type="dxa"/>
            <w:tcBorders>
              <w:top w:val="single" w:sz="12" w:space="0" w:color="auto"/>
              <w:bottom w:val="single" w:sz="12" w:space="0" w:color="auto"/>
            </w:tcBorders>
            <w:vAlign w:val="center"/>
          </w:tcPr>
          <w:p w14:paraId="623A4DD9" w14:textId="77777777" w:rsidR="008E1611" w:rsidRPr="00D62215" w:rsidRDefault="008E1611" w:rsidP="00B62C05">
            <w:pPr>
              <w:pStyle w:val="FormFieldCaption"/>
              <w:jc w:val="both"/>
              <w:rPr>
                <w:rFonts w:ascii="Garamond" w:hAnsi="Garamond"/>
                <w:sz w:val="24"/>
                <w:szCs w:val="24"/>
              </w:rPr>
            </w:pPr>
            <w:r w:rsidRPr="00D62215">
              <w:rPr>
                <w:rFonts w:ascii="Garamond" w:hAnsi="Garamond"/>
                <w:sz w:val="24"/>
                <w:szCs w:val="24"/>
              </w:rPr>
              <w:t>INSTITUTION AND LOCATION</w:t>
            </w:r>
          </w:p>
        </w:tc>
        <w:tc>
          <w:tcPr>
            <w:tcW w:w="1413" w:type="dxa"/>
            <w:tcBorders>
              <w:top w:val="single" w:sz="12" w:space="0" w:color="auto"/>
              <w:bottom w:val="single" w:sz="12" w:space="0" w:color="auto"/>
            </w:tcBorders>
            <w:vAlign w:val="center"/>
          </w:tcPr>
          <w:p w14:paraId="71C97112" w14:textId="77777777" w:rsidR="008E1611" w:rsidRPr="00D62215" w:rsidRDefault="008E1611" w:rsidP="00B62C05">
            <w:pPr>
              <w:pStyle w:val="FormFieldCaption"/>
              <w:jc w:val="both"/>
              <w:rPr>
                <w:rFonts w:ascii="Garamond" w:hAnsi="Garamond"/>
                <w:sz w:val="24"/>
                <w:szCs w:val="24"/>
              </w:rPr>
            </w:pPr>
            <w:r w:rsidRPr="00D62215">
              <w:rPr>
                <w:rFonts w:ascii="Garamond" w:hAnsi="Garamond"/>
                <w:sz w:val="24"/>
                <w:szCs w:val="24"/>
              </w:rPr>
              <w:t>DEGREE</w:t>
            </w:r>
          </w:p>
          <w:p w14:paraId="5803B2C7" w14:textId="77777777" w:rsidR="008E1611" w:rsidRPr="00D62215" w:rsidRDefault="008E1611" w:rsidP="00B62C05">
            <w:pPr>
              <w:pStyle w:val="FormFieldCaption"/>
              <w:jc w:val="both"/>
              <w:rPr>
                <w:rStyle w:val="Emphasis"/>
                <w:rFonts w:ascii="Garamond" w:hAnsi="Garamond"/>
                <w:sz w:val="24"/>
                <w:szCs w:val="24"/>
              </w:rPr>
            </w:pPr>
            <w:r w:rsidRPr="00D62215">
              <w:rPr>
                <w:rStyle w:val="Emphasis"/>
                <w:rFonts w:ascii="Garamond" w:hAnsi="Garamond"/>
                <w:sz w:val="24"/>
                <w:szCs w:val="24"/>
              </w:rPr>
              <w:t>(if applicable)</w:t>
            </w:r>
          </w:p>
          <w:p w14:paraId="20EE6439" w14:textId="77777777" w:rsidR="008E1611" w:rsidRPr="00D62215" w:rsidRDefault="008E1611" w:rsidP="00B62C05">
            <w:pPr>
              <w:pStyle w:val="FormFieldCaption"/>
              <w:jc w:val="both"/>
              <w:rPr>
                <w:rFonts w:ascii="Garamond" w:hAnsi="Garamond"/>
                <w:sz w:val="24"/>
                <w:szCs w:val="24"/>
              </w:rPr>
            </w:pPr>
          </w:p>
        </w:tc>
        <w:tc>
          <w:tcPr>
            <w:tcW w:w="1980" w:type="dxa"/>
            <w:tcBorders>
              <w:top w:val="single" w:sz="12" w:space="0" w:color="auto"/>
              <w:bottom w:val="single" w:sz="12" w:space="0" w:color="auto"/>
            </w:tcBorders>
            <w:vAlign w:val="center"/>
          </w:tcPr>
          <w:p w14:paraId="74878FB5" w14:textId="77777777" w:rsidR="008E1611" w:rsidRPr="00D62215" w:rsidRDefault="008E1611" w:rsidP="00B62C05">
            <w:pPr>
              <w:pStyle w:val="FormFieldCaption"/>
              <w:jc w:val="both"/>
              <w:rPr>
                <w:rFonts w:ascii="Garamond" w:hAnsi="Garamond"/>
                <w:sz w:val="24"/>
                <w:szCs w:val="24"/>
              </w:rPr>
            </w:pPr>
            <w:r w:rsidRPr="00D62215">
              <w:rPr>
                <w:rFonts w:ascii="Garamond" w:hAnsi="Garamond"/>
                <w:sz w:val="24"/>
                <w:szCs w:val="24"/>
              </w:rPr>
              <w:t xml:space="preserve"> DATES</w:t>
            </w:r>
          </w:p>
          <w:p w14:paraId="0FA10B04" w14:textId="77777777" w:rsidR="008E1611" w:rsidRPr="00D62215" w:rsidRDefault="008E1611" w:rsidP="00B62C05">
            <w:pPr>
              <w:pStyle w:val="FormFieldCaption"/>
              <w:jc w:val="both"/>
              <w:rPr>
                <w:rFonts w:ascii="Garamond" w:hAnsi="Garamond"/>
                <w:sz w:val="24"/>
                <w:szCs w:val="24"/>
              </w:rPr>
            </w:pPr>
            <w:r w:rsidRPr="00D62215">
              <w:rPr>
                <w:rFonts w:ascii="Garamond" w:hAnsi="Garamond"/>
                <w:sz w:val="24"/>
                <w:szCs w:val="24"/>
              </w:rPr>
              <w:t>MM/YYYY</w:t>
            </w:r>
          </w:p>
          <w:p w14:paraId="30306076" w14:textId="77777777" w:rsidR="008E1611" w:rsidRPr="00D62215" w:rsidRDefault="008E1611" w:rsidP="00B62C05">
            <w:pPr>
              <w:pStyle w:val="FormFieldCaption"/>
              <w:jc w:val="both"/>
              <w:rPr>
                <w:rFonts w:ascii="Garamond" w:hAnsi="Garamond"/>
                <w:sz w:val="24"/>
                <w:szCs w:val="24"/>
              </w:rPr>
            </w:pPr>
          </w:p>
        </w:tc>
        <w:tc>
          <w:tcPr>
            <w:tcW w:w="2493" w:type="dxa"/>
            <w:tcBorders>
              <w:top w:val="single" w:sz="12" w:space="0" w:color="auto"/>
              <w:bottom w:val="single" w:sz="12" w:space="0" w:color="auto"/>
            </w:tcBorders>
            <w:vAlign w:val="center"/>
          </w:tcPr>
          <w:p w14:paraId="4AF157B2" w14:textId="77777777" w:rsidR="008E1611" w:rsidRPr="00D62215" w:rsidRDefault="008E1611" w:rsidP="00B62C05">
            <w:pPr>
              <w:pStyle w:val="FormFieldCaption"/>
              <w:jc w:val="both"/>
              <w:rPr>
                <w:rFonts w:ascii="Garamond" w:hAnsi="Garamond"/>
                <w:sz w:val="24"/>
                <w:szCs w:val="24"/>
              </w:rPr>
            </w:pPr>
            <w:r w:rsidRPr="00D62215">
              <w:rPr>
                <w:rFonts w:ascii="Garamond" w:hAnsi="Garamond"/>
                <w:sz w:val="24"/>
                <w:szCs w:val="24"/>
              </w:rPr>
              <w:t>FIELD OF STUDY</w:t>
            </w:r>
          </w:p>
          <w:p w14:paraId="27BE36C9" w14:textId="77777777" w:rsidR="008E1611" w:rsidRPr="00D62215" w:rsidRDefault="008E1611" w:rsidP="00B62C05">
            <w:pPr>
              <w:pStyle w:val="FormFieldCaption"/>
              <w:jc w:val="both"/>
              <w:rPr>
                <w:rFonts w:ascii="Garamond" w:hAnsi="Garamond"/>
                <w:sz w:val="24"/>
                <w:szCs w:val="24"/>
              </w:rPr>
            </w:pPr>
          </w:p>
        </w:tc>
      </w:tr>
      <w:tr w:rsidR="008E1611" w:rsidRPr="00D62215" w14:paraId="038CE7B7" w14:textId="77777777" w:rsidTr="005800B8">
        <w:trPr>
          <w:cantSplit/>
          <w:trHeight w:val="3819"/>
        </w:trPr>
        <w:tc>
          <w:tcPr>
            <w:tcW w:w="4384" w:type="dxa"/>
            <w:tcBorders>
              <w:top w:val="single" w:sz="12" w:space="0" w:color="auto"/>
              <w:bottom w:val="single" w:sz="12" w:space="0" w:color="auto"/>
            </w:tcBorders>
          </w:tcPr>
          <w:p w14:paraId="4335911C" w14:textId="77777777" w:rsidR="008E1611" w:rsidRPr="00D62215" w:rsidRDefault="008E1611" w:rsidP="00B62C05">
            <w:pPr>
              <w:pStyle w:val="FormFieldCaption"/>
              <w:spacing w:before="20" w:after="20"/>
              <w:jc w:val="both"/>
              <w:rPr>
                <w:rFonts w:ascii="Garamond" w:hAnsi="Garamond" w:cs="ArialMT"/>
                <w:sz w:val="24"/>
                <w:szCs w:val="24"/>
              </w:rPr>
            </w:pPr>
            <w:r w:rsidRPr="00D62215">
              <w:rPr>
                <w:rFonts w:ascii="Garamond" w:hAnsi="Garamond" w:cs="ArialMT"/>
                <w:sz w:val="24"/>
                <w:szCs w:val="24"/>
              </w:rPr>
              <w:t>Kumasi Centre for Collaborative Research into Tropical Medicine</w:t>
            </w:r>
          </w:p>
          <w:p w14:paraId="790CA4B4" w14:textId="77777777" w:rsidR="008E1611" w:rsidRPr="00D62215" w:rsidRDefault="008E1611" w:rsidP="00B62C05">
            <w:pPr>
              <w:pStyle w:val="FormFieldCaption"/>
              <w:spacing w:before="20" w:after="20"/>
              <w:jc w:val="both"/>
              <w:rPr>
                <w:rFonts w:ascii="Garamond" w:hAnsi="Garamond" w:cs="ArialMT"/>
                <w:sz w:val="24"/>
                <w:szCs w:val="24"/>
              </w:rPr>
            </w:pPr>
          </w:p>
          <w:p w14:paraId="75177CCE" w14:textId="77777777" w:rsidR="008E1611" w:rsidRPr="00D62215" w:rsidRDefault="008E1611" w:rsidP="00B62C05">
            <w:pPr>
              <w:jc w:val="both"/>
              <w:rPr>
                <w:rFonts w:ascii="Garamond" w:hAnsi="Garamond" w:cs="ArialMT"/>
              </w:rPr>
            </w:pPr>
            <w:r w:rsidRPr="00D62215">
              <w:rPr>
                <w:rFonts w:ascii="Garamond" w:hAnsi="Garamond" w:cs="ArialMT"/>
              </w:rPr>
              <w:t>Kwame Nkrumah University of Science and</w:t>
            </w:r>
          </w:p>
          <w:p w14:paraId="211BEEF0" w14:textId="77777777" w:rsidR="008E1611" w:rsidRPr="00D62215" w:rsidRDefault="008E1611" w:rsidP="00B62C05">
            <w:pPr>
              <w:pStyle w:val="FormFieldCaption"/>
              <w:spacing w:before="20" w:after="20"/>
              <w:jc w:val="both"/>
              <w:rPr>
                <w:rFonts w:ascii="Garamond" w:hAnsi="Garamond" w:cs="ArialMT"/>
                <w:sz w:val="24"/>
                <w:szCs w:val="24"/>
              </w:rPr>
            </w:pPr>
            <w:r w:rsidRPr="00D62215">
              <w:rPr>
                <w:rFonts w:ascii="Garamond" w:hAnsi="Garamond" w:cs="ArialMT"/>
                <w:sz w:val="24"/>
                <w:szCs w:val="24"/>
              </w:rPr>
              <w:t>Technology (KNUST), Kumasi, Ghana</w:t>
            </w:r>
          </w:p>
          <w:p w14:paraId="47AA29A8" w14:textId="77777777" w:rsidR="008E1611" w:rsidRPr="00D62215" w:rsidRDefault="008E1611" w:rsidP="00B62C05">
            <w:pPr>
              <w:pStyle w:val="FormFieldCaption"/>
              <w:spacing w:before="20" w:after="20"/>
              <w:jc w:val="both"/>
              <w:rPr>
                <w:rFonts w:ascii="Garamond" w:hAnsi="Garamond" w:cs="ArialMT"/>
                <w:sz w:val="24"/>
                <w:szCs w:val="24"/>
              </w:rPr>
            </w:pPr>
          </w:p>
          <w:p w14:paraId="660CDBE9" w14:textId="77777777" w:rsidR="008E1611" w:rsidRPr="00D62215" w:rsidRDefault="008E1611" w:rsidP="00B62C05">
            <w:pPr>
              <w:pStyle w:val="FormFieldCaption"/>
              <w:spacing w:before="20" w:after="20"/>
              <w:jc w:val="both"/>
              <w:rPr>
                <w:rFonts w:ascii="Garamond" w:hAnsi="Garamond" w:cs="ArialMT"/>
                <w:sz w:val="24"/>
                <w:szCs w:val="24"/>
              </w:rPr>
            </w:pPr>
          </w:p>
          <w:p w14:paraId="165D573C" w14:textId="77777777" w:rsidR="008E1611" w:rsidRPr="00D62215" w:rsidRDefault="008E1611" w:rsidP="00B62C05">
            <w:pPr>
              <w:jc w:val="both"/>
              <w:rPr>
                <w:rFonts w:ascii="Garamond" w:hAnsi="Garamond" w:cs="ArialMT"/>
              </w:rPr>
            </w:pPr>
            <w:r w:rsidRPr="00D62215">
              <w:rPr>
                <w:rFonts w:ascii="Garamond" w:hAnsi="Garamond" w:cs="ArialMT"/>
              </w:rPr>
              <w:t>Kwame Nkrumah University of Science and</w:t>
            </w:r>
          </w:p>
          <w:p w14:paraId="15E84741" w14:textId="77777777" w:rsidR="008E1611" w:rsidRPr="00D62215" w:rsidRDefault="008E1611" w:rsidP="00B62C05">
            <w:pPr>
              <w:pStyle w:val="FormFieldCaption"/>
              <w:spacing w:before="20" w:after="20"/>
              <w:jc w:val="both"/>
              <w:rPr>
                <w:rFonts w:ascii="Garamond" w:hAnsi="Garamond" w:cs="ArialMT"/>
                <w:sz w:val="24"/>
                <w:szCs w:val="24"/>
              </w:rPr>
            </w:pPr>
            <w:r w:rsidRPr="00D62215">
              <w:rPr>
                <w:rFonts w:ascii="Garamond" w:hAnsi="Garamond" w:cs="ArialMT"/>
                <w:sz w:val="24"/>
                <w:szCs w:val="24"/>
              </w:rPr>
              <w:t>Technology (KNUST), Kumasi, Ghana</w:t>
            </w:r>
          </w:p>
          <w:p w14:paraId="0B0253C5" w14:textId="77777777" w:rsidR="008E1611" w:rsidRPr="00D62215" w:rsidRDefault="008E1611" w:rsidP="00B62C05">
            <w:pPr>
              <w:pStyle w:val="FormFieldCaption"/>
              <w:spacing w:before="20" w:after="20"/>
              <w:jc w:val="both"/>
              <w:rPr>
                <w:rFonts w:ascii="Garamond" w:hAnsi="Garamond" w:cs="ArialMT"/>
                <w:sz w:val="24"/>
                <w:szCs w:val="24"/>
              </w:rPr>
            </w:pPr>
          </w:p>
          <w:p w14:paraId="73546728" w14:textId="77777777" w:rsidR="008E1611" w:rsidRPr="00D62215" w:rsidRDefault="008E1611" w:rsidP="00B62C05">
            <w:pPr>
              <w:jc w:val="both"/>
              <w:rPr>
                <w:rFonts w:ascii="Garamond" w:hAnsi="Garamond" w:cs="ArialMT"/>
              </w:rPr>
            </w:pPr>
            <w:r w:rsidRPr="00D62215">
              <w:rPr>
                <w:rFonts w:ascii="Garamond" w:hAnsi="Garamond" w:cs="ArialMT"/>
              </w:rPr>
              <w:t>Kwame Nkrumah University of Science and</w:t>
            </w:r>
          </w:p>
          <w:p w14:paraId="684156F2" w14:textId="71D3AD00" w:rsidR="008E1611" w:rsidRPr="00D62215" w:rsidRDefault="008E1611" w:rsidP="00B62C05">
            <w:pPr>
              <w:pStyle w:val="FormFieldCaption"/>
              <w:spacing w:before="20" w:after="20"/>
              <w:jc w:val="both"/>
              <w:rPr>
                <w:rFonts w:ascii="Garamond" w:hAnsi="Garamond" w:cs="ArialMT"/>
                <w:sz w:val="24"/>
                <w:szCs w:val="24"/>
              </w:rPr>
            </w:pPr>
            <w:r w:rsidRPr="00D62215">
              <w:rPr>
                <w:rFonts w:ascii="Garamond" w:hAnsi="Garamond" w:cs="ArialMT"/>
                <w:sz w:val="24"/>
                <w:szCs w:val="24"/>
              </w:rPr>
              <w:t>Technology (KNUST), Kumasi, Ghana</w:t>
            </w:r>
          </w:p>
        </w:tc>
        <w:tc>
          <w:tcPr>
            <w:tcW w:w="1413" w:type="dxa"/>
            <w:tcBorders>
              <w:top w:val="single" w:sz="12" w:space="0" w:color="auto"/>
              <w:bottom w:val="single" w:sz="12" w:space="0" w:color="auto"/>
            </w:tcBorders>
          </w:tcPr>
          <w:p w14:paraId="2DB17AA0"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Postdoc</w:t>
            </w:r>
          </w:p>
          <w:p w14:paraId="0CBA1782"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Fellowship</w:t>
            </w:r>
          </w:p>
          <w:p w14:paraId="5A247F5C" w14:textId="77777777" w:rsidR="008E1611" w:rsidRPr="00D62215" w:rsidRDefault="008E1611" w:rsidP="00B62C05">
            <w:pPr>
              <w:pStyle w:val="FormFieldCaption"/>
              <w:spacing w:before="20" w:after="20"/>
              <w:jc w:val="both"/>
              <w:rPr>
                <w:rFonts w:ascii="Garamond" w:hAnsi="Garamond"/>
                <w:sz w:val="24"/>
                <w:szCs w:val="24"/>
              </w:rPr>
            </w:pPr>
          </w:p>
          <w:p w14:paraId="4536E1E9"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PhD</w:t>
            </w:r>
          </w:p>
          <w:p w14:paraId="65857A4A" w14:textId="77777777" w:rsidR="008E1611" w:rsidRPr="00D62215" w:rsidRDefault="008E1611" w:rsidP="00B62C05">
            <w:pPr>
              <w:pStyle w:val="FormFieldCaption"/>
              <w:spacing w:before="20" w:after="20"/>
              <w:jc w:val="both"/>
              <w:rPr>
                <w:rFonts w:ascii="Garamond" w:hAnsi="Garamond"/>
                <w:sz w:val="24"/>
                <w:szCs w:val="24"/>
              </w:rPr>
            </w:pPr>
          </w:p>
          <w:p w14:paraId="4CB15022" w14:textId="77777777" w:rsidR="008E1611" w:rsidRPr="00D62215" w:rsidRDefault="008E1611" w:rsidP="00B62C05">
            <w:pPr>
              <w:pStyle w:val="FormFieldCaption"/>
              <w:spacing w:before="20" w:after="20"/>
              <w:jc w:val="both"/>
              <w:rPr>
                <w:rFonts w:ascii="Garamond" w:hAnsi="Garamond"/>
                <w:sz w:val="24"/>
                <w:szCs w:val="24"/>
              </w:rPr>
            </w:pPr>
          </w:p>
          <w:p w14:paraId="495C0DBB" w14:textId="77777777" w:rsidR="008E1611" w:rsidRPr="00D62215" w:rsidRDefault="008E1611" w:rsidP="00B62C05">
            <w:pPr>
              <w:pStyle w:val="FormFieldCaption"/>
              <w:spacing w:before="20" w:after="20"/>
              <w:jc w:val="both"/>
              <w:rPr>
                <w:rFonts w:ascii="Garamond" w:hAnsi="Garamond"/>
                <w:sz w:val="24"/>
                <w:szCs w:val="24"/>
              </w:rPr>
            </w:pPr>
          </w:p>
          <w:p w14:paraId="6B878F8E"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MPhil</w:t>
            </w:r>
          </w:p>
          <w:p w14:paraId="4A9B2582" w14:textId="77777777" w:rsidR="008E1611" w:rsidRPr="00D62215" w:rsidRDefault="008E1611" w:rsidP="00B62C05">
            <w:pPr>
              <w:pStyle w:val="FormFieldCaption"/>
              <w:spacing w:before="20" w:after="20"/>
              <w:jc w:val="both"/>
              <w:rPr>
                <w:rFonts w:ascii="Garamond" w:hAnsi="Garamond"/>
                <w:sz w:val="24"/>
                <w:szCs w:val="24"/>
              </w:rPr>
            </w:pPr>
          </w:p>
          <w:p w14:paraId="3CFACDDC" w14:textId="77777777" w:rsidR="008E1611" w:rsidRPr="00D62215" w:rsidRDefault="008E1611" w:rsidP="00B62C05">
            <w:pPr>
              <w:pStyle w:val="FormFieldCaption"/>
              <w:spacing w:before="20" w:after="20"/>
              <w:jc w:val="both"/>
              <w:rPr>
                <w:rFonts w:ascii="Garamond" w:hAnsi="Garamond"/>
                <w:sz w:val="24"/>
                <w:szCs w:val="24"/>
              </w:rPr>
            </w:pPr>
          </w:p>
          <w:p w14:paraId="7CB83E65"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BSc (Hons.)</w:t>
            </w:r>
          </w:p>
          <w:p w14:paraId="433EA1DA" w14:textId="77777777" w:rsidR="008E1611" w:rsidRPr="00D62215" w:rsidRDefault="008E1611" w:rsidP="00B62C05">
            <w:pPr>
              <w:pStyle w:val="FormFieldCaption"/>
              <w:spacing w:before="20" w:after="20"/>
              <w:jc w:val="both"/>
              <w:rPr>
                <w:rFonts w:ascii="Garamond" w:hAnsi="Garamond"/>
                <w:sz w:val="24"/>
                <w:szCs w:val="24"/>
              </w:rPr>
            </w:pPr>
          </w:p>
          <w:p w14:paraId="0420C32D" w14:textId="77777777" w:rsidR="008E1611" w:rsidRPr="00D62215" w:rsidRDefault="008E1611" w:rsidP="00B62C05">
            <w:pPr>
              <w:pStyle w:val="FormFieldCaption"/>
              <w:spacing w:before="20" w:after="20"/>
              <w:jc w:val="both"/>
              <w:rPr>
                <w:rFonts w:ascii="Garamond" w:hAnsi="Garamond"/>
                <w:sz w:val="24"/>
                <w:szCs w:val="24"/>
              </w:rPr>
            </w:pPr>
          </w:p>
        </w:tc>
        <w:tc>
          <w:tcPr>
            <w:tcW w:w="1980" w:type="dxa"/>
            <w:tcBorders>
              <w:top w:val="single" w:sz="12" w:space="0" w:color="auto"/>
              <w:bottom w:val="single" w:sz="12" w:space="0" w:color="auto"/>
            </w:tcBorders>
          </w:tcPr>
          <w:p w14:paraId="77EC4AFE"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01/2015 -01/2017</w:t>
            </w:r>
          </w:p>
          <w:p w14:paraId="3F05F493" w14:textId="77777777" w:rsidR="008E1611" w:rsidRPr="00D62215" w:rsidRDefault="008E1611" w:rsidP="00B62C05">
            <w:pPr>
              <w:pStyle w:val="FormFieldCaption"/>
              <w:spacing w:before="20" w:after="20"/>
              <w:jc w:val="both"/>
              <w:rPr>
                <w:rFonts w:ascii="Garamond" w:hAnsi="Garamond"/>
                <w:sz w:val="24"/>
                <w:szCs w:val="24"/>
              </w:rPr>
            </w:pPr>
          </w:p>
          <w:p w14:paraId="62848072" w14:textId="77777777" w:rsidR="008E1611" w:rsidRPr="00D62215" w:rsidRDefault="008E1611" w:rsidP="00B62C05">
            <w:pPr>
              <w:pStyle w:val="FormFieldCaption"/>
              <w:spacing w:before="20" w:after="20"/>
              <w:jc w:val="both"/>
              <w:rPr>
                <w:rFonts w:ascii="Garamond" w:hAnsi="Garamond"/>
                <w:sz w:val="24"/>
                <w:szCs w:val="24"/>
              </w:rPr>
            </w:pPr>
          </w:p>
          <w:p w14:paraId="1040757A"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08/2011 -06/2014</w:t>
            </w:r>
          </w:p>
          <w:p w14:paraId="13E7778E" w14:textId="77777777" w:rsidR="008E1611" w:rsidRPr="00D62215" w:rsidRDefault="008E1611" w:rsidP="00B62C05">
            <w:pPr>
              <w:pStyle w:val="FormFieldCaption"/>
              <w:spacing w:before="20" w:after="20"/>
              <w:jc w:val="both"/>
              <w:rPr>
                <w:rFonts w:ascii="Garamond" w:hAnsi="Garamond"/>
                <w:sz w:val="24"/>
                <w:szCs w:val="24"/>
              </w:rPr>
            </w:pPr>
          </w:p>
          <w:p w14:paraId="31E238D6" w14:textId="77777777" w:rsidR="008E1611" w:rsidRPr="00D62215" w:rsidRDefault="008E1611" w:rsidP="00B62C05">
            <w:pPr>
              <w:pStyle w:val="FormFieldCaption"/>
              <w:spacing w:before="20" w:after="20"/>
              <w:jc w:val="both"/>
              <w:rPr>
                <w:rFonts w:ascii="Garamond" w:hAnsi="Garamond"/>
                <w:sz w:val="24"/>
                <w:szCs w:val="24"/>
              </w:rPr>
            </w:pPr>
          </w:p>
          <w:p w14:paraId="4EAB30B3" w14:textId="77777777" w:rsidR="008E1611" w:rsidRPr="00D62215" w:rsidRDefault="008E1611" w:rsidP="00B62C05">
            <w:pPr>
              <w:pStyle w:val="FormFieldCaption"/>
              <w:spacing w:before="20" w:after="20"/>
              <w:jc w:val="both"/>
              <w:rPr>
                <w:rFonts w:ascii="Garamond" w:hAnsi="Garamond"/>
                <w:sz w:val="24"/>
                <w:szCs w:val="24"/>
              </w:rPr>
            </w:pPr>
          </w:p>
          <w:p w14:paraId="18781D65"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09/2007 -06/2010</w:t>
            </w:r>
          </w:p>
          <w:p w14:paraId="530C616A" w14:textId="77777777" w:rsidR="008E1611" w:rsidRPr="00D62215" w:rsidRDefault="008E1611" w:rsidP="00B62C05">
            <w:pPr>
              <w:pStyle w:val="FormFieldCaption"/>
              <w:spacing w:before="20" w:after="20"/>
              <w:jc w:val="both"/>
              <w:rPr>
                <w:rFonts w:ascii="Garamond" w:hAnsi="Garamond"/>
                <w:sz w:val="24"/>
                <w:szCs w:val="24"/>
              </w:rPr>
            </w:pPr>
          </w:p>
          <w:p w14:paraId="1D02026A" w14:textId="77777777" w:rsidR="008E1611" w:rsidRPr="00D62215" w:rsidRDefault="008E1611" w:rsidP="00B62C05">
            <w:pPr>
              <w:pStyle w:val="FormFieldCaption"/>
              <w:spacing w:before="20" w:after="20"/>
              <w:jc w:val="both"/>
              <w:rPr>
                <w:rFonts w:ascii="Garamond" w:hAnsi="Garamond"/>
                <w:sz w:val="24"/>
                <w:szCs w:val="24"/>
              </w:rPr>
            </w:pPr>
          </w:p>
          <w:p w14:paraId="71236D5A"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10/2001 -06/2005</w:t>
            </w:r>
          </w:p>
          <w:p w14:paraId="77271585" w14:textId="77777777" w:rsidR="008E1611" w:rsidRPr="00D62215" w:rsidRDefault="008E1611" w:rsidP="00B62C05">
            <w:pPr>
              <w:pStyle w:val="FormFieldCaption"/>
              <w:spacing w:before="20" w:after="20"/>
              <w:jc w:val="both"/>
              <w:rPr>
                <w:rFonts w:ascii="Garamond" w:hAnsi="Garamond"/>
                <w:sz w:val="24"/>
                <w:szCs w:val="24"/>
              </w:rPr>
            </w:pPr>
          </w:p>
          <w:p w14:paraId="31718B06"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 xml:space="preserve">   </w:t>
            </w:r>
          </w:p>
          <w:p w14:paraId="6BEF3AD2" w14:textId="03EEC0F2"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 xml:space="preserve"> </w:t>
            </w:r>
          </w:p>
        </w:tc>
        <w:tc>
          <w:tcPr>
            <w:tcW w:w="2493" w:type="dxa"/>
            <w:tcBorders>
              <w:top w:val="single" w:sz="12" w:space="0" w:color="auto"/>
              <w:bottom w:val="single" w:sz="12" w:space="0" w:color="auto"/>
            </w:tcBorders>
          </w:tcPr>
          <w:p w14:paraId="53B07BBB" w14:textId="77777777" w:rsidR="008E1611"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Coronavirus as a proxy for viral zoonosis</w:t>
            </w:r>
          </w:p>
          <w:p w14:paraId="34878F13" w14:textId="77777777" w:rsidR="008E1611" w:rsidRPr="00D62215" w:rsidRDefault="008E1611" w:rsidP="00B62C05">
            <w:pPr>
              <w:pStyle w:val="FormFieldCaption"/>
              <w:spacing w:before="20" w:after="20"/>
              <w:jc w:val="both"/>
              <w:rPr>
                <w:rFonts w:ascii="Garamond" w:hAnsi="Garamond"/>
                <w:sz w:val="24"/>
                <w:szCs w:val="24"/>
              </w:rPr>
            </w:pPr>
          </w:p>
          <w:p w14:paraId="4F889315"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Clinical Microbiology</w:t>
            </w:r>
          </w:p>
          <w:p w14:paraId="457F7BE6" w14:textId="77777777" w:rsidR="008E1611" w:rsidRPr="00D62215" w:rsidRDefault="008E1611" w:rsidP="00B62C05">
            <w:pPr>
              <w:pStyle w:val="FormFieldCaption"/>
              <w:spacing w:before="20" w:after="20"/>
              <w:jc w:val="both"/>
              <w:rPr>
                <w:rFonts w:ascii="Garamond" w:hAnsi="Garamond"/>
                <w:sz w:val="24"/>
                <w:szCs w:val="24"/>
              </w:rPr>
            </w:pPr>
          </w:p>
          <w:p w14:paraId="46C0F647" w14:textId="77777777" w:rsidR="008E1611" w:rsidRPr="00D62215" w:rsidRDefault="008E1611" w:rsidP="00B62C05">
            <w:pPr>
              <w:pStyle w:val="FormFieldCaption"/>
              <w:spacing w:before="20" w:after="20"/>
              <w:jc w:val="both"/>
              <w:rPr>
                <w:rFonts w:ascii="Garamond" w:hAnsi="Garamond"/>
                <w:sz w:val="24"/>
                <w:szCs w:val="24"/>
              </w:rPr>
            </w:pPr>
          </w:p>
          <w:p w14:paraId="73B4E5D2" w14:textId="77777777" w:rsidR="008E1611" w:rsidRPr="00D62215" w:rsidRDefault="008E1611" w:rsidP="00B62C05">
            <w:pPr>
              <w:pStyle w:val="FormFieldCaption"/>
              <w:spacing w:before="20" w:after="20"/>
              <w:jc w:val="both"/>
              <w:rPr>
                <w:rFonts w:ascii="Garamond" w:hAnsi="Garamond"/>
                <w:sz w:val="24"/>
                <w:szCs w:val="24"/>
              </w:rPr>
            </w:pPr>
          </w:p>
          <w:p w14:paraId="7DE195EF"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Clinical Microbiology</w:t>
            </w:r>
          </w:p>
          <w:p w14:paraId="5241DA59" w14:textId="77777777" w:rsidR="008E1611" w:rsidRPr="00D62215" w:rsidRDefault="008E1611" w:rsidP="00B62C05">
            <w:pPr>
              <w:pStyle w:val="FormFieldCaption"/>
              <w:spacing w:before="20" w:after="20"/>
              <w:jc w:val="both"/>
              <w:rPr>
                <w:rFonts w:ascii="Garamond" w:hAnsi="Garamond"/>
                <w:sz w:val="24"/>
                <w:szCs w:val="24"/>
              </w:rPr>
            </w:pPr>
          </w:p>
          <w:p w14:paraId="43627128" w14:textId="77777777" w:rsidR="008E1611" w:rsidRPr="00D62215" w:rsidRDefault="008E1611" w:rsidP="00B62C05">
            <w:pPr>
              <w:pStyle w:val="FormFieldCaption"/>
              <w:spacing w:before="20" w:after="20"/>
              <w:jc w:val="both"/>
              <w:rPr>
                <w:rFonts w:ascii="Garamond" w:hAnsi="Garamond"/>
                <w:sz w:val="24"/>
                <w:szCs w:val="24"/>
              </w:rPr>
            </w:pPr>
          </w:p>
          <w:p w14:paraId="329BE9CB" w14:textId="77777777" w:rsidR="008E1611" w:rsidRPr="00D62215" w:rsidRDefault="008E1611" w:rsidP="00B62C05">
            <w:pPr>
              <w:pStyle w:val="FormFieldCaption"/>
              <w:spacing w:before="20" w:after="20"/>
              <w:jc w:val="both"/>
              <w:rPr>
                <w:rFonts w:ascii="Garamond" w:hAnsi="Garamond"/>
                <w:sz w:val="24"/>
                <w:szCs w:val="24"/>
              </w:rPr>
            </w:pPr>
            <w:r w:rsidRPr="00D62215">
              <w:rPr>
                <w:rFonts w:ascii="Garamond" w:hAnsi="Garamond"/>
                <w:sz w:val="24"/>
                <w:szCs w:val="24"/>
              </w:rPr>
              <w:t>Medical Laboratory Technology</w:t>
            </w:r>
          </w:p>
          <w:p w14:paraId="624E6A6B" w14:textId="77777777" w:rsidR="008E1611" w:rsidRPr="00D62215" w:rsidRDefault="008E1611" w:rsidP="00B62C05">
            <w:pPr>
              <w:pStyle w:val="FormFieldCaption"/>
              <w:spacing w:before="20" w:after="20"/>
              <w:jc w:val="both"/>
              <w:rPr>
                <w:rFonts w:ascii="Garamond" w:hAnsi="Garamond"/>
                <w:sz w:val="24"/>
                <w:szCs w:val="24"/>
              </w:rPr>
            </w:pPr>
          </w:p>
          <w:p w14:paraId="75556D06" w14:textId="77777777" w:rsidR="008E1611" w:rsidRPr="00D62215" w:rsidRDefault="008E1611" w:rsidP="00B62C05">
            <w:pPr>
              <w:pStyle w:val="FormFieldCaption"/>
              <w:spacing w:before="20" w:after="20"/>
              <w:jc w:val="both"/>
              <w:rPr>
                <w:rFonts w:ascii="Garamond" w:hAnsi="Garamond"/>
                <w:sz w:val="24"/>
                <w:szCs w:val="24"/>
              </w:rPr>
            </w:pPr>
          </w:p>
          <w:p w14:paraId="69447D6F" w14:textId="77777777" w:rsidR="008E1611" w:rsidRPr="00D62215" w:rsidRDefault="008E1611" w:rsidP="00B62C05">
            <w:pPr>
              <w:pStyle w:val="FormFieldCaption"/>
              <w:spacing w:before="20" w:after="20"/>
              <w:jc w:val="both"/>
              <w:rPr>
                <w:rFonts w:ascii="Garamond" w:hAnsi="Garamond"/>
                <w:sz w:val="24"/>
                <w:szCs w:val="24"/>
              </w:rPr>
            </w:pPr>
          </w:p>
        </w:tc>
      </w:tr>
    </w:tbl>
    <w:p w14:paraId="4FA20988" w14:textId="77777777" w:rsidR="008E1611" w:rsidRPr="00D62215" w:rsidRDefault="008E1611" w:rsidP="008E1611">
      <w:pPr>
        <w:autoSpaceDE w:val="0"/>
        <w:autoSpaceDN w:val="0"/>
        <w:adjustRightInd w:val="0"/>
        <w:jc w:val="both"/>
        <w:rPr>
          <w:rFonts w:ascii="Garamond" w:hAnsi="Garamond"/>
          <w:lang w:val="en-US"/>
        </w:rPr>
      </w:pPr>
    </w:p>
    <w:p w14:paraId="16548D23" w14:textId="77777777" w:rsidR="008E1611" w:rsidRPr="00D62215" w:rsidRDefault="008E1611" w:rsidP="008E1611">
      <w:pPr>
        <w:autoSpaceDE w:val="0"/>
        <w:autoSpaceDN w:val="0"/>
        <w:adjustRightInd w:val="0"/>
        <w:jc w:val="both"/>
        <w:rPr>
          <w:rFonts w:ascii="Garamond" w:hAnsi="Garamond"/>
          <w:lang w:val="en-US"/>
        </w:rPr>
      </w:pPr>
    </w:p>
    <w:tbl>
      <w:tblPr>
        <w:tblpPr w:leftFromText="180" w:rightFromText="180" w:vertAnchor="page" w:horzAnchor="margin" w:tblpX="-426" w:tblpY="1102"/>
        <w:tblW w:w="10491" w:type="dxa"/>
        <w:tblLook w:val="04A0" w:firstRow="1" w:lastRow="0" w:firstColumn="1" w:lastColumn="0" w:noHBand="0" w:noVBand="1"/>
      </w:tblPr>
      <w:tblGrid>
        <w:gridCol w:w="5103"/>
        <w:gridCol w:w="3119"/>
        <w:gridCol w:w="2269"/>
      </w:tblGrid>
      <w:tr w:rsidR="008E1611" w:rsidRPr="00D62215" w14:paraId="5E5B0E99" w14:textId="77777777" w:rsidTr="00B62C05">
        <w:trPr>
          <w:trHeight w:val="381"/>
        </w:trPr>
        <w:tc>
          <w:tcPr>
            <w:tcW w:w="5103" w:type="dxa"/>
            <w:tcBorders>
              <w:top w:val="single" w:sz="4" w:space="0" w:color="auto"/>
              <w:left w:val="nil"/>
              <w:bottom w:val="single" w:sz="4" w:space="0" w:color="auto"/>
              <w:right w:val="nil"/>
            </w:tcBorders>
            <w:shd w:val="clear" w:color="auto" w:fill="auto"/>
            <w:noWrap/>
            <w:vAlign w:val="bottom"/>
            <w:hideMark/>
          </w:tcPr>
          <w:p w14:paraId="44B72C51" w14:textId="77777777" w:rsidR="008E1611" w:rsidRPr="009C2F67" w:rsidRDefault="008E1611" w:rsidP="00B62C05">
            <w:pPr>
              <w:jc w:val="both"/>
              <w:rPr>
                <w:rFonts w:ascii="Garamond" w:hAnsi="Garamond"/>
                <w:b/>
                <w:bCs/>
                <w:color w:val="000000"/>
                <w:lang w:val="en-US"/>
              </w:rPr>
            </w:pPr>
            <w:r>
              <w:rPr>
                <w:rFonts w:ascii="Garamond" w:hAnsi="Garamond"/>
                <w:b/>
                <w:bCs/>
                <w:color w:val="000000"/>
                <w:lang w:val="en-US"/>
              </w:rPr>
              <w:lastRenderedPageBreak/>
              <w:t>Continuous Professional Developments</w:t>
            </w:r>
          </w:p>
        </w:tc>
        <w:tc>
          <w:tcPr>
            <w:tcW w:w="3119" w:type="dxa"/>
            <w:tcBorders>
              <w:top w:val="single" w:sz="4" w:space="0" w:color="auto"/>
              <w:left w:val="nil"/>
              <w:bottom w:val="single" w:sz="4" w:space="0" w:color="auto"/>
              <w:right w:val="nil"/>
            </w:tcBorders>
            <w:shd w:val="clear" w:color="auto" w:fill="auto"/>
            <w:noWrap/>
            <w:vAlign w:val="bottom"/>
            <w:hideMark/>
          </w:tcPr>
          <w:p w14:paraId="422BE688" w14:textId="77777777" w:rsidR="008E1611" w:rsidRPr="00D62215" w:rsidRDefault="008E1611" w:rsidP="00B62C05">
            <w:pPr>
              <w:jc w:val="both"/>
              <w:rPr>
                <w:rFonts w:ascii="Garamond" w:hAnsi="Garamond"/>
                <w:b/>
                <w:bCs/>
                <w:color w:val="000000"/>
              </w:rPr>
            </w:pPr>
            <w:r w:rsidRPr="00D62215">
              <w:rPr>
                <w:rFonts w:ascii="Garamond" w:hAnsi="Garamond"/>
                <w:b/>
                <w:bCs/>
                <w:color w:val="000000"/>
              </w:rPr>
              <w:t>Awarding Institution</w:t>
            </w:r>
          </w:p>
        </w:tc>
        <w:tc>
          <w:tcPr>
            <w:tcW w:w="2269" w:type="dxa"/>
            <w:tcBorders>
              <w:top w:val="single" w:sz="4" w:space="0" w:color="auto"/>
              <w:left w:val="nil"/>
              <w:bottom w:val="single" w:sz="4" w:space="0" w:color="auto"/>
              <w:right w:val="nil"/>
            </w:tcBorders>
            <w:shd w:val="clear" w:color="auto" w:fill="auto"/>
            <w:noWrap/>
            <w:vAlign w:val="bottom"/>
            <w:hideMark/>
          </w:tcPr>
          <w:p w14:paraId="2937D7B5" w14:textId="77777777" w:rsidR="008E1611" w:rsidRPr="00D62215" w:rsidRDefault="008E1611" w:rsidP="00B62C05">
            <w:pPr>
              <w:jc w:val="both"/>
              <w:rPr>
                <w:rFonts w:ascii="Garamond" w:hAnsi="Garamond"/>
                <w:b/>
                <w:bCs/>
                <w:color w:val="000000"/>
              </w:rPr>
            </w:pPr>
            <w:r w:rsidRPr="00D62215">
              <w:rPr>
                <w:rFonts w:ascii="Garamond" w:hAnsi="Garamond"/>
                <w:b/>
                <w:bCs/>
                <w:color w:val="000000"/>
              </w:rPr>
              <w:t>Dates Awarded</w:t>
            </w:r>
          </w:p>
        </w:tc>
      </w:tr>
      <w:tr w:rsidR="008E1611" w:rsidRPr="00D62215" w14:paraId="12832832" w14:textId="77777777" w:rsidTr="00B62C05">
        <w:trPr>
          <w:trHeight w:val="321"/>
        </w:trPr>
        <w:tc>
          <w:tcPr>
            <w:tcW w:w="5103" w:type="dxa"/>
            <w:tcBorders>
              <w:top w:val="nil"/>
              <w:left w:val="nil"/>
              <w:bottom w:val="nil"/>
              <w:right w:val="nil"/>
            </w:tcBorders>
            <w:shd w:val="clear" w:color="auto" w:fill="auto"/>
            <w:noWrap/>
            <w:vAlign w:val="bottom"/>
            <w:hideMark/>
          </w:tcPr>
          <w:p w14:paraId="1228BD36" w14:textId="77777777" w:rsidR="008E1611" w:rsidRPr="009C2F67" w:rsidRDefault="008E1611" w:rsidP="00B62C05">
            <w:pPr>
              <w:jc w:val="both"/>
              <w:rPr>
                <w:rFonts w:ascii="Garamond" w:hAnsi="Garamond"/>
                <w:color w:val="000000"/>
              </w:rPr>
            </w:pPr>
            <w:r w:rsidRPr="009C2F67">
              <w:rPr>
                <w:rFonts w:ascii="Garamond" w:hAnsi="Garamond"/>
                <w:color w:val="000000"/>
                <w:lang w:val="en-US"/>
              </w:rPr>
              <w:t>Certificate in Good Clinical</w:t>
            </w:r>
            <w:r>
              <w:rPr>
                <w:rFonts w:ascii="Garamond" w:hAnsi="Garamond"/>
                <w:color w:val="000000"/>
                <w:lang w:val="en-US"/>
              </w:rPr>
              <w:t xml:space="preserve"> Laboratory</w:t>
            </w:r>
            <w:r w:rsidRPr="009C2F67">
              <w:rPr>
                <w:rFonts w:ascii="Garamond" w:hAnsi="Garamond"/>
                <w:color w:val="000000"/>
                <w:lang w:val="en-US"/>
              </w:rPr>
              <w:t xml:space="preserve"> Practice</w:t>
            </w:r>
          </w:p>
        </w:tc>
        <w:tc>
          <w:tcPr>
            <w:tcW w:w="3119" w:type="dxa"/>
            <w:tcBorders>
              <w:top w:val="nil"/>
              <w:left w:val="nil"/>
              <w:bottom w:val="nil"/>
              <w:right w:val="nil"/>
            </w:tcBorders>
            <w:shd w:val="clear" w:color="auto" w:fill="auto"/>
            <w:noWrap/>
            <w:vAlign w:val="bottom"/>
            <w:hideMark/>
          </w:tcPr>
          <w:p w14:paraId="3FEF7EBC" w14:textId="5860EC02" w:rsidR="008E1611" w:rsidRPr="005B3D3B" w:rsidRDefault="008E1611" w:rsidP="00B62C05">
            <w:pPr>
              <w:jc w:val="both"/>
              <w:rPr>
                <w:rFonts w:ascii="Garamond" w:hAnsi="Garamond"/>
                <w:color w:val="000000"/>
                <w:lang w:val="en-US"/>
              </w:rPr>
            </w:pPr>
            <w:r w:rsidRPr="00D62215">
              <w:rPr>
                <w:rFonts w:ascii="Garamond" w:hAnsi="Garamond"/>
                <w:color w:val="000000"/>
              </w:rPr>
              <w:t>The Global Health Network</w:t>
            </w:r>
            <w:r>
              <w:rPr>
                <w:rFonts w:ascii="Garamond" w:hAnsi="Garamond"/>
                <w:color w:val="000000"/>
                <w:lang w:val="en-US"/>
              </w:rPr>
              <w:t xml:space="preserve"> [</w:t>
            </w:r>
          </w:p>
        </w:tc>
        <w:tc>
          <w:tcPr>
            <w:tcW w:w="2269" w:type="dxa"/>
            <w:tcBorders>
              <w:top w:val="nil"/>
              <w:left w:val="nil"/>
              <w:bottom w:val="nil"/>
              <w:right w:val="nil"/>
            </w:tcBorders>
            <w:shd w:val="clear" w:color="auto" w:fill="auto"/>
            <w:noWrap/>
            <w:vAlign w:val="bottom"/>
            <w:hideMark/>
          </w:tcPr>
          <w:p w14:paraId="61DDBC06" w14:textId="77777777" w:rsidR="008E1611" w:rsidRPr="00D62215" w:rsidRDefault="008E1611" w:rsidP="00B62C05">
            <w:pPr>
              <w:jc w:val="both"/>
              <w:rPr>
                <w:rFonts w:ascii="Garamond" w:hAnsi="Garamond"/>
                <w:color w:val="000000"/>
              </w:rPr>
            </w:pPr>
            <w:r w:rsidRPr="00D62215">
              <w:rPr>
                <w:rFonts w:ascii="Garamond" w:hAnsi="Garamond"/>
                <w:color w:val="000000"/>
              </w:rPr>
              <w:t>May, 2021</w:t>
            </w:r>
          </w:p>
        </w:tc>
      </w:tr>
      <w:tr w:rsidR="008E1611" w:rsidRPr="00D62215" w14:paraId="2E837486" w14:textId="77777777" w:rsidTr="00B62C05">
        <w:trPr>
          <w:trHeight w:val="321"/>
        </w:trPr>
        <w:tc>
          <w:tcPr>
            <w:tcW w:w="5103" w:type="dxa"/>
            <w:tcBorders>
              <w:top w:val="nil"/>
              <w:left w:val="nil"/>
              <w:bottom w:val="nil"/>
              <w:right w:val="nil"/>
            </w:tcBorders>
            <w:shd w:val="clear" w:color="auto" w:fill="auto"/>
            <w:noWrap/>
            <w:vAlign w:val="bottom"/>
          </w:tcPr>
          <w:p w14:paraId="4CA9BCDC" w14:textId="77777777" w:rsidR="008E1611" w:rsidRPr="009C2F67" w:rsidRDefault="008E1611" w:rsidP="00B62C05">
            <w:pPr>
              <w:jc w:val="both"/>
              <w:rPr>
                <w:rFonts w:ascii="Garamond" w:hAnsi="Garamond"/>
                <w:color w:val="000000"/>
                <w:lang w:val="en-US"/>
              </w:rPr>
            </w:pPr>
            <w:r>
              <w:rPr>
                <w:rFonts w:ascii="Garamond" w:hAnsi="Garamond"/>
                <w:color w:val="000000"/>
                <w:lang w:val="en-US"/>
              </w:rPr>
              <w:t>Certificate of Completion, African Research Excellence Fund</w:t>
            </w:r>
          </w:p>
        </w:tc>
        <w:tc>
          <w:tcPr>
            <w:tcW w:w="3119" w:type="dxa"/>
            <w:tcBorders>
              <w:top w:val="nil"/>
              <w:left w:val="nil"/>
              <w:bottom w:val="nil"/>
              <w:right w:val="nil"/>
            </w:tcBorders>
            <w:shd w:val="clear" w:color="auto" w:fill="auto"/>
            <w:noWrap/>
            <w:vAlign w:val="bottom"/>
          </w:tcPr>
          <w:p w14:paraId="26BF34B1" w14:textId="37B29091" w:rsidR="008E1611" w:rsidRPr="000A652D" w:rsidRDefault="008E1611" w:rsidP="00B62C05">
            <w:pPr>
              <w:jc w:val="both"/>
              <w:rPr>
                <w:rFonts w:ascii="Garamond" w:hAnsi="Garamond"/>
                <w:color w:val="000000"/>
                <w:lang w:val="en-US"/>
              </w:rPr>
            </w:pPr>
            <w:r>
              <w:rPr>
                <w:rFonts w:ascii="Garamond" w:hAnsi="Garamond"/>
                <w:color w:val="000000"/>
                <w:lang w:val="en-US"/>
              </w:rPr>
              <w:t xml:space="preserve">African Research Excellence Fund </w:t>
            </w:r>
          </w:p>
        </w:tc>
        <w:tc>
          <w:tcPr>
            <w:tcW w:w="2269" w:type="dxa"/>
            <w:tcBorders>
              <w:top w:val="nil"/>
              <w:left w:val="nil"/>
              <w:bottom w:val="nil"/>
              <w:right w:val="nil"/>
            </w:tcBorders>
            <w:shd w:val="clear" w:color="auto" w:fill="auto"/>
            <w:noWrap/>
            <w:vAlign w:val="bottom"/>
          </w:tcPr>
          <w:p w14:paraId="10552BF1" w14:textId="77777777" w:rsidR="008E1611" w:rsidRPr="000A652D" w:rsidRDefault="008E1611" w:rsidP="00B62C05">
            <w:pPr>
              <w:jc w:val="both"/>
              <w:rPr>
                <w:rFonts w:ascii="Garamond" w:hAnsi="Garamond"/>
                <w:color w:val="000000"/>
                <w:lang w:val="en-US"/>
              </w:rPr>
            </w:pPr>
            <w:r>
              <w:rPr>
                <w:rFonts w:ascii="Garamond" w:hAnsi="Garamond"/>
                <w:color w:val="000000"/>
                <w:lang w:val="en-US"/>
              </w:rPr>
              <w:t>February, 2020</w:t>
            </w:r>
          </w:p>
        </w:tc>
      </w:tr>
      <w:tr w:rsidR="008E1611" w:rsidRPr="00D62215" w14:paraId="166EFCB3" w14:textId="77777777" w:rsidTr="00B62C05">
        <w:trPr>
          <w:trHeight w:val="682"/>
        </w:trPr>
        <w:tc>
          <w:tcPr>
            <w:tcW w:w="5103" w:type="dxa"/>
            <w:tcBorders>
              <w:top w:val="nil"/>
              <w:left w:val="nil"/>
              <w:bottom w:val="nil"/>
              <w:right w:val="nil"/>
            </w:tcBorders>
            <w:shd w:val="clear" w:color="auto" w:fill="auto"/>
            <w:vAlign w:val="center"/>
            <w:hideMark/>
          </w:tcPr>
          <w:p w14:paraId="57097DDF" w14:textId="77777777" w:rsidR="008E1611" w:rsidRPr="009C2F67" w:rsidRDefault="008E1611" w:rsidP="00B62C05">
            <w:pPr>
              <w:jc w:val="both"/>
              <w:rPr>
                <w:rFonts w:ascii="Garamond" w:hAnsi="Garamond"/>
                <w:color w:val="000000"/>
              </w:rPr>
            </w:pPr>
            <w:r w:rsidRPr="009C2F67">
              <w:rPr>
                <w:rFonts w:ascii="Garamond" w:hAnsi="Garamond"/>
                <w:color w:val="000000"/>
              </w:rPr>
              <w:t xml:space="preserve"> Certificate in </w:t>
            </w:r>
            <w:r w:rsidRPr="009C2F67">
              <w:rPr>
                <w:rFonts w:ascii="Garamond" w:hAnsi="Garamond"/>
                <w:color w:val="333333"/>
              </w:rPr>
              <w:t>metagenomics applied to surveillance of Pathogens and Antimicrobial Resistance</w:t>
            </w:r>
          </w:p>
        </w:tc>
        <w:tc>
          <w:tcPr>
            <w:tcW w:w="3119" w:type="dxa"/>
            <w:tcBorders>
              <w:top w:val="nil"/>
              <w:left w:val="nil"/>
              <w:bottom w:val="nil"/>
              <w:right w:val="nil"/>
            </w:tcBorders>
            <w:shd w:val="clear" w:color="auto" w:fill="auto"/>
            <w:noWrap/>
            <w:vAlign w:val="bottom"/>
            <w:hideMark/>
          </w:tcPr>
          <w:p w14:paraId="222EB233" w14:textId="77777777" w:rsidR="008E1611" w:rsidRPr="00D62215" w:rsidRDefault="008E1611" w:rsidP="00B62C05">
            <w:pPr>
              <w:jc w:val="both"/>
              <w:rPr>
                <w:rFonts w:ascii="Garamond" w:hAnsi="Garamond"/>
                <w:color w:val="000000"/>
              </w:rPr>
            </w:pPr>
            <w:r w:rsidRPr="00D62215">
              <w:rPr>
                <w:rFonts w:ascii="Garamond" w:hAnsi="Garamond"/>
                <w:color w:val="000000"/>
              </w:rPr>
              <w:t>Technical University of Denmark</w:t>
            </w:r>
          </w:p>
        </w:tc>
        <w:tc>
          <w:tcPr>
            <w:tcW w:w="2269" w:type="dxa"/>
            <w:tcBorders>
              <w:top w:val="nil"/>
              <w:left w:val="nil"/>
              <w:bottom w:val="nil"/>
              <w:right w:val="nil"/>
            </w:tcBorders>
            <w:shd w:val="clear" w:color="auto" w:fill="auto"/>
            <w:noWrap/>
            <w:vAlign w:val="bottom"/>
            <w:hideMark/>
          </w:tcPr>
          <w:p w14:paraId="74770E5D" w14:textId="77777777" w:rsidR="008E1611" w:rsidRPr="00D62215" w:rsidRDefault="008E1611" w:rsidP="00B62C05">
            <w:pPr>
              <w:jc w:val="both"/>
              <w:rPr>
                <w:rFonts w:ascii="Garamond" w:hAnsi="Garamond"/>
                <w:color w:val="000000"/>
              </w:rPr>
            </w:pPr>
            <w:r w:rsidRPr="00D62215">
              <w:rPr>
                <w:rFonts w:ascii="Garamond" w:hAnsi="Garamond"/>
                <w:color w:val="000000"/>
              </w:rPr>
              <w:t>August, 2018</w:t>
            </w:r>
          </w:p>
        </w:tc>
      </w:tr>
      <w:tr w:rsidR="008E1611" w:rsidRPr="00D62215" w14:paraId="5FE4FBB2" w14:textId="77777777" w:rsidTr="00B62C05">
        <w:trPr>
          <w:trHeight w:val="321"/>
        </w:trPr>
        <w:tc>
          <w:tcPr>
            <w:tcW w:w="5103" w:type="dxa"/>
            <w:tcBorders>
              <w:top w:val="nil"/>
              <w:left w:val="nil"/>
              <w:bottom w:val="nil"/>
              <w:right w:val="nil"/>
            </w:tcBorders>
            <w:shd w:val="clear" w:color="auto" w:fill="auto"/>
            <w:noWrap/>
            <w:vAlign w:val="bottom"/>
            <w:hideMark/>
          </w:tcPr>
          <w:p w14:paraId="3AE11CB2" w14:textId="77777777" w:rsidR="008E1611" w:rsidRPr="009C2F67" w:rsidRDefault="008E1611" w:rsidP="00B62C05">
            <w:pPr>
              <w:jc w:val="both"/>
              <w:rPr>
                <w:rFonts w:ascii="Garamond" w:hAnsi="Garamond"/>
                <w:color w:val="000000"/>
              </w:rPr>
            </w:pPr>
            <w:r w:rsidRPr="009C2F67">
              <w:rPr>
                <w:rFonts w:ascii="Garamond" w:hAnsi="Garamond"/>
                <w:color w:val="000000"/>
                <w:lang w:val="en-US"/>
              </w:rPr>
              <w:t>Certificate Whole genome sequencing of bacterial genomes</w:t>
            </w:r>
          </w:p>
        </w:tc>
        <w:tc>
          <w:tcPr>
            <w:tcW w:w="3119" w:type="dxa"/>
            <w:tcBorders>
              <w:top w:val="nil"/>
              <w:left w:val="nil"/>
              <w:bottom w:val="nil"/>
              <w:right w:val="nil"/>
            </w:tcBorders>
            <w:shd w:val="clear" w:color="auto" w:fill="auto"/>
            <w:noWrap/>
            <w:vAlign w:val="bottom"/>
            <w:hideMark/>
          </w:tcPr>
          <w:p w14:paraId="69169EF2" w14:textId="77777777" w:rsidR="008E1611" w:rsidRPr="00D62215" w:rsidRDefault="008E1611" w:rsidP="00B62C05">
            <w:pPr>
              <w:jc w:val="both"/>
              <w:rPr>
                <w:rFonts w:ascii="Garamond" w:hAnsi="Garamond"/>
                <w:color w:val="000000"/>
              </w:rPr>
            </w:pPr>
            <w:r w:rsidRPr="00D62215">
              <w:rPr>
                <w:rFonts w:ascii="Garamond" w:hAnsi="Garamond"/>
                <w:color w:val="000000"/>
              </w:rPr>
              <w:t>Technical University of Denmark</w:t>
            </w:r>
          </w:p>
        </w:tc>
        <w:tc>
          <w:tcPr>
            <w:tcW w:w="2269" w:type="dxa"/>
            <w:tcBorders>
              <w:top w:val="nil"/>
              <w:left w:val="nil"/>
              <w:bottom w:val="nil"/>
              <w:right w:val="nil"/>
            </w:tcBorders>
            <w:shd w:val="clear" w:color="auto" w:fill="auto"/>
            <w:noWrap/>
            <w:vAlign w:val="bottom"/>
            <w:hideMark/>
          </w:tcPr>
          <w:p w14:paraId="23DC924B" w14:textId="77777777" w:rsidR="008E1611" w:rsidRPr="00D62215" w:rsidRDefault="008E1611" w:rsidP="00B62C05">
            <w:pPr>
              <w:jc w:val="both"/>
              <w:rPr>
                <w:rFonts w:ascii="Garamond" w:hAnsi="Garamond"/>
                <w:color w:val="000000"/>
              </w:rPr>
            </w:pPr>
            <w:r w:rsidRPr="00D62215">
              <w:rPr>
                <w:rFonts w:ascii="Garamond" w:hAnsi="Garamond"/>
                <w:color w:val="000000"/>
              </w:rPr>
              <w:t>April, 2018</w:t>
            </w:r>
          </w:p>
        </w:tc>
      </w:tr>
      <w:tr w:rsidR="008E1611" w:rsidRPr="00D62215" w14:paraId="6CF61E58" w14:textId="77777777" w:rsidTr="00B62C05">
        <w:trPr>
          <w:trHeight w:val="321"/>
        </w:trPr>
        <w:tc>
          <w:tcPr>
            <w:tcW w:w="5103" w:type="dxa"/>
            <w:tcBorders>
              <w:top w:val="nil"/>
              <w:left w:val="nil"/>
              <w:bottom w:val="nil"/>
              <w:right w:val="nil"/>
            </w:tcBorders>
            <w:shd w:val="clear" w:color="auto" w:fill="auto"/>
            <w:noWrap/>
            <w:vAlign w:val="bottom"/>
            <w:hideMark/>
          </w:tcPr>
          <w:p w14:paraId="6E98BB32" w14:textId="77777777" w:rsidR="008E1611" w:rsidRPr="009C2F67" w:rsidRDefault="008E1611" w:rsidP="00B62C05">
            <w:pPr>
              <w:jc w:val="both"/>
              <w:rPr>
                <w:rFonts w:ascii="Garamond" w:hAnsi="Garamond"/>
                <w:color w:val="000000"/>
              </w:rPr>
            </w:pPr>
            <w:r w:rsidRPr="009C2F67">
              <w:rPr>
                <w:rFonts w:ascii="Garamond" w:hAnsi="Garamond"/>
                <w:color w:val="000000"/>
                <w:lang w:val="en-US"/>
              </w:rPr>
              <w:t>Certificate Bayesian Statistics</w:t>
            </w:r>
          </w:p>
        </w:tc>
        <w:tc>
          <w:tcPr>
            <w:tcW w:w="3119" w:type="dxa"/>
            <w:tcBorders>
              <w:top w:val="nil"/>
              <w:left w:val="nil"/>
              <w:bottom w:val="nil"/>
              <w:right w:val="nil"/>
            </w:tcBorders>
            <w:shd w:val="clear" w:color="auto" w:fill="auto"/>
            <w:noWrap/>
            <w:vAlign w:val="bottom"/>
            <w:hideMark/>
          </w:tcPr>
          <w:p w14:paraId="74525DB4" w14:textId="77777777" w:rsidR="008E1611" w:rsidRPr="00D62215" w:rsidRDefault="008E1611" w:rsidP="00B62C05">
            <w:pPr>
              <w:jc w:val="both"/>
              <w:rPr>
                <w:rFonts w:ascii="Garamond" w:hAnsi="Garamond"/>
                <w:color w:val="000000"/>
              </w:rPr>
            </w:pPr>
            <w:r w:rsidRPr="00D62215">
              <w:rPr>
                <w:rFonts w:ascii="Garamond" w:hAnsi="Garamond"/>
                <w:color w:val="000000"/>
              </w:rPr>
              <w:t xml:space="preserve">University of California, Santa Cruz </w:t>
            </w:r>
          </w:p>
        </w:tc>
        <w:tc>
          <w:tcPr>
            <w:tcW w:w="2269" w:type="dxa"/>
            <w:tcBorders>
              <w:top w:val="nil"/>
              <w:left w:val="nil"/>
              <w:bottom w:val="nil"/>
              <w:right w:val="nil"/>
            </w:tcBorders>
            <w:shd w:val="clear" w:color="auto" w:fill="auto"/>
            <w:noWrap/>
            <w:vAlign w:val="bottom"/>
            <w:hideMark/>
          </w:tcPr>
          <w:p w14:paraId="16E1BC01" w14:textId="77777777" w:rsidR="008E1611" w:rsidRPr="00D62215" w:rsidRDefault="008E1611" w:rsidP="00B62C05">
            <w:pPr>
              <w:jc w:val="both"/>
              <w:rPr>
                <w:rFonts w:ascii="Garamond" w:hAnsi="Garamond"/>
                <w:color w:val="000000"/>
              </w:rPr>
            </w:pPr>
            <w:r w:rsidRPr="00D62215">
              <w:rPr>
                <w:rFonts w:ascii="Garamond" w:hAnsi="Garamond"/>
                <w:color w:val="000000"/>
              </w:rPr>
              <w:t>September, 2017</w:t>
            </w:r>
          </w:p>
        </w:tc>
      </w:tr>
      <w:tr w:rsidR="008E1611" w:rsidRPr="00D62215" w14:paraId="329B6742" w14:textId="77777777" w:rsidTr="00B62C05">
        <w:trPr>
          <w:trHeight w:val="682"/>
        </w:trPr>
        <w:tc>
          <w:tcPr>
            <w:tcW w:w="5103" w:type="dxa"/>
            <w:tcBorders>
              <w:top w:val="nil"/>
              <w:left w:val="nil"/>
              <w:bottom w:val="nil"/>
              <w:right w:val="nil"/>
            </w:tcBorders>
            <w:shd w:val="clear" w:color="auto" w:fill="auto"/>
            <w:noWrap/>
            <w:vAlign w:val="bottom"/>
            <w:hideMark/>
          </w:tcPr>
          <w:p w14:paraId="38F707B6" w14:textId="77777777" w:rsidR="008E1611" w:rsidRPr="009C2F67" w:rsidRDefault="008E1611" w:rsidP="00B62C05">
            <w:pPr>
              <w:jc w:val="both"/>
              <w:rPr>
                <w:rFonts w:ascii="Garamond" w:hAnsi="Garamond"/>
                <w:color w:val="333333"/>
              </w:rPr>
            </w:pPr>
            <w:r w:rsidRPr="009C2F67">
              <w:rPr>
                <w:rFonts w:ascii="Garamond" w:hAnsi="Garamond"/>
                <w:color w:val="333333"/>
              </w:rPr>
              <w:t>Introduction to Genomic Technologies</w:t>
            </w:r>
          </w:p>
        </w:tc>
        <w:tc>
          <w:tcPr>
            <w:tcW w:w="3119" w:type="dxa"/>
            <w:tcBorders>
              <w:top w:val="nil"/>
              <w:left w:val="nil"/>
              <w:bottom w:val="nil"/>
              <w:right w:val="nil"/>
            </w:tcBorders>
            <w:shd w:val="clear" w:color="auto" w:fill="auto"/>
            <w:vAlign w:val="bottom"/>
            <w:hideMark/>
          </w:tcPr>
          <w:p w14:paraId="77EFA0C3" w14:textId="77777777" w:rsidR="008E1611" w:rsidRPr="00D62215" w:rsidRDefault="008E1611" w:rsidP="00B62C05">
            <w:pPr>
              <w:jc w:val="both"/>
              <w:rPr>
                <w:rFonts w:ascii="Garamond" w:hAnsi="Garamond"/>
                <w:color w:val="333333"/>
              </w:rPr>
            </w:pPr>
            <w:r w:rsidRPr="00D62215">
              <w:rPr>
                <w:rFonts w:ascii="Garamond" w:hAnsi="Garamond"/>
                <w:color w:val="333333"/>
              </w:rPr>
              <w:t xml:space="preserve">John Hopkins University of Baltimore, USA </w:t>
            </w:r>
          </w:p>
        </w:tc>
        <w:tc>
          <w:tcPr>
            <w:tcW w:w="2269" w:type="dxa"/>
            <w:tcBorders>
              <w:top w:val="nil"/>
              <w:left w:val="nil"/>
              <w:bottom w:val="nil"/>
              <w:right w:val="nil"/>
            </w:tcBorders>
            <w:shd w:val="clear" w:color="auto" w:fill="auto"/>
            <w:noWrap/>
            <w:vAlign w:val="bottom"/>
            <w:hideMark/>
          </w:tcPr>
          <w:p w14:paraId="3EF75C44" w14:textId="77777777" w:rsidR="008E1611" w:rsidRPr="0091445B" w:rsidRDefault="008E1611" w:rsidP="00B62C05">
            <w:pPr>
              <w:jc w:val="both"/>
              <w:rPr>
                <w:rFonts w:ascii="Garamond" w:hAnsi="Garamond"/>
                <w:color w:val="000000"/>
                <w:lang w:val="en-US"/>
              </w:rPr>
            </w:pPr>
            <w:r w:rsidRPr="00D62215">
              <w:rPr>
                <w:rFonts w:ascii="Garamond" w:hAnsi="Garamond"/>
                <w:color w:val="000000"/>
              </w:rPr>
              <w:t>M</w:t>
            </w:r>
            <w:r>
              <w:rPr>
                <w:rFonts w:ascii="Garamond" w:hAnsi="Garamond"/>
                <w:color w:val="000000"/>
                <w:lang w:val="en-US"/>
              </w:rPr>
              <w:t xml:space="preserve"> </w:t>
            </w:r>
            <w:r w:rsidRPr="00D62215">
              <w:rPr>
                <w:rFonts w:ascii="Garamond" w:hAnsi="Garamond"/>
                <w:color w:val="000000"/>
              </w:rPr>
              <w:t>arch, 2017</w:t>
            </w:r>
          </w:p>
        </w:tc>
      </w:tr>
      <w:tr w:rsidR="008E1611" w:rsidRPr="00D62215" w14:paraId="54A663E7" w14:textId="77777777" w:rsidTr="00B62C05">
        <w:trPr>
          <w:trHeight w:val="682"/>
        </w:trPr>
        <w:tc>
          <w:tcPr>
            <w:tcW w:w="5103" w:type="dxa"/>
            <w:tcBorders>
              <w:top w:val="nil"/>
              <w:left w:val="nil"/>
              <w:bottom w:val="nil"/>
              <w:right w:val="nil"/>
            </w:tcBorders>
            <w:shd w:val="clear" w:color="auto" w:fill="auto"/>
            <w:noWrap/>
            <w:vAlign w:val="bottom"/>
            <w:hideMark/>
          </w:tcPr>
          <w:p w14:paraId="0ED51E8E" w14:textId="77777777" w:rsidR="008E1611" w:rsidRPr="009C2F67" w:rsidRDefault="008E1611" w:rsidP="00B62C05">
            <w:pPr>
              <w:jc w:val="both"/>
              <w:rPr>
                <w:rFonts w:ascii="Garamond" w:hAnsi="Garamond"/>
                <w:color w:val="333333"/>
              </w:rPr>
            </w:pPr>
            <w:r w:rsidRPr="009C2F67">
              <w:rPr>
                <w:rFonts w:ascii="Garamond" w:hAnsi="Garamond"/>
                <w:color w:val="333333"/>
              </w:rPr>
              <w:t>Certificate in Advanced R Programming</w:t>
            </w:r>
          </w:p>
        </w:tc>
        <w:tc>
          <w:tcPr>
            <w:tcW w:w="3119" w:type="dxa"/>
            <w:tcBorders>
              <w:top w:val="nil"/>
              <w:left w:val="nil"/>
              <w:bottom w:val="nil"/>
              <w:right w:val="nil"/>
            </w:tcBorders>
            <w:shd w:val="clear" w:color="auto" w:fill="auto"/>
            <w:vAlign w:val="bottom"/>
            <w:hideMark/>
          </w:tcPr>
          <w:p w14:paraId="2101DD51" w14:textId="77777777" w:rsidR="008E1611" w:rsidRPr="00D62215" w:rsidRDefault="008E1611" w:rsidP="00B62C05">
            <w:pPr>
              <w:jc w:val="both"/>
              <w:rPr>
                <w:rFonts w:ascii="Garamond" w:hAnsi="Garamond"/>
                <w:color w:val="333333"/>
              </w:rPr>
            </w:pPr>
            <w:r w:rsidRPr="00D62215">
              <w:rPr>
                <w:rFonts w:ascii="Garamond" w:hAnsi="Garamond"/>
                <w:color w:val="333333"/>
              </w:rPr>
              <w:t xml:space="preserve">John Hopkins University, Baltimore, USA </w:t>
            </w:r>
          </w:p>
        </w:tc>
        <w:tc>
          <w:tcPr>
            <w:tcW w:w="2269" w:type="dxa"/>
            <w:tcBorders>
              <w:top w:val="nil"/>
              <w:left w:val="nil"/>
              <w:bottom w:val="nil"/>
              <w:right w:val="nil"/>
            </w:tcBorders>
            <w:shd w:val="clear" w:color="auto" w:fill="auto"/>
            <w:noWrap/>
            <w:vAlign w:val="bottom"/>
            <w:hideMark/>
          </w:tcPr>
          <w:p w14:paraId="5F943AF3" w14:textId="77777777" w:rsidR="008E1611" w:rsidRPr="00D62215" w:rsidRDefault="008E1611" w:rsidP="00B62C05">
            <w:pPr>
              <w:jc w:val="both"/>
              <w:rPr>
                <w:rFonts w:ascii="Garamond" w:hAnsi="Garamond"/>
                <w:color w:val="000000"/>
              </w:rPr>
            </w:pPr>
            <w:r w:rsidRPr="00D62215">
              <w:rPr>
                <w:rFonts w:ascii="Garamond" w:hAnsi="Garamond"/>
                <w:color w:val="000000"/>
              </w:rPr>
              <w:t>January, 2017</w:t>
            </w:r>
          </w:p>
        </w:tc>
      </w:tr>
      <w:tr w:rsidR="008E1611" w:rsidRPr="00D62215" w14:paraId="0F217B17" w14:textId="77777777" w:rsidTr="00B62C05">
        <w:trPr>
          <w:trHeight w:val="321"/>
        </w:trPr>
        <w:tc>
          <w:tcPr>
            <w:tcW w:w="5103" w:type="dxa"/>
            <w:tcBorders>
              <w:top w:val="nil"/>
              <w:left w:val="nil"/>
              <w:bottom w:val="nil"/>
              <w:right w:val="nil"/>
            </w:tcBorders>
            <w:shd w:val="clear" w:color="auto" w:fill="auto"/>
            <w:noWrap/>
            <w:vAlign w:val="bottom"/>
            <w:hideMark/>
          </w:tcPr>
          <w:p w14:paraId="0E5376C7" w14:textId="77777777" w:rsidR="008E1611" w:rsidRPr="009C2F67" w:rsidRDefault="008E1611" w:rsidP="00B62C05">
            <w:pPr>
              <w:jc w:val="both"/>
              <w:rPr>
                <w:rFonts w:ascii="Garamond" w:hAnsi="Garamond"/>
                <w:color w:val="333333"/>
              </w:rPr>
            </w:pPr>
            <w:r w:rsidRPr="009C2F67">
              <w:rPr>
                <w:rFonts w:ascii="Garamond" w:hAnsi="Garamond"/>
                <w:color w:val="333333"/>
              </w:rPr>
              <w:t>Certificate in Interactive Programming in Python</w:t>
            </w:r>
          </w:p>
        </w:tc>
        <w:tc>
          <w:tcPr>
            <w:tcW w:w="3119" w:type="dxa"/>
            <w:tcBorders>
              <w:top w:val="nil"/>
              <w:left w:val="nil"/>
              <w:bottom w:val="nil"/>
              <w:right w:val="nil"/>
            </w:tcBorders>
            <w:shd w:val="clear" w:color="auto" w:fill="auto"/>
            <w:noWrap/>
            <w:vAlign w:val="bottom"/>
            <w:hideMark/>
          </w:tcPr>
          <w:p w14:paraId="33006C50" w14:textId="77777777" w:rsidR="008E1611" w:rsidRPr="00D62215" w:rsidRDefault="008E1611" w:rsidP="00B62C05">
            <w:pPr>
              <w:jc w:val="both"/>
              <w:rPr>
                <w:rFonts w:ascii="Garamond" w:hAnsi="Garamond"/>
                <w:color w:val="333333"/>
              </w:rPr>
            </w:pPr>
            <w:r w:rsidRPr="00D62215">
              <w:rPr>
                <w:rFonts w:ascii="Garamond" w:hAnsi="Garamond"/>
                <w:color w:val="333333"/>
              </w:rPr>
              <w:t>Rice University, Texas, USA</w:t>
            </w:r>
          </w:p>
        </w:tc>
        <w:tc>
          <w:tcPr>
            <w:tcW w:w="2269" w:type="dxa"/>
            <w:tcBorders>
              <w:top w:val="nil"/>
              <w:left w:val="nil"/>
              <w:bottom w:val="nil"/>
              <w:right w:val="nil"/>
            </w:tcBorders>
            <w:shd w:val="clear" w:color="auto" w:fill="auto"/>
            <w:noWrap/>
            <w:vAlign w:val="bottom"/>
            <w:hideMark/>
          </w:tcPr>
          <w:p w14:paraId="3247FF7F" w14:textId="77777777" w:rsidR="008E1611" w:rsidRPr="00D62215" w:rsidRDefault="008E1611" w:rsidP="00B62C05">
            <w:pPr>
              <w:jc w:val="both"/>
              <w:rPr>
                <w:rFonts w:ascii="Garamond" w:hAnsi="Garamond"/>
                <w:color w:val="000000"/>
              </w:rPr>
            </w:pPr>
            <w:r w:rsidRPr="00D62215">
              <w:rPr>
                <w:rFonts w:ascii="Garamond" w:hAnsi="Garamond"/>
                <w:color w:val="000000"/>
              </w:rPr>
              <w:t>November, 2016</w:t>
            </w:r>
          </w:p>
        </w:tc>
      </w:tr>
      <w:tr w:rsidR="008E1611" w:rsidRPr="00D62215" w14:paraId="18836818" w14:textId="77777777" w:rsidTr="00B62C05">
        <w:trPr>
          <w:trHeight w:val="682"/>
        </w:trPr>
        <w:tc>
          <w:tcPr>
            <w:tcW w:w="5103" w:type="dxa"/>
            <w:tcBorders>
              <w:top w:val="nil"/>
              <w:left w:val="nil"/>
              <w:bottom w:val="nil"/>
              <w:right w:val="nil"/>
            </w:tcBorders>
            <w:shd w:val="clear" w:color="auto" w:fill="auto"/>
            <w:vAlign w:val="bottom"/>
            <w:hideMark/>
          </w:tcPr>
          <w:p w14:paraId="127BCD91" w14:textId="77777777" w:rsidR="008E1611" w:rsidRPr="009C2F67" w:rsidRDefault="008E1611" w:rsidP="00B62C05">
            <w:pPr>
              <w:jc w:val="both"/>
              <w:rPr>
                <w:rFonts w:ascii="Garamond" w:hAnsi="Garamond"/>
                <w:color w:val="333333"/>
              </w:rPr>
            </w:pPr>
            <w:r w:rsidRPr="009C2F67">
              <w:rPr>
                <w:rFonts w:ascii="Garamond" w:hAnsi="Garamond"/>
                <w:color w:val="333333"/>
              </w:rPr>
              <w:t>Certificate in Basic “R” for Epidemiology, Regression and Advanced Epidemiology Methods</w:t>
            </w:r>
          </w:p>
        </w:tc>
        <w:tc>
          <w:tcPr>
            <w:tcW w:w="3119" w:type="dxa"/>
            <w:tcBorders>
              <w:top w:val="nil"/>
              <w:left w:val="nil"/>
              <w:bottom w:val="nil"/>
              <w:right w:val="nil"/>
            </w:tcBorders>
            <w:shd w:val="clear" w:color="auto" w:fill="auto"/>
            <w:noWrap/>
            <w:vAlign w:val="bottom"/>
            <w:hideMark/>
          </w:tcPr>
          <w:p w14:paraId="3289ED99" w14:textId="77777777" w:rsidR="008E1611" w:rsidRPr="00D62215" w:rsidRDefault="008E1611" w:rsidP="00B62C05">
            <w:pPr>
              <w:jc w:val="both"/>
              <w:rPr>
                <w:rFonts w:ascii="Garamond" w:hAnsi="Garamond"/>
                <w:color w:val="333333"/>
              </w:rPr>
            </w:pPr>
            <w:r w:rsidRPr="00D62215">
              <w:rPr>
                <w:rFonts w:ascii="Garamond" w:hAnsi="Garamond"/>
                <w:color w:val="333333"/>
              </w:rPr>
              <w:t>Prince Songkla University, Thailand</w:t>
            </w:r>
          </w:p>
        </w:tc>
        <w:tc>
          <w:tcPr>
            <w:tcW w:w="2269" w:type="dxa"/>
            <w:tcBorders>
              <w:top w:val="nil"/>
              <w:left w:val="nil"/>
              <w:bottom w:val="nil"/>
              <w:right w:val="nil"/>
            </w:tcBorders>
            <w:shd w:val="clear" w:color="auto" w:fill="auto"/>
            <w:noWrap/>
            <w:vAlign w:val="bottom"/>
            <w:hideMark/>
          </w:tcPr>
          <w:p w14:paraId="706CC9B7" w14:textId="77777777" w:rsidR="008E1611" w:rsidRPr="00D62215" w:rsidRDefault="008E1611" w:rsidP="00B62C05">
            <w:pPr>
              <w:jc w:val="both"/>
              <w:rPr>
                <w:rFonts w:ascii="Garamond" w:hAnsi="Garamond"/>
                <w:color w:val="000000"/>
              </w:rPr>
            </w:pPr>
            <w:r w:rsidRPr="00D62215">
              <w:rPr>
                <w:rFonts w:ascii="Garamond" w:hAnsi="Garamond"/>
                <w:color w:val="000000"/>
              </w:rPr>
              <w:t>May, 2016</w:t>
            </w:r>
          </w:p>
        </w:tc>
      </w:tr>
    </w:tbl>
    <w:p w14:paraId="742F543F" w14:textId="77777777" w:rsidR="008E1611" w:rsidRPr="00D62215" w:rsidRDefault="008E1611" w:rsidP="008E1611">
      <w:pPr>
        <w:widowControl w:val="0"/>
        <w:tabs>
          <w:tab w:val="left" w:pos="938"/>
        </w:tabs>
        <w:autoSpaceDE w:val="0"/>
        <w:autoSpaceDN w:val="0"/>
        <w:adjustRightInd w:val="0"/>
        <w:jc w:val="both"/>
        <w:rPr>
          <w:rFonts w:ascii="Garamond" w:hAnsi="Garamond"/>
          <w:lang w:val="en-US"/>
        </w:rPr>
      </w:pPr>
    </w:p>
    <w:p w14:paraId="1829930C" w14:textId="77777777" w:rsidR="008E1611" w:rsidRPr="00D62215" w:rsidRDefault="008E1611" w:rsidP="008E1611">
      <w:pPr>
        <w:pStyle w:val="ListParagraph"/>
        <w:widowControl w:val="0"/>
        <w:tabs>
          <w:tab w:val="left" w:pos="938"/>
        </w:tabs>
        <w:autoSpaceDE w:val="0"/>
        <w:autoSpaceDN w:val="0"/>
        <w:adjustRightInd w:val="0"/>
        <w:ind w:left="0"/>
        <w:jc w:val="both"/>
        <w:rPr>
          <w:rFonts w:ascii="Garamond" w:hAnsi="Garamond"/>
          <w:lang w:val="en-US"/>
        </w:rPr>
      </w:pPr>
    </w:p>
    <w:p w14:paraId="0526EA95" w14:textId="31502CB6" w:rsidR="008E1611" w:rsidRPr="00D62215" w:rsidRDefault="008E1611" w:rsidP="0033664B">
      <w:pPr>
        <w:pStyle w:val="ListParagraph"/>
        <w:widowControl w:val="0"/>
        <w:numPr>
          <w:ilvl w:val="0"/>
          <w:numId w:val="11"/>
        </w:numPr>
        <w:tabs>
          <w:tab w:val="left" w:pos="0"/>
        </w:tabs>
        <w:autoSpaceDE w:val="0"/>
        <w:autoSpaceDN w:val="0"/>
        <w:adjustRightInd w:val="0"/>
        <w:jc w:val="both"/>
        <w:rPr>
          <w:rFonts w:ascii="Garamond" w:hAnsi="Garamond"/>
          <w:lang w:val="en-US"/>
        </w:rPr>
      </w:pPr>
      <w:r w:rsidRPr="00D62215">
        <w:rPr>
          <w:rFonts w:ascii="Garamond" w:hAnsi="Garamond"/>
          <w:b/>
          <w:bCs/>
          <w:lang w:val="en-US"/>
        </w:rPr>
        <w:t xml:space="preserve">RESEARCH OR PROJECTS </w:t>
      </w:r>
    </w:p>
    <w:p w14:paraId="4102124C" w14:textId="77777777" w:rsidR="008E1611" w:rsidRPr="00D62215" w:rsidRDefault="008E1611" w:rsidP="008E1611">
      <w:pPr>
        <w:pStyle w:val="ListParagraph"/>
        <w:widowControl w:val="0"/>
        <w:numPr>
          <w:ilvl w:val="0"/>
          <w:numId w:val="12"/>
        </w:numPr>
        <w:autoSpaceDE w:val="0"/>
        <w:autoSpaceDN w:val="0"/>
        <w:adjustRightInd w:val="0"/>
        <w:jc w:val="both"/>
        <w:rPr>
          <w:rFonts w:ascii="Garamond" w:hAnsi="Garamond"/>
          <w:lang w:val="en-US"/>
        </w:rPr>
      </w:pPr>
      <w:r w:rsidRPr="00D62215">
        <w:rPr>
          <w:rFonts w:ascii="Garamond" w:hAnsi="Garamond"/>
          <w:lang w:val="en-US"/>
        </w:rPr>
        <w:t>Research conducted (topics with dates)</w:t>
      </w:r>
    </w:p>
    <w:p w14:paraId="0784C1FB" w14:textId="59EBA231" w:rsidR="008E1611" w:rsidRPr="00D62215" w:rsidRDefault="008E1611" w:rsidP="008E1611">
      <w:pPr>
        <w:pStyle w:val="ListParagraph"/>
        <w:widowControl w:val="0"/>
        <w:autoSpaceDE w:val="0"/>
        <w:autoSpaceDN w:val="0"/>
        <w:adjustRightInd w:val="0"/>
        <w:jc w:val="both"/>
        <w:rPr>
          <w:rFonts w:ascii="Garamond" w:hAnsi="Garamond"/>
          <w:lang w:val="en-US"/>
        </w:rPr>
      </w:pPr>
      <w:r w:rsidRPr="00D62215">
        <w:rPr>
          <w:rFonts w:ascii="Garamond" w:hAnsi="Garamond"/>
          <w:lang w:val="en-US"/>
        </w:rPr>
        <w:t>These include:</w:t>
      </w:r>
    </w:p>
    <w:p w14:paraId="0B1281E5" w14:textId="77777777" w:rsidR="008E1611" w:rsidRPr="00D62215" w:rsidRDefault="008E1611" w:rsidP="008E1611">
      <w:pPr>
        <w:pStyle w:val="ListParagraph"/>
        <w:widowControl w:val="0"/>
        <w:numPr>
          <w:ilvl w:val="0"/>
          <w:numId w:val="13"/>
        </w:numPr>
        <w:autoSpaceDE w:val="0"/>
        <w:autoSpaceDN w:val="0"/>
        <w:adjustRightInd w:val="0"/>
        <w:jc w:val="both"/>
        <w:rPr>
          <w:rFonts w:ascii="Garamond" w:hAnsi="Garamond"/>
          <w:b/>
          <w:bCs/>
          <w:lang w:val="en-US"/>
        </w:rPr>
      </w:pPr>
      <w:r w:rsidRPr="00D62215">
        <w:rPr>
          <w:rFonts w:ascii="Garamond" w:hAnsi="Garamond"/>
          <w:b/>
          <w:bCs/>
        </w:rPr>
        <w:t>Lung Microbiota Changes in HIV infected children (2018 – 2021)</w:t>
      </w:r>
    </w:p>
    <w:p w14:paraId="600DDB26" w14:textId="77777777" w:rsidR="008E1611" w:rsidRPr="00D62215" w:rsidRDefault="008E1611" w:rsidP="008E1611">
      <w:pPr>
        <w:pStyle w:val="ListParagraph"/>
        <w:widowControl w:val="0"/>
        <w:autoSpaceDE w:val="0"/>
        <w:autoSpaceDN w:val="0"/>
        <w:adjustRightInd w:val="0"/>
        <w:ind w:left="1440"/>
        <w:jc w:val="both"/>
        <w:rPr>
          <w:rFonts w:ascii="Garamond" w:hAnsi="Garamond"/>
          <w:lang w:val="en-US"/>
        </w:rPr>
      </w:pPr>
      <w:r w:rsidRPr="00D62215">
        <w:rPr>
          <w:rFonts w:ascii="Garamond" w:hAnsi="Garamond"/>
          <w:lang w:val="en-US"/>
        </w:rPr>
        <w:t xml:space="preserve">The progression of HIV disease and its associated morbidity and mortality has decreased over the past decades.  </w:t>
      </w:r>
      <w:proofErr w:type="spellStart"/>
      <w:r w:rsidRPr="00D62215">
        <w:rPr>
          <w:rFonts w:ascii="Garamond" w:hAnsi="Garamond"/>
          <w:lang w:val="en-US"/>
        </w:rPr>
        <w:t>Inspite</w:t>
      </w:r>
      <w:proofErr w:type="spellEnd"/>
      <w:r w:rsidRPr="00D62215">
        <w:rPr>
          <w:rFonts w:ascii="Garamond" w:hAnsi="Garamond"/>
          <w:lang w:val="en-US"/>
        </w:rPr>
        <w:t xml:space="preserve"> of the successes achieved, HIV infected children continue to suffer from severe pneumonia, most of which end up in death. I hypothesized that pneumonia cases occurring in HIV patients could be caused by complex groups of </w:t>
      </w:r>
      <w:proofErr w:type="spellStart"/>
      <w:r w:rsidRPr="00D62215">
        <w:rPr>
          <w:rFonts w:ascii="Garamond" w:hAnsi="Garamond"/>
          <w:lang w:val="en-US"/>
        </w:rPr>
        <w:t>bacteria</w:t>
      </w:r>
      <w:proofErr w:type="spellEnd"/>
      <w:r w:rsidRPr="00D62215">
        <w:rPr>
          <w:rFonts w:ascii="Garamond" w:hAnsi="Garamond"/>
          <w:lang w:val="en-US"/>
        </w:rPr>
        <w:t xml:space="preserve"> and viral pathogens which co-interact in causing diseases. This project sought to characterize the lung microbiome and Virome in HIV infected patients and their control groups. This is funded by the European Development and Countries Trials Partnership (EDCTP) with an amount of  Euros 150,000 [ </w:t>
      </w:r>
      <w:r w:rsidRPr="00D62215">
        <w:rPr>
          <w:rFonts w:ascii="Garamond" w:hAnsi="Garamond"/>
          <w:b/>
          <w:bCs/>
          <w:lang w:val="en-US"/>
        </w:rPr>
        <w:t>Principal Investigator</w:t>
      </w:r>
      <w:r w:rsidRPr="00D62215">
        <w:rPr>
          <w:rFonts w:ascii="Garamond" w:hAnsi="Garamond"/>
          <w:lang w:val="en-US"/>
        </w:rPr>
        <w:t>]</w:t>
      </w:r>
    </w:p>
    <w:p w14:paraId="0E9D1A0C" w14:textId="77777777" w:rsidR="008E1611" w:rsidRPr="00D62215" w:rsidRDefault="008E1611" w:rsidP="008E1611">
      <w:pPr>
        <w:pStyle w:val="ListParagraph"/>
        <w:widowControl w:val="0"/>
        <w:numPr>
          <w:ilvl w:val="0"/>
          <w:numId w:val="13"/>
        </w:numPr>
        <w:autoSpaceDE w:val="0"/>
        <w:autoSpaceDN w:val="0"/>
        <w:adjustRightInd w:val="0"/>
        <w:jc w:val="both"/>
        <w:rPr>
          <w:rFonts w:ascii="Garamond" w:hAnsi="Garamond"/>
          <w:b/>
          <w:bCs/>
          <w:lang w:val="en-US"/>
        </w:rPr>
      </w:pPr>
      <w:r w:rsidRPr="00D62215">
        <w:rPr>
          <w:rFonts w:ascii="Garamond" w:hAnsi="Garamond"/>
          <w:b/>
          <w:bCs/>
        </w:rPr>
        <w:t>Respiratory Viruses in Cancer Patients (2019 – Present)</w:t>
      </w:r>
    </w:p>
    <w:p w14:paraId="3BFCFEA6" w14:textId="3FBA0B31" w:rsidR="008E1611" w:rsidRDefault="008E1611" w:rsidP="008E1611">
      <w:pPr>
        <w:pStyle w:val="ListParagraph"/>
        <w:widowControl w:val="0"/>
        <w:autoSpaceDE w:val="0"/>
        <w:autoSpaceDN w:val="0"/>
        <w:adjustRightInd w:val="0"/>
        <w:ind w:left="1440"/>
        <w:jc w:val="both"/>
        <w:rPr>
          <w:rFonts w:ascii="Garamond" w:hAnsi="Garamond"/>
        </w:rPr>
      </w:pPr>
      <w:r w:rsidRPr="00D62215">
        <w:rPr>
          <w:rFonts w:ascii="Garamond" w:hAnsi="Garamond"/>
        </w:rPr>
        <w:t>Respiratory viruses are believed to contribute to morbidity and mortality of cancer patients. Information on the extent of distribution of viral pathogens in cancer patients is limited in Ghana. This study is therefore evaluating the role of viral pathogens in contributing to respiratory disease in various forms of cancer patients [</w:t>
      </w:r>
      <w:r w:rsidRPr="004A7E28">
        <w:rPr>
          <w:rFonts w:ascii="Garamond" w:hAnsi="Garamond"/>
          <w:b/>
          <w:bCs/>
        </w:rPr>
        <w:t>Principal Investigator</w:t>
      </w:r>
      <w:r w:rsidRPr="00D62215">
        <w:rPr>
          <w:rFonts w:ascii="Garamond" w:hAnsi="Garamond"/>
        </w:rPr>
        <w:t>]</w:t>
      </w:r>
    </w:p>
    <w:p w14:paraId="5F4C2506" w14:textId="0735494D" w:rsidR="0033664B" w:rsidRDefault="0033664B" w:rsidP="008E1611">
      <w:pPr>
        <w:pStyle w:val="ListParagraph"/>
        <w:widowControl w:val="0"/>
        <w:autoSpaceDE w:val="0"/>
        <w:autoSpaceDN w:val="0"/>
        <w:adjustRightInd w:val="0"/>
        <w:ind w:left="1440"/>
        <w:jc w:val="both"/>
        <w:rPr>
          <w:rFonts w:ascii="Garamond" w:hAnsi="Garamond"/>
        </w:rPr>
      </w:pPr>
    </w:p>
    <w:p w14:paraId="2249B497" w14:textId="77777777" w:rsidR="0033664B" w:rsidRPr="00D62215" w:rsidRDefault="0033664B" w:rsidP="008E1611">
      <w:pPr>
        <w:pStyle w:val="ListParagraph"/>
        <w:widowControl w:val="0"/>
        <w:autoSpaceDE w:val="0"/>
        <w:autoSpaceDN w:val="0"/>
        <w:adjustRightInd w:val="0"/>
        <w:ind w:left="1440"/>
        <w:jc w:val="both"/>
        <w:rPr>
          <w:rFonts w:ascii="Garamond" w:eastAsiaTheme="minorHAnsi" w:hAnsi="Garamond"/>
          <w:lang w:val="en-GB"/>
        </w:rPr>
      </w:pPr>
    </w:p>
    <w:p w14:paraId="73C1FA4C" w14:textId="77777777" w:rsidR="008E1611" w:rsidRPr="00D62215" w:rsidRDefault="008E1611" w:rsidP="008E1611">
      <w:pPr>
        <w:pStyle w:val="ListParagraph"/>
        <w:widowControl w:val="0"/>
        <w:numPr>
          <w:ilvl w:val="0"/>
          <w:numId w:val="13"/>
        </w:numPr>
        <w:autoSpaceDE w:val="0"/>
        <w:autoSpaceDN w:val="0"/>
        <w:adjustRightInd w:val="0"/>
        <w:jc w:val="both"/>
        <w:rPr>
          <w:rFonts w:ascii="Garamond" w:hAnsi="Garamond"/>
          <w:lang w:val="en-US"/>
        </w:rPr>
      </w:pPr>
      <w:r w:rsidRPr="00D62215">
        <w:rPr>
          <w:rFonts w:ascii="Garamond" w:hAnsi="Garamond"/>
          <w:b/>
          <w:bCs/>
          <w:lang w:val="en-US"/>
        </w:rPr>
        <w:t>Epidemiology, Characteristics and Post-Vaccine Immunological Responses to human coronaviruses and SARS-CoV-2 in Ghana</w:t>
      </w:r>
      <w:r w:rsidRPr="00D62215">
        <w:rPr>
          <w:rFonts w:ascii="Garamond" w:hAnsi="Garamond"/>
          <w:lang w:val="en-US"/>
        </w:rPr>
        <w:t xml:space="preserve"> (</w:t>
      </w:r>
      <w:r w:rsidRPr="00D62215">
        <w:rPr>
          <w:rFonts w:ascii="Garamond" w:hAnsi="Garamond"/>
          <w:b/>
          <w:bCs/>
          <w:lang w:val="en-US"/>
        </w:rPr>
        <w:t>2020 – Present</w:t>
      </w:r>
      <w:r w:rsidRPr="00D62215">
        <w:rPr>
          <w:rFonts w:ascii="Garamond" w:hAnsi="Garamond"/>
          <w:lang w:val="en-US"/>
        </w:rPr>
        <w:t xml:space="preserve">) </w:t>
      </w:r>
    </w:p>
    <w:p w14:paraId="73AC2733" w14:textId="13F8E843" w:rsidR="008E1611" w:rsidRDefault="008E1611" w:rsidP="008E1611">
      <w:pPr>
        <w:pStyle w:val="ListParagraph"/>
        <w:widowControl w:val="0"/>
        <w:autoSpaceDE w:val="0"/>
        <w:autoSpaceDN w:val="0"/>
        <w:adjustRightInd w:val="0"/>
        <w:ind w:left="1440"/>
        <w:jc w:val="both"/>
        <w:rPr>
          <w:rFonts w:ascii="Garamond" w:hAnsi="Garamond"/>
        </w:rPr>
      </w:pPr>
      <w:r w:rsidRPr="00D62215">
        <w:rPr>
          <w:rFonts w:ascii="Garamond" w:hAnsi="Garamond"/>
          <w:lang w:val="en-US"/>
        </w:rPr>
        <w:t>The SARS</w:t>
      </w:r>
      <w:r w:rsidRPr="00D62215">
        <w:rPr>
          <w:rFonts w:ascii="Garamond" w:eastAsiaTheme="minorHAnsi" w:hAnsi="Garamond"/>
          <w:lang w:val="en-GB"/>
        </w:rPr>
        <w:t>-</w:t>
      </w:r>
      <w:r w:rsidRPr="00D62215">
        <w:rPr>
          <w:rFonts w:ascii="Garamond" w:hAnsi="Garamond"/>
        </w:rPr>
        <w:t>CoV-</w:t>
      </w:r>
      <w:r w:rsidRPr="00D62215">
        <w:rPr>
          <w:rFonts w:ascii="Garamond" w:hAnsi="Garamond"/>
          <w:b/>
          <w:bCs/>
        </w:rPr>
        <w:t>2</w:t>
      </w:r>
      <w:r w:rsidRPr="00D62215">
        <w:rPr>
          <w:rFonts w:ascii="Garamond" w:hAnsi="Garamond"/>
        </w:rPr>
        <w:t xml:space="preserve"> continues to spread with an average infection rate of 2.5 – 3.0 across the world. SARS-CoV-2 is a novel pathogens which continue to evolve and display different characteristics and responses in different populations. The essence of this study is to describe and follow through the changing trends of SARS-CoV-2 in Ghana [</w:t>
      </w:r>
      <w:r w:rsidRPr="00D62215">
        <w:rPr>
          <w:rFonts w:ascii="Garamond" w:hAnsi="Garamond"/>
          <w:b/>
          <w:bCs/>
        </w:rPr>
        <w:t>Principal Investigator</w:t>
      </w:r>
      <w:r w:rsidRPr="00D62215">
        <w:rPr>
          <w:rFonts w:ascii="Garamond" w:hAnsi="Garamond"/>
        </w:rPr>
        <w:t xml:space="preserve">] </w:t>
      </w:r>
    </w:p>
    <w:p w14:paraId="4EF3097D" w14:textId="77777777" w:rsidR="004A7E28" w:rsidRPr="00D62215" w:rsidRDefault="004A7E28" w:rsidP="008E1611">
      <w:pPr>
        <w:pStyle w:val="ListParagraph"/>
        <w:widowControl w:val="0"/>
        <w:autoSpaceDE w:val="0"/>
        <w:autoSpaceDN w:val="0"/>
        <w:adjustRightInd w:val="0"/>
        <w:ind w:left="1440"/>
        <w:jc w:val="both"/>
        <w:rPr>
          <w:rFonts w:ascii="Garamond" w:hAnsi="Garamond"/>
          <w:lang w:val="en-US"/>
        </w:rPr>
      </w:pPr>
    </w:p>
    <w:p w14:paraId="2E68B774" w14:textId="77777777" w:rsidR="008E1611" w:rsidRPr="00D62215" w:rsidRDefault="008E1611" w:rsidP="008E1611">
      <w:pPr>
        <w:pStyle w:val="ListParagraph"/>
        <w:widowControl w:val="0"/>
        <w:numPr>
          <w:ilvl w:val="0"/>
          <w:numId w:val="13"/>
        </w:numPr>
        <w:autoSpaceDE w:val="0"/>
        <w:autoSpaceDN w:val="0"/>
        <w:adjustRightInd w:val="0"/>
        <w:jc w:val="both"/>
        <w:rPr>
          <w:rFonts w:ascii="Garamond" w:hAnsi="Garamond"/>
          <w:lang w:val="en-US"/>
        </w:rPr>
      </w:pPr>
      <w:r w:rsidRPr="00D62215">
        <w:rPr>
          <w:rFonts w:ascii="Garamond" w:hAnsi="Garamond"/>
          <w:b/>
          <w:bCs/>
          <w:lang w:val="en-US"/>
        </w:rPr>
        <w:lastRenderedPageBreak/>
        <w:t>Epidemiology and burden of typhoid in Africa</w:t>
      </w:r>
      <w:r w:rsidRPr="00D62215">
        <w:rPr>
          <w:rFonts w:ascii="Garamond" w:hAnsi="Garamond"/>
          <w:lang w:val="en-US"/>
        </w:rPr>
        <w:t xml:space="preserve"> (</w:t>
      </w:r>
      <w:r w:rsidRPr="00D62215">
        <w:rPr>
          <w:rFonts w:ascii="Garamond" w:hAnsi="Garamond"/>
          <w:b/>
          <w:bCs/>
          <w:lang w:val="en-US"/>
        </w:rPr>
        <w:t>2018 – Present</w:t>
      </w:r>
      <w:r w:rsidRPr="00D62215">
        <w:rPr>
          <w:rFonts w:ascii="Garamond" w:hAnsi="Garamond"/>
          <w:lang w:val="en-US"/>
        </w:rPr>
        <w:t xml:space="preserve">) </w:t>
      </w:r>
    </w:p>
    <w:p w14:paraId="0252B496" w14:textId="5CBFCE42" w:rsidR="008E1611" w:rsidRDefault="008E1611" w:rsidP="008E1611">
      <w:pPr>
        <w:pStyle w:val="ListParagraph"/>
        <w:widowControl w:val="0"/>
        <w:autoSpaceDE w:val="0"/>
        <w:autoSpaceDN w:val="0"/>
        <w:adjustRightInd w:val="0"/>
        <w:ind w:left="1440"/>
        <w:jc w:val="both"/>
        <w:rPr>
          <w:rFonts w:ascii="Garamond" w:hAnsi="Garamond"/>
          <w:b/>
          <w:bCs/>
          <w:lang w:val="en-US"/>
        </w:rPr>
      </w:pPr>
      <w:r w:rsidRPr="00D62215">
        <w:rPr>
          <w:rFonts w:ascii="Garamond" w:hAnsi="Garamond"/>
          <w:lang w:val="en-US"/>
        </w:rPr>
        <w:t xml:space="preserve">Typhoid is one of the bacteria pathogens which is heavily associated with severe disease and complications in humans. The burden and extent of spread is not well described in Ghana. The study aims to describe the burden of typhoid and also conduct phase-III and Phase IV clinical trials of potential vaccines. The study is supported by the Bill and Melinda Gates Foundation with over </w:t>
      </w:r>
      <w:r w:rsidRPr="00D62215">
        <w:rPr>
          <w:rFonts w:ascii="Garamond" w:hAnsi="Garamond"/>
          <w:b/>
          <w:bCs/>
          <w:lang w:val="en-US"/>
        </w:rPr>
        <w:t>2 million dollars [Co-Investigator]</w:t>
      </w:r>
    </w:p>
    <w:p w14:paraId="4558AF9D" w14:textId="77777777" w:rsidR="004A7E28" w:rsidRPr="00D62215" w:rsidRDefault="004A7E28" w:rsidP="008E1611">
      <w:pPr>
        <w:pStyle w:val="ListParagraph"/>
        <w:widowControl w:val="0"/>
        <w:autoSpaceDE w:val="0"/>
        <w:autoSpaceDN w:val="0"/>
        <w:adjustRightInd w:val="0"/>
        <w:ind w:left="1440"/>
        <w:jc w:val="both"/>
        <w:rPr>
          <w:rFonts w:ascii="Garamond" w:hAnsi="Garamond"/>
          <w:lang w:val="en-US"/>
        </w:rPr>
      </w:pPr>
    </w:p>
    <w:p w14:paraId="39E690FF" w14:textId="77777777" w:rsidR="008E1611" w:rsidRPr="00D62215" w:rsidRDefault="008E1611" w:rsidP="008E1611">
      <w:pPr>
        <w:pStyle w:val="ListParagraph"/>
        <w:widowControl w:val="0"/>
        <w:numPr>
          <w:ilvl w:val="0"/>
          <w:numId w:val="13"/>
        </w:numPr>
        <w:autoSpaceDE w:val="0"/>
        <w:autoSpaceDN w:val="0"/>
        <w:adjustRightInd w:val="0"/>
        <w:jc w:val="both"/>
        <w:rPr>
          <w:rFonts w:ascii="Garamond" w:hAnsi="Garamond"/>
          <w:b/>
          <w:bCs/>
          <w:lang w:val="en-US"/>
        </w:rPr>
      </w:pPr>
      <w:r w:rsidRPr="00D62215">
        <w:rPr>
          <w:rFonts w:ascii="Garamond" w:hAnsi="Garamond"/>
          <w:b/>
          <w:bCs/>
        </w:rPr>
        <w:t>Mobile Technology in Detecting Childhood Infections (2018- Present)</w:t>
      </w:r>
    </w:p>
    <w:p w14:paraId="3A8E8A01" w14:textId="778752B6" w:rsidR="008E1611" w:rsidRPr="00D62215" w:rsidRDefault="008E1611" w:rsidP="0033664B">
      <w:pPr>
        <w:pStyle w:val="ListParagraph"/>
        <w:widowControl w:val="0"/>
        <w:autoSpaceDE w:val="0"/>
        <w:autoSpaceDN w:val="0"/>
        <w:adjustRightInd w:val="0"/>
        <w:ind w:left="1440"/>
        <w:jc w:val="both"/>
        <w:rPr>
          <w:rFonts w:ascii="Garamond" w:hAnsi="Garamond"/>
        </w:rPr>
      </w:pPr>
      <w:r w:rsidRPr="00D62215">
        <w:rPr>
          <w:rFonts w:ascii="Garamond" w:hAnsi="Garamond"/>
          <w:lang w:val="en-US"/>
        </w:rPr>
        <w:t xml:space="preserve">The use of mobile phones has increased access to a number of services including communication, business transaction and healthcare. With the growing access to mobile phones in developing countries and remote areas, researchers have been exploring the possible use of artificial intelligence to predict disease occurrence and diagnosis through mobile phone application. The aim of this study is to investigate the use of mobile phones configured algorithms for predicting fever and </w:t>
      </w:r>
      <w:proofErr w:type="spellStart"/>
      <w:r w:rsidRPr="00D62215">
        <w:rPr>
          <w:rFonts w:ascii="Garamond" w:hAnsi="Garamond"/>
          <w:lang w:val="en-US"/>
        </w:rPr>
        <w:t>diarrhoeal</w:t>
      </w:r>
      <w:proofErr w:type="spellEnd"/>
      <w:r w:rsidRPr="00D62215">
        <w:rPr>
          <w:rFonts w:ascii="Garamond" w:hAnsi="Garamond"/>
          <w:lang w:val="en-US"/>
        </w:rPr>
        <w:t xml:space="preserve"> diseases among children below 5-years. The study is sponsored </w:t>
      </w:r>
      <w:r w:rsidRPr="00D62215">
        <w:rPr>
          <w:rFonts w:ascii="Garamond" w:hAnsi="Garamond"/>
        </w:rPr>
        <w:t xml:space="preserve">by the International Development Research Centre (IDRC), Canada with a total of </w:t>
      </w:r>
      <w:r w:rsidRPr="004A7E28">
        <w:rPr>
          <w:rFonts w:ascii="Garamond" w:hAnsi="Garamond"/>
          <w:b/>
          <w:bCs/>
        </w:rPr>
        <w:t>818 CAD</w:t>
      </w:r>
      <w:r w:rsidRPr="00D62215">
        <w:rPr>
          <w:rFonts w:ascii="Garamond" w:hAnsi="Garamond"/>
        </w:rPr>
        <w:t xml:space="preserve"> [</w:t>
      </w:r>
      <w:r w:rsidRPr="00D62215">
        <w:rPr>
          <w:rFonts w:ascii="Garamond" w:hAnsi="Garamond"/>
          <w:b/>
          <w:bCs/>
        </w:rPr>
        <w:t>Co-investigator</w:t>
      </w:r>
      <w:r w:rsidRPr="00D62215">
        <w:rPr>
          <w:rFonts w:ascii="Garamond" w:hAnsi="Garamond"/>
        </w:rPr>
        <w:t>].</w:t>
      </w:r>
    </w:p>
    <w:p w14:paraId="6E46D900" w14:textId="77777777" w:rsidR="008E1611" w:rsidRPr="00D62215" w:rsidRDefault="008E1611" w:rsidP="008E1611">
      <w:pPr>
        <w:pStyle w:val="ListParagraph"/>
        <w:widowControl w:val="0"/>
        <w:autoSpaceDE w:val="0"/>
        <w:autoSpaceDN w:val="0"/>
        <w:adjustRightInd w:val="0"/>
        <w:jc w:val="both"/>
        <w:rPr>
          <w:rFonts w:ascii="Garamond" w:hAnsi="Garamond"/>
          <w:lang w:val="en-US"/>
        </w:rPr>
      </w:pPr>
    </w:p>
    <w:p w14:paraId="2EFFC5D8" w14:textId="536CDFFD" w:rsidR="008E1611" w:rsidRPr="00D62215" w:rsidRDefault="008E1611" w:rsidP="0033664B">
      <w:pPr>
        <w:pStyle w:val="ListParagraph"/>
        <w:widowControl w:val="0"/>
        <w:numPr>
          <w:ilvl w:val="0"/>
          <w:numId w:val="11"/>
        </w:numPr>
        <w:autoSpaceDE w:val="0"/>
        <w:autoSpaceDN w:val="0"/>
        <w:adjustRightInd w:val="0"/>
        <w:jc w:val="both"/>
        <w:rPr>
          <w:rFonts w:ascii="Garamond" w:hAnsi="Garamond"/>
          <w:b/>
          <w:bCs/>
          <w:lang w:val="en-US"/>
        </w:rPr>
      </w:pPr>
      <w:r>
        <w:rPr>
          <w:rFonts w:ascii="Garamond" w:hAnsi="Garamond"/>
          <w:b/>
          <w:bCs/>
          <w:lang w:val="en-US"/>
        </w:rPr>
        <w:t>Contributions to b</w:t>
      </w:r>
      <w:r w:rsidRPr="00D62215">
        <w:rPr>
          <w:rFonts w:ascii="Garamond" w:hAnsi="Garamond"/>
          <w:b/>
          <w:bCs/>
          <w:lang w:val="en-US"/>
        </w:rPr>
        <w:t>ook</w:t>
      </w:r>
      <w:r>
        <w:rPr>
          <w:rFonts w:ascii="Garamond" w:hAnsi="Garamond"/>
          <w:b/>
          <w:bCs/>
          <w:lang w:val="en-US"/>
        </w:rPr>
        <w:t xml:space="preserve"> publications</w:t>
      </w:r>
    </w:p>
    <w:p w14:paraId="2555B83A" w14:textId="77777777" w:rsidR="008E1611" w:rsidRPr="00D62215" w:rsidRDefault="008E1611" w:rsidP="008E1611">
      <w:pPr>
        <w:pStyle w:val="ListParagraph"/>
        <w:widowControl w:val="0"/>
        <w:autoSpaceDE w:val="0"/>
        <w:autoSpaceDN w:val="0"/>
        <w:adjustRightInd w:val="0"/>
        <w:jc w:val="both"/>
        <w:rPr>
          <w:rFonts w:ascii="Garamond" w:hAnsi="Garamond"/>
          <w:b/>
          <w:bCs/>
          <w:lang w:val="en-US"/>
        </w:rPr>
      </w:pPr>
    </w:p>
    <w:p w14:paraId="64894ADB" w14:textId="77777777" w:rsidR="008E1611" w:rsidRPr="00D62215" w:rsidRDefault="008E1611" w:rsidP="008E1611">
      <w:pPr>
        <w:pStyle w:val="ListParagraph"/>
        <w:widowControl w:val="0"/>
        <w:numPr>
          <w:ilvl w:val="0"/>
          <w:numId w:val="15"/>
        </w:numPr>
        <w:autoSpaceDE w:val="0"/>
        <w:autoSpaceDN w:val="0"/>
        <w:adjustRightInd w:val="0"/>
        <w:jc w:val="both"/>
        <w:rPr>
          <w:rFonts w:ascii="Garamond" w:hAnsi="Garamond"/>
        </w:rPr>
      </w:pPr>
      <w:r w:rsidRPr="00D62215">
        <w:rPr>
          <w:rFonts w:ascii="Garamond" w:hAnsi="Garamond"/>
        </w:rPr>
        <w:t>National SARS-CoV-2 Laboratory Training Manual, Republic of Ghana, Ministry of Health and Ghana Health Service, 2021</w:t>
      </w:r>
    </w:p>
    <w:p w14:paraId="02099FD6" w14:textId="77777777" w:rsidR="008E1611" w:rsidRPr="00D62215" w:rsidRDefault="008E1611" w:rsidP="008E1611">
      <w:pPr>
        <w:pStyle w:val="ListParagraph"/>
        <w:widowControl w:val="0"/>
        <w:autoSpaceDE w:val="0"/>
        <w:autoSpaceDN w:val="0"/>
        <w:adjustRightInd w:val="0"/>
        <w:ind w:left="1080"/>
        <w:jc w:val="both"/>
        <w:rPr>
          <w:rFonts w:ascii="Garamond" w:hAnsi="Garamond"/>
        </w:rPr>
      </w:pPr>
    </w:p>
    <w:p w14:paraId="464573EA" w14:textId="77777777" w:rsidR="008E1611" w:rsidRPr="00D62215" w:rsidRDefault="008E1611" w:rsidP="008E1611">
      <w:pPr>
        <w:pStyle w:val="ListParagraph"/>
        <w:widowControl w:val="0"/>
        <w:numPr>
          <w:ilvl w:val="0"/>
          <w:numId w:val="15"/>
        </w:numPr>
        <w:autoSpaceDE w:val="0"/>
        <w:autoSpaceDN w:val="0"/>
        <w:adjustRightInd w:val="0"/>
        <w:jc w:val="both"/>
        <w:rPr>
          <w:rFonts w:ascii="Garamond" w:hAnsi="Garamond"/>
        </w:rPr>
      </w:pPr>
      <w:r w:rsidRPr="00D62215">
        <w:rPr>
          <w:rFonts w:ascii="Garamond" w:hAnsi="Garamond"/>
        </w:rPr>
        <w:t>National Guidelines, Standard Operating Procedures And Job Aids for the Diagnosis of SARS-CoV-2, Republic of Ghana, Ministry of Health, 2021</w:t>
      </w:r>
    </w:p>
    <w:p w14:paraId="717CA110" w14:textId="77777777" w:rsidR="008E1611" w:rsidRPr="00D62215" w:rsidRDefault="008E1611" w:rsidP="008E1611">
      <w:pPr>
        <w:autoSpaceDE w:val="0"/>
        <w:autoSpaceDN w:val="0"/>
        <w:adjustRightInd w:val="0"/>
        <w:jc w:val="both"/>
        <w:rPr>
          <w:rFonts w:ascii="Garamond" w:hAnsi="Garamond"/>
        </w:rPr>
      </w:pPr>
    </w:p>
    <w:p w14:paraId="553BD77A" w14:textId="77777777" w:rsidR="008E1611" w:rsidRPr="00D62215" w:rsidRDefault="008E1611" w:rsidP="008E1611">
      <w:pPr>
        <w:pStyle w:val="ListParagraph"/>
        <w:numPr>
          <w:ilvl w:val="0"/>
          <w:numId w:val="15"/>
        </w:numPr>
        <w:autoSpaceDE w:val="0"/>
        <w:autoSpaceDN w:val="0"/>
        <w:adjustRightInd w:val="0"/>
        <w:ind w:left="993" w:hanging="273"/>
        <w:jc w:val="both"/>
        <w:rPr>
          <w:rFonts w:ascii="Garamond" w:hAnsi="Garamond"/>
        </w:rPr>
      </w:pPr>
      <w:r w:rsidRPr="00D62215">
        <w:rPr>
          <w:rFonts w:ascii="Garamond" w:hAnsi="Garamond"/>
        </w:rPr>
        <w:t xml:space="preserve">Tools for effective Research Communication written by Linda Batsa Debrah, Augustina Angelina Sylverken, </w:t>
      </w:r>
      <w:r w:rsidRPr="00D62215">
        <w:rPr>
          <w:rFonts w:ascii="Garamond" w:hAnsi="Garamond"/>
          <w:b/>
          <w:bCs/>
          <w:u w:val="single"/>
        </w:rPr>
        <w:t>Michael Owusu</w:t>
      </w:r>
      <w:r w:rsidRPr="00D62215">
        <w:rPr>
          <w:rFonts w:ascii="Garamond" w:hAnsi="Garamond"/>
        </w:rPr>
        <w:t xml:space="preserve"> and Kingsley Badu ISBN 978- 9988-2-8487-9, 2020</w:t>
      </w:r>
    </w:p>
    <w:p w14:paraId="73C6361D" w14:textId="77777777" w:rsidR="008E1611" w:rsidRPr="00D62215" w:rsidRDefault="008E1611" w:rsidP="008E1611">
      <w:pPr>
        <w:autoSpaceDE w:val="0"/>
        <w:autoSpaceDN w:val="0"/>
        <w:adjustRightInd w:val="0"/>
        <w:jc w:val="both"/>
        <w:rPr>
          <w:rFonts w:ascii="Garamond" w:hAnsi="Garamond"/>
        </w:rPr>
      </w:pPr>
    </w:p>
    <w:p w14:paraId="1616EBBA" w14:textId="77777777" w:rsidR="008E1611" w:rsidRPr="00D62215" w:rsidRDefault="008E1611" w:rsidP="008E1611">
      <w:pPr>
        <w:pStyle w:val="ListParagraph"/>
        <w:widowControl w:val="0"/>
        <w:numPr>
          <w:ilvl w:val="0"/>
          <w:numId w:val="15"/>
        </w:numPr>
        <w:autoSpaceDE w:val="0"/>
        <w:autoSpaceDN w:val="0"/>
        <w:adjustRightInd w:val="0"/>
        <w:jc w:val="both"/>
        <w:rPr>
          <w:rFonts w:ascii="Garamond" w:hAnsi="Garamond"/>
        </w:rPr>
      </w:pPr>
      <w:r w:rsidRPr="00D62215">
        <w:rPr>
          <w:rFonts w:ascii="Garamond" w:hAnsi="Garamond"/>
        </w:rPr>
        <w:t>National Guidelines for Laboratory Testing and Reporting on Respiratory Infectious Diseases in Health Facilities in Ghana, Republic of Ghana, Ministry of Health, July, 2020</w:t>
      </w:r>
    </w:p>
    <w:p w14:paraId="053CCBA8" w14:textId="77777777" w:rsidR="008E1611" w:rsidRPr="00D62215" w:rsidRDefault="008E1611" w:rsidP="008E1611">
      <w:pPr>
        <w:widowControl w:val="0"/>
        <w:autoSpaceDE w:val="0"/>
        <w:autoSpaceDN w:val="0"/>
        <w:adjustRightInd w:val="0"/>
        <w:jc w:val="both"/>
        <w:rPr>
          <w:rFonts w:ascii="Garamond" w:hAnsi="Garamond"/>
          <w:lang w:val="en-US"/>
        </w:rPr>
      </w:pPr>
    </w:p>
    <w:p w14:paraId="085DA219" w14:textId="77777777" w:rsidR="008E1611" w:rsidRPr="00D62215" w:rsidRDefault="008E1611" w:rsidP="008E1611">
      <w:pPr>
        <w:pStyle w:val="ListParagraph"/>
        <w:widowControl w:val="0"/>
        <w:numPr>
          <w:ilvl w:val="0"/>
          <w:numId w:val="11"/>
        </w:numPr>
        <w:autoSpaceDE w:val="0"/>
        <w:autoSpaceDN w:val="0"/>
        <w:adjustRightInd w:val="0"/>
        <w:jc w:val="both"/>
        <w:rPr>
          <w:rFonts w:ascii="Garamond" w:hAnsi="Garamond"/>
          <w:b/>
          <w:bCs/>
          <w:lang w:val="en-US"/>
        </w:rPr>
      </w:pPr>
      <w:r w:rsidRPr="00D62215">
        <w:rPr>
          <w:rFonts w:ascii="Garamond" w:hAnsi="Garamond"/>
          <w:b/>
          <w:bCs/>
          <w:lang w:val="en-US"/>
        </w:rPr>
        <w:t>List of all publications with exact references</w:t>
      </w:r>
    </w:p>
    <w:p w14:paraId="0B203B71" w14:textId="77777777" w:rsidR="008E1611" w:rsidRPr="00D62215" w:rsidRDefault="008E1611" w:rsidP="008E1611">
      <w:pPr>
        <w:pStyle w:val="ListParagraph"/>
        <w:widowControl w:val="0"/>
        <w:autoSpaceDE w:val="0"/>
        <w:autoSpaceDN w:val="0"/>
        <w:adjustRightInd w:val="0"/>
        <w:ind w:left="250"/>
        <w:jc w:val="both"/>
        <w:rPr>
          <w:rFonts w:ascii="Garamond" w:hAnsi="Garamond"/>
          <w:b/>
          <w:bCs/>
          <w:lang w:val="en-US"/>
        </w:rPr>
      </w:pPr>
    </w:p>
    <w:p w14:paraId="0F0D26AA" w14:textId="77777777" w:rsidR="007D5426" w:rsidRPr="00921510" w:rsidRDefault="007D5426" w:rsidP="007D5426">
      <w:pPr>
        <w:pStyle w:val="ListParagraph"/>
        <w:numPr>
          <w:ilvl w:val="0"/>
          <w:numId w:val="19"/>
        </w:numPr>
        <w:ind w:left="709" w:hanging="283"/>
        <w:jc w:val="both"/>
        <w:rPr>
          <w:rFonts w:ascii="Garamond" w:hAnsi="Garamond"/>
          <w:color w:val="000000" w:themeColor="text1"/>
        </w:rPr>
      </w:pPr>
      <w:r w:rsidRPr="00921510">
        <w:rPr>
          <w:rFonts w:ascii="Garamond" w:hAnsi="Garamond"/>
          <w:color w:val="000000" w:themeColor="text1"/>
        </w:rPr>
        <w:t xml:space="preserve">User experiences of a mobile phone-based health information and surveillance system (mHISS): A case of caregivers of children under-five in rural communities in Ghana. Acquah-Gyan Emmanuel, Acheampong Princess Ruhama, Mohammed Aliyu, Adjei Timothy Kwabena, Agyapong Emmanuel, Twumasi-Ankrah Sampson, Sylverken Augustina, </w:t>
      </w:r>
      <w:r w:rsidRPr="00921510">
        <w:rPr>
          <w:rFonts w:ascii="Garamond" w:hAnsi="Garamond"/>
          <w:b/>
          <w:color w:val="000000" w:themeColor="text1"/>
          <w:u w:val="single"/>
        </w:rPr>
        <w:t>Owusu Michael</w:t>
      </w:r>
      <w:r w:rsidRPr="00921510">
        <w:rPr>
          <w:rFonts w:ascii="Garamond" w:hAnsi="Garamond"/>
          <w:color w:val="000000" w:themeColor="text1"/>
        </w:rPr>
        <w:t>, Owusu-Dabo Ellis. Plos one, 2022, Vol 17, Issue 1, e0261806.</w:t>
      </w:r>
    </w:p>
    <w:p w14:paraId="06910E0B" w14:textId="77777777" w:rsidR="007D5426" w:rsidRPr="00921510" w:rsidRDefault="007D5426" w:rsidP="007D5426">
      <w:pPr>
        <w:pStyle w:val="ListParagraph"/>
        <w:ind w:left="709" w:hanging="283"/>
        <w:jc w:val="both"/>
        <w:rPr>
          <w:rFonts w:ascii="Garamond" w:hAnsi="Garamond"/>
          <w:color w:val="000000" w:themeColor="text1"/>
        </w:rPr>
      </w:pPr>
    </w:p>
    <w:p w14:paraId="05D47E03" w14:textId="77777777" w:rsidR="007D5426" w:rsidRPr="00921510" w:rsidRDefault="007D5426" w:rsidP="007D5426">
      <w:pPr>
        <w:pStyle w:val="ListParagraph"/>
        <w:numPr>
          <w:ilvl w:val="0"/>
          <w:numId w:val="19"/>
        </w:numPr>
        <w:ind w:left="709" w:hanging="283"/>
        <w:jc w:val="both"/>
        <w:rPr>
          <w:rFonts w:ascii="Garamond" w:hAnsi="Garamond"/>
          <w:color w:val="000000" w:themeColor="text1"/>
        </w:rPr>
      </w:pPr>
      <w:r w:rsidRPr="00921510">
        <w:rPr>
          <w:rFonts w:ascii="Garamond" w:hAnsi="Garamond"/>
          <w:color w:val="000000" w:themeColor="text1"/>
        </w:rPr>
        <w:t xml:space="preserve">Effect of pulmonary tuberculosis on natural anticoagulant activity in therapy-naïve Ghanaian adults; a case-control study. Osei-Boakye Felix, Addai-Mensah Otchere, </w:t>
      </w:r>
      <w:r w:rsidRPr="00921510">
        <w:rPr>
          <w:rFonts w:ascii="Garamond" w:hAnsi="Garamond"/>
          <w:b/>
          <w:color w:val="000000" w:themeColor="text1"/>
          <w:u w:val="single"/>
        </w:rPr>
        <w:t>Owusu Michael</w:t>
      </w:r>
      <w:r w:rsidRPr="00921510">
        <w:rPr>
          <w:rFonts w:ascii="Garamond" w:hAnsi="Garamond"/>
          <w:color w:val="000000" w:themeColor="text1"/>
        </w:rPr>
        <w:t>, Saasi Abdul-Razak, Appiah Samuel Kwasi, Nkansah Charles, Wiafe Yaw Amo, Debrah Alexander Yaw. Journal of Immunoassay and Immunochemistry, 2022, 17-Jan.</w:t>
      </w:r>
    </w:p>
    <w:p w14:paraId="43F2ED8A" w14:textId="77777777" w:rsidR="007D5426" w:rsidRPr="00921510" w:rsidRDefault="007D5426" w:rsidP="007D5426">
      <w:pPr>
        <w:pStyle w:val="ListParagraph"/>
        <w:ind w:left="709" w:hanging="283"/>
        <w:jc w:val="both"/>
        <w:rPr>
          <w:rFonts w:ascii="Garamond" w:hAnsi="Garamond"/>
          <w:color w:val="000000" w:themeColor="text1"/>
        </w:rPr>
      </w:pPr>
    </w:p>
    <w:p w14:paraId="598FA6AA" w14:textId="77777777" w:rsidR="007D5426" w:rsidRPr="00921510" w:rsidRDefault="007D5426" w:rsidP="007D5426">
      <w:pPr>
        <w:pStyle w:val="ListParagraph"/>
        <w:numPr>
          <w:ilvl w:val="0"/>
          <w:numId w:val="19"/>
        </w:numPr>
        <w:ind w:left="709" w:hanging="283"/>
        <w:jc w:val="both"/>
        <w:rPr>
          <w:rFonts w:ascii="Garamond" w:hAnsi="Garamond"/>
          <w:color w:val="000000" w:themeColor="text1"/>
        </w:rPr>
      </w:pPr>
      <w:r w:rsidRPr="00921510">
        <w:rPr>
          <w:rFonts w:ascii="Garamond" w:hAnsi="Garamond"/>
          <w:color w:val="000000" w:themeColor="text1"/>
        </w:rPr>
        <w:t>Surveillance and laboratory collaboration in response to an outbreak of Vibrio parahaemolyticus, Plesiomonas shigelloides, and Aeromonas hydrophila in Sekondi-</w:t>
      </w:r>
      <w:r w:rsidRPr="00921510">
        <w:rPr>
          <w:rFonts w:ascii="Garamond" w:hAnsi="Garamond"/>
          <w:color w:val="000000" w:themeColor="text1"/>
        </w:rPr>
        <w:lastRenderedPageBreak/>
        <w:t xml:space="preserve">Takoradi, Ghana: a case series. </w:t>
      </w:r>
      <w:r w:rsidRPr="00921510">
        <w:rPr>
          <w:rFonts w:ascii="Garamond" w:hAnsi="Garamond"/>
          <w:b/>
          <w:color w:val="000000" w:themeColor="text1"/>
          <w:u w:val="single"/>
        </w:rPr>
        <w:t>Owusu Michael</w:t>
      </w:r>
      <w:r w:rsidRPr="00921510">
        <w:rPr>
          <w:rFonts w:ascii="Garamond" w:hAnsi="Garamond"/>
          <w:color w:val="000000" w:themeColor="text1"/>
        </w:rPr>
        <w:t>, Nkrumah Bernard, Mensah Ebenezer Kofi, Lamptey Jones, Acheampong Godfred, Sambian David, Sylverken Augustina, Emery Shannon, Robinson Lucy Maryogo, Sefa Solomon Asante. Journal of Medical Case Reports, 2022, Vol 16, Issue 1, 5-Jan.</w:t>
      </w:r>
    </w:p>
    <w:p w14:paraId="76F9B84C" w14:textId="77777777" w:rsidR="007D5426" w:rsidRPr="00921510" w:rsidRDefault="007D5426" w:rsidP="007D5426">
      <w:pPr>
        <w:pStyle w:val="ListParagraph"/>
        <w:ind w:left="709" w:hanging="283"/>
        <w:jc w:val="both"/>
        <w:rPr>
          <w:rFonts w:ascii="Garamond" w:hAnsi="Garamond"/>
          <w:color w:val="000000" w:themeColor="text1"/>
        </w:rPr>
      </w:pPr>
    </w:p>
    <w:p w14:paraId="65203511" w14:textId="77777777" w:rsidR="007D5426" w:rsidRPr="00921510" w:rsidRDefault="007D5426" w:rsidP="007D5426">
      <w:pPr>
        <w:ind w:left="709" w:hanging="283"/>
        <w:jc w:val="both"/>
        <w:rPr>
          <w:rFonts w:ascii="Garamond" w:hAnsi="Garamond"/>
          <w:color w:val="000000" w:themeColor="text1"/>
        </w:rPr>
      </w:pPr>
    </w:p>
    <w:p w14:paraId="1FA0B7F3" w14:textId="77777777" w:rsidR="007D5426" w:rsidRPr="00921510" w:rsidRDefault="007D5426" w:rsidP="007D5426">
      <w:pPr>
        <w:pStyle w:val="ListParagraph"/>
        <w:numPr>
          <w:ilvl w:val="0"/>
          <w:numId w:val="19"/>
        </w:numPr>
        <w:ind w:left="426" w:firstLine="0"/>
        <w:jc w:val="both"/>
        <w:rPr>
          <w:rFonts w:ascii="Garamond" w:hAnsi="Garamond" w:cstheme="minorBidi"/>
          <w:color w:val="000000" w:themeColor="text1"/>
        </w:rPr>
      </w:pPr>
      <w:r w:rsidRPr="00921510">
        <w:rPr>
          <w:rFonts w:ascii="Garamond" w:hAnsi="Garamond" w:cs="Arial"/>
          <w:color w:val="000000" w:themeColor="text1"/>
          <w:shd w:val="clear" w:color="auto" w:fill="FFFFFF"/>
        </w:rPr>
        <w:t xml:space="preserve">Low risk of SARS-CoV-2 in blood transfusion.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Augustina Angelina Sylverken, Philip El-Duah, Nana Kwame Ayisi-Boateng, Richmond Yeboah, Eric Adu, Jesse Asamoah, Michael Frimpong, Japhet Senyo, Godfred Acheampong, Mohamed Mutocheluh, John Amuasi, Ellis Owusu-Dabo, Yaw Adu-Sarkodie, Richard Odame Phillips. Plos one,</w:t>
      </w:r>
      <w:r w:rsidRPr="00921510">
        <w:rPr>
          <w:rFonts w:ascii="Garamond" w:hAnsi="Garamond" w:cs="Arial"/>
          <w:color w:val="000000" w:themeColor="text1"/>
          <w:shd w:val="clear" w:color="auto" w:fill="FFFFFF"/>
          <w:lang w:val="en-US"/>
        </w:rPr>
        <w:t xml:space="preserve"> 2021,</w:t>
      </w:r>
      <w:r w:rsidRPr="00921510">
        <w:rPr>
          <w:rFonts w:ascii="Garamond" w:hAnsi="Garamond" w:cs="Arial"/>
          <w:color w:val="000000" w:themeColor="text1"/>
          <w:shd w:val="clear" w:color="auto" w:fill="FFFFFF"/>
        </w:rPr>
        <w:t xml:space="preserve"> Vol 16, Issue 4, e0249069. </w:t>
      </w:r>
    </w:p>
    <w:p w14:paraId="73BDB8E5" w14:textId="77777777" w:rsidR="007D5426" w:rsidRPr="00921510" w:rsidRDefault="007D5426" w:rsidP="007D5426">
      <w:pPr>
        <w:pStyle w:val="ListParagraph"/>
        <w:ind w:left="426"/>
        <w:jc w:val="both"/>
        <w:rPr>
          <w:rFonts w:ascii="Garamond" w:hAnsi="Garamond"/>
          <w:color w:val="000000" w:themeColor="text1"/>
        </w:rPr>
      </w:pPr>
    </w:p>
    <w:p w14:paraId="506B1E4E"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s="Arial"/>
          <w:color w:val="000000" w:themeColor="text1"/>
          <w:shd w:val="clear" w:color="auto" w:fill="FFFFFF"/>
        </w:rPr>
        <w:t xml:space="preserve">Transmission of SARS-CoV-2 in northern Ghana: insights from whole-genome sequencing. Augustina Angelina Sylverken, Philip El-Duah,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Julia Schneider, Richmond Yeboah, Nana Kwame Ayisi-Boateng, Richmond Gorman, Eric Adu, Alexander Kwarteng, Michael Frimpong, Tabea Binger, Sherihane Aryeetey, Jesse Addo Asamoah, Yaw Ampem Amoako, John Humphrey Amuasi, Jörn Beheim-Schwarzbach, Ellis Owusu-Dabo, Yaw Adu-Sarkodie, Kwasi Obiri-Danso, Victor Max Corman, Christian Drosten, Richard Phillips. Archives of virology, 2021, Vol 166, Issue 5, Pages 1385 – 1393.</w:t>
      </w:r>
    </w:p>
    <w:p w14:paraId="38766C94" w14:textId="77777777" w:rsidR="007D5426" w:rsidRPr="00921510" w:rsidRDefault="007D5426" w:rsidP="007D5426">
      <w:pPr>
        <w:pStyle w:val="ListParagraph"/>
        <w:ind w:left="426"/>
        <w:jc w:val="both"/>
        <w:rPr>
          <w:rFonts w:ascii="Garamond" w:hAnsi="Garamond"/>
          <w:color w:val="000000" w:themeColor="text1"/>
        </w:rPr>
      </w:pPr>
    </w:p>
    <w:p w14:paraId="3230463A"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s="Arial"/>
          <w:color w:val="000000" w:themeColor="text1"/>
          <w:shd w:val="clear" w:color="auto" w:fill="FFFFFF"/>
        </w:rPr>
        <w:t xml:space="preserve">Genomic and epidemiological characteristics of SARS-CoV-2 in Africa. Jones Lamptey, Favour Oluwapelumi Oyelami,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Bernard Nkrumah, Paul Oluwagbenga Idowu, Enoch Appiah Adu-Gyamfi, Armin Czika, Philip El-Duah, Richmond Yeboah, Augustina Sylverken, Oluwatayo Israel Olasunkanmi, Ellis Owusu-Dabo, Christian Drosten, Yaw Adu-Sarkodie. PLOS Neglected Tropical Diseases, 2021, Vol 15, Issue 4, Pages e0009335.</w:t>
      </w:r>
    </w:p>
    <w:p w14:paraId="0102FE75" w14:textId="77777777" w:rsidR="007D5426" w:rsidRPr="00921510" w:rsidRDefault="007D5426" w:rsidP="007D5426">
      <w:pPr>
        <w:pStyle w:val="ListParagraph"/>
        <w:ind w:left="426"/>
        <w:rPr>
          <w:rFonts w:ascii="Garamond" w:hAnsi="Garamond"/>
          <w:color w:val="000000" w:themeColor="text1"/>
        </w:rPr>
      </w:pPr>
    </w:p>
    <w:p w14:paraId="6AE88ABE"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A year of genomic surveillance reveals how the SARS-CoV-2 pandemic unfolded in Africa. Wilkinson Eduan, Giovanetti Marta, Tegally Houriiyah, San James E, Lessells Richard, Cuadros Diego, Martin Darren P, Rasmussen David A, Zekri Abdel-Rahman N, Sangare Abdoul K. Science, 2021, Vol 374, Issue 6566, Pages 423-431.</w:t>
      </w:r>
    </w:p>
    <w:p w14:paraId="761F9CB9" w14:textId="77777777" w:rsidR="007D5426" w:rsidRPr="00921510" w:rsidRDefault="007D5426" w:rsidP="007D5426">
      <w:pPr>
        <w:pStyle w:val="ListParagraph"/>
        <w:ind w:left="426"/>
        <w:jc w:val="both"/>
        <w:rPr>
          <w:rFonts w:ascii="Garamond" w:hAnsi="Garamond"/>
          <w:color w:val="000000" w:themeColor="text1"/>
        </w:rPr>
      </w:pPr>
    </w:p>
    <w:p w14:paraId="35CC5AC5"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Sero-epidemiology of human coronaviruses in three rural communities in Ghana. </w:t>
      </w:r>
      <w:r w:rsidRPr="00921510">
        <w:rPr>
          <w:rFonts w:ascii="Garamond" w:hAnsi="Garamond"/>
          <w:b/>
          <w:color w:val="000000" w:themeColor="text1"/>
          <w:u w:val="single"/>
        </w:rPr>
        <w:t>Owusu Michael</w:t>
      </w:r>
      <w:r w:rsidRPr="00921510">
        <w:rPr>
          <w:rFonts w:ascii="Garamond" w:hAnsi="Garamond"/>
          <w:color w:val="000000" w:themeColor="text1"/>
        </w:rPr>
        <w:t xml:space="preserve">, Sylverken Augustina Angelina, El-Duah Philip, Acheampong Godfred, Mutocheluh Mohammed, Adu-Sarkodie Yaw. The Pan African Medical Journal, 2021, Vol 38. </w:t>
      </w:r>
    </w:p>
    <w:p w14:paraId="7BC31141" w14:textId="77777777" w:rsidR="007D5426" w:rsidRPr="00921510" w:rsidRDefault="007D5426" w:rsidP="007D5426">
      <w:pPr>
        <w:pStyle w:val="ListParagraph"/>
        <w:ind w:left="426"/>
        <w:jc w:val="both"/>
        <w:rPr>
          <w:rFonts w:ascii="Garamond" w:hAnsi="Garamond"/>
          <w:color w:val="000000" w:themeColor="text1"/>
        </w:rPr>
      </w:pPr>
    </w:p>
    <w:p w14:paraId="0579D4B7"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The burden of drug resistance tuberculosis in Ghana; results of the First National Survey. Sylverken Augustina Angelina, Kwarteng Alexander, Twumasi-Ankrah Sampson, </w:t>
      </w:r>
      <w:r w:rsidRPr="00921510">
        <w:rPr>
          <w:rFonts w:ascii="Garamond" w:hAnsi="Garamond"/>
          <w:b/>
          <w:color w:val="000000" w:themeColor="text1"/>
          <w:u w:val="single"/>
        </w:rPr>
        <w:t>Owusu Michael</w:t>
      </w:r>
      <w:r w:rsidRPr="00921510">
        <w:rPr>
          <w:rFonts w:ascii="Garamond" w:hAnsi="Garamond"/>
          <w:color w:val="000000" w:themeColor="text1"/>
        </w:rPr>
        <w:t>, Arthur Rejoice Agyeiwaa, Dumevi Rexford Mawunyo, Adu-Amoah Louis, Addofoh Nicholas, Okyere Portia Boakye, Dzata Francisca. PloS one, 2021, Vol 16, Issue 6, e0252819.</w:t>
      </w:r>
    </w:p>
    <w:p w14:paraId="2DE22BC0" w14:textId="77777777" w:rsidR="007D5426" w:rsidRPr="00921510" w:rsidRDefault="007D5426" w:rsidP="007D5426">
      <w:pPr>
        <w:pStyle w:val="ListParagraph"/>
        <w:ind w:left="426"/>
        <w:jc w:val="both"/>
        <w:rPr>
          <w:rFonts w:ascii="Garamond" w:hAnsi="Garamond"/>
          <w:color w:val="000000" w:themeColor="text1"/>
        </w:rPr>
      </w:pPr>
    </w:p>
    <w:p w14:paraId="58B5323A"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Sero-molecular epidemiology of hepatitis E virus in pigs and human contacts in Ghana. Yeboah Richmond, Sylverken Augustina Angelina, </w:t>
      </w:r>
      <w:r w:rsidRPr="00921510">
        <w:rPr>
          <w:rFonts w:ascii="Garamond" w:hAnsi="Garamond"/>
          <w:b/>
          <w:color w:val="000000" w:themeColor="text1"/>
          <w:u w:val="single"/>
        </w:rPr>
        <w:t>Owusu Michael</w:t>
      </w:r>
      <w:r w:rsidRPr="00921510">
        <w:rPr>
          <w:rFonts w:ascii="Garamond" w:hAnsi="Garamond"/>
          <w:color w:val="000000" w:themeColor="text1"/>
        </w:rPr>
        <w:t>, El-Duah Philip, Burimuah Vitus, Frimpong Yaw, Lamptey Jones, Eckerle Isabella, Meyer Benjamin, Antwi Christopher. One Health Outlook, 2021, Vol 3, Issue 1, 11-Jan.</w:t>
      </w:r>
    </w:p>
    <w:p w14:paraId="3A54ADDE" w14:textId="77777777" w:rsidR="007D5426" w:rsidRPr="00921510" w:rsidRDefault="007D5426" w:rsidP="007D5426">
      <w:pPr>
        <w:pStyle w:val="ListParagraph"/>
        <w:ind w:left="426"/>
        <w:jc w:val="both"/>
        <w:rPr>
          <w:rFonts w:ascii="Garamond" w:hAnsi="Garamond"/>
          <w:color w:val="000000" w:themeColor="text1"/>
        </w:rPr>
      </w:pPr>
    </w:p>
    <w:p w14:paraId="5D9EEC79"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Common bacteria in sputum or gastric lavage of patients presenting with signs and symptoms of lower respiratory tract infections. Deberu Oliver, Nkrumah Bernard, Sylverken Augustina Angelina, Sambian David, Acheampong Godfred, Amuasi John, Stebleson Azure, Agboyie Daron, Yenbaree Monica, Mensah Sylvester</w:t>
      </w:r>
      <w:r>
        <w:rPr>
          <w:rFonts w:ascii="Garamond" w:hAnsi="Garamond"/>
          <w:color w:val="000000" w:themeColor="text1"/>
          <w:lang w:val="en-US"/>
        </w:rPr>
        <w:t xml:space="preserve">, </w:t>
      </w:r>
      <w:r w:rsidRPr="00DA6F9C">
        <w:rPr>
          <w:rFonts w:ascii="Garamond" w:hAnsi="Garamond"/>
          <w:b/>
          <w:bCs/>
          <w:color w:val="000000" w:themeColor="text1"/>
          <w:u w:val="single"/>
          <w:lang w:val="en-US"/>
        </w:rPr>
        <w:t>Owusu M</w:t>
      </w:r>
      <w:r>
        <w:rPr>
          <w:rFonts w:ascii="Garamond" w:hAnsi="Garamond"/>
          <w:color w:val="000000" w:themeColor="text1"/>
          <w:lang w:val="en-US"/>
        </w:rPr>
        <w:t>.</w:t>
      </w:r>
      <w:r w:rsidRPr="00921510">
        <w:rPr>
          <w:rFonts w:ascii="Garamond" w:hAnsi="Garamond"/>
          <w:color w:val="000000" w:themeColor="text1"/>
        </w:rPr>
        <w:t xml:space="preserve"> The Pan African Medical Journal, 2021, Vol 38.</w:t>
      </w:r>
    </w:p>
    <w:p w14:paraId="34E2BB18" w14:textId="77777777" w:rsidR="007D5426" w:rsidRPr="00921510" w:rsidRDefault="007D5426" w:rsidP="007D5426">
      <w:pPr>
        <w:pStyle w:val="ListParagraph"/>
        <w:ind w:left="426"/>
        <w:jc w:val="both"/>
        <w:rPr>
          <w:rFonts w:ascii="Garamond" w:hAnsi="Garamond"/>
          <w:color w:val="000000" w:themeColor="text1"/>
        </w:rPr>
      </w:pPr>
    </w:p>
    <w:p w14:paraId="79305916"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Evidence of chikungunya virus infections among febrile patients at three secondary health facilities in the Ashanti and the Bono Regions of Ghana. Adusei Jonathan Akwasi, Narkwa Patrick Williams, </w:t>
      </w:r>
      <w:r w:rsidRPr="00921510">
        <w:rPr>
          <w:rFonts w:ascii="Garamond" w:hAnsi="Garamond"/>
          <w:b/>
          <w:color w:val="000000" w:themeColor="text1"/>
          <w:u w:val="single"/>
        </w:rPr>
        <w:t>Owusu Michael</w:t>
      </w:r>
      <w:r w:rsidRPr="00921510">
        <w:rPr>
          <w:rFonts w:ascii="Garamond" w:hAnsi="Garamond"/>
          <w:color w:val="000000" w:themeColor="text1"/>
        </w:rPr>
        <w:t>, Domfeh Seth Agyei, Alhassan Mahmood, Appau Emmanuel, Salam Alimatu, Mutocheluh Mohamed. PLoS neglected tropical diseases, 2021, Vol 15, Issue 8, e0009735.</w:t>
      </w:r>
    </w:p>
    <w:p w14:paraId="4ED6AB3C" w14:textId="77777777" w:rsidR="007D5426" w:rsidRPr="00921510" w:rsidRDefault="007D5426" w:rsidP="007D5426">
      <w:pPr>
        <w:pStyle w:val="ListParagraph"/>
        <w:ind w:left="426"/>
        <w:rPr>
          <w:rFonts w:ascii="Garamond" w:hAnsi="Garamond"/>
          <w:color w:val="000000" w:themeColor="text1"/>
        </w:rPr>
      </w:pPr>
    </w:p>
    <w:p w14:paraId="1C73FB95"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Microbiological profile of asymptomatic bacteriuria in pregnant women in Volta Region, Ghana. Ahiatrogah Dzifa Kofi, Annan Jude John, Ofori Linda Aurelia, Awudzi Benedict, Owusu-Ofori Alex, </w:t>
      </w:r>
      <w:r w:rsidRPr="00921510">
        <w:rPr>
          <w:rFonts w:ascii="Garamond" w:hAnsi="Garamond"/>
          <w:b/>
          <w:color w:val="000000" w:themeColor="text1"/>
          <w:u w:val="single"/>
        </w:rPr>
        <w:t>Owusu Michael</w:t>
      </w:r>
      <w:r w:rsidRPr="00921510">
        <w:rPr>
          <w:rFonts w:ascii="Garamond" w:hAnsi="Garamond"/>
          <w:color w:val="000000" w:themeColor="text1"/>
        </w:rPr>
        <w:t>, Sylverken Augustina Angelina. Journal of Microbiology and Antimicrobials, 2021, Journal of Microbiology and Antimicrobials, Vol 13, Issue 2, Pages 27-36.</w:t>
      </w:r>
    </w:p>
    <w:p w14:paraId="2887545A" w14:textId="77777777" w:rsidR="007D5426" w:rsidRPr="00921510" w:rsidRDefault="007D5426" w:rsidP="007D5426">
      <w:pPr>
        <w:pStyle w:val="ListParagraph"/>
        <w:ind w:left="426"/>
        <w:jc w:val="both"/>
        <w:rPr>
          <w:rFonts w:ascii="Garamond" w:hAnsi="Garamond"/>
          <w:color w:val="000000" w:themeColor="text1"/>
        </w:rPr>
      </w:pPr>
    </w:p>
    <w:p w14:paraId="6ABBD6A3"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Performance of COVID-19 associated symptoms and temperature checking as a screening tool for SARS-CoV-2 infection. Nuertey Benjamin Demah, Ekremet Kwame, Haidallah Abdul-Rashid, Mumuni Kareem, Addai Joyce, Attibu Rosemary Ivy E, Damah Michael C, Duorinaa Elvis, Seidu Anwar Sadat, Adongo Victor C</w:t>
      </w:r>
      <w:r w:rsidRPr="00793073">
        <w:rPr>
          <w:rFonts w:ascii="Garamond" w:hAnsi="Garamond"/>
          <w:color w:val="000000" w:themeColor="text1"/>
        </w:rPr>
        <w:t xml:space="preserve">, </w:t>
      </w:r>
      <w:r w:rsidRPr="00793073">
        <w:rPr>
          <w:rFonts w:ascii="Garamond" w:hAnsi="Garamond"/>
          <w:b/>
          <w:bCs/>
          <w:color w:val="000000" w:themeColor="text1"/>
          <w:u w:val="single"/>
        </w:rPr>
        <w:t>Michael Owusu</w:t>
      </w:r>
      <w:r w:rsidRPr="00793073">
        <w:rPr>
          <w:rFonts w:ascii="Garamond" w:hAnsi="Garamond"/>
          <w:color w:val="000000" w:themeColor="text1"/>
        </w:rPr>
        <w:t>, Augustinna Sylveken, Richard Phillips</w:t>
      </w:r>
      <w:r w:rsidRPr="00921510">
        <w:rPr>
          <w:rFonts w:ascii="Garamond" w:hAnsi="Garamond"/>
          <w:color w:val="000000" w:themeColor="text1"/>
        </w:rPr>
        <w:t>. PloS one, 2021, Vol 16, Issue 9, e0257450.</w:t>
      </w:r>
    </w:p>
    <w:p w14:paraId="4326122B" w14:textId="77777777" w:rsidR="007D5426" w:rsidRPr="00921510" w:rsidRDefault="007D5426" w:rsidP="007D5426">
      <w:pPr>
        <w:pStyle w:val="ListParagraph"/>
        <w:ind w:left="426"/>
        <w:jc w:val="both"/>
        <w:rPr>
          <w:rFonts w:ascii="Garamond" w:hAnsi="Garamond"/>
          <w:color w:val="000000" w:themeColor="text1"/>
        </w:rPr>
      </w:pPr>
    </w:p>
    <w:p w14:paraId="2693C521"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Estimating the incidence of typhoidal Salmonella from cross-sectional serology using antibody dynamics following infection. Aiemjoy Kristen, Seidman Jessica C, Saha Senjuti, Munira Sira Jam, Sajib Mohammad Saiful Islam, Al Sium Syed Muktadir, Sarkar Anik, Alam Nusrat, Jahan Farha Nusrat, Kabir Md Shakiul</w:t>
      </w:r>
      <w:r w:rsidRPr="00793073">
        <w:rPr>
          <w:rFonts w:ascii="Garamond" w:hAnsi="Garamond"/>
          <w:color w:val="000000" w:themeColor="text1"/>
        </w:rPr>
        <w:t xml:space="preserve">, </w:t>
      </w:r>
      <w:r w:rsidRPr="00793073">
        <w:rPr>
          <w:rFonts w:ascii="Garamond" w:hAnsi="Garamond"/>
          <w:b/>
          <w:bCs/>
          <w:color w:val="000000" w:themeColor="text1"/>
          <w:u w:val="single"/>
        </w:rPr>
        <w:t>Michael Owusu</w:t>
      </w:r>
      <w:r w:rsidRPr="00793073">
        <w:rPr>
          <w:rFonts w:ascii="Garamond" w:hAnsi="Garamond"/>
          <w:b/>
          <w:bCs/>
          <w:color w:val="000000" w:themeColor="text1"/>
        </w:rPr>
        <w:t xml:space="preserve"> et al</w:t>
      </w:r>
      <w:r w:rsidRPr="00921510">
        <w:rPr>
          <w:rFonts w:ascii="Garamond" w:hAnsi="Garamond"/>
          <w:color w:val="000000" w:themeColor="text1"/>
        </w:rPr>
        <w:t xml:space="preserve"> medRxiv, 2021.</w:t>
      </w:r>
    </w:p>
    <w:p w14:paraId="0DFE3DBC" w14:textId="77777777" w:rsidR="007D5426" w:rsidRPr="00793073" w:rsidRDefault="007D5426" w:rsidP="007D5426">
      <w:pPr>
        <w:jc w:val="both"/>
        <w:rPr>
          <w:rFonts w:ascii="Garamond" w:hAnsi="Garamond"/>
          <w:color w:val="000000" w:themeColor="text1"/>
        </w:rPr>
      </w:pPr>
    </w:p>
    <w:p w14:paraId="6D93185B" w14:textId="77777777" w:rsidR="007D5426" w:rsidRPr="00921510" w:rsidRDefault="007D5426" w:rsidP="007D5426">
      <w:pPr>
        <w:pStyle w:val="ListParagraph"/>
        <w:ind w:left="426"/>
        <w:jc w:val="both"/>
        <w:rPr>
          <w:rFonts w:ascii="Garamond" w:hAnsi="Garamond"/>
          <w:color w:val="000000" w:themeColor="text1"/>
        </w:rPr>
      </w:pPr>
    </w:p>
    <w:p w14:paraId="3F1A4AB4"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Rabies is still a fatal but neglected disease: a case report. Amoako YA, El-Duah P, Sylverken AA, </w:t>
      </w:r>
      <w:r w:rsidRPr="00921510">
        <w:rPr>
          <w:rFonts w:ascii="Garamond" w:hAnsi="Garamond"/>
          <w:b/>
          <w:color w:val="000000" w:themeColor="text1"/>
          <w:u w:val="single"/>
        </w:rPr>
        <w:t>Owusu M</w:t>
      </w:r>
      <w:r w:rsidRPr="00921510">
        <w:rPr>
          <w:rFonts w:ascii="Garamond" w:hAnsi="Garamond"/>
          <w:color w:val="000000" w:themeColor="text1"/>
        </w:rPr>
        <w:t>, Yeboah R, Gorman R, Adade T, Bonney J, Tasiame W, Nyarko-Jectey K. Journal of Medical Case Reports, 2021, Vol 15, Issue 1, 6-Jan.</w:t>
      </w:r>
    </w:p>
    <w:p w14:paraId="6EB0A7BD" w14:textId="77777777" w:rsidR="007D5426" w:rsidRPr="00921510" w:rsidRDefault="007D5426" w:rsidP="007D5426">
      <w:pPr>
        <w:pStyle w:val="ListParagraph"/>
        <w:ind w:left="426"/>
        <w:jc w:val="both"/>
        <w:rPr>
          <w:rFonts w:ascii="Garamond" w:hAnsi="Garamond"/>
          <w:color w:val="000000" w:themeColor="text1"/>
        </w:rPr>
      </w:pPr>
    </w:p>
    <w:p w14:paraId="0A200163"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Incidence of non-typhoidal Salmonella invasive disease: A systematic review and meta-analysis. Marchello Christian S, Fiorino Fabio, Pettini Elena, Crump John A, Martin Laura B, Breghi Gianluca, Canals Rocio, Gordon Melita A, Hanumunthadu Brama, Jacobs Jan. Journal of Infection, 2021, Vol 83, Issue 5, Pages 523-532.</w:t>
      </w:r>
    </w:p>
    <w:p w14:paraId="08E1F308" w14:textId="77777777" w:rsidR="007D5426" w:rsidRPr="00921510" w:rsidRDefault="007D5426" w:rsidP="007D5426">
      <w:pPr>
        <w:pStyle w:val="ListParagraph"/>
        <w:ind w:left="426"/>
        <w:rPr>
          <w:rFonts w:ascii="Garamond" w:hAnsi="Garamond"/>
          <w:color w:val="000000" w:themeColor="text1"/>
        </w:rPr>
      </w:pPr>
    </w:p>
    <w:p w14:paraId="5F3538FF"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Forecasting COVID-19 Confirmed Cases in Ghana: A Model Selection Approach. Twumasi-Ankrah Sampson, </w:t>
      </w:r>
      <w:r w:rsidRPr="00921510">
        <w:rPr>
          <w:rFonts w:ascii="Garamond" w:hAnsi="Garamond"/>
          <w:b/>
          <w:color w:val="000000" w:themeColor="text1"/>
          <w:u w:val="single"/>
        </w:rPr>
        <w:t>Owusu Michael</w:t>
      </w:r>
      <w:r w:rsidRPr="00921510">
        <w:rPr>
          <w:rFonts w:ascii="Garamond" w:hAnsi="Garamond"/>
          <w:color w:val="000000" w:themeColor="text1"/>
        </w:rPr>
        <w:t>, Appiah Simon Kojo, Pels Wilhemina Adoma, Arthur Doris. Traektoriâ Nauki</w:t>
      </w:r>
      <w:r>
        <w:rPr>
          <w:rFonts w:ascii="Garamond" w:hAnsi="Garamond"/>
          <w:color w:val="000000" w:themeColor="text1"/>
          <w:lang w:val="en-US"/>
        </w:rPr>
        <w:t>,</w:t>
      </w:r>
      <w:r w:rsidRPr="00921510">
        <w:rPr>
          <w:rFonts w:ascii="Garamond" w:hAnsi="Garamond"/>
          <w:color w:val="000000" w:themeColor="text1"/>
        </w:rPr>
        <w:t xml:space="preserve"> Path of Science, 2021, Vol 7, Issue 2, Pages 4001-4010.</w:t>
      </w:r>
    </w:p>
    <w:p w14:paraId="17D8663B" w14:textId="77777777" w:rsidR="007D5426" w:rsidRPr="00921510" w:rsidRDefault="007D5426" w:rsidP="007D5426">
      <w:pPr>
        <w:pStyle w:val="ListParagraph"/>
        <w:ind w:left="426"/>
        <w:jc w:val="both"/>
        <w:rPr>
          <w:rFonts w:ascii="Garamond" w:hAnsi="Garamond"/>
          <w:color w:val="000000" w:themeColor="text1"/>
        </w:rPr>
      </w:pPr>
    </w:p>
    <w:p w14:paraId="63D6A5DF"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Determinants of a mobile phone-based Interactive Voice Response (mIVR) system for monitoring childhood illnesses in a rural district of Ghana: Empirical evidence from the UTAUT model. Adjei Timothy Kwabena, Mohammed Aliyu, Acheampong Princess Ruhama, Acquah-Gyan Emmanuel, Sylverken Augustina, Twumasi-Ankrah Sampson, </w:t>
      </w:r>
      <w:r w:rsidRPr="00921510">
        <w:rPr>
          <w:rFonts w:ascii="Garamond" w:hAnsi="Garamond"/>
          <w:b/>
          <w:color w:val="000000" w:themeColor="text1"/>
          <w:u w:val="single"/>
        </w:rPr>
        <w:t>Owusu Michael</w:t>
      </w:r>
      <w:r w:rsidRPr="00921510">
        <w:rPr>
          <w:rFonts w:ascii="Garamond" w:hAnsi="Garamond"/>
          <w:color w:val="000000" w:themeColor="text1"/>
        </w:rPr>
        <w:t>, Owusu-Dabo Ellis. PloS one, 2021, Vol 16, Issue 3, e0248363.</w:t>
      </w:r>
    </w:p>
    <w:p w14:paraId="3CA63DF2" w14:textId="77777777" w:rsidR="007D5426" w:rsidRPr="00921510" w:rsidRDefault="007D5426" w:rsidP="007D5426">
      <w:pPr>
        <w:pStyle w:val="ListParagraph"/>
        <w:ind w:left="426"/>
        <w:jc w:val="both"/>
        <w:rPr>
          <w:rFonts w:ascii="Garamond" w:hAnsi="Garamond"/>
          <w:color w:val="000000" w:themeColor="text1"/>
        </w:rPr>
      </w:pPr>
    </w:p>
    <w:p w14:paraId="50A32FE6"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Evaluation of Typhoid Conjugate Vaccine Effectiveness in Ghana (TyVEGHA) Using a Cluster-Randomized Controlled Phase IV Trial: Trial Design and Population Baseline Characteristics. Haselbeck Andrea Haekyung, Tadesse Birkneh Tilahun, Park Juyeon, Gibani Malick M, Espinoza Ligia María Cruz, Abreu Ariane, Van Rensburg Craig, Owusu-Ansah Michael, Twuamsi-Ankrah Sampson, </w:t>
      </w:r>
      <w:r w:rsidRPr="00921510">
        <w:rPr>
          <w:rFonts w:ascii="Garamond" w:hAnsi="Garamond"/>
          <w:b/>
          <w:color w:val="000000" w:themeColor="text1"/>
          <w:u w:val="single"/>
        </w:rPr>
        <w:t>Owusu Michael</w:t>
      </w:r>
      <w:r w:rsidRPr="00921510">
        <w:rPr>
          <w:rFonts w:ascii="Garamond" w:hAnsi="Garamond"/>
          <w:color w:val="000000" w:themeColor="text1"/>
        </w:rPr>
        <w:t>. Vaccines, 2021, Vol 9, Issue 3, Pages 281.</w:t>
      </w:r>
    </w:p>
    <w:p w14:paraId="1F71733B" w14:textId="77777777" w:rsidR="007D5426" w:rsidRPr="00921510" w:rsidRDefault="007D5426" w:rsidP="007D5426">
      <w:pPr>
        <w:pStyle w:val="ListParagraph"/>
        <w:ind w:left="426"/>
        <w:jc w:val="both"/>
        <w:rPr>
          <w:rFonts w:ascii="Garamond" w:hAnsi="Garamond"/>
          <w:color w:val="000000" w:themeColor="text1"/>
        </w:rPr>
      </w:pPr>
    </w:p>
    <w:p w14:paraId="5E5E6EC1"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lastRenderedPageBreak/>
        <w:t xml:space="preserve">Improved detection of microbiological pathogens: role of partner and non-governmental organizations. </w:t>
      </w:r>
      <w:r w:rsidRPr="00921510">
        <w:rPr>
          <w:rFonts w:ascii="Garamond" w:hAnsi="Garamond"/>
          <w:b/>
          <w:color w:val="000000" w:themeColor="text1"/>
          <w:u w:val="single"/>
        </w:rPr>
        <w:t>Owusu Michael</w:t>
      </w:r>
      <w:r w:rsidRPr="00921510">
        <w:rPr>
          <w:rFonts w:ascii="Garamond" w:hAnsi="Garamond"/>
          <w:color w:val="000000" w:themeColor="text1"/>
        </w:rPr>
        <w:t>, Nkrumah Bernard, Acheampong Godfred, Mensah Ebenezer Kofi, Komei Abass Abdul-Karim, Sroda Festus Kofi, David Sambian, Emery Shannon, Robinson Lucy Maryogo, Asante Kwame. BMC Infectious Diseases, 2021, Vol 21, Issue 1, 13-Jan.</w:t>
      </w:r>
    </w:p>
    <w:p w14:paraId="67CBD786" w14:textId="77777777" w:rsidR="007D5426" w:rsidRPr="00921510" w:rsidRDefault="007D5426" w:rsidP="007D5426">
      <w:pPr>
        <w:pStyle w:val="ListParagraph"/>
        <w:ind w:left="426"/>
        <w:jc w:val="both"/>
        <w:rPr>
          <w:rFonts w:ascii="Garamond" w:hAnsi="Garamond"/>
          <w:color w:val="000000" w:themeColor="text1"/>
        </w:rPr>
      </w:pPr>
    </w:p>
    <w:p w14:paraId="121821B9"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Plasminogen Activator Inhibitor-1 in poorly controlled vs well controlled Type-2 Diabetes Mellitus patients: A case-control study in a district hospital in Ghana. Nkansah Charles, Addai-Mensah Otchere, Mensah Kofi, </w:t>
      </w:r>
      <w:r w:rsidRPr="00921510">
        <w:rPr>
          <w:rFonts w:ascii="Garamond" w:hAnsi="Garamond"/>
          <w:b/>
          <w:color w:val="000000" w:themeColor="text1"/>
          <w:u w:val="single"/>
        </w:rPr>
        <w:t>Owusu Michael</w:t>
      </w:r>
      <w:r w:rsidRPr="00921510">
        <w:rPr>
          <w:rFonts w:ascii="Garamond" w:hAnsi="Garamond"/>
          <w:color w:val="000000" w:themeColor="text1"/>
        </w:rPr>
        <w:t>, Ephraim Richard KD, Adu Patrick, Osei-Boakye Felix, Appiah Samuel K, Serwaa Dorcas, Derigubah Charles A. PloS one, 2021, Vol 16, Issue 4, e0250090.</w:t>
      </w:r>
    </w:p>
    <w:p w14:paraId="42D27B37" w14:textId="77777777" w:rsidR="007D5426" w:rsidRPr="00921510" w:rsidRDefault="007D5426" w:rsidP="007D5426">
      <w:pPr>
        <w:pStyle w:val="ListParagraph"/>
        <w:ind w:left="426"/>
        <w:jc w:val="both"/>
        <w:rPr>
          <w:rFonts w:ascii="Garamond" w:hAnsi="Garamond"/>
          <w:color w:val="000000" w:themeColor="text1"/>
        </w:rPr>
      </w:pPr>
    </w:p>
    <w:p w14:paraId="1FCDD1FC"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s="Arial"/>
          <w:color w:val="000000" w:themeColor="text1"/>
          <w:shd w:val="clear" w:color="auto" w:fill="FFFFFF"/>
        </w:rPr>
        <w:t xml:space="preserve">Laboratory capacity in COVID-19 diagnosis and the need to enhance molecular testing in Ghana. Godfred Acheampong,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xml:space="preserve">, Bernard Nkrumah, Priscilla Obeng-Boadi, David A Opare, David J Sambian, Pawan Angra, Chastity Walker. Global Security: Health, Science and Policy, </w:t>
      </w:r>
      <w:r w:rsidRPr="00921510">
        <w:rPr>
          <w:rFonts w:ascii="Garamond" w:hAnsi="Garamond" w:cs="Arial"/>
          <w:color w:val="000000" w:themeColor="text1"/>
          <w:shd w:val="clear" w:color="auto" w:fill="FFFFFF"/>
          <w:lang w:val="en-US"/>
        </w:rPr>
        <w:t xml:space="preserve">2021, </w:t>
      </w:r>
      <w:r w:rsidRPr="00921510">
        <w:rPr>
          <w:rFonts w:ascii="Garamond" w:hAnsi="Garamond" w:cs="Arial"/>
          <w:color w:val="000000" w:themeColor="text1"/>
          <w:shd w:val="clear" w:color="auto" w:fill="FFFFFF"/>
        </w:rPr>
        <w:t>Vol 6, Issue 1, Pages 10-17.</w:t>
      </w:r>
    </w:p>
    <w:p w14:paraId="35FD84B1" w14:textId="77777777" w:rsidR="007D5426" w:rsidRPr="00921510" w:rsidRDefault="007D5426" w:rsidP="007D5426">
      <w:pPr>
        <w:pStyle w:val="ListParagraph"/>
        <w:ind w:left="426"/>
        <w:jc w:val="both"/>
        <w:rPr>
          <w:rFonts w:ascii="Garamond" w:hAnsi="Garamond"/>
          <w:color w:val="000000" w:themeColor="text1"/>
        </w:rPr>
      </w:pPr>
    </w:p>
    <w:p w14:paraId="59D85377"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s="Arial"/>
          <w:color w:val="000000" w:themeColor="text1"/>
          <w:shd w:val="clear" w:color="auto" w:fill="FFFFFF"/>
        </w:rPr>
        <w:t>Profile and outcomes of hospitalized patients with COVID-19 at a tertiary institution hospital in Ghana</w:t>
      </w:r>
      <w:r w:rsidRPr="00921510">
        <w:rPr>
          <w:rFonts w:ascii="Garamond" w:hAnsi="Garamond"/>
          <w:color w:val="000000" w:themeColor="text1"/>
        </w:rPr>
        <w:t xml:space="preserve">. </w:t>
      </w:r>
      <w:r w:rsidRPr="00921510">
        <w:rPr>
          <w:rFonts w:ascii="Garamond" w:hAnsi="Garamond" w:cs="Arial"/>
          <w:color w:val="000000" w:themeColor="text1"/>
          <w:shd w:val="clear" w:color="auto" w:fill="FFFFFF"/>
        </w:rPr>
        <w:t xml:space="preserve">Nana K Ayisi-Boateng,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Phyllis Tawiah, Brenda A Ampah, Augustina A Sylverken, Osei K Wusu-Ansah, Fred S Sarfo, Richard O Phillips. Ghana Medical Journal, 2020, Vol 54, Issue 4s, Page 39-45.</w:t>
      </w:r>
    </w:p>
    <w:p w14:paraId="5B06DBEA" w14:textId="77777777" w:rsidR="007D5426" w:rsidRPr="00921510" w:rsidRDefault="007D5426" w:rsidP="007D5426">
      <w:pPr>
        <w:pStyle w:val="ListParagraph"/>
        <w:ind w:left="426"/>
        <w:jc w:val="both"/>
        <w:rPr>
          <w:rFonts w:ascii="Garamond" w:hAnsi="Garamond"/>
          <w:color w:val="000000" w:themeColor="text1"/>
        </w:rPr>
      </w:pPr>
    </w:p>
    <w:p w14:paraId="312F7820"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s="Arial"/>
          <w:color w:val="000000" w:themeColor="text1"/>
          <w:shd w:val="clear" w:color="auto" w:fill="FFFFFF"/>
        </w:rPr>
        <w:t xml:space="preserve">Diagnostics for COVID-19: A case for field-deployable, rapid molecular tests for community surveillance. Michael Frimpong, Yaw A Amoako, Kwadwo B Anim, Hubert S Ahor, Richmond Yeboah, Joshua Arthur, Justin S Dakorah, Delphine Gborgblovor, Samuel Akrofi, Phyllis Sekyi-Djan,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Augustina A Sylverken, Tabea Binger, Richard O Phillips. Ghana Medical Journal, 2020, Vol 54, Issue 4s, Page 71-76.</w:t>
      </w:r>
    </w:p>
    <w:p w14:paraId="05202E7B" w14:textId="77777777" w:rsidR="007D5426" w:rsidRPr="00921510" w:rsidRDefault="007D5426" w:rsidP="007D5426">
      <w:pPr>
        <w:pStyle w:val="ListParagraph"/>
        <w:ind w:left="426"/>
        <w:jc w:val="both"/>
        <w:rPr>
          <w:rFonts w:ascii="Garamond" w:hAnsi="Garamond" w:cs="Arial"/>
          <w:color w:val="000000" w:themeColor="text1"/>
          <w:shd w:val="clear" w:color="auto" w:fill="FFFFFF"/>
        </w:rPr>
      </w:pPr>
    </w:p>
    <w:p w14:paraId="3EA3E9C5"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s="Arial"/>
          <w:color w:val="000000" w:themeColor="text1"/>
          <w:shd w:val="clear" w:color="auto" w:fill="FFFFFF"/>
        </w:rPr>
        <w:t xml:space="preserve">Epidemiological profile of SARS-CoV-2 among selected regions in Ghana: A cross-sectional retrospective study.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Augustina Angelina Sylverken, Sampson Twumasi Ankrah, Philip El-Duah, Nana Kwame Ayisi-Boateng, Richmond Yeboah, Richmond Gorman, Jesse Asamoah, Tabea Binger, Godfred Acheampong, Franklin Asiedu Bekoe, Sally-Ann Ohene, Rita Larsen-Reindorf, Anthony Afum-Adjei Awuah, John Amuasi, Ellis Owusu-Dabo, Yaw Adu-Sarkodie, Richard Odame Phillips. PloS one, 2020, Vol 15, Issue 12, Pages e0243711.</w:t>
      </w:r>
      <w:r w:rsidRPr="00921510">
        <w:rPr>
          <w:rStyle w:val="id-label"/>
          <w:rFonts w:ascii="Garamond" w:hAnsi="Garamond" w:cs="Segoe UI"/>
          <w:color w:val="000000" w:themeColor="text1"/>
        </w:rPr>
        <w:t xml:space="preserve"> </w:t>
      </w:r>
      <w:r w:rsidRPr="00921510">
        <w:rPr>
          <w:rFonts w:ascii="Garamond" w:hAnsi="Garamond" w:cs="Segoe UI"/>
          <w:color w:val="000000" w:themeColor="text1"/>
        </w:rPr>
        <w:t>DOI: </w:t>
      </w:r>
      <w:r w:rsidRPr="00921510">
        <w:rPr>
          <w:color w:val="000000" w:themeColor="text1"/>
        </w:rPr>
        <w:fldChar w:fldCharType="begin"/>
      </w:r>
      <w:r w:rsidRPr="00921510">
        <w:rPr>
          <w:color w:val="000000" w:themeColor="text1"/>
        </w:rPr>
        <w:instrText xml:space="preserve"> HYPERLINK "https://doi.org/10.1371/journal.pone.0243711" \t "_blank" </w:instrText>
      </w:r>
      <w:r w:rsidRPr="00921510">
        <w:rPr>
          <w:color w:val="000000" w:themeColor="text1"/>
        </w:rPr>
        <w:fldChar w:fldCharType="separate"/>
      </w:r>
      <w:r w:rsidRPr="00921510">
        <w:rPr>
          <w:rFonts w:ascii="Garamond" w:hAnsi="Garamond" w:cs="Segoe UI"/>
          <w:color w:val="000000" w:themeColor="text1"/>
          <w:u w:val="single"/>
        </w:rPr>
        <w:t>10.1371/journal.pone.0243711</w:t>
      </w:r>
      <w:r w:rsidRPr="00921510">
        <w:rPr>
          <w:rFonts w:ascii="Garamond" w:hAnsi="Garamond" w:cs="Segoe UI"/>
          <w:color w:val="000000" w:themeColor="text1"/>
          <w:u w:val="single"/>
        </w:rPr>
        <w:fldChar w:fldCharType="end"/>
      </w:r>
    </w:p>
    <w:p w14:paraId="314BF02D" w14:textId="77777777" w:rsidR="007D5426" w:rsidRPr="00921510" w:rsidRDefault="007D5426" w:rsidP="007D5426">
      <w:pPr>
        <w:pStyle w:val="ListParagraph"/>
        <w:ind w:left="426"/>
        <w:rPr>
          <w:rFonts w:ascii="Garamond" w:hAnsi="Garamond"/>
          <w:color w:val="000000" w:themeColor="text1"/>
        </w:rPr>
      </w:pPr>
    </w:p>
    <w:p w14:paraId="4949BE5F"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Effect of Pulmonary Tuberculosis on Protein C, S, and Antithrombin-III among Therapy-naïve Ghanaian Adults; A Comparative Cross-Sectional Study. Osei-Boakye Felix, Addai-Mensah Otchere, </w:t>
      </w:r>
      <w:r w:rsidRPr="00921510">
        <w:rPr>
          <w:rFonts w:ascii="Garamond" w:hAnsi="Garamond"/>
          <w:b/>
          <w:color w:val="000000" w:themeColor="text1"/>
          <w:u w:val="single"/>
        </w:rPr>
        <w:t>Owusu Michael</w:t>
      </w:r>
      <w:r w:rsidRPr="00921510">
        <w:rPr>
          <w:rFonts w:ascii="Garamond" w:hAnsi="Garamond"/>
          <w:color w:val="000000" w:themeColor="text1"/>
        </w:rPr>
        <w:t>, Saasi Abdul-Razak, Appiah Samuel Kwasi, Nkansah Charles, Wiafe Yaw Amo, Debrah Alexander Yaw. 2020.</w:t>
      </w:r>
    </w:p>
    <w:p w14:paraId="2D191C0D" w14:textId="77777777" w:rsidR="007D5426" w:rsidRPr="00921510" w:rsidRDefault="007D5426" w:rsidP="007D5426">
      <w:pPr>
        <w:pStyle w:val="ListParagraph"/>
        <w:ind w:left="426"/>
        <w:jc w:val="both"/>
        <w:rPr>
          <w:rFonts w:ascii="Garamond" w:hAnsi="Garamond"/>
          <w:color w:val="000000" w:themeColor="text1"/>
        </w:rPr>
      </w:pPr>
    </w:p>
    <w:p w14:paraId="3755FAE3"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Human defensins and Th-1 cytokines in hepatitis C viral infection. Dorcas Ohui Owusu, </w:t>
      </w:r>
      <w:r w:rsidRPr="00921510">
        <w:rPr>
          <w:rFonts w:ascii="Garamond" w:hAnsi="Garamond"/>
          <w:b/>
          <w:color w:val="000000" w:themeColor="text1"/>
          <w:u w:val="single"/>
        </w:rPr>
        <w:t>Michael Owusu</w:t>
      </w:r>
      <w:r w:rsidRPr="00921510">
        <w:rPr>
          <w:rFonts w:ascii="Garamond" w:hAnsi="Garamond"/>
          <w:color w:val="000000" w:themeColor="text1"/>
        </w:rPr>
        <w:t>, Bright Afriyie Owusu. Pan African Medical Journal Volume 37, Article 103, 29 Sep 2020 | 10.11604/pamj.2020.37.103.25211</w:t>
      </w:r>
    </w:p>
    <w:p w14:paraId="788699F9" w14:textId="77777777" w:rsidR="007D5426" w:rsidRPr="00921510" w:rsidRDefault="007D5426" w:rsidP="007D5426">
      <w:pPr>
        <w:pStyle w:val="ListParagraph"/>
        <w:ind w:left="426"/>
        <w:jc w:val="both"/>
        <w:rPr>
          <w:rFonts w:ascii="Garamond" w:hAnsi="Garamond"/>
          <w:color w:val="000000" w:themeColor="text1"/>
        </w:rPr>
      </w:pPr>
    </w:p>
    <w:p w14:paraId="5ECDD88C"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Increased levels of circulating IL-10 in persons recovered from hepatitis C virus (HCV) infection compared with persons with active HCV infection. Dorcas Ohui Owusu, Richard Phillips, </w:t>
      </w:r>
      <w:r w:rsidRPr="00921510">
        <w:rPr>
          <w:rFonts w:ascii="Garamond" w:hAnsi="Garamond"/>
          <w:b/>
          <w:color w:val="000000" w:themeColor="text1"/>
          <w:u w:val="single"/>
        </w:rPr>
        <w:t>Michael Owusu</w:t>
      </w:r>
      <w:r w:rsidRPr="00921510">
        <w:rPr>
          <w:rFonts w:ascii="Garamond" w:hAnsi="Garamond"/>
          <w:color w:val="000000" w:themeColor="text1"/>
        </w:rPr>
        <w:t>, Fred Stephen Sarfo and Margaret Frempong. BMC Research Notes volume 13, Article number: 472 (2020) Cite this article 220 Accesses.</w:t>
      </w:r>
    </w:p>
    <w:p w14:paraId="19F94CB3" w14:textId="77777777" w:rsidR="007D5426" w:rsidRPr="00921510" w:rsidRDefault="007D5426" w:rsidP="007D5426">
      <w:pPr>
        <w:pStyle w:val="ListParagraph"/>
        <w:ind w:left="426"/>
        <w:jc w:val="both"/>
        <w:rPr>
          <w:rFonts w:ascii="Garamond" w:hAnsi="Garamond"/>
          <w:color w:val="000000" w:themeColor="text1"/>
        </w:rPr>
      </w:pPr>
    </w:p>
    <w:p w14:paraId="0C0040B4" w14:textId="77777777" w:rsidR="007D5426" w:rsidRPr="00921510" w:rsidRDefault="007D5426" w:rsidP="007D5426">
      <w:pPr>
        <w:pStyle w:val="ListParagraph"/>
        <w:numPr>
          <w:ilvl w:val="0"/>
          <w:numId w:val="19"/>
        </w:numPr>
        <w:ind w:left="426" w:firstLine="0"/>
        <w:jc w:val="both"/>
        <w:rPr>
          <w:rStyle w:val="identifier"/>
          <w:rFonts w:ascii="Garamond" w:hAnsi="Garamond"/>
          <w:color w:val="000000" w:themeColor="text1"/>
        </w:rPr>
      </w:pPr>
      <w:r w:rsidRPr="00921510">
        <w:rPr>
          <w:rFonts w:ascii="Garamond" w:hAnsi="Garamond" w:cs="Arial"/>
          <w:color w:val="000000" w:themeColor="text1"/>
          <w:shd w:val="clear" w:color="auto" w:fill="FFFFFF"/>
        </w:rPr>
        <w:lastRenderedPageBreak/>
        <w:t xml:space="preserve">Molecular-based cross-species evaluation of bovine coronavirus infection in cattle, sheep and goats in Ghana. Vitus Burimuah, Augustina Sylverken, </w:t>
      </w:r>
      <w:r w:rsidRPr="00921510">
        <w:rPr>
          <w:rFonts w:ascii="Garamond" w:hAnsi="Garamond" w:cs="Arial"/>
          <w:b/>
          <w:bCs/>
          <w:color w:val="000000" w:themeColor="text1"/>
          <w:u w:val="single"/>
          <w:shd w:val="clear" w:color="auto" w:fill="FFFFFF"/>
        </w:rPr>
        <w:t>Michael Owusu</w:t>
      </w:r>
      <w:r w:rsidRPr="00921510">
        <w:rPr>
          <w:rFonts w:ascii="Garamond" w:hAnsi="Garamond" w:cs="Arial"/>
          <w:color w:val="000000" w:themeColor="text1"/>
          <w:shd w:val="clear" w:color="auto" w:fill="FFFFFF"/>
        </w:rPr>
        <w:t>, Philip El-Duah, Richmond Yeboah, Jones Lamptey, Yaw Oppong Frimpong, Olivia Agbenyega, Raphael Folitse, Ben Emikpe, William Tasiame, Eddie-Williams Owiredu, Samuel Oppong, Christopher Antwi, Yaw Adu-Sarkodie, Christian Drosten. BMC Veterinary Research, Vol 16, Issue 1, page 1-7.</w:t>
      </w:r>
      <w:r w:rsidRPr="00921510">
        <w:rPr>
          <w:rStyle w:val="id-label"/>
          <w:rFonts w:ascii="Garamond" w:hAnsi="Garamond" w:cs="Segoe UI"/>
          <w:color w:val="000000" w:themeColor="text1"/>
        </w:rPr>
        <w:t xml:space="preserve"> DOI: </w:t>
      </w:r>
      <w:r>
        <w:fldChar w:fldCharType="begin"/>
      </w:r>
      <w:r>
        <w:instrText xml:space="preserve"> HYPERLINK "https://doi.org/10.1186/s12917-020-02606-x" \t "_blank" </w:instrText>
      </w:r>
      <w:r>
        <w:fldChar w:fldCharType="separate"/>
      </w:r>
      <w:r w:rsidRPr="00921510">
        <w:rPr>
          <w:rStyle w:val="Hyperlink"/>
          <w:rFonts w:ascii="Garamond" w:hAnsi="Garamond" w:cs="Segoe UI"/>
          <w:color w:val="000000" w:themeColor="text1"/>
        </w:rPr>
        <w:t>10.1186/s12917-020-02606-x</w:t>
      </w:r>
      <w:r>
        <w:rPr>
          <w:rStyle w:val="Hyperlink"/>
          <w:rFonts w:ascii="Garamond" w:hAnsi="Garamond" w:cs="Segoe UI"/>
          <w:color w:val="000000" w:themeColor="text1"/>
        </w:rPr>
        <w:fldChar w:fldCharType="end"/>
      </w:r>
    </w:p>
    <w:p w14:paraId="00BEEC6C" w14:textId="77777777" w:rsidR="007D5426" w:rsidRPr="00921510" w:rsidRDefault="007D5426" w:rsidP="007D5426">
      <w:pPr>
        <w:pStyle w:val="ListParagraph"/>
        <w:ind w:left="426"/>
        <w:rPr>
          <w:rFonts w:ascii="Garamond" w:hAnsi="Garamond"/>
          <w:color w:val="000000" w:themeColor="text1"/>
        </w:rPr>
      </w:pPr>
    </w:p>
    <w:p w14:paraId="37809319"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Influenza outbreak among students in Ghana: a report from three time points. Sylverken Augustina Angelina, </w:t>
      </w:r>
      <w:r w:rsidRPr="00921510">
        <w:rPr>
          <w:rFonts w:ascii="Garamond" w:hAnsi="Garamond"/>
          <w:b/>
          <w:color w:val="000000" w:themeColor="text1"/>
          <w:u w:val="single"/>
        </w:rPr>
        <w:t>Owusu Michael</w:t>
      </w:r>
      <w:r w:rsidRPr="00921510">
        <w:rPr>
          <w:rFonts w:ascii="Garamond" w:hAnsi="Garamond"/>
          <w:color w:val="000000" w:themeColor="text1"/>
        </w:rPr>
        <w:t>, Yeboah Richmond, El-Duah Philip, Gorman Richmond, Bonney Joseph Kofi, Aryeetey Sherihane, Adu Eric, Amoako Yaw Ampem, Adade Titus. 2020.</w:t>
      </w:r>
    </w:p>
    <w:p w14:paraId="5A97F1D6" w14:textId="77777777" w:rsidR="007D5426" w:rsidRPr="00921510" w:rsidRDefault="007D5426" w:rsidP="007D5426">
      <w:pPr>
        <w:pStyle w:val="ListParagraph"/>
        <w:ind w:left="426"/>
        <w:jc w:val="both"/>
        <w:rPr>
          <w:rFonts w:ascii="Garamond" w:hAnsi="Garamond"/>
          <w:color w:val="000000" w:themeColor="text1"/>
        </w:rPr>
      </w:pPr>
    </w:p>
    <w:p w14:paraId="12257630"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SARS-CoV-2 updates in a West African population and precautionary measures for sustaining quality antenatal care delivery. Morhe Emmanuel Komla Senanu, Anto Enoch Odame, Coall David Antony, Adua Eric, Debrah Alexander Yaw, Addai-Mensah Otchere, </w:t>
      </w:r>
      <w:r w:rsidRPr="00921510">
        <w:rPr>
          <w:rFonts w:ascii="Garamond" w:hAnsi="Garamond"/>
          <w:b/>
          <w:color w:val="000000" w:themeColor="text1"/>
          <w:u w:val="single"/>
        </w:rPr>
        <w:t>Owusu Michael</w:t>
      </w:r>
      <w:r w:rsidRPr="00921510">
        <w:rPr>
          <w:rFonts w:ascii="Garamond" w:hAnsi="Garamond"/>
          <w:color w:val="000000" w:themeColor="text1"/>
        </w:rPr>
        <w:t>, Owiredu William KBA, Obirikorang Christian, Asiamah Emmanuel Akomanin. Journal of Global Health, 2020, Vol 10, Issue 4.</w:t>
      </w:r>
    </w:p>
    <w:p w14:paraId="4233C1F0" w14:textId="77777777" w:rsidR="007D5426" w:rsidRPr="00921510" w:rsidRDefault="007D5426" w:rsidP="007D5426">
      <w:pPr>
        <w:ind w:left="426"/>
        <w:jc w:val="both"/>
        <w:rPr>
          <w:rFonts w:ascii="Garamond" w:hAnsi="Garamond"/>
          <w:color w:val="000000" w:themeColor="text1"/>
        </w:rPr>
      </w:pPr>
    </w:p>
    <w:p w14:paraId="56A3FE5C" w14:textId="77777777" w:rsidR="007D5426" w:rsidRPr="00921510" w:rsidRDefault="007D5426" w:rsidP="007D5426">
      <w:pPr>
        <w:pStyle w:val="ListParagraph"/>
        <w:numPr>
          <w:ilvl w:val="0"/>
          <w:numId w:val="19"/>
        </w:numPr>
        <w:ind w:left="426" w:firstLine="0"/>
        <w:jc w:val="both"/>
        <w:rPr>
          <w:rFonts w:ascii="Garamond" w:hAnsi="Garamond"/>
          <w:i/>
          <w:color w:val="000000" w:themeColor="text1"/>
        </w:rPr>
      </w:pPr>
      <w:r w:rsidRPr="00921510">
        <w:rPr>
          <w:rFonts w:ascii="Garamond" w:hAnsi="Garamond"/>
          <w:color w:val="000000" w:themeColor="text1"/>
        </w:rPr>
        <w:t xml:space="preserve">Sero-prevalence, cross-species infection and serological determinants of prevalence of Bovine Coronavirus in Cattle, Sheep and Goats in Ghana. Vitus Burimuah, Augustina Sylverken </w:t>
      </w:r>
      <w:r w:rsidRPr="00921510">
        <w:rPr>
          <w:rFonts w:ascii="Garamond" w:hAnsi="Garamond"/>
          <w:b/>
          <w:color w:val="000000" w:themeColor="text1"/>
          <w:u w:val="single"/>
        </w:rPr>
        <w:t>Michael Owusu</w:t>
      </w:r>
      <w:r w:rsidRPr="00921510">
        <w:rPr>
          <w:rFonts w:ascii="Garamond" w:hAnsi="Garamond"/>
          <w:color w:val="000000" w:themeColor="text1"/>
        </w:rPr>
        <w:t xml:space="preserve">, PhilipEl-Duah, Richmond Yeboah Jones Lamptey, Yaw Oppong Frimpong, Olivia Agbenyegah, Raphael Folitse, WilliamTasiame, BenjaminEmikpe, Eddie Williams, Owiredu Samuel Oppong, YawAdu-Sarkodie, ChristianDrosten. </w:t>
      </w:r>
      <w:r w:rsidRPr="00921510">
        <w:rPr>
          <w:rFonts w:ascii="Garamond" w:hAnsi="Garamond"/>
          <w:i/>
          <w:color w:val="000000" w:themeColor="text1"/>
        </w:rPr>
        <w:t>Veterinary Microbiology, Volume 241, February 2020, 108544.</w:t>
      </w:r>
    </w:p>
    <w:p w14:paraId="6C61F805" w14:textId="77777777" w:rsidR="007D5426" w:rsidRPr="00921510" w:rsidRDefault="007D5426" w:rsidP="007D5426">
      <w:pPr>
        <w:pStyle w:val="ListParagraph"/>
        <w:ind w:left="426"/>
        <w:jc w:val="both"/>
        <w:rPr>
          <w:rFonts w:ascii="Garamond" w:hAnsi="Garamond"/>
          <w:i/>
          <w:color w:val="000000" w:themeColor="text1"/>
        </w:rPr>
      </w:pPr>
    </w:p>
    <w:p w14:paraId="0574C78A"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Prevalence of attention deficit hyperactivity disorder among pupils in primary schools in Ghana. Ntiakoh-Ayipah Daniel, Dogbe Joslin Alexei, Opoku Maxwell Peprah, Twum Frank, </w:t>
      </w:r>
      <w:r w:rsidRPr="00921510">
        <w:rPr>
          <w:rFonts w:ascii="Garamond" w:hAnsi="Garamond"/>
          <w:b/>
          <w:color w:val="000000" w:themeColor="text1"/>
          <w:u w:val="single"/>
        </w:rPr>
        <w:t>Owusu Michael</w:t>
      </w:r>
      <w:r w:rsidRPr="00921510">
        <w:rPr>
          <w:rFonts w:ascii="Garamond" w:hAnsi="Garamond"/>
          <w:color w:val="000000" w:themeColor="text1"/>
        </w:rPr>
        <w:t>, Kumi Hammond, Afari Priscilla, Donnir Gordon. Journal of International Special Needs Education, 2020, Vol 23, Issue 2, Pages 69-78.</w:t>
      </w:r>
    </w:p>
    <w:p w14:paraId="6C17A603" w14:textId="77777777" w:rsidR="007D5426" w:rsidRPr="00921510" w:rsidRDefault="007D5426" w:rsidP="007D5426">
      <w:pPr>
        <w:pStyle w:val="ListParagraph"/>
        <w:ind w:left="426"/>
        <w:jc w:val="both"/>
        <w:rPr>
          <w:rFonts w:ascii="Garamond" w:hAnsi="Garamond"/>
          <w:i/>
          <w:color w:val="000000" w:themeColor="text1"/>
        </w:rPr>
      </w:pPr>
    </w:p>
    <w:p w14:paraId="6248B9B9" w14:textId="77777777" w:rsidR="007D5426" w:rsidRPr="00921510" w:rsidRDefault="007D5426" w:rsidP="007D5426">
      <w:pPr>
        <w:pStyle w:val="ListParagraph"/>
        <w:numPr>
          <w:ilvl w:val="0"/>
          <w:numId w:val="19"/>
        </w:numPr>
        <w:ind w:left="426" w:firstLine="0"/>
        <w:jc w:val="both"/>
        <w:rPr>
          <w:rFonts w:ascii="Garamond" w:hAnsi="Garamond"/>
          <w:i/>
          <w:color w:val="000000" w:themeColor="text1"/>
        </w:rPr>
      </w:pPr>
      <w:r w:rsidRPr="00921510">
        <w:rPr>
          <w:rFonts w:ascii="Garamond" w:hAnsi="Garamond"/>
          <w:color w:val="000000" w:themeColor="text1"/>
        </w:rPr>
        <w:t xml:space="preserve">Identification of multidrug-resistant </w:t>
      </w:r>
      <w:r w:rsidRPr="00921510">
        <w:rPr>
          <w:rFonts w:ascii="Garamond" w:hAnsi="Garamond"/>
          <w:i/>
          <w:iCs/>
          <w:color w:val="000000" w:themeColor="text1"/>
        </w:rPr>
        <w:t>salmonella</w:t>
      </w:r>
      <w:r w:rsidRPr="00921510">
        <w:rPr>
          <w:rFonts w:ascii="Garamond" w:hAnsi="Garamond"/>
          <w:color w:val="000000" w:themeColor="text1"/>
        </w:rPr>
        <w:t xml:space="preserve"> plasmid variants using polymerase chain reaction (PCR) based replicon typing technique in Ghana. Ellis Owusu-Dabo, Godfred Acheampong, </w:t>
      </w:r>
      <w:r w:rsidRPr="00921510">
        <w:rPr>
          <w:rFonts w:ascii="Garamond" w:hAnsi="Garamond"/>
          <w:b/>
          <w:color w:val="000000" w:themeColor="text1"/>
        </w:rPr>
        <w:t>Michael Owusu</w:t>
      </w:r>
      <w:r w:rsidRPr="00921510">
        <w:rPr>
          <w:rFonts w:ascii="Garamond" w:hAnsi="Garamond"/>
          <w:color w:val="000000" w:themeColor="text1"/>
        </w:rPr>
        <w:t>, Alex Owusu-Ofori Isaac Osei, Nimako Sarpong, Se Eun Park, Florian Marks,</w:t>
      </w:r>
      <w:r w:rsidRPr="00921510">
        <w:rPr>
          <w:rFonts w:ascii="Garamond" w:hAnsi="Garamond"/>
          <w:i/>
          <w:iCs/>
          <w:color w:val="000000" w:themeColor="text1"/>
        </w:rPr>
        <w:t xml:space="preserve"> Africa Health Agenda International Journal. 2019;1:6</w:t>
      </w:r>
    </w:p>
    <w:p w14:paraId="1B09D922" w14:textId="77777777" w:rsidR="007D5426" w:rsidRPr="00921510" w:rsidRDefault="007D5426" w:rsidP="007D5426">
      <w:pPr>
        <w:ind w:left="426"/>
        <w:jc w:val="both"/>
        <w:rPr>
          <w:rFonts w:ascii="Garamond" w:hAnsi="Garamond"/>
          <w:color w:val="000000" w:themeColor="text1"/>
        </w:rPr>
      </w:pPr>
    </w:p>
    <w:p w14:paraId="63DBA88B"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Chromosomal and plasmid-mediated fluoroquinolone resistance in human Salmonella enterica infection in </w:t>
      </w:r>
      <w:r w:rsidRPr="00921510">
        <w:rPr>
          <w:rFonts w:ascii="Garamond" w:hAnsi="Garamond"/>
          <w:b/>
          <w:bCs/>
          <w:color w:val="000000" w:themeColor="text1"/>
        </w:rPr>
        <w:t>Ghana</w:t>
      </w:r>
      <w:r w:rsidRPr="00921510">
        <w:rPr>
          <w:rFonts w:ascii="Garamond" w:hAnsi="Garamond"/>
          <w:color w:val="000000" w:themeColor="text1"/>
        </w:rPr>
        <w:t xml:space="preserve">. </w:t>
      </w:r>
      <w:r w:rsidRPr="00921510">
        <w:rPr>
          <w:rStyle w:val="labs-docsum-authors"/>
          <w:rFonts w:ascii="Garamond" w:hAnsi="Garamond"/>
          <w:color w:val="000000" w:themeColor="text1"/>
        </w:rPr>
        <w:t>Acheampong G,</w:t>
      </w:r>
      <w:r w:rsidRPr="00921510">
        <w:rPr>
          <w:rStyle w:val="labs-docsum-authors"/>
          <w:rFonts w:ascii="Garamond" w:hAnsi="Garamond"/>
          <w:b/>
          <w:bCs/>
          <w:color w:val="000000" w:themeColor="text1"/>
        </w:rPr>
        <w:t xml:space="preserve"> Owusu M</w:t>
      </w:r>
      <w:r w:rsidRPr="00921510">
        <w:rPr>
          <w:rStyle w:val="labs-docsum-authors"/>
          <w:rFonts w:ascii="Garamond" w:hAnsi="Garamond"/>
          <w:color w:val="000000" w:themeColor="text1"/>
        </w:rPr>
        <w:t>, Owusu-Ofori A, Osei I, Sarpong N, Sylverken A, Kung HJ, Cho ST, Kuo CH, Park SE, Marks F, Adu-Sarkodie Y, Owusu-Dabo E.</w:t>
      </w:r>
      <w:r w:rsidRPr="00921510">
        <w:rPr>
          <w:rFonts w:ascii="Garamond" w:hAnsi="Garamond"/>
          <w:color w:val="000000" w:themeColor="text1"/>
        </w:rPr>
        <w:t xml:space="preserve"> </w:t>
      </w:r>
      <w:r w:rsidRPr="00921510">
        <w:rPr>
          <w:rStyle w:val="labs-docsum-journal-citation"/>
          <w:rFonts w:ascii="Garamond" w:hAnsi="Garamond"/>
          <w:color w:val="000000" w:themeColor="text1"/>
        </w:rPr>
        <w:t>BMC Infect Dis. 2019 Oct 28;19(1):898. doi: 10.1186/s12879-019-4522-1.</w:t>
      </w:r>
      <w:r w:rsidRPr="00921510">
        <w:rPr>
          <w:rFonts w:ascii="Garamond" w:hAnsi="Garamond"/>
          <w:color w:val="000000" w:themeColor="text1"/>
        </w:rPr>
        <w:t xml:space="preserve"> </w:t>
      </w:r>
      <w:r w:rsidRPr="00921510">
        <w:rPr>
          <w:rStyle w:val="citation-part"/>
          <w:rFonts w:ascii="Garamond" w:hAnsi="Garamond"/>
          <w:color w:val="000000" w:themeColor="text1"/>
        </w:rPr>
        <w:t xml:space="preserve">PMID: </w:t>
      </w:r>
      <w:r w:rsidRPr="00921510">
        <w:rPr>
          <w:rStyle w:val="docsum-pmid"/>
          <w:rFonts w:ascii="Garamond" w:hAnsi="Garamond"/>
          <w:color w:val="000000" w:themeColor="text1"/>
        </w:rPr>
        <w:t>31660876</w:t>
      </w:r>
      <w:r w:rsidRPr="00921510">
        <w:rPr>
          <w:rFonts w:ascii="Garamond" w:hAnsi="Garamond"/>
          <w:color w:val="000000" w:themeColor="text1"/>
        </w:rPr>
        <w:t xml:space="preserve"> </w:t>
      </w:r>
    </w:p>
    <w:p w14:paraId="7CDDC95D" w14:textId="77777777" w:rsidR="007D5426" w:rsidRPr="00921510" w:rsidRDefault="007D5426" w:rsidP="007D5426">
      <w:pPr>
        <w:pStyle w:val="ListParagraph"/>
        <w:ind w:left="426"/>
        <w:jc w:val="both"/>
        <w:rPr>
          <w:rFonts w:ascii="Garamond" w:hAnsi="Garamond"/>
          <w:color w:val="000000" w:themeColor="text1"/>
        </w:rPr>
      </w:pPr>
    </w:p>
    <w:p w14:paraId="6382F210"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The Severe Typhoid Fever in Africa Program: Study Design and Methodology to Assess Disease Severity, Host Immunity, and Carriage Associated with Invasive Salmonellosis. </w:t>
      </w:r>
      <w:r w:rsidRPr="00921510">
        <w:rPr>
          <w:rStyle w:val="labs-docsum-authors"/>
          <w:rFonts w:ascii="Garamond" w:hAnsi="Garamond"/>
          <w:color w:val="000000" w:themeColor="text1"/>
        </w:rPr>
        <w:t>Park SE, Toy T, Cruz Espinoza LM, Panzner U, Mogeni OD, Im J, Poudyal N, Pak GD, Seo H, Chon Y, Schütt-Gerowitt H, Mogasale V, Ramani E, Dey A, Park JY, Kim JH, Seo HJ, Jeon HJ, Haselbeck A, Conway Roy K, MacWright W, Adu-Sarkodie Y, Owusu-Dabo E, Osei I,</w:t>
      </w:r>
      <w:r w:rsidRPr="00921510">
        <w:rPr>
          <w:rStyle w:val="labs-docsum-authors"/>
          <w:rFonts w:ascii="Garamond" w:hAnsi="Garamond"/>
          <w:b/>
          <w:bCs/>
          <w:color w:val="000000" w:themeColor="text1"/>
        </w:rPr>
        <w:t xml:space="preserve"> </w:t>
      </w:r>
      <w:r w:rsidRPr="00921510">
        <w:rPr>
          <w:rStyle w:val="labs-docsum-authors"/>
          <w:rFonts w:ascii="Garamond" w:hAnsi="Garamond"/>
          <w:b/>
          <w:bCs/>
          <w:color w:val="000000" w:themeColor="text1"/>
          <w:u w:val="single"/>
        </w:rPr>
        <w:t>Owusu M</w:t>
      </w:r>
      <w:r w:rsidRPr="00921510">
        <w:rPr>
          <w:rStyle w:val="labs-docsum-authors"/>
          <w:rFonts w:ascii="Garamond" w:hAnsi="Garamond"/>
          <w:color w:val="000000" w:themeColor="text1"/>
        </w:rPr>
        <w:t>, Rakotozandrindrainy R, Soura AB, Kabore LP, Teferi M, Okeke IN, Kehinde A, Popoola O, Jacobs J, Lunguya Metila O, Meyer CG, Crump JA, Elias S, Maclennan CA, Parry CM, Baker S, Mintz ED, Breiman RF, Clemens JD, Marks F.</w:t>
      </w:r>
      <w:r w:rsidRPr="00921510">
        <w:rPr>
          <w:rFonts w:ascii="Garamond" w:hAnsi="Garamond"/>
          <w:color w:val="000000" w:themeColor="text1"/>
        </w:rPr>
        <w:t xml:space="preserve">  </w:t>
      </w:r>
      <w:r w:rsidRPr="00921510">
        <w:rPr>
          <w:rStyle w:val="labs-docsum-journal-citation"/>
          <w:rFonts w:ascii="Garamond" w:hAnsi="Garamond"/>
          <w:color w:val="000000" w:themeColor="text1"/>
        </w:rPr>
        <w:t>Clin Infect Dis. 2019 Oct 30;69(Suppl 6):S422-S434. doi: 10.1093/cid/ciz715.</w:t>
      </w:r>
      <w:r w:rsidRPr="00921510">
        <w:rPr>
          <w:rFonts w:ascii="Garamond" w:hAnsi="Garamond"/>
          <w:color w:val="000000" w:themeColor="text1"/>
        </w:rPr>
        <w:t xml:space="preserve"> </w:t>
      </w:r>
      <w:r w:rsidRPr="00921510">
        <w:rPr>
          <w:rStyle w:val="citation-part"/>
          <w:rFonts w:ascii="Garamond" w:hAnsi="Garamond"/>
          <w:color w:val="000000" w:themeColor="text1"/>
        </w:rPr>
        <w:t xml:space="preserve">PMID: </w:t>
      </w:r>
      <w:r w:rsidRPr="00921510">
        <w:rPr>
          <w:rStyle w:val="docsum-pmid"/>
          <w:rFonts w:ascii="Garamond" w:hAnsi="Garamond"/>
          <w:color w:val="000000" w:themeColor="text1"/>
        </w:rPr>
        <w:t>31665779</w:t>
      </w:r>
      <w:r w:rsidRPr="00921510">
        <w:rPr>
          <w:rFonts w:ascii="Garamond" w:hAnsi="Garamond"/>
          <w:color w:val="000000" w:themeColor="text1"/>
        </w:rPr>
        <w:t xml:space="preserve"> </w:t>
      </w:r>
    </w:p>
    <w:p w14:paraId="318D44A0" w14:textId="77777777" w:rsidR="007D5426" w:rsidRPr="00921510" w:rsidRDefault="007D5426" w:rsidP="007D5426">
      <w:pPr>
        <w:pStyle w:val="ListParagraph"/>
        <w:ind w:left="426"/>
        <w:rPr>
          <w:rFonts w:ascii="Garamond" w:hAnsi="Garamond"/>
          <w:color w:val="000000" w:themeColor="text1"/>
        </w:rPr>
      </w:pPr>
    </w:p>
    <w:p w14:paraId="138E8EC9"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lastRenderedPageBreak/>
        <w:t xml:space="preserve">Burden of respiratory viral infections among inmates of a Ghanaian prison. Sylverken Augustina, El-Duah Philip, </w:t>
      </w:r>
      <w:r w:rsidRPr="00921510">
        <w:rPr>
          <w:rFonts w:ascii="Garamond" w:hAnsi="Garamond"/>
          <w:b/>
          <w:color w:val="000000" w:themeColor="text1"/>
          <w:u w:val="single"/>
        </w:rPr>
        <w:t>Owusu Michael</w:t>
      </w:r>
      <w:r w:rsidRPr="00921510">
        <w:rPr>
          <w:rFonts w:ascii="Garamond" w:hAnsi="Garamond"/>
          <w:color w:val="000000" w:themeColor="text1"/>
        </w:rPr>
        <w:t>, Yeboah Richmond, Kwarteng Alexander, Ofori Linda, Gorman Richmond, Obiri-Danso Kwasi, Owusu-Dabo Ellis, 2019.</w:t>
      </w:r>
    </w:p>
    <w:p w14:paraId="5F0874A2" w14:textId="77777777" w:rsidR="007D5426" w:rsidRPr="00921510" w:rsidRDefault="007D5426" w:rsidP="007D5426">
      <w:pPr>
        <w:pStyle w:val="ListParagraph"/>
        <w:ind w:left="426"/>
        <w:jc w:val="both"/>
        <w:rPr>
          <w:rFonts w:ascii="Garamond" w:hAnsi="Garamond"/>
          <w:color w:val="000000" w:themeColor="text1"/>
        </w:rPr>
      </w:pPr>
    </w:p>
    <w:p w14:paraId="626F4CDB"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Ralstonia mannitolilytica sepsis: a case report. </w:t>
      </w:r>
      <w:r w:rsidRPr="00921510">
        <w:rPr>
          <w:rStyle w:val="labs-docsum-authors"/>
          <w:rFonts w:ascii="Garamond" w:hAnsi="Garamond"/>
          <w:b/>
          <w:bCs/>
          <w:color w:val="000000" w:themeColor="text1"/>
          <w:u w:val="single"/>
        </w:rPr>
        <w:t>Owusu M</w:t>
      </w:r>
      <w:r w:rsidRPr="00921510">
        <w:rPr>
          <w:rStyle w:val="labs-docsum-authors"/>
          <w:rFonts w:ascii="Garamond" w:hAnsi="Garamond"/>
          <w:color w:val="000000" w:themeColor="text1"/>
        </w:rPr>
        <w:t>, Acheampong G, Annan A, Marfo KS, Osei I, Amuasi J, Sarpong N, Im J, Mogeni OD, Chiang HY, Kuo CH, Jeon HJ, Panzner U, Park SE, Marks F, Owusu-Dabo E, Adu-Sarkodie Y.</w:t>
      </w:r>
      <w:r w:rsidRPr="00921510">
        <w:rPr>
          <w:rFonts w:ascii="Garamond" w:hAnsi="Garamond"/>
          <w:color w:val="000000" w:themeColor="text1"/>
        </w:rPr>
        <w:t xml:space="preserve"> </w:t>
      </w:r>
      <w:r w:rsidRPr="00921510">
        <w:rPr>
          <w:rStyle w:val="labs-docsum-journal-citation"/>
          <w:rFonts w:ascii="Garamond" w:hAnsi="Garamond"/>
          <w:color w:val="000000" w:themeColor="text1"/>
        </w:rPr>
        <w:t>J Med Case Rep. 2019 Oct 26;13(1):318. doi: 10.1186/s13256-019-2235-0.</w:t>
      </w:r>
      <w:r w:rsidRPr="00921510">
        <w:rPr>
          <w:rFonts w:ascii="Garamond" w:hAnsi="Garamond"/>
          <w:color w:val="000000" w:themeColor="text1"/>
        </w:rPr>
        <w:t xml:space="preserve"> </w:t>
      </w:r>
      <w:r w:rsidRPr="00921510">
        <w:rPr>
          <w:rStyle w:val="citation-part"/>
          <w:rFonts w:ascii="Garamond" w:hAnsi="Garamond"/>
          <w:color w:val="000000" w:themeColor="text1"/>
        </w:rPr>
        <w:t xml:space="preserve">PMID: </w:t>
      </w:r>
      <w:r w:rsidRPr="00921510">
        <w:rPr>
          <w:rStyle w:val="docsum-pmid"/>
          <w:rFonts w:ascii="Garamond" w:hAnsi="Garamond"/>
          <w:color w:val="000000" w:themeColor="text1"/>
        </w:rPr>
        <w:t>31653273</w:t>
      </w:r>
      <w:r w:rsidRPr="00921510">
        <w:rPr>
          <w:rFonts w:ascii="Garamond" w:hAnsi="Garamond"/>
          <w:color w:val="000000" w:themeColor="text1"/>
        </w:rPr>
        <w:t xml:space="preserve"> </w:t>
      </w:r>
    </w:p>
    <w:p w14:paraId="62E45DE0" w14:textId="77777777" w:rsidR="007D5426" w:rsidRPr="00921510" w:rsidRDefault="007D5426" w:rsidP="007D5426">
      <w:pPr>
        <w:pStyle w:val="ListParagraph"/>
        <w:ind w:left="426"/>
        <w:jc w:val="both"/>
        <w:rPr>
          <w:rFonts w:ascii="Garamond" w:hAnsi="Garamond"/>
          <w:color w:val="000000" w:themeColor="text1"/>
        </w:rPr>
      </w:pPr>
    </w:p>
    <w:p w14:paraId="6DF23EED"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Sero-prevalence of Hepatitis B and C viral co-infections among HIV-1 infected ART-na√Øve individuals in Kumasi, Ghana.Richard Boateng, Mohamed Mutocheluh, Albert Dompreh, Dorcas Obiri-Yeboah, Enoch Odame Anto, </w:t>
      </w:r>
      <w:r w:rsidRPr="00921510">
        <w:rPr>
          <w:rFonts w:ascii="Garamond" w:hAnsi="Garamond"/>
          <w:b/>
          <w:color w:val="000000" w:themeColor="text1"/>
          <w:u w:val="single"/>
        </w:rPr>
        <w:t>Michael Owusu</w:t>
      </w:r>
      <w:r w:rsidRPr="00921510">
        <w:rPr>
          <w:rFonts w:ascii="Garamond" w:hAnsi="Garamond"/>
          <w:color w:val="000000" w:themeColor="text1"/>
        </w:rPr>
        <w:t>, Patrick Williams Narkwa, April, 2019, PlosOne</w:t>
      </w:r>
    </w:p>
    <w:p w14:paraId="0165012A" w14:textId="77777777" w:rsidR="007D5426" w:rsidRPr="00921510" w:rsidRDefault="007D5426" w:rsidP="007D5426">
      <w:pPr>
        <w:pStyle w:val="ListParagraph"/>
        <w:ind w:left="426"/>
        <w:jc w:val="both"/>
        <w:rPr>
          <w:rFonts w:ascii="Garamond" w:hAnsi="Garamond"/>
          <w:color w:val="000000" w:themeColor="text1"/>
          <w:lang w:val="en-US"/>
        </w:rPr>
      </w:pPr>
    </w:p>
    <w:p w14:paraId="1AEA4D80" w14:textId="77777777" w:rsidR="007D5426" w:rsidRPr="00921510" w:rsidRDefault="007D5426" w:rsidP="007D5426">
      <w:pPr>
        <w:pStyle w:val="ListParagraph"/>
        <w:numPr>
          <w:ilvl w:val="0"/>
          <w:numId w:val="19"/>
        </w:numPr>
        <w:ind w:left="426" w:firstLine="0"/>
        <w:jc w:val="both"/>
        <w:rPr>
          <w:rFonts w:ascii="Garamond" w:hAnsi="Garamond"/>
          <w:color w:val="000000" w:themeColor="text1"/>
          <w:lang w:val="en-US"/>
        </w:rPr>
      </w:pPr>
      <w:r w:rsidRPr="00921510">
        <w:rPr>
          <w:rFonts w:ascii="Garamond" w:hAnsi="Garamond"/>
          <w:bCs/>
          <w:color w:val="000000" w:themeColor="text1"/>
          <w:kern w:val="36"/>
          <w:lang w:val="en-US"/>
        </w:rPr>
        <w:t>Potential Intermediate Hosts for Coronavirus Transmission: No Evidence of Clade 2c Coronaviruses in Domestic Livestock from Ghana.</w:t>
      </w:r>
      <w:r w:rsidRPr="00921510">
        <w:rPr>
          <w:rFonts w:ascii="Garamond" w:hAnsi="Garamond"/>
          <w:b/>
          <w:bCs/>
          <w:color w:val="000000" w:themeColor="text1"/>
        </w:rPr>
        <w:t xml:space="preserve"> </w:t>
      </w:r>
      <w:r w:rsidRPr="00921510">
        <w:rPr>
          <w:rStyle w:val="inlineblock"/>
          <w:rFonts w:ascii="Garamond" w:hAnsi="Garamond"/>
          <w:bCs/>
          <w:color w:val="000000" w:themeColor="text1"/>
        </w:rPr>
        <w:t>Philip El-Duah, Augustina Sylverken</w:t>
      </w:r>
      <w:r w:rsidRPr="00921510">
        <w:rPr>
          <w:rStyle w:val="apple-converted-space"/>
          <w:rFonts w:ascii="Garamond" w:hAnsi="Garamond"/>
          <w:bCs/>
          <w:color w:val="000000" w:themeColor="text1"/>
          <w:vertAlign w:val="superscript"/>
        </w:rPr>
        <w:t> </w:t>
      </w:r>
      <w:r w:rsidRPr="00921510">
        <w:rPr>
          <w:rStyle w:val="inlineblock"/>
          <w:rFonts w:ascii="Garamond" w:hAnsi="Garamond"/>
          <w:bCs/>
          <w:color w:val="000000" w:themeColor="text1"/>
        </w:rPr>
        <w:t>,</w:t>
      </w:r>
      <w:r w:rsidRPr="00921510">
        <w:rPr>
          <w:rStyle w:val="apple-converted-space"/>
          <w:rFonts w:ascii="Garamond" w:hAnsi="Garamond"/>
          <w:bCs/>
          <w:color w:val="000000" w:themeColor="text1"/>
        </w:rPr>
        <w:t> </w:t>
      </w:r>
      <w:r w:rsidRPr="00921510">
        <w:rPr>
          <w:rStyle w:val="inlineblock"/>
          <w:rFonts w:ascii="Garamond" w:hAnsi="Garamond"/>
          <w:b/>
          <w:bCs/>
          <w:color w:val="000000" w:themeColor="text1"/>
          <w:u w:val="single"/>
        </w:rPr>
        <w:t>Michael Owusu</w:t>
      </w:r>
      <w:r w:rsidRPr="00921510">
        <w:rPr>
          <w:rStyle w:val="apple-converted-space"/>
          <w:rFonts w:ascii="Garamond" w:hAnsi="Garamond"/>
          <w:b/>
          <w:bCs/>
          <w:iCs/>
          <w:color w:val="000000" w:themeColor="text1"/>
        </w:rPr>
        <w:t xml:space="preserve">, </w:t>
      </w:r>
      <w:r w:rsidRPr="00921510">
        <w:rPr>
          <w:rStyle w:val="inlineblock"/>
          <w:rFonts w:ascii="Garamond" w:hAnsi="Garamond"/>
          <w:bCs/>
          <w:color w:val="000000" w:themeColor="text1"/>
        </w:rPr>
        <w:t>Richmond Yeboah, Jones Lamptey</w:t>
      </w:r>
      <w:r w:rsidRPr="00921510">
        <w:rPr>
          <w:rStyle w:val="apple-converted-space"/>
          <w:rFonts w:ascii="Garamond" w:hAnsi="Garamond"/>
          <w:bCs/>
          <w:color w:val="000000" w:themeColor="text1"/>
        </w:rPr>
        <w:t xml:space="preserve">, </w:t>
      </w:r>
      <w:r w:rsidRPr="00921510">
        <w:rPr>
          <w:rStyle w:val="inlineblock"/>
          <w:rFonts w:ascii="Garamond" w:hAnsi="Garamond"/>
          <w:bCs/>
          <w:color w:val="000000" w:themeColor="text1"/>
        </w:rPr>
        <w:t>Yaw Oppong Frimpong,</w:t>
      </w:r>
      <w:r w:rsidRPr="00921510">
        <w:rPr>
          <w:rStyle w:val="apple-converted-space"/>
          <w:rFonts w:ascii="Garamond" w:hAnsi="Garamond"/>
          <w:bCs/>
          <w:color w:val="000000" w:themeColor="text1"/>
        </w:rPr>
        <w:t> </w:t>
      </w:r>
      <w:r w:rsidRPr="00921510">
        <w:rPr>
          <w:rStyle w:val="inlineblock"/>
          <w:rFonts w:ascii="Garamond" w:hAnsi="Garamond"/>
          <w:bCs/>
          <w:color w:val="000000" w:themeColor="text1"/>
        </w:rPr>
        <w:t>Vitus Burimuah</w:t>
      </w:r>
      <w:r w:rsidRPr="00921510">
        <w:rPr>
          <w:rStyle w:val="apple-converted-space"/>
          <w:rFonts w:ascii="Garamond" w:hAnsi="Garamond"/>
          <w:bCs/>
          <w:color w:val="000000" w:themeColor="text1"/>
        </w:rPr>
        <w:t>, </w:t>
      </w:r>
      <w:r w:rsidRPr="00921510">
        <w:rPr>
          <w:rStyle w:val="inlineblock"/>
          <w:rFonts w:ascii="Garamond" w:hAnsi="Garamond"/>
          <w:bCs/>
          <w:color w:val="000000" w:themeColor="text1"/>
        </w:rPr>
        <w:t>Christopher Antwi</w:t>
      </w:r>
      <w:r w:rsidRPr="00921510">
        <w:rPr>
          <w:rStyle w:val="apple-converted-space"/>
          <w:rFonts w:ascii="Garamond" w:hAnsi="Garamond"/>
          <w:bCs/>
          <w:color w:val="000000" w:themeColor="text1"/>
          <w:vertAlign w:val="superscript"/>
        </w:rPr>
        <w:t> </w:t>
      </w:r>
      <w:r w:rsidRPr="00921510">
        <w:rPr>
          <w:rStyle w:val="apple-converted-space"/>
          <w:rFonts w:ascii="Garamond" w:hAnsi="Garamond"/>
          <w:bCs/>
          <w:color w:val="000000" w:themeColor="text1"/>
        </w:rPr>
        <w:t> </w:t>
      </w:r>
      <w:r w:rsidRPr="00921510">
        <w:rPr>
          <w:rStyle w:val="inlineblock"/>
          <w:rFonts w:ascii="Garamond" w:hAnsi="Garamond"/>
          <w:bCs/>
          <w:color w:val="000000" w:themeColor="text1"/>
        </w:rPr>
        <w:t>Raphael Folitse,</w:t>
      </w:r>
      <w:r w:rsidRPr="00921510">
        <w:rPr>
          <w:rStyle w:val="apple-converted-space"/>
          <w:rFonts w:ascii="Garamond" w:hAnsi="Garamond"/>
          <w:bCs/>
          <w:color w:val="000000" w:themeColor="text1"/>
        </w:rPr>
        <w:t> </w:t>
      </w:r>
      <w:r w:rsidRPr="00921510">
        <w:rPr>
          <w:rStyle w:val="inlineblock"/>
          <w:rFonts w:ascii="Garamond" w:hAnsi="Garamond"/>
          <w:bCs/>
          <w:color w:val="000000" w:themeColor="text1"/>
        </w:rPr>
        <w:t>Olivia Agbenyega</w:t>
      </w:r>
      <w:r w:rsidRPr="00921510">
        <w:rPr>
          <w:rStyle w:val="apple-converted-space"/>
          <w:rFonts w:ascii="Garamond" w:hAnsi="Garamond"/>
          <w:bCs/>
          <w:color w:val="000000" w:themeColor="text1"/>
          <w:vertAlign w:val="superscript"/>
        </w:rPr>
        <w:t xml:space="preserve">, </w:t>
      </w:r>
      <w:r w:rsidRPr="00921510">
        <w:rPr>
          <w:rStyle w:val="inlineblock"/>
          <w:rFonts w:ascii="Garamond" w:hAnsi="Garamond"/>
          <w:bCs/>
          <w:color w:val="000000" w:themeColor="text1"/>
        </w:rPr>
        <w:t>Samuel Oppong</w:t>
      </w:r>
      <w:r w:rsidRPr="00921510">
        <w:rPr>
          <w:rStyle w:val="apple-converted-space"/>
          <w:rFonts w:ascii="Garamond" w:hAnsi="Garamond"/>
          <w:bCs/>
          <w:color w:val="000000" w:themeColor="text1"/>
        </w:rPr>
        <w:t> </w:t>
      </w:r>
      <w:r w:rsidRPr="00921510">
        <w:rPr>
          <w:rStyle w:val="inlineblock"/>
          <w:rFonts w:ascii="Garamond" w:hAnsi="Garamond"/>
          <w:bCs/>
          <w:color w:val="000000" w:themeColor="text1"/>
        </w:rPr>
        <w:t xml:space="preserve">Yaw Adu-Sarkodie. </w:t>
      </w:r>
      <w:r w:rsidRPr="00921510">
        <w:rPr>
          <w:rFonts w:ascii="Garamond" w:hAnsi="Garamond"/>
          <w:i/>
          <w:iCs/>
          <w:color w:val="000000" w:themeColor="text1"/>
          <w:lang w:val="en-US"/>
        </w:rPr>
        <w:t>Trop. Med. Infect. Dis.</w:t>
      </w:r>
      <w:r w:rsidRPr="00921510">
        <w:rPr>
          <w:rFonts w:ascii="Garamond" w:hAnsi="Garamond"/>
          <w:color w:val="000000" w:themeColor="text1"/>
          <w:shd w:val="clear" w:color="auto" w:fill="FFFFFF"/>
          <w:lang w:val="en-US"/>
        </w:rPr>
        <w:t> </w:t>
      </w:r>
      <w:r w:rsidRPr="00921510">
        <w:rPr>
          <w:rFonts w:ascii="Garamond" w:hAnsi="Garamond"/>
          <w:b/>
          <w:bCs/>
          <w:color w:val="000000" w:themeColor="text1"/>
          <w:lang w:val="en-US"/>
        </w:rPr>
        <w:t>2019</w:t>
      </w:r>
      <w:r w:rsidRPr="00921510">
        <w:rPr>
          <w:rFonts w:ascii="Garamond" w:hAnsi="Garamond"/>
          <w:color w:val="000000" w:themeColor="text1"/>
          <w:shd w:val="clear" w:color="auto" w:fill="FFFFFF"/>
          <w:lang w:val="en-US"/>
        </w:rPr>
        <w:t>, </w:t>
      </w:r>
      <w:r w:rsidRPr="00921510">
        <w:rPr>
          <w:rFonts w:ascii="Garamond" w:hAnsi="Garamond"/>
          <w:i/>
          <w:iCs/>
          <w:color w:val="000000" w:themeColor="text1"/>
          <w:lang w:val="en-US"/>
        </w:rPr>
        <w:t>4</w:t>
      </w:r>
      <w:r w:rsidRPr="00921510">
        <w:rPr>
          <w:rFonts w:ascii="Garamond" w:hAnsi="Garamond"/>
          <w:color w:val="000000" w:themeColor="text1"/>
          <w:shd w:val="clear" w:color="auto" w:fill="FFFFFF"/>
          <w:lang w:val="en-US"/>
        </w:rPr>
        <w:t>(1), 34</w:t>
      </w:r>
    </w:p>
    <w:p w14:paraId="29ABE58B" w14:textId="77777777" w:rsidR="007D5426" w:rsidRPr="00921510" w:rsidRDefault="007D5426" w:rsidP="007D5426">
      <w:pPr>
        <w:ind w:left="426"/>
        <w:jc w:val="both"/>
        <w:rPr>
          <w:rFonts w:ascii="Garamond" w:hAnsi="Garamond"/>
          <w:bCs/>
          <w:color w:val="000000" w:themeColor="text1"/>
        </w:rPr>
      </w:pPr>
    </w:p>
    <w:p w14:paraId="4291D3C2" w14:textId="77777777" w:rsidR="007D5426" w:rsidRPr="00921510" w:rsidRDefault="007D5426" w:rsidP="007D5426">
      <w:pPr>
        <w:numPr>
          <w:ilvl w:val="0"/>
          <w:numId w:val="19"/>
        </w:numPr>
        <w:ind w:left="426" w:firstLine="0"/>
        <w:jc w:val="both"/>
        <w:rPr>
          <w:rFonts w:ascii="Garamond" w:hAnsi="Garamond"/>
          <w:bCs/>
          <w:color w:val="000000" w:themeColor="text1"/>
        </w:rPr>
      </w:pPr>
      <w:r w:rsidRPr="00921510">
        <w:rPr>
          <w:rFonts w:ascii="Garamond" w:hAnsi="Garamond"/>
          <w:bCs/>
          <w:color w:val="000000" w:themeColor="text1"/>
        </w:rPr>
        <w:t>Development of a Whole-Virus ELISA for Serological Evaluation of Domestic Livestock as Possible Hosts of Human Coronavirus NL63.</w:t>
      </w:r>
      <w:r w:rsidRPr="00921510">
        <w:rPr>
          <w:rFonts w:ascii="Garamond" w:hAnsi="Garamond"/>
          <w:color w:val="000000" w:themeColor="text1"/>
        </w:rPr>
        <w:t xml:space="preserve"> </w:t>
      </w:r>
      <w:r w:rsidRPr="00921510">
        <w:rPr>
          <w:rFonts w:ascii="Garamond" w:hAnsi="Garamond"/>
          <w:bCs/>
          <w:color w:val="000000" w:themeColor="text1"/>
        </w:rPr>
        <w:t xml:space="preserve">Philip El-Duah, Benjamin Meyer, Augustina Sylverken, </w:t>
      </w:r>
      <w:r w:rsidRPr="00921510">
        <w:rPr>
          <w:rFonts w:ascii="Garamond" w:hAnsi="Garamond"/>
          <w:b/>
          <w:bCs/>
          <w:color w:val="000000" w:themeColor="text1"/>
        </w:rPr>
        <w:t>Michael Owusu</w:t>
      </w:r>
      <w:r w:rsidRPr="00921510">
        <w:rPr>
          <w:rFonts w:ascii="Garamond" w:hAnsi="Garamond"/>
          <w:bCs/>
          <w:color w:val="000000" w:themeColor="text1"/>
        </w:rPr>
        <w:t xml:space="preserve">, Lina Theresa Gottula, Richmond Yeboah, Jones Lamptey, Yaw Oppong Frimpong, Vitus Burimuah, Raphael Folitse, Olivia Agbenyega, Samuel Oppong, Yaw Adu-Sarkodie, Christian Drosten. Viruses.2019;11:43 </w:t>
      </w:r>
    </w:p>
    <w:p w14:paraId="6F759BE4" w14:textId="77777777" w:rsidR="007D5426" w:rsidRPr="00921510" w:rsidRDefault="007D5426" w:rsidP="007D5426">
      <w:pPr>
        <w:pStyle w:val="ListParagraph"/>
        <w:ind w:left="426"/>
        <w:rPr>
          <w:rFonts w:ascii="Garamond" w:hAnsi="Garamond"/>
          <w:bCs/>
          <w:color w:val="000000" w:themeColor="text1"/>
        </w:rPr>
      </w:pPr>
    </w:p>
    <w:p w14:paraId="0DEA7D41"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Use of social media in a national Tuberculosis Drug Resistance Survey: lessons from the first anti-tuberculosis drug resistance survey in Ghana. Sylverken Augustina Angelina, Owusu-Dabo Ellis, Kwarteng Alexander, Twumasi-Ankrah Sampson, </w:t>
      </w:r>
      <w:r w:rsidRPr="00921510">
        <w:rPr>
          <w:rFonts w:ascii="Garamond" w:hAnsi="Garamond"/>
          <w:b/>
          <w:color w:val="000000" w:themeColor="text1"/>
          <w:u w:val="single"/>
        </w:rPr>
        <w:t>Owusu Michael</w:t>
      </w:r>
      <w:r w:rsidRPr="00921510">
        <w:rPr>
          <w:rFonts w:ascii="Garamond" w:hAnsi="Garamond"/>
          <w:color w:val="000000" w:themeColor="text1"/>
        </w:rPr>
        <w:t>, Adu-Amoah Louis, Dumevi Rexford Mawunyo, Arthur Rejoice Agyeiwaa, Addofoh Nicholas, Dzata Francisca. AAS Open Research, 2019, Vol 2, Pages 4.</w:t>
      </w:r>
    </w:p>
    <w:p w14:paraId="77D3F12A" w14:textId="77777777" w:rsidR="007D5426" w:rsidRPr="00921510" w:rsidRDefault="007D5426" w:rsidP="007D5426">
      <w:pPr>
        <w:ind w:left="426"/>
        <w:jc w:val="both"/>
        <w:rPr>
          <w:rFonts w:ascii="Garamond" w:hAnsi="Garamond"/>
          <w:bCs/>
          <w:color w:val="000000" w:themeColor="text1"/>
        </w:rPr>
      </w:pPr>
    </w:p>
    <w:p w14:paraId="18D7CE33" w14:textId="77777777" w:rsidR="007D5426" w:rsidRPr="00921510" w:rsidRDefault="007D5426" w:rsidP="007D5426">
      <w:pPr>
        <w:numPr>
          <w:ilvl w:val="0"/>
          <w:numId w:val="19"/>
        </w:numPr>
        <w:ind w:left="426" w:firstLine="0"/>
        <w:jc w:val="both"/>
        <w:rPr>
          <w:rFonts w:ascii="Garamond" w:hAnsi="Garamond"/>
          <w:bCs/>
          <w:color w:val="000000" w:themeColor="text1"/>
        </w:rPr>
      </w:pPr>
      <w:r w:rsidRPr="00921510">
        <w:rPr>
          <w:rFonts w:ascii="Garamond" w:hAnsi="Garamond"/>
          <w:bCs/>
          <w:color w:val="000000" w:themeColor="text1"/>
        </w:rPr>
        <w:t xml:space="preserve">Gonococcal sepsis in a 32-year-old female: a case report. </w:t>
      </w:r>
      <w:r w:rsidRPr="00921510">
        <w:rPr>
          <w:rFonts w:ascii="Garamond" w:hAnsi="Garamond"/>
          <w:b/>
          <w:bCs/>
          <w:color w:val="000000" w:themeColor="text1"/>
        </w:rPr>
        <w:t>M Owusu</w:t>
      </w:r>
      <w:r w:rsidRPr="00921510">
        <w:rPr>
          <w:rFonts w:ascii="Garamond" w:hAnsi="Garamond"/>
          <w:bCs/>
          <w:color w:val="000000" w:themeColor="text1"/>
        </w:rPr>
        <w:t>, KS Marfo, G Acheampong, A Arthur, N Sarpong, J Im,BMC research notes 11 (1), 253:2018</w:t>
      </w:r>
    </w:p>
    <w:p w14:paraId="2A0E2A68" w14:textId="77777777" w:rsidR="007D5426" w:rsidRPr="00921510" w:rsidRDefault="007D5426" w:rsidP="007D5426">
      <w:pPr>
        <w:pStyle w:val="ListParagraph"/>
        <w:ind w:left="426"/>
        <w:rPr>
          <w:rFonts w:ascii="Garamond" w:hAnsi="Garamond"/>
          <w:bCs/>
          <w:color w:val="000000" w:themeColor="text1"/>
        </w:rPr>
      </w:pPr>
    </w:p>
    <w:p w14:paraId="7C7DB43D"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Aetiology of viral hepatitis among jaundiced patients presenting to a tertiary hospital in Ghana. </w:t>
      </w:r>
      <w:r w:rsidRPr="00921510">
        <w:rPr>
          <w:rFonts w:ascii="Garamond" w:hAnsi="Garamond"/>
          <w:b/>
          <w:color w:val="000000" w:themeColor="text1"/>
          <w:u w:val="single"/>
        </w:rPr>
        <w:t>Owusu Michael</w:t>
      </w:r>
      <w:r w:rsidRPr="00921510">
        <w:rPr>
          <w:rFonts w:ascii="Garamond" w:hAnsi="Garamond"/>
          <w:color w:val="000000" w:themeColor="text1"/>
        </w:rPr>
        <w:t>, Bonney Joseph Kofi, Annan Augustina Angelina, Mawuli Gifty, Okyere Kennedy, Mutocheluh Mohamed, Aryeequaye Juliana, Adjei Nicholas Kwabena, Afihene Mary, Spangenberg Kathryn. PloS one, 2018, Vol 13, Issue 9, e0203699.</w:t>
      </w:r>
    </w:p>
    <w:p w14:paraId="7D788DE7" w14:textId="77777777" w:rsidR="007D5426" w:rsidRPr="00921510" w:rsidRDefault="007D5426" w:rsidP="007D5426">
      <w:pPr>
        <w:ind w:left="426"/>
        <w:jc w:val="both"/>
        <w:rPr>
          <w:rFonts w:ascii="Garamond" w:hAnsi="Garamond"/>
          <w:bCs/>
          <w:color w:val="000000" w:themeColor="text1"/>
        </w:rPr>
      </w:pPr>
    </w:p>
    <w:p w14:paraId="14E8DFF7" w14:textId="77777777" w:rsidR="007D5426" w:rsidRPr="00921510" w:rsidRDefault="007D5426" w:rsidP="007D5426">
      <w:pPr>
        <w:pStyle w:val="ListParagraph"/>
        <w:numPr>
          <w:ilvl w:val="0"/>
          <w:numId w:val="19"/>
        </w:numPr>
        <w:ind w:left="426" w:firstLine="0"/>
        <w:jc w:val="both"/>
        <w:rPr>
          <w:rStyle w:val="doi"/>
          <w:rFonts w:ascii="Garamond" w:hAnsi="Garamond"/>
          <w:color w:val="000000" w:themeColor="text1"/>
        </w:rPr>
      </w:pPr>
      <w:r w:rsidRPr="00921510">
        <w:rPr>
          <w:rFonts w:ascii="Garamond" w:hAnsi="Garamond"/>
          <w:color w:val="000000" w:themeColor="text1"/>
        </w:rPr>
        <w:t xml:space="preserve">Melioidosis in Africa: Time to Uncover the True Disease Load. Ivo Steinmetz, Gabriel E. Wagner, Estelle Kanyala, Mamadou Sawadogo, Hema Soumeya, Mekonnen Teferi, Emawayish Andargie, Biruk Yeshitela, Louise Yaba Atsé-Achi, Moussa Sanogo, Bassirou Bonfoh, Raphael Rakotozandrindrainy, Célestin Pongombo Shongo, Mick Shongoya Pongombo, Eric Kasamba Ilunga, Sabine Lichtenegger, Karoline Assig, Jürgen May, Eric Bertherat, </w:t>
      </w:r>
      <w:r w:rsidRPr="00921510">
        <w:rPr>
          <w:rFonts w:ascii="Garamond" w:hAnsi="Garamond"/>
          <w:b/>
          <w:color w:val="000000" w:themeColor="text1"/>
        </w:rPr>
        <w:t>Michael Owusu</w:t>
      </w:r>
      <w:r w:rsidRPr="00921510">
        <w:rPr>
          <w:rFonts w:ascii="Garamond" w:hAnsi="Garamond"/>
          <w:color w:val="000000" w:themeColor="text1"/>
        </w:rPr>
        <w:t xml:space="preserve">, Ellis Owusu-Dabo, Yaw Adu-Sarkodie. Trop Med Infect Dis. </w:t>
      </w:r>
      <w:r w:rsidRPr="00921510">
        <w:rPr>
          <w:rStyle w:val="citation-publication-date"/>
          <w:rFonts w:ascii="Garamond" w:hAnsi="Garamond"/>
          <w:color w:val="000000" w:themeColor="text1"/>
        </w:rPr>
        <w:t xml:space="preserve">2018 Jun; </w:t>
      </w:r>
      <w:r w:rsidRPr="00921510">
        <w:rPr>
          <w:rFonts w:ascii="Garamond" w:hAnsi="Garamond"/>
          <w:color w:val="000000" w:themeColor="text1"/>
        </w:rPr>
        <w:t xml:space="preserve">3(2): 62. Published online 2018 Jun 10. </w:t>
      </w:r>
      <w:r w:rsidRPr="00921510">
        <w:rPr>
          <w:rStyle w:val="doi"/>
          <w:rFonts w:ascii="Garamond" w:hAnsi="Garamond"/>
          <w:color w:val="000000" w:themeColor="text1"/>
        </w:rPr>
        <w:t>doi: 10.3390/tropicalmed3020062</w:t>
      </w:r>
    </w:p>
    <w:p w14:paraId="44E4C2C0" w14:textId="77777777" w:rsidR="007D5426" w:rsidRPr="00921510" w:rsidRDefault="007D5426" w:rsidP="007D5426">
      <w:pPr>
        <w:pStyle w:val="ListParagraph"/>
        <w:ind w:left="426"/>
        <w:jc w:val="both"/>
        <w:rPr>
          <w:rStyle w:val="doi"/>
          <w:rFonts w:ascii="Garamond" w:hAnsi="Garamond"/>
          <w:color w:val="000000" w:themeColor="text1"/>
        </w:rPr>
      </w:pPr>
    </w:p>
    <w:p w14:paraId="1710062F" w14:textId="77777777" w:rsidR="007D5426" w:rsidRPr="00921510" w:rsidRDefault="007D5426" w:rsidP="007D5426">
      <w:pPr>
        <w:numPr>
          <w:ilvl w:val="0"/>
          <w:numId w:val="19"/>
        </w:numPr>
        <w:spacing w:after="200"/>
        <w:ind w:left="426" w:firstLine="0"/>
        <w:jc w:val="both"/>
        <w:rPr>
          <w:rFonts w:ascii="Garamond" w:hAnsi="Garamond"/>
          <w:bCs/>
          <w:color w:val="000000" w:themeColor="text1"/>
        </w:rPr>
      </w:pPr>
      <w:r w:rsidRPr="00921510">
        <w:rPr>
          <w:rFonts w:ascii="Garamond" w:hAnsi="Garamond"/>
          <w:bCs/>
          <w:color w:val="000000" w:themeColor="text1"/>
        </w:rPr>
        <w:t xml:space="preserve">Microbial pathogens associated with acute childhood diarrhoea in Kumasi, Ghana. Gilbert Kotei Ashie, Mohamed Mutocheluh, </w:t>
      </w:r>
      <w:r w:rsidRPr="00921510">
        <w:rPr>
          <w:rFonts w:ascii="Garamond" w:hAnsi="Garamond"/>
          <w:b/>
          <w:bCs/>
          <w:color w:val="000000" w:themeColor="text1"/>
        </w:rPr>
        <w:t>Michael Owusu</w:t>
      </w:r>
      <w:r w:rsidRPr="00921510">
        <w:rPr>
          <w:rFonts w:ascii="Garamond" w:hAnsi="Garamond"/>
          <w:bCs/>
          <w:color w:val="000000" w:themeColor="text1"/>
        </w:rPr>
        <w:t xml:space="preserve">, Theophilus Benjamine Kwofie, </w:t>
      </w:r>
      <w:r w:rsidRPr="00921510">
        <w:rPr>
          <w:rFonts w:ascii="Garamond" w:hAnsi="Garamond"/>
          <w:bCs/>
          <w:color w:val="000000" w:themeColor="text1"/>
        </w:rPr>
        <w:lastRenderedPageBreak/>
        <w:t>Samuel Akonor, Patrick Williams Narkwa, Samuel Blay Nguah, Joslin Dogbe. BMC Res Notes. 2017; 10: 264.</w:t>
      </w:r>
    </w:p>
    <w:p w14:paraId="5CCA0905" w14:textId="77777777" w:rsidR="007D5426" w:rsidRPr="00793073" w:rsidRDefault="007D5426" w:rsidP="007D5426">
      <w:pPr>
        <w:jc w:val="both"/>
        <w:rPr>
          <w:rFonts w:ascii="Garamond" w:hAnsi="Garamond"/>
          <w:color w:val="000000" w:themeColor="text1"/>
        </w:rPr>
      </w:pPr>
    </w:p>
    <w:p w14:paraId="4DC8FDC0"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Prevalence and risk factors of virological failure among children on antiretroviral therapy. </w:t>
      </w:r>
      <w:r w:rsidRPr="00921510">
        <w:rPr>
          <w:rFonts w:ascii="Garamond" w:hAnsi="Garamond"/>
          <w:b/>
          <w:color w:val="000000" w:themeColor="text1"/>
          <w:u w:val="single"/>
        </w:rPr>
        <w:t>Owusu Michael</w:t>
      </w:r>
      <w:r w:rsidRPr="00921510">
        <w:rPr>
          <w:rFonts w:ascii="Garamond" w:hAnsi="Garamond"/>
          <w:color w:val="000000" w:themeColor="text1"/>
        </w:rPr>
        <w:t xml:space="preserve">, Mensah Eric, Enimil Anthony, Mutocheluh Mohamed. BMJ Specialist Journals, 2017, Vol 2, Suppl 2. </w:t>
      </w:r>
    </w:p>
    <w:p w14:paraId="32BB8F09" w14:textId="77777777" w:rsidR="007D5426" w:rsidRPr="00921510" w:rsidRDefault="007D5426" w:rsidP="007D5426">
      <w:pPr>
        <w:spacing w:after="200"/>
        <w:ind w:left="426"/>
        <w:jc w:val="both"/>
        <w:rPr>
          <w:rFonts w:ascii="Garamond" w:hAnsi="Garamond"/>
          <w:bCs/>
          <w:color w:val="000000" w:themeColor="text1"/>
        </w:rPr>
      </w:pPr>
    </w:p>
    <w:p w14:paraId="606B0F67" w14:textId="77777777" w:rsidR="007D5426" w:rsidRPr="00921510" w:rsidRDefault="007D5426" w:rsidP="007D5426">
      <w:pPr>
        <w:numPr>
          <w:ilvl w:val="0"/>
          <w:numId w:val="19"/>
        </w:numPr>
        <w:spacing w:after="200"/>
        <w:ind w:left="426" w:firstLine="0"/>
        <w:jc w:val="both"/>
        <w:rPr>
          <w:rFonts w:ascii="Garamond" w:hAnsi="Garamond"/>
          <w:bCs/>
          <w:color w:val="000000" w:themeColor="text1"/>
        </w:rPr>
      </w:pPr>
      <w:r w:rsidRPr="00921510">
        <w:rPr>
          <w:rFonts w:ascii="Garamond" w:hAnsi="Garamond"/>
          <w:bCs/>
          <w:color w:val="000000" w:themeColor="text1"/>
        </w:rPr>
        <w:t>Health care workers indicate ill preparedness for Ebola Virus Disease outbreak in Ashanti Region of Ghana.</w:t>
      </w:r>
      <w:r w:rsidRPr="00921510">
        <w:rPr>
          <w:rFonts w:ascii="Garamond" w:hAnsi="Garamond"/>
          <w:b/>
          <w:bCs/>
          <w:color w:val="000000" w:themeColor="text1"/>
        </w:rPr>
        <w:t xml:space="preserve"> </w:t>
      </w:r>
      <w:r w:rsidRPr="00921510">
        <w:rPr>
          <w:rFonts w:ascii="Garamond" w:hAnsi="Garamond"/>
          <w:bCs/>
          <w:color w:val="000000" w:themeColor="text1"/>
        </w:rPr>
        <w:t xml:space="preserve">Augustina Angelina Annan, Denis Dekugmen Yar, </w:t>
      </w:r>
      <w:r w:rsidRPr="00921510">
        <w:rPr>
          <w:rFonts w:ascii="Garamond" w:hAnsi="Garamond"/>
          <w:b/>
          <w:bCs/>
          <w:color w:val="000000" w:themeColor="text1"/>
        </w:rPr>
        <w:t>Michael Owusu</w:t>
      </w:r>
      <w:r w:rsidRPr="00921510">
        <w:rPr>
          <w:rFonts w:ascii="Garamond" w:hAnsi="Garamond"/>
          <w:bCs/>
          <w:color w:val="000000" w:themeColor="text1"/>
        </w:rPr>
        <w:t xml:space="preserve">, Eno Akua Biney, Paa Kobina Forson, Portia Boakye Okyere, Akosua Adumea Gyimah and Ellis Owusu-Dabo. </w:t>
      </w:r>
      <w:r w:rsidRPr="00921510">
        <w:rPr>
          <w:rFonts w:ascii="Garamond" w:hAnsi="Garamond"/>
          <w:color w:val="000000" w:themeColor="text1"/>
        </w:rPr>
        <w:t>BMC Public Health, 17:546:  2017.</w:t>
      </w:r>
    </w:p>
    <w:p w14:paraId="063AD909" w14:textId="77777777" w:rsidR="007D5426" w:rsidRPr="00921510" w:rsidRDefault="007D5426" w:rsidP="007D5426">
      <w:pPr>
        <w:numPr>
          <w:ilvl w:val="0"/>
          <w:numId w:val="19"/>
        </w:numPr>
        <w:spacing w:after="200"/>
        <w:ind w:left="426" w:firstLine="0"/>
        <w:jc w:val="both"/>
        <w:rPr>
          <w:rFonts w:ascii="Garamond" w:hAnsi="Garamond"/>
          <w:b/>
          <w:bCs/>
          <w:color w:val="000000" w:themeColor="text1"/>
        </w:rPr>
      </w:pPr>
      <w:r w:rsidRPr="00921510">
        <w:rPr>
          <w:rFonts w:ascii="Garamond" w:hAnsi="Garamond"/>
          <w:bCs/>
          <w:color w:val="000000" w:themeColor="text1"/>
        </w:rPr>
        <w:t>Pseudomonas oryzihabitans sepsis in a 1-year-old child with multiple skin rashes: a case report.</w:t>
      </w:r>
      <w:r w:rsidRPr="00921510">
        <w:rPr>
          <w:rFonts w:ascii="Garamond" w:hAnsi="Garamond"/>
          <w:b/>
          <w:bCs/>
          <w:color w:val="000000" w:themeColor="text1"/>
        </w:rPr>
        <w:t xml:space="preserve">  Michael Owusu, </w:t>
      </w:r>
      <w:r w:rsidRPr="00921510">
        <w:rPr>
          <w:rFonts w:ascii="Garamond" w:hAnsi="Garamond"/>
          <w:bCs/>
          <w:color w:val="000000" w:themeColor="text1"/>
        </w:rPr>
        <w:t xml:space="preserve">Ellis Owusu-Dabo2*, Godfred Acheampong, Isaac Osei, John Amuasi, Nimako Sarpong, Augustina Annan, Hsin-Ying Chiang, Chih-Horng Kuo, Se Eun Park, Florian Marks and Yaw Adu-Sarkodie. </w:t>
      </w:r>
      <w:r w:rsidRPr="00921510">
        <w:rPr>
          <w:rFonts w:ascii="Garamond" w:hAnsi="Garamond"/>
          <w:b/>
          <w:bCs/>
          <w:color w:val="000000" w:themeColor="text1"/>
        </w:rPr>
        <w:t xml:space="preserve">Journal of Medical Case Report, </w:t>
      </w:r>
      <w:r w:rsidRPr="00921510">
        <w:rPr>
          <w:rFonts w:ascii="Garamond" w:hAnsi="Garamond"/>
          <w:b/>
          <w:color w:val="000000" w:themeColor="text1"/>
        </w:rPr>
        <w:t>11:77:2017</w:t>
      </w:r>
    </w:p>
    <w:p w14:paraId="1AA4CFFD" w14:textId="77777777" w:rsidR="007D5426" w:rsidRPr="00921510" w:rsidRDefault="007D5426" w:rsidP="007D5426">
      <w:pPr>
        <w:numPr>
          <w:ilvl w:val="0"/>
          <w:numId w:val="19"/>
        </w:numPr>
        <w:spacing w:after="200"/>
        <w:ind w:left="426" w:firstLine="0"/>
        <w:jc w:val="both"/>
        <w:rPr>
          <w:rFonts w:ascii="Garamond" w:hAnsi="Garamond"/>
          <w:bCs/>
          <w:color w:val="000000" w:themeColor="text1"/>
        </w:rPr>
      </w:pPr>
      <w:r w:rsidRPr="00921510">
        <w:rPr>
          <w:rFonts w:ascii="Garamond" w:hAnsi="Garamond"/>
          <w:bCs/>
          <w:color w:val="000000" w:themeColor="text1"/>
        </w:rPr>
        <w:t xml:space="preserve">Performance of First Response® and CareStart™ Malaria Rapid Diagnostic Tests for the Detection of Plasmodium falciparum in a Tertiary Hospital in Ghana Bernice Ameyaw , Mohamed Mutocheluh, </w:t>
      </w:r>
      <w:r w:rsidRPr="00921510">
        <w:rPr>
          <w:rFonts w:ascii="Garamond" w:hAnsi="Garamond"/>
          <w:b/>
          <w:bCs/>
          <w:color w:val="000000" w:themeColor="text1"/>
        </w:rPr>
        <w:t>Michael Owusu</w:t>
      </w:r>
      <w:r w:rsidRPr="00921510">
        <w:rPr>
          <w:rFonts w:ascii="Garamond" w:hAnsi="Garamond"/>
          <w:bCs/>
          <w:color w:val="000000" w:themeColor="text1"/>
        </w:rPr>
        <w:t>, Alhassan Abiba Khalifah3 , Richard Vikpebah Duneeh3 and Patrick Williams Narkwa</w:t>
      </w:r>
      <w:r w:rsidRPr="00921510">
        <w:rPr>
          <w:rFonts w:ascii="Garamond" w:hAnsi="Garamond"/>
          <w:color w:val="000000" w:themeColor="text1"/>
        </w:rPr>
        <w:t xml:space="preserve"> British Journal of Medicine &amp; Medical Research 19(8): 1-7, 2017</w:t>
      </w:r>
    </w:p>
    <w:p w14:paraId="3FCBECB6" w14:textId="77777777" w:rsidR="007D5426" w:rsidRPr="00921510" w:rsidRDefault="007D5426" w:rsidP="007D5426">
      <w:pPr>
        <w:numPr>
          <w:ilvl w:val="0"/>
          <w:numId w:val="19"/>
        </w:numPr>
        <w:spacing w:after="200"/>
        <w:ind w:left="426" w:firstLine="0"/>
        <w:jc w:val="both"/>
        <w:rPr>
          <w:rFonts w:ascii="Garamond" w:hAnsi="Garamond"/>
          <w:b/>
          <w:bCs/>
          <w:color w:val="000000" w:themeColor="text1"/>
        </w:rPr>
      </w:pPr>
      <w:r w:rsidRPr="00921510">
        <w:rPr>
          <w:rFonts w:ascii="Garamond" w:hAnsi="Garamond"/>
          <w:bCs/>
          <w:color w:val="000000" w:themeColor="text1"/>
        </w:rPr>
        <w:t xml:space="preserve">An ileal perforation associated with CTX-M and TEM extended spectrum β-lactamases- producing extended broad spectrum β-lactamase Escherichia coli:  medical case report. </w:t>
      </w:r>
      <w:r w:rsidRPr="00921510">
        <w:rPr>
          <w:rFonts w:ascii="Garamond" w:hAnsi="Garamond"/>
          <w:b/>
          <w:bCs/>
          <w:color w:val="000000" w:themeColor="text1"/>
        </w:rPr>
        <w:t>Michael Owusu,</w:t>
      </w:r>
      <w:r w:rsidRPr="00921510">
        <w:rPr>
          <w:rFonts w:ascii="Garamond" w:hAnsi="Garamond"/>
          <w:bCs/>
          <w:color w:val="000000" w:themeColor="text1"/>
        </w:rPr>
        <w:t xml:space="preserve"> Kojo Sarfo Marfo1, Isaac Osei,John Amuasi1, Nimako Sarpong, Augustina Annan, Ellis Owusu-Dabo ,Yaw Adu-Sarkodie. </w:t>
      </w:r>
      <w:r w:rsidRPr="00921510">
        <w:rPr>
          <w:rFonts w:ascii="Garamond" w:hAnsi="Garamond"/>
          <w:b/>
          <w:bCs/>
          <w:color w:val="000000" w:themeColor="text1"/>
        </w:rPr>
        <w:t>Clinical Reviews and Case Reports 2016, 3:1:140.</w:t>
      </w:r>
    </w:p>
    <w:p w14:paraId="0D44C6C1" w14:textId="77777777" w:rsidR="007D5426" w:rsidRPr="00921510" w:rsidRDefault="007D5426" w:rsidP="007D5426">
      <w:pPr>
        <w:numPr>
          <w:ilvl w:val="0"/>
          <w:numId w:val="19"/>
        </w:numPr>
        <w:spacing w:after="200"/>
        <w:ind w:left="426" w:firstLine="0"/>
        <w:jc w:val="both"/>
        <w:rPr>
          <w:rFonts w:ascii="Garamond" w:hAnsi="Garamond"/>
          <w:b/>
          <w:bCs/>
          <w:color w:val="000000" w:themeColor="text1"/>
        </w:rPr>
      </w:pPr>
      <w:r w:rsidRPr="00921510">
        <w:rPr>
          <w:rFonts w:ascii="Garamond" w:hAnsi="Garamond"/>
          <w:bCs/>
          <w:color w:val="000000" w:themeColor="text1"/>
        </w:rPr>
        <w:t xml:space="preserve">Dengue virus exposure among blood donors in Ghana. P. W. Narkwa, M. Mutocheluh, T. B. Kwofie, </w:t>
      </w:r>
      <w:r w:rsidRPr="00921510">
        <w:rPr>
          <w:rFonts w:ascii="Garamond" w:hAnsi="Garamond"/>
          <w:b/>
          <w:bCs/>
          <w:color w:val="000000" w:themeColor="text1"/>
        </w:rPr>
        <w:t>M. Owusu</w:t>
      </w:r>
      <w:r w:rsidRPr="00921510">
        <w:rPr>
          <w:rFonts w:ascii="Garamond" w:hAnsi="Garamond"/>
          <w:bCs/>
          <w:color w:val="000000" w:themeColor="text1"/>
        </w:rPr>
        <w:t xml:space="preserve">, A. Annan, I. Ali and J.K. Boamah. </w:t>
      </w:r>
      <w:r w:rsidRPr="00921510">
        <w:rPr>
          <w:rFonts w:ascii="Garamond" w:hAnsi="Garamond"/>
          <w:b/>
          <w:color w:val="000000" w:themeColor="text1"/>
        </w:rPr>
        <w:t>Journal of Medical and Biomedical Sciences (2016) 5(2): 30-35</w:t>
      </w:r>
    </w:p>
    <w:p w14:paraId="22899C47" w14:textId="77777777" w:rsidR="007D5426" w:rsidRPr="00921510" w:rsidRDefault="007D5426" w:rsidP="007D5426">
      <w:pPr>
        <w:numPr>
          <w:ilvl w:val="0"/>
          <w:numId w:val="19"/>
        </w:numPr>
        <w:spacing w:after="200"/>
        <w:ind w:left="426" w:firstLine="0"/>
        <w:jc w:val="both"/>
        <w:rPr>
          <w:rFonts w:ascii="Garamond" w:hAnsi="Garamond"/>
          <w:b/>
          <w:i/>
          <w:color w:val="000000" w:themeColor="text1"/>
        </w:rPr>
      </w:pPr>
      <w:r w:rsidRPr="00921510">
        <w:rPr>
          <w:rFonts w:ascii="Garamond" w:hAnsi="Garamond"/>
          <w:color w:val="000000" w:themeColor="text1"/>
        </w:rPr>
        <w:t xml:space="preserve">Sero-prevalence of rubella virus, cytomegalovirus and herpes simplex virus – 2 among pregnant women attending the ante-natal care unit at the Komfo Anokye Teaching Hospital. Theophilus Benjamin Kwofie, Frederick Ayensu, </w:t>
      </w:r>
      <w:r w:rsidRPr="00921510">
        <w:rPr>
          <w:rFonts w:ascii="Garamond" w:hAnsi="Garamond"/>
          <w:bCs/>
          <w:color w:val="000000" w:themeColor="text1"/>
        </w:rPr>
        <w:t xml:space="preserve">Mohamed Mutocheluh, Patrick Narkwa, Samuel Blay Nguah, </w:t>
      </w:r>
      <w:r w:rsidRPr="00921510">
        <w:rPr>
          <w:rFonts w:ascii="Garamond" w:hAnsi="Garamond"/>
          <w:b/>
          <w:bCs/>
          <w:color w:val="000000" w:themeColor="text1"/>
        </w:rPr>
        <w:t>Michael</w:t>
      </w:r>
      <w:r w:rsidRPr="00921510">
        <w:rPr>
          <w:rFonts w:ascii="Garamond" w:hAnsi="Garamond"/>
          <w:bCs/>
          <w:color w:val="000000" w:themeColor="text1"/>
        </w:rPr>
        <w:t xml:space="preserve"> </w:t>
      </w:r>
      <w:r w:rsidRPr="00921510">
        <w:rPr>
          <w:rFonts w:ascii="Garamond" w:hAnsi="Garamond"/>
          <w:b/>
          <w:bCs/>
          <w:color w:val="000000" w:themeColor="text1"/>
        </w:rPr>
        <w:t>Owusu. Journal of Public Health in Developing Countries, vol. 1, No. 2, pp 56-63.</w:t>
      </w:r>
    </w:p>
    <w:p w14:paraId="143D122F" w14:textId="77777777" w:rsidR="007D5426" w:rsidRPr="00921510" w:rsidRDefault="007D5426" w:rsidP="007D5426">
      <w:pPr>
        <w:numPr>
          <w:ilvl w:val="0"/>
          <w:numId w:val="19"/>
        </w:numPr>
        <w:spacing w:after="200"/>
        <w:ind w:left="426" w:firstLine="0"/>
        <w:jc w:val="both"/>
        <w:rPr>
          <w:rFonts w:ascii="Garamond" w:hAnsi="Garamond"/>
          <w:b/>
          <w:i/>
          <w:color w:val="000000" w:themeColor="text1"/>
        </w:rPr>
      </w:pPr>
      <w:hyperlink r:id="rId9" w:history="1">
        <w:r w:rsidRPr="00921510">
          <w:rPr>
            <w:rStyle w:val="Hyperlink"/>
            <w:rFonts w:ascii="Garamond" w:hAnsi="Garamond"/>
            <w:color w:val="000000" w:themeColor="text1"/>
          </w:rPr>
          <w:t>Assessment of prison life of persons with disability in Ghana</w:t>
        </w:r>
      </w:hyperlink>
      <w:r w:rsidRPr="00921510">
        <w:rPr>
          <w:rFonts w:ascii="Garamond" w:hAnsi="Garamond"/>
          <w:b/>
          <w:i/>
          <w:color w:val="000000" w:themeColor="text1"/>
        </w:rPr>
        <w:t xml:space="preserve">. </w:t>
      </w:r>
      <w:r w:rsidRPr="00921510">
        <w:rPr>
          <w:rFonts w:ascii="Garamond" w:hAnsi="Garamond"/>
          <w:color w:val="000000" w:themeColor="text1"/>
        </w:rPr>
        <w:t xml:space="preserve">Joslin Dogbe, Ellis Owusu-Dabo, Anthony Edusei, Gyikua Plange-Rhule, Nicholas Addofoh, Sandra Baffour-Awuah, Osei Sarfo-Kantanka, Charles Hammond, </w:t>
      </w:r>
      <w:r w:rsidRPr="00921510">
        <w:rPr>
          <w:rFonts w:ascii="Garamond" w:hAnsi="Garamond"/>
          <w:b/>
          <w:color w:val="000000" w:themeColor="text1"/>
        </w:rPr>
        <w:t xml:space="preserve">Michael Owusu. </w:t>
      </w:r>
      <w:r w:rsidRPr="00921510">
        <w:rPr>
          <w:rFonts w:ascii="Garamond" w:hAnsi="Garamond"/>
          <w:color w:val="000000" w:themeColor="text1"/>
        </w:rPr>
        <w:t xml:space="preserve"> 2016/12. BMC international health and human rights</w:t>
      </w:r>
    </w:p>
    <w:p w14:paraId="05EF4602" w14:textId="77777777" w:rsidR="007D5426" w:rsidRPr="00921510" w:rsidRDefault="007D5426" w:rsidP="007D5426">
      <w:pPr>
        <w:numPr>
          <w:ilvl w:val="0"/>
          <w:numId w:val="19"/>
        </w:numPr>
        <w:spacing w:after="200"/>
        <w:ind w:left="426" w:firstLine="0"/>
        <w:jc w:val="both"/>
        <w:rPr>
          <w:rFonts w:ascii="Garamond" w:hAnsi="Garamond"/>
          <w:color w:val="000000" w:themeColor="text1"/>
        </w:rPr>
      </w:pPr>
      <w:r w:rsidRPr="00921510">
        <w:rPr>
          <w:rFonts w:ascii="Garamond" w:hAnsi="Garamond"/>
          <w:color w:val="000000" w:themeColor="text1"/>
        </w:rPr>
        <w:t xml:space="preserve">Knowledge and practice of malaria prevention among caregivers of children with malaria admitted to a teaching hospital in Ghana. Emmanuel Ameyaw, Joslin Dogbe, </w:t>
      </w:r>
      <w:r w:rsidRPr="00921510">
        <w:rPr>
          <w:rFonts w:ascii="Garamond" w:hAnsi="Garamond"/>
          <w:b/>
          <w:color w:val="000000" w:themeColor="text1"/>
        </w:rPr>
        <w:t>Michael Owusu</w:t>
      </w:r>
      <w:r w:rsidRPr="00921510">
        <w:rPr>
          <w:rFonts w:ascii="Garamond" w:hAnsi="Garamond"/>
          <w:color w:val="000000" w:themeColor="text1"/>
        </w:rPr>
        <w:t>. 2015/8/1 Asian Pacific Journal of Tropical Disease</w:t>
      </w:r>
    </w:p>
    <w:p w14:paraId="475D5F4B" w14:textId="77777777" w:rsidR="007D5426" w:rsidRPr="00921510" w:rsidRDefault="007D5426" w:rsidP="007D5426">
      <w:pPr>
        <w:ind w:left="426"/>
        <w:jc w:val="both"/>
        <w:rPr>
          <w:rFonts w:ascii="Garamond" w:hAnsi="Garamond"/>
          <w:color w:val="000000" w:themeColor="text1"/>
        </w:rPr>
      </w:pPr>
    </w:p>
    <w:p w14:paraId="641D8C4C" w14:textId="77777777" w:rsidR="007D5426" w:rsidRPr="00921510" w:rsidRDefault="007D5426" w:rsidP="007D5426">
      <w:pPr>
        <w:numPr>
          <w:ilvl w:val="0"/>
          <w:numId w:val="19"/>
        </w:numPr>
        <w:spacing w:after="200"/>
        <w:ind w:left="426" w:firstLine="0"/>
        <w:jc w:val="both"/>
        <w:rPr>
          <w:rFonts w:ascii="Garamond" w:hAnsi="Garamond"/>
          <w:color w:val="000000" w:themeColor="text1"/>
        </w:rPr>
      </w:pPr>
      <w:r w:rsidRPr="00921510">
        <w:rPr>
          <w:rFonts w:ascii="Garamond" w:hAnsi="Garamond"/>
          <w:color w:val="000000" w:themeColor="text1"/>
        </w:rPr>
        <w:t xml:space="preserve">Pain Description and Presentation in Children Admitted to a Teaching Hospital in Ghana. CK Hammond, J Dogbe, V Paintsil, L Tutu, </w:t>
      </w:r>
      <w:r w:rsidRPr="00921510">
        <w:rPr>
          <w:rFonts w:ascii="Garamond" w:hAnsi="Garamond"/>
          <w:b/>
          <w:color w:val="000000" w:themeColor="text1"/>
        </w:rPr>
        <w:t>M Owusu</w:t>
      </w:r>
      <w:r w:rsidRPr="00921510">
        <w:rPr>
          <w:rFonts w:ascii="Garamond" w:hAnsi="Garamond"/>
          <w:color w:val="000000" w:themeColor="text1"/>
        </w:rPr>
        <w:t xml:space="preserve"> 2015Journal J Cancer Prev Curr Res</w:t>
      </w:r>
    </w:p>
    <w:p w14:paraId="5C9C2775" w14:textId="77777777" w:rsidR="007D5426" w:rsidRPr="00921510" w:rsidRDefault="007D5426" w:rsidP="007D5426">
      <w:pPr>
        <w:numPr>
          <w:ilvl w:val="0"/>
          <w:numId w:val="19"/>
        </w:numPr>
        <w:spacing w:after="200"/>
        <w:ind w:left="426" w:firstLine="0"/>
        <w:jc w:val="both"/>
        <w:rPr>
          <w:rFonts w:ascii="Garamond" w:hAnsi="Garamond"/>
          <w:b/>
          <w:i/>
          <w:color w:val="000000" w:themeColor="text1"/>
        </w:rPr>
      </w:pPr>
      <w:r w:rsidRPr="00921510">
        <w:rPr>
          <w:rFonts w:ascii="Garamond" w:hAnsi="Garamond"/>
          <w:color w:val="000000" w:themeColor="text1"/>
        </w:rPr>
        <w:lastRenderedPageBreak/>
        <w:t xml:space="preserve">Evidence for an ancestral association of human coronavirus 229E with bats. Corman VM, Baldwin HJ, Fumie Tateno A, Melim Zerbinati R, Annan A, </w:t>
      </w:r>
      <w:r w:rsidRPr="00921510">
        <w:rPr>
          <w:rFonts w:ascii="Garamond" w:hAnsi="Garamond"/>
          <w:b/>
          <w:i/>
          <w:color w:val="000000" w:themeColor="text1"/>
        </w:rPr>
        <w:t>Owusu M</w:t>
      </w:r>
      <w:r w:rsidRPr="00921510">
        <w:rPr>
          <w:rFonts w:ascii="Garamond" w:hAnsi="Garamond"/>
          <w:color w:val="000000" w:themeColor="text1"/>
        </w:rPr>
        <w:t>, Nkrumah EE, Maganga GD, Oppong S, Adu-Sarkodie Y, Vallo P, da Silva Filho LV, Leroy EM, Thiel V, van der Hoek L, Poon LL, Tschapka M, Drosten C, Drexler JF</w:t>
      </w:r>
      <w:r w:rsidRPr="00921510">
        <w:rPr>
          <w:rFonts w:ascii="Garamond" w:hAnsi="Garamond"/>
          <w:b/>
          <w:color w:val="000000" w:themeColor="text1"/>
        </w:rPr>
        <w:t>. J Virol. 2015 Sep 16, JVI.01755-15</w:t>
      </w:r>
    </w:p>
    <w:p w14:paraId="6DA2AA43" w14:textId="77777777" w:rsidR="007D5426" w:rsidRPr="00921510" w:rsidRDefault="007D5426" w:rsidP="007D5426">
      <w:pPr>
        <w:numPr>
          <w:ilvl w:val="0"/>
          <w:numId w:val="19"/>
        </w:numPr>
        <w:spacing w:after="200"/>
        <w:ind w:left="426" w:firstLine="0"/>
        <w:jc w:val="both"/>
        <w:rPr>
          <w:rFonts w:ascii="Garamond" w:hAnsi="Garamond"/>
          <w:i/>
          <w:color w:val="000000" w:themeColor="text1"/>
        </w:rPr>
      </w:pPr>
      <w:r w:rsidRPr="00921510">
        <w:rPr>
          <w:rFonts w:ascii="Garamond" w:hAnsi="Garamond"/>
          <w:color w:val="000000" w:themeColor="text1"/>
        </w:rPr>
        <w:t>Pattern and Predictors of Immunologic Recovery in HIV infected patients: Observations from Two Health Facilities in Ghana.</w:t>
      </w:r>
      <w:r w:rsidRPr="00921510">
        <w:rPr>
          <w:rFonts w:ascii="Garamond" w:hAnsi="Garamond"/>
          <w:i/>
          <w:color w:val="000000" w:themeColor="text1"/>
        </w:rPr>
        <w:t xml:space="preserve"> </w:t>
      </w:r>
      <w:r w:rsidRPr="00921510">
        <w:rPr>
          <w:rFonts w:ascii="Garamond" w:hAnsi="Garamond"/>
          <w:color w:val="000000" w:themeColor="text1"/>
        </w:rPr>
        <w:t xml:space="preserve">Theophilus B Kwofie, </w:t>
      </w:r>
      <w:r w:rsidRPr="00921510">
        <w:rPr>
          <w:rFonts w:ascii="Garamond" w:hAnsi="Garamond"/>
          <w:b/>
          <w:color w:val="000000" w:themeColor="text1"/>
        </w:rPr>
        <w:t>Michael Owusu,</w:t>
      </w:r>
      <w:r w:rsidRPr="00921510">
        <w:rPr>
          <w:rFonts w:ascii="Garamond" w:hAnsi="Garamond"/>
          <w:color w:val="000000" w:themeColor="text1"/>
        </w:rPr>
        <w:t xml:space="preserve"> Mohamed Mutocheluh, Samuel Blay Nguah, Joseph Obeng-Baah, Charlotte Hanson, Albert Dompreh. </w:t>
      </w:r>
      <w:r w:rsidRPr="00921510">
        <w:rPr>
          <w:rFonts w:ascii="Garamond" w:hAnsi="Garamond"/>
          <w:b/>
          <w:color w:val="000000" w:themeColor="text1"/>
        </w:rPr>
        <w:t>BMC Res Notes 2015 Sep 4; 8(1):413.</w:t>
      </w:r>
    </w:p>
    <w:p w14:paraId="146AC8B9"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MERS-CoV-related viruses in bats in Ghana and Europe. Annan A A, Baldwin H J, Corman V M, Klose SM, </w:t>
      </w:r>
      <w:r w:rsidRPr="00921510">
        <w:rPr>
          <w:rFonts w:ascii="Garamond" w:hAnsi="Garamond"/>
          <w:b/>
          <w:color w:val="000000" w:themeColor="text1"/>
          <w:u w:val="single"/>
        </w:rPr>
        <w:t>Owusu M</w:t>
      </w:r>
      <w:r w:rsidRPr="00921510">
        <w:rPr>
          <w:rFonts w:ascii="Garamond" w:hAnsi="Garamond"/>
          <w:color w:val="000000" w:themeColor="text1"/>
        </w:rPr>
        <w:t>, Nkrumah E E, Badu E K, Anti P, Agbenyega O, Meyer B. Epidemiology and ecology of virus and host: bats and coronaviruses in Ghana, West Africa, 2015, Page 17.</w:t>
      </w:r>
    </w:p>
    <w:p w14:paraId="5FA328C3" w14:textId="77777777" w:rsidR="007D5426" w:rsidRPr="00921510" w:rsidRDefault="007D5426" w:rsidP="007D5426">
      <w:pPr>
        <w:pStyle w:val="ListParagraph"/>
        <w:ind w:left="426"/>
        <w:jc w:val="both"/>
        <w:rPr>
          <w:rFonts w:ascii="Garamond" w:hAnsi="Garamond"/>
          <w:color w:val="000000" w:themeColor="text1"/>
        </w:rPr>
      </w:pPr>
    </w:p>
    <w:p w14:paraId="115FAC97" w14:textId="77777777" w:rsidR="007D5426" w:rsidRPr="00921510" w:rsidRDefault="007D5426" w:rsidP="007D5426">
      <w:pPr>
        <w:pStyle w:val="ListParagraph"/>
        <w:numPr>
          <w:ilvl w:val="0"/>
          <w:numId w:val="19"/>
        </w:numPr>
        <w:ind w:left="426" w:firstLine="0"/>
        <w:jc w:val="both"/>
        <w:rPr>
          <w:rFonts w:ascii="Garamond" w:hAnsi="Garamond"/>
          <w:color w:val="000000" w:themeColor="text1"/>
        </w:rPr>
      </w:pPr>
      <w:r w:rsidRPr="00921510">
        <w:rPr>
          <w:rFonts w:ascii="Garamond" w:hAnsi="Garamond"/>
          <w:color w:val="000000" w:themeColor="text1"/>
        </w:rPr>
        <w:t xml:space="preserve">Widespread coronavirus infection in Ghanaian bats: seasonal, demographic and ecological factors influence infection risk. Baldwin H, Corman V, Nkrumah E, Badu E K, Anti P, Annan A A, </w:t>
      </w:r>
      <w:r w:rsidRPr="00921510">
        <w:rPr>
          <w:rFonts w:ascii="Garamond" w:hAnsi="Garamond"/>
          <w:b/>
          <w:color w:val="000000" w:themeColor="text1"/>
          <w:u w:val="single"/>
        </w:rPr>
        <w:t>Owusu M</w:t>
      </w:r>
      <w:r w:rsidRPr="00921510">
        <w:rPr>
          <w:rFonts w:ascii="Garamond" w:hAnsi="Garamond"/>
          <w:color w:val="000000" w:themeColor="text1"/>
        </w:rPr>
        <w:t>, Agbenyega O, Oppong S K, Klose S M. Epidemiology and ecology of virus and host: bats and coronaviruses in Ghana, West Africa, 2015, Page 30.</w:t>
      </w:r>
    </w:p>
    <w:p w14:paraId="1E6CD7FA" w14:textId="77777777" w:rsidR="007D5426" w:rsidRPr="00921510" w:rsidRDefault="007D5426" w:rsidP="007D5426">
      <w:pPr>
        <w:spacing w:after="200"/>
        <w:ind w:left="426"/>
        <w:jc w:val="both"/>
        <w:rPr>
          <w:rFonts w:ascii="Garamond" w:hAnsi="Garamond"/>
          <w:i/>
          <w:color w:val="000000" w:themeColor="text1"/>
        </w:rPr>
      </w:pPr>
    </w:p>
    <w:p w14:paraId="50A6515C" w14:textId="77777777" w:rsidR="007D5426" w:rsidRPr="00921510" w:rsidRDefault="007D5426" w:rsidP="007D5426">
      <w:pPr>
        <w:numPr>
          <w:ilvl w:val="0"/>
          <w:numId w:val="19"/>
        </w:numPr>
        <w:spacing w:after="200"/>
        <w:ind w:left="426" w:firstLine="0"/>
        <w:jc w:val="both"/>
        <w:rPr>
          <w:rFonts w:ascii="Garamond" w:hAnsi="Garamond"/>
          <w:b/>
          <w:color w:val="000000" w:themeColor="text1"/>
        </w:rPr>
      </w:pPr>
      <w:r w:rsidRPr="00921510">
        <w:rPr>
          <w:rFonts w:ascii="Garamond" w:hAnsi="Garamond"/>
          <w:color w:val="000000" w:themeColor="text1"/>
        </w:rPr>
        <w:t xml:space="preserve">Human–Bat Interactions in Rural West Africa.  Priscilla Anti, </w:t>
      </w:r>
      <w:r w:rsidRPr="00921510">
        <w:rPr>
          <w:rFonts w:ascii="Garamond" w:hAnsi="Garamond"/>
          <w:b/>
          <w:color w:val="000000" w:themeColor="text1"/>
        </w:rPr>
        <w:t>Michael Owusu</w:t>
      </w:r>
      <w:r w:rsidRPr="00921510">
        <w:rPr>
          <w:rFonts w:ascii="Garamond" w:hAnsi="Garamond"/>
          <w:color w:val="000000" w:themeColor="text1"/>
        </w:rPr>
        <w:t xml:space="preserve">, Olivia Agbenyega, Augustina Annan, Ebenezer Kofi Badu,Evans Ewald Nkrumah, Marco Tschapka,Samuel Oppong, Yaw Adu-Sarkodie, Christian Drosten. </w:t>
      </w:r>
      <w:r w:rsidRPr="00921510">
        <w:rPr>
          <w:rFonts w:ascii="Garamond" w:hAnsi="Garamond"/>
          <w:b/>
          <w:color w:val="000000" w:themeColor="text1"/>
        </w:rPr>
        <w:t>Emerging Infectious Diseases.Vol. 21, No. 8, August 2015</w:t>
      </w:r>
    </w:p>
    <w:p w14:paraId="178C1176" w14:textId="77777777" w:rsidR="007D5426" w:rsidRPr="00921510" w:rsidRDefault="007D5426" w:rsidP="007D5426">
      <w:pPr>
        <w:numPr>
          <w:ilvl w:val="0"/>
          <w:numId w:val="19"/>
        </w:numPr>
        <w:spacing w:after="200"/>
        <w:ind w:left="426" w:firstLine="0"/>
        <w:jc w:val="both"/>
        <w:rPr>
          <w:rFonts w:ascii="Garamond" w:hAnsi="Garamond"/>
          <w:b/>
          <w:color w:val="000000" w:themeColor="text1"/>
        </w:rPr>
      </w:pPr>
      <w:r w:rsidRPr="00921510">
        <w:rPr>
          <w:rFonts w:ascii="Garamond" w:hAnsi="Garamond"/>
          <w:color w:val="000000" w:themeColor="text1"/>
        </w:rPr>
        <w:t xml:space="preserve">High prevalence of common respiratory viruses and no evidence of Middle East Respiratory Syndrome Coronavirus in Hajj pilgrims returning to Ghana, 2013. Augustina Annan, </w:t>
      </w:r>
      <w:r w:rsidRPr="00921510">
        <w:rPr>
          <w:rFonts w:ascii="Garamond" w:hAnsi="Garamond"/>
          <w:b/>
          <w:color w:val="000000" w:themeColor="text1"/>
        </w:rPr>
        <w:t>Michael Owusu</w:t>
      </w:r>
      <w:r w:rsidRPr="00921510">
        <w:rPr>
          <w:rFonts w:ascii="Garamond" w:hAnsi="Garamond"/>
          <w:color w:val="000000" w:themeColor="text1"/>
        </w:rPr>
        <w:t xml:space="preserve"> · Kwadwo Sarfo Marfo, Richard Larbi, Francisca Naana Sarpong, Yaw Adu-Sarkodie, Joseph Amankwa, Samuel Fiafemetsi, Christian Drosten, Ellis Owusu-Dabo, Isabella Eckerle. </w:t>
      </w:r>
      <w:r w:rsidRPr="00921510">
        <w:rPr>
          <w:rFonts w:ascii="Garamond" w:hAnsi="Garamond"/>
          <w:b/>
          <w:color w:val="000000" w:themeColor="text1"/>
        </w:rPr>
        <w:t>Tropical Medicine &amp; International Health 02/2015; 20(6).</w:t>
      </w:r>
    </w:p>
    <w:p w14:paraId="7386A9F1" w14:textId="77777777" w:rsidR="007D5426" w:rsidRPr="00921510" w:rsidRDefault="007D5426" w:rsidP="007D5426">
      <w:pPr>
        <w:numPr>
          <w:ilvl w:val="0"/>
          <w:numId w:val="19"/>
        </w:numPr>
        <w:spacing w:after="200"/>
        <w:ind w:left="426" w:firstLine="0"/>
        <w:jc w:val="both"/>
        <w:rPr>
          <w:rFonts w:ascii="Garamond" w:hAnsi="Garamond"/>
          <w:b/>
          <w:bCs/>
          <w:color w:val="000000" w:themeColor="text1"/>
        </w:rPr>
      </w:pPr>
      <w:r w:rsidRPr="00921510">
        <w:rPr>
          <w:rFonts w:ascii="Garamond" w:hAnsi="Garamond"/>
          <w:color w:val="000000" w:themeColor="text1"/>
        </w:rPr>
        <w:t xml:space="preserve">Human coronaviruses associated with upper respiratory tract infections in three rural areas of </w:t>
      </w:r>
      <w:r w:rsidRPr="00921510">
        <w:rPr>
          <w:rFonts w:ascii="Garamond" w:hAnsi="Garamond"/>
          <w:bCs/>
          <w:color w:val="000000" w:themeColor="text1"/>
        </w:rPr>
        <w:t>Ghana</w:t>
      </w:r>
      <w:r w:rsidRPr="00921510">
        <w:rPr>
          <w:rFonts w:ascii="Garamond" w:hAnsi="Garamond"/>
          <w:color w:val="000000" w:themeColor="text1"/>
        </w:rPr>
        <w:t>.</w:t>
      </w:r>
      <w:r w:rsidRPr="00921510">
        <w:rPr>
          <w:rFonts w:ascii="Garamond" w:hAnsi="Garamond"/>
          <w:b/>
          <w:bCs/>
          <w:color w:val="000000" w:themeColor="text1"/>
        </w:rPr>
        <w:t xml:space="preserve"> Owusu M</w:t>
      </w:r>
      <w:r w:rsidRPr="00921510">
        <w:rPr>
          <w:rFonts w:ascii="Garamond" w:hAnsi="Garamond"/>
          <w:bCs/>
          <w:color w:val="000000" w:themeColor="text1"/>
        </w:rPr>
        <w:t xml:space="preserve">, Annan A, Corman VM, Larbi R, Anti P, Drexler JF, Agbenyega O, Adu-Sarkodie Y, Drosten C. </w:t>
      </w:r>
      <w:r w:rsidRPr="00921510">
        <w:rPr>
          <w:rFonts w:ascii="Garamond" w:hAnsi="Garamond"/>
          <w:b/>
          <w:bCs/>
          <w:color w:val="000000" w:themeColor="text1"/>
        </w:rPr>
        <w:t xml:space="preserve">PLoS One. 2014 Jul 31;9(7). </w:t>
      </w:r>
      <w:r w:rsidRPr="00921510">
        <w:rPr>
          <w:rFonts w:ascii="Garamond" w:hAnsi="Garamond"/>
          <w:color w:val="000000" w:themeColor="text1"/>
        </w:rPr>
        <w:t>Emerging Infectious Disease. 2013 Mar;19(3):456-9.</w:t>
      </w:r>
    </w:p>
    <w:p w14:paraId="103266BC" w14:textId="77777777" w:rsidR="007D5426" w:rsidRPr="00921510" w:rsidRDefault="007D5426" w:rsidP="007D5426">
      <w:pPr>
        <w:numPr>
          <w:ilvl w:val="0"/>
          <w:numId w:val="19"/>
        </w:numPr>
        <w:spacing w:after="200"/>
        <w:ind w:left="426" w:firstLine="0"/>
        <w:jc w:val="both"/>
        <w:rPr>
          <w:rFonts w:ascii="Garamond" w:hAnsi="Garamond"/>
          <w:bCs/>
          <w:color w:val="000000" w:themeColor="text1"/>
        </w:rPr>
      </w:pPr>
      <w:r w:rsidRPr="00921510">
        <w:rPr>
          <w:rFonts w:ascii="Garamond" w:hAnsi="Garamond"/>
          <w:bCs/>
          <w:color w:val="000000" w:themeColor="text1"/>
        </w:rPr>
        <w:t xml:space="preserve">Risk factors associated with hepatitis B exposure and the reliability of five rapid kits commonly used for screening blood donors in Ghana. </w:t>
      </w:r>
      <w:r w:rsidRPr="00921510">
        <w:rPr>
          <w:rFonts w:ascii="Garamond" w:hAnsi="Garamond"/>
          <w:bCs/>
          <w:color w:val="000000" w:themeColor="text1"/>
          <w:lang w:val="de-DE"/>
        </w:rPr>
        <w:t xml:space="preserve">M </w:t>
      </w:r>
      <w:proofErr w:type="spellStart"/>
      <w:r w:rsidRPr="00921510">
        <w:rPr>
          <w:rFonts w:ascii="Garamond" w:hAnsi="Garamond"/>
          <w:bCs/>
          <w:color w:val="000000" w:themeColor="text1"/>
          <w:lang w:val="de-DE"/>
        </w:rPr>
        <w:t>Mutocheluh</w:t>
      </w:r>
      <w:proofErr w:type="spellEnd"/>
      <w:r w:rsidRPr="00921510">
        <w:rPr>
          <w:rFonts w:ascii="Garamond" w:hAnsi="Garamond"/>
          <w:b/>
          <w:bCs/>
          <w:color w:val="000000" w:themeColor="text1"/>
          <w:lang w:val="de-DE"/>
        </w:rPr>
        <w:t>, M Owusu</w:t>
      </w:r>
      <w:r w:rsidRPr="00921510">
        <w:rPr>
          <w:rFonts w:ascii="Garamond" w:hAnsi="Garamond"/>
          <w:bCs/>
          <w:color w:val="000000" w:themeColor="text1"/>
          <w:lang w:val="de-DE"/>
        </w:rPr>
        <w:t xml:space="preserve">, TB </w:t>
      </w:r>
      <w:proofErr w:type="spellStart"/>
      <w:r w:rsidRPr="00921510">
        <w:rPr>
          <w:rFonts w:ascii="Garamond" w:hAnsi="Garamond"/>
          <w:bCs/>
          <w:color w:val="000000" w:themeColor="text1"/>
          <w:lang w:val="de-DE"/>
        </w:rPr>
        <w:t>Kwofie</w:t>
      </w:r>
      <w:proofErr w:type="spellEnd"/>
      <w:r w:rsidRPr="00921510">
        <w:rPr>
          <w:rFonts w:ascii="Garamond" w:hAnsi="Garamond"/>
          <w:bCs/>
          <w:color w:val="000000" w:themeColor="text1"/>
          <w:lang w:val="de-DE"/>
        </w:rPr>
        <w:t xml:space="preserve">, T </w:t>
      </w:r>
      <w:proofErr w:type="spellStart"/>
      <w:r w:rsidRPr="00921510">
        <w:rPr>
          <w:rFonts w:ascii="Garamond" w:hAnsi="Garamond"/>
          <w:bCs/>
          <w:color w:val="000000" w:themeColor="text1"/>
          <w:lang w:val="de-DE"/>
        </w:rPr>
        <w:t>Akadigo</w:t>
      </w:r>
      <w:proofErr w:type="spellEnd"/>
      <w:r w:rsidRPr="00921510">
        <w:rPr>
          <w:rFonts w:ascii="Garamond" w:hAnsi="Garamond"/>
          <w:bCs/>
          <w:color w:val="000000" w:themeColor="text1"/>
          <w:lang w:val="de-DE"/>
        </w:rPr>
        <w:t xml:space="preserve">, E </w:t>
      </w:r>
      <w:proofErr w:type="spellStart"/>
      <w:r w:rsidRPr="00921510">
        <w:rPr>
          <w:rFonts w:ascii="Garamond" w:hAnsi="Garamond"/>
          <w:bCs/>
          <w:color w:val="000000" w:themeColor="text1"/>
          <w:lang w:val="de-DE"/>
        </w:rPr>
        <w:t>Appau</w:t>
      </w:r>
      <w:proofErr w:type="spellEnd"/>
      <w:r w:rsidRPr="00921510">
        <w:rPr>
          <w:rFonts w:ascii="Garamond" w:hAnsi="Garamond"/>
          <w:bCs/>
          <w:color w:val="000000" w:themeColor="text1"/>
          <w:lang w:val="de-DE"/>
        </w:rPr>
        <w:t xml:space="preserve">, PW </w:t>
      </w:r>
      <w:proofErr w:type="spellStart"/>
      <w:r w:rsidRPr="00921510">
        <w:rPr>
          <w:rFonts w:ascii="Garamond" w:hAnsi="Garamond"/>
          <w:bCs/>
          <w:color w:val="000000" w:themeColor="text1"/>
          <w:lang w:val="de-DE"/>
        </w:rPr>
        <w:t>Narkwa</w:t>
      </w:r>
      <w:proofErr w:type="spellEnd"/>
      <w:r w:rsidRPr="00921510">
        <w:rPr>
          <w:rFonts w:ascii="Garamond" w:hAnsi="Garamond"/>
          <w:bCs/>
          <w:color w:val="000000" w:themeColor="text1"/>
          <w:lang w:val="de-DE"/>
        </w:rPr>
        <w:t xml:space="preserve">. </w:t>
      </w:r>
      <w:r w:rsidRPr="00921510">
        <w:rPr>
          <w:rFonts w:ascii="Garamond" w:hAnsi="Garamond"/>
          <w:bCs/>
          <w:color w:val="000000" w:themeColor="text1"/>
        </w:rPr>
        <w:t>BMC research notes 7 (1), 873</w:t>
      </w:r>
    </w:p>
    <w:p w14:paraId="789BE83A" w14:textId="77777777" w:rsidR="007D5426" w:rsidRPr="00921510" w:rsidRDefault="007D5426" w:rsidP="007D5426">
      <w:pPr>
        <w:numPr>
          <w:ilvl w:val="0"/>
          <w:numId w:val="19"/>
        </w:numPr>
        <w:spacing w:after="200"/>
        <w:ind w:left="426" w:firstLine="0"/>
        <w:jc w:val="both"/>
        <w:rPr>
          <w:rFonts w:ascii="Garamond" w:hAnsi="Garamond"/>
          <w:b/>
          <w:color w:val="000000" w:themeColor="text1"/>
        </w:rPr>
      </w:pPr>
      <w:r w:rsidRPr="00921510">
        <w:rPr>
          <w:rFonts w:ascii="Garamond" w:hAnsi="Garamond"/>
          <w:color w:val="000000" w:themeColor="text1"/>
        </w:rPr>
        <w:t xml:space="preserve">Human betacoronavirus 2c EMC/2012-related viruses in bats, </w:t>
      </w:r>
      <w:r w:rsidRPr="00921510">
        <w:rPr>
          <w:rFonts w:ascii="Garamond" w:hAnsi="Garamond"/>
          <w:bCs/>
          <w:color w:val="000000" w:themeColor="text1"/>
        </w:rPr>
        <w:t>Ghana</w:t>
      </w:r>
      <w:r w:rsidRPr="00921510">
        <w:rPr>
          <w:rFonts w:ascii="Garamond" w:hAnsi="Garamond"/>
          <w:color w:val="000000" w:themeColor="text1"/>
        </w:rPr>
        <w:t xml:space="preserve"> and Europe. Annan A, Baldwin HJ, Corman VM, Klose SM, </w:t>
      </w:r>
      <w:r w:rsidRPr="00921510">
        <w:rPr>
          <w:rFonts w:ascii="Garamond" w:hAnsi="Garamond"/>
          <w:b/>
          <w:color w:val="000000" w:themeColor="text1"/>
        </w:rPr>
        <w:t>Owusu M</w:t>
      </w:r>
      <w:r w:rsidRPr="00921510">
        <w:rPr>
          <w:rFonts w:ascii="Garamond" w:hAnsi="Garamond"/>
          <w:color w:val="000000" w:themeColor="text1"/>
        </w:rPr>
        <w:t>, Nkrumah EE, Badu EK, Anti P, Agbenyega O, Meyer B, Oppong S, Sarkodie YA, Kalko EK, Lina PH, Godlevska EV, Reusken C, Seebens A, Gloza-Rausch F, Vallo P, Tschapka M, Drosten C, Drexler JF.</w:t>
      </w:r>
      <w:r w:rsidRPr="00921510">
        <w:rPr>
          <w:rFonts w:ascii="Garamond" w:hAnsi="Garamond"/>
          <w:b/>
          <w:color w:val="000000" w:themeColor="text1"/>
        </w:rPr>
        <w:t>Emerg Infect Dis. 2013 Mar;19(3):456-9</w:t>
      </w:r>
    </w:p>
    <w:p w14:paraId="1028E02D" w14:textId="77777777" w:rsidR="007D5426" w:rsidRPr="00921510" w:rsidRDefault="007D5426" w:rsidP="007D5426">
      <w:pPr>
        <w:numPr>
          <w:ilvl w:val="0"/>
          <w:numId w:val="19"/>
        </w:numPr>
        <w:spacing w:after="200"/>
        <w:ind w:left="426" w:firstLine="0"/>
        <w:jc w:val="both"/>
        <w:rPr>
          <w:rFonts w:ascii="Garamond" w:hAnsi="Garamond"/>
          <w:b/>
          <w:color w:val="000000" w:themeColor="text1"/>
        </w:rPr>
      </w:pPr>
      <w:r w:rsidRPr="00921510">
        <w:rPr>
          <w:rFonts w:ascii="Garamond" w:hAnsi="Garamond"/>
          <w:color w:val="000000" w:themeColor="text1"/>
        </w:rPr>
        <w:t xml:space="preserve">Aetiological agents of cerebrospinal meningitis: a retrospective study from a teaching hospital in Ghana. </w:t>
      </w:r>
      <w:r w:rsidRPr="00921510">
        <w:rPr>
          <w:rFonts w:ascii="Garamond" w:hAnsi="Garamond"/>
          <w:b/>
          <w:color w:val="000000" w:themeColor="text1"/>
        </w:rPr>
        <w:t>Owusu M</w:t>
      </w:r>
      <w:r w:rsidRPr="00921510">
        <w:rPr>
          <w:rFonts w:ascii="Garamond" w:hAnsi="Garamond"/>
          <w:color w:val="000000" w:themeColor="text1"/>
        </w:rPr>
        <w:t xml:space="preserve">, Nguah SB, Boaitey YA, Badu-Boateng E, Abubakr AR, Lartey RA, Adu-Sarkodie Y. </w:t>
      </w:r>
      <w:r w:rsidRPr="00921510">
        <w:rPr>
          <w:rFonts w:ascii="Garamond" w:hAnsi="Garamond"/>
          <w:b/>
          <w:color w:val="000000" w:themeColor="text1"/>
        </w:rPr>
        <w:t>Ann Clin Microbiol Antimicrob. 2012 Oct 4;11:28</w:t>
      </w:r>
    </w:p>
    <w:p w14:paraId="0B2CCF6E" w14:textId="77777777" w:rsidR="007D5426" w:rsidRPr="00921510" w:rsidRDefault="007D5426" w:rsidP="007D5426">
      <w:pPr>
        <w:numPr>
          <w:ilvl w:val="0"/>
          <w:numId w:val="19"/>
        </w:numPr>
        <w:spacing w:after="200"/>
        <w:ind w:left="426" w:firstLine="0"/>
        <w:jc w:val="both"/>
        <w:rPr>
          <w:rFonts w:ascii="Garamond" w:hAnsi="Garamond"/>
          <w:color w:val="000000" w:themeColor="text1"/>
        </w:rPr>
      </w:pPr>
      <w:r w:rsidRPr="00921510">
        <w:rPr>
          <w:rFonts w:ascii="Garamond" w:hAnsi="Garamond"/>
          <w:color w:val="000000" w:themeColor="text1"/>
        </w:rPr>
        <w:lastRenderedPageBreak/>
        <w:t xml:space="preserve">Respiratory viruses in children hospitalized for acute lower respiratory tract infection in </w:t>
      </w:r>
      <w:r w:rsidRPr="00921510">
        <w:rPr>
          <w:rFonts w:ascii="Garamond" w:hAnsi="Garamond"/>
          <w:bCs/>
          <w:color w:val="000000" w:themeColor="text1"/>
        </w:rPr>
        <w:t>Ghana</w:t>
      </w:r>
      <w:r w:rsidRPr="00921510">
        <w:rPr>
          <w:rFonts w:ascii="Garamond" w:hAnsi="Garamond"/>
          <w:color w:val="000000" w:themeColor="text1"/>
        </w:rPr>
        <w:t xml:space="preserve">. Kwofie TB, Anane YA, Nkrumah B, Annan A, Nguah SB, </w:t>
      </w:r>
      <w:r w:rsidRPr="00921510">
        <w:rPr>
          <w:rFonts w:ascii="Garamond" w:hAnsi="Garamond"/>
          <w:b/>
          <w:color w:val="000000" w:themeColor="text1"/>
        </w:rPr>
        <w:t>Owusu M</w:t>
      </w:r>
      <w:r w:rsidRPr="00921510">
        <w:rPr>
          <w:rFonts w:ascii="Garamond" w:hAnsi="Garamond"/>
          <w:color w:val="000000" w:themeColor="text1"/>
        </w:rPr>
        <w:t xml:space="preserve">. </w:t>
      </w:r>
      <w:r w:rsidRPr="00921510">
        <w:rPr>
          <w:rFonts w:ascii="Garamond" w:hAnsi="Garamond"/>
          <w:b/>
          <w:color w:val="000000" w:themeColor="text1"/>
        </w:rPr>
        <w:t>Virol J. 2012 Apr 10; 9:78.</w:t>
      </w:r>
    </w:p>
    <w:p w14:paraId="511E6176" w14:textId="77777777" w:rsidR="007D5426" w:rsidRPr="00921510" w:rsidRDefault="007D5426" w:rsidP="007D5426">
      <w:pPr>
        <w:numPr>
          <w:ilvl w:val="0"/>
          <w:numId w:val="19"/>
        </w:numPr>
        <w:spacing w:after="200"/>
        <w:ind w:left="426" w:firstLine="0"/>
        <w:jc w:val="both"/>
        <w:rPr>
          <w:rFonts w:ascii="Garamond" w:hAnsi="Garamond"/>
          <w:color w:val="000000" w:themeColor="text1"/>
        </w:rPr>
      </w:pPr>
      <w:r w:rsidRPr="00921510">
        <w:rPr>
          <w:rFonts w:ascii="Garamond" w:hAnsi="Garamond"/>
          <w:color w:val="000000" w:themeColor="text1"/>
        </w:rPr>
        <w:t xml:space="preserve">Hepatitis B and C viral infections among blood donors. A retrospective study from a rural community of Ghana. B Nkrumah, </w:t>
      </w:r>
      <w:r w:rsidRPr="00921510">
        <w:rPr>
          <w:rFonts w:ascii="Garamond" w:hAnsi="Garamond"/>
          <w:b/>
          <w:color w:val="000000" w:themeColor="text1"/>
        </w:rPr>
        <w:t>M Owusu</w:t>
      </w:r>
      <w:r w:rsidRPr="00921510">
        <w:rPr>
          <w:rFonts w:ascii="Garamond" w:hAnsi="Garamond"/>
          <w:color w:val="000000" w:themeColor="text1"/>
        </w:rPr>
        <w:t>, P Averu. BMC research notes 4 (1), 529</w:t>
      </w:r>
    </w:p>
    <w:p w14:paraId="3CA1342F" w14:textId="77777777" w:rsidR="008E1611" w:rsidRPr="00D62215" w:rsidRDefault="008E1611" w:rsidP="008E1611">
      <w:pPr>
        <w:jc w:val="both"/>
        <w:rPr>
          <w:rFonts w:ascii="Garamond" w:hAnsi="Garamond"/>
        </w:rPr>
      </w:pPr>
    </w:p>
    <w:p w14:paraId="48456C50" w14:textId="77777777" w:rsidR="00E03D0B" w:rsidRPr="008E1611" w:rsidRDefault="00E03D0B" w:rsidP="008E1611"/>
    <w:sectPr w:rsidR="00E03D0B" w:rsidRPr="008E1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E02"/>
    <w:multiLevelType w:val="hybridMultilevel"/>
    <w:tmpl w:val="1CA8A3D8"/>
    <w:lvl w:ilvl="0" w:tplc="4538D2C6">
      <w:start w:val="1"/>
      <w:numFmt w:val="upperLetter"/>
      <w:lvlText w:val="%1."/>
      <w:lvlJc w:val="left"/>
      <w:pPr>
        <w:ind w:left="720" w:hanging="36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A2050"/>
    <w:multiLevelType w:val="hybridMultilevel"/>
    <w:tmpl w:val="2990FC4C"/>
    <w:lvl w:ilvl="0" w:tplc="B128BF80">
      <w:start w:val="1"/>
      <w:numFmt w:val="upperLetter"/>
      <w:lvlText w:val="%1."/>
      <w:lvlJc w:val="left"/>
      <w:pPr>
        <w:ind w:left="970" w:hanging="360"/>
      </w:pPr>
      <w:rPr>
        <w:rFonts w:hint="default"/>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2" w15:restartNumberingAfterBreak="0">
    <w:nsid w:val="15D82AA6"/>
    <w:multiLevelType w:val="hybridMultilevel"/>
    <w:tmpl w:val="9FF2A242"/>
    <w:lvl w:ilvl="0" w:tplc="6CBCF5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172DE"/>
    <w:multiLevelType w:val="hybridMultilevel"/>
    <w:tmpl w:val="D152F03E"/>
    <w:lvl w:ilvl="0" w:tplc="4C001F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D85717"/>
    <w:multiLevelType w:val="hybridMultilevel"/>
    <w:tmpl w:val="C616BC34"/>
    <w:lvl w:ilvl="0" w:tplc="83CE181C">
      <w:start w:val="1"/>
      <w:numFmt w:val="lowerLetter"/>
      <w:lvlText w:val="%1."/>
      <w:lvlJc w:val="left"/>
      <w:pPr>
        <w:ind w:left="1330" w:hanging="360"/>
      </w:pPr>
      <w:rPr>
        <w:rFonts w:hint="default"/>
      </w:rPr>
    </w:lvl>
    <w:lvl w:ilvl="1" w:tplc="08090019" w:tentative="1">
      <w:start w:val="1"/>
      <w:numFmt w:val="lowerLetter"/>
      <w:lvlText w:val="%2."/>
      <w:lvlJc w:val="left"/>
      <w:pPr>
        <w:ind w:left="2050" w:hanging="360"/>
      </w:pPr>
    </w:lvl>
    <w:lvl w:ilvl="2" w:tplc="0809001B" w:tentative="1">
      <w:start w:val="1"/>
      <w:numFmt w:val="lowerRoman"/>
      <w:lvlText w:val="%3."/>
      <w:lvlJc w:val="right"/>
      <w:pPr>
        <w:ind w:left="2770" w:hanging="180"/>
      </w:pPr>
    </w:lvl>
    <w:lvl w:ilvl="3" w:tplc="0809000F" w:tentative="1">
      <w:start w:val="1"/>
      <w:numFmt w:val="decimal"/>
      <w:lvlText w:val="%4."/>
      <w:lvlJc w:val="left"/>
      <w:pPr>
        <w:ind w:left="3490" w:hanging="360"/>
      </w:pPr>
    </w:lvl>
    <w:lvl w:ilvl="4" w:tplc="08090019" w:tentative="1">
      <w:start w:val="1"/>
      <w:numFmt w:val="lowerLetter"/>
      <w:lvlText w:val="%5."/>
      <w:lvlJc w:val="left"/>
      <w:pPr>
        <w:ind w:left="4210" w:hanging="360"/>
      </w:pPr>
    </w:lvl>
    <w:lvl w:ilvl="5" w:tplc="0809001B" w:tentative="1">
      <w:start w:val="1"/>
      <w:numFmt w:val="lowerRoman"/>
      <w:lvlText w:val="%6."/>
      <w:lvlJc w:val="right"/>
      <w:pPr>
        <w:ind w:left="4930" w:hanging="180"/>
      </w:pPr>
    </w:lvl>
    <w:lvl w:ilvl="6" w:tplc="0809000F" w:tentative="1">
      <w:start w:val="1"/>
      <w:numFmt w:val="decimal"/>
      <w:lvlText w:val="%7."/>
      <w:lvlJc w:val="left"/>
      <w:pPr>
        <w:ind w:left="5650" w:hanging="360"/>
      </w:pPr>
    </w:lvl>
    <w:lvl w:ilvl="7" w:tplc="08090019" w:tentative="1">
      <w:start w:val="1"/>
      <w:numFmt w:val="lowerLetter"/>
      <w:lvlText w:val="%8."/>
      <w:lvlJc w:val="left"/>
      <w:pPr>
        <w:ind w:left="6370" w:hanging="360"/>
      </w:pPr>
    </w:lvl>
    <w:lvl w:ilvl="8" w:tplc="0809001B" w:tentative="1">
      <w:start w:val="1"/>
      <w:numFmt w:val="lowerRoman"/>
      <w:lvlText w:val="%9."/>
      <w:lvlJc w:val="right"/>
      <w:pPr>
        <w:ind w:left="7090" w:hanging="180"/>
      </w:pPr>
    </w:lvl>
  </w:abstractNum>
  <w:abstractNum w:abstractNumId="5" w15:restartNumberingAfterBreak="0">
    <w:nsid w:val="24300A4A"/>
    <w:multiLevelType w:val="hybridMultilevel"/>
    <w:tmpl w:val="3BA23B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E7C58"/>
    <w:multiLevelType w:val="hybridMultilevel"/>
    <w:tmpl w:val="D152F03E"/>
    <w:lvl w:ilvl="0" w:tplc="4C001F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6F0E4A"/>
    <w:multiLevelType w:val="hybridMultilevel"/>
    <w:tmpl w:val="6C128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961557"/>
    <w:multiLevelType w:val="hybridMultilevel"/>
    <w:tmpl w:val="1B6C8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A4EF9"/>
    <w:multiLevelType w:val="hybridMultilevel"/>
    <w:tmpl w:val="BAD2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21228"/>
    <w:multiLevelType w:val="hybridMultilevel"/>
    <w:tmpl w:val="76B45404"/>
    <w:lvl w:ilvl="0" w:tplc="4B4C1E2A">
      <w:start w:val="1"/>
      <w:numFmt w:val="lowerLetter"/>
      <w:lvlText w:val="%1."/>
      <w:lvlJc w:val="left"/>
      <w:pPr>
        <w:ind w:left="1080" w:hanging="360"/>
      </w:pPr>
      <w:rPr>
        <w:rFonts w:eastAsia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D061F1"/>
    <w:multiLevelType w:val="hybridMultilevel"/>
    <w:tmpl w:val="3BEAE396"/>
    <w:lvl w:ilvl="0" w:tplc="709EDC7A">
      <w:start w:val="1"/>
      <w:numFmt w:val="decimal"/>
      <w:lvlText w:val="%1."/>
      <w:lvlJc w:val="left"/>
      <w:pPr>
        <w:ind w:left="720" w:hanging="360"/>
      </w:pPr>
      <w:rPr>
        <w:rFonts w:ascii="Garamond" w:eastAsia="Times New Roman"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76552"/>
    <w:multiLevelType w:val="hybridMultilevel"/>
    <w:tmpl w:val="8D20A80E"/>
    <w:lvl w:ilvl="0" w:tplc="9E68A8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7E19B1"/>
    <w:multiLevelType w:val="hybridMultilevel"/>
    <w:tmpl w:val="7EF64AFA"/>
    <w:lvl w:ilvl="0" w:tplc="DC763172">
      <w:start w:val="1"/>
      <w:numFmt w:val="decimal"/>
      <w:lvlText w:val="%1."/>
      <w:lvlJc w:val="left"/>
      <w:pPr>
        <w:ind w:left="250" w:hanging="360"/>
      </w:pPr>
      <w:rPr>
        <w:b/>
        <w:bCs/>
      </w:rPr>
    </w:lvl>
    <w:lvl w:ilvl="1" w:tplc="08090019" w:tentative="1">
      <w:start w:val="1"/>
      <w:numFmt w:val="lowerLetter"/>
      <w:lvlText w:val="%2."/>
      <w:lvlJc w:val="left"/>
      <w:pPr>
        <w:ind w:left="970" w:hanging="360"/>
      </w:pPr>
    </w:lvl>
    <w:lvl w:ilvl="2" w:tplc="0809001B" w:tentative="1">
      <w:start w:val="1"/>
      <w:numFmt w:val="lowerRoman"/>
      <w:lvlText w:val="%3."/>
      <w:lvlJc w:val="right"/>
      <w:pPr>
        <w:ind w:left="1690" w:hanging="180"/>
      </w:pPr>
    </w:lvl>
    <w:lvl w:ilvl="3" w:tplc="0809000F" w:tentative="1">
      <w:start w:val="1"/>
      <w:numFmt w:val="decimal"/>
      <w:lvlText w:val="%4."/>
      <w:lvlJc w:val="left"/>
      <w:pPr>
        <w:ind w:left="2410" w:hanging="360"/>
      </w:pPr>
    </w:lvl>
    <w:lvl w:ilvl="4" w:tplc="08090019" w:tentative="1">
      <w:start w:val="1"/>
      <w:numFmt w:val="lowerLetter"/>
      <w:lvlText w:val="%5."/>
      <w:lvlJc w:val="left"/>
      <w:pPr>
        <w:ind w:left="3130" w:hanging="360"/>
      </w:pPr>
    </w:lvl>
    <w:lvl w:ilvl="5" w:tplc="0809001B" w:tentative="1">
      <w:start w:val="1"/>
      <w:numFmt w:val="lowerRoman"/>
      <w:lvlText w:val="%6."/>
      <w:lvlJc w:val="right"/>
      <w:pPr>
        <w:ind w:left="3850" w:hanging="180"/>
      </w:pPr>
    </w:lvl>
    <w:lvl w:ilvl="6" w:tplc="0809000F" w:tentative="1">
      <w:start w:val="1"/>
      <w:numFmt w:val="decimal"/>
      <w:lvlText w:val="%7."/>
      <w:lvlJc w:val="left"/>
      <w:pPr>
        <w:ind w:left="4570" w:hanging="360"/>
      </w:pPr>
    </w:lvl>
    <w:lvl w:ilvl="7" w:tplc="08090019" w:tentative="1">
      <w:start w:val="1"/>
      <w:numFmt w:val="lowerLetter"/>
      <w:lvlText w:val="%8."/>
      <w:lvlJc w:val="left"/>
      <w:pPr>
        <w:ind w:left="5290" w:hanging="360"/>
      </w:pPr>
    </w:lvl>
    <w:lvl w:ilvl="8" w:tplc="0809001B" w:tentative="1">
      <w:start w:val="1"/>
      <w:numFmt w:val="lowerRoman"/>
      <w:lvlText w:val="%9."/>
      <w:lvlJc w:val="right"/>
      <w:pPr>
        <w:ind w:left="6010" w:hanging="180"/>
      </w:pPr>
    </w:lvl>
  </w:abstractNum>
  <w:abstractNum w:abstractNumId="14" w15:restartNumberingAfterBreak="0">
    <w:nsid w:val="42CC52AA"/>
    <w:multiLevelType w:val="hybridMultilevel"/>
    <w:tmpl w:val="E484180A"/>
    <w:lvl w:ilvl="0" w:tplc="BE181BEE">
      <w:start w:val="1"/>
      <w:numFmt w:val="lowerRoman"/>
      <w:lvlText w:val="%1."/>
      <w:lvlJc w:val="left"/>
      <w:pPr>
        <w:ind w:left="970" w:hanging="72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5" w15:restartNumberingAfterBreak="0">
    <w:nsid w:val="431F4F95"/>
    <w:multiLevelType w:val="hybridMultilevel"/>
    <w:tmpl w:val="45D0AD6E"/>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62966"/>
    <w:multiLevelType w:val="hybridMultilevel"/>
    <w:tmpl w:val="DFE263E6"/>
    <w:lvl w:ilvl="0" w:tplc="19F2C526">
      <w:start w:val="1"/>
      <w:numFmt w:val="lowerLetter"/>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7" w15:restartNumberingAfterBreak="0">
    <w:nsid w:val="4B536DB2"/>
    <w:multiLevelType w:val="hybridMultilevel"/>
    <w:tmpl w:val="66AC3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581F42"/>
    <w:multiLevelType w:val="hybridMultilevel"/>
    <w:tmpl w:val="DBA6F362"/>
    <w:lvl w:ilvl="0" w:tplc="4B4ABA20">
      <w:start w:val="1"/>
      <w:numFmt w:val="decimal"/>
      <w:lvlText w:val="%1."/>
      <w:lvlJc w:val="left"/>
      <w:pPr>
        <w:ind w:left="1330" w:hanging="360"/>
      </w:pPr>
      <w:rPr>
        <w:rFonts w:cs="Arial" w:hint="default"/>
      </w:rPr>
    </w:lvl>
    <w:lvl w:ilvl="1" w:tplc="08090019" w:tentative="1">
      <w:start w:val="1"/>
      <w:numFmt w:val="lowerLetter"/>
      <w:lvlText w:val="%2."/>
      <w:lvlJc w:val="left"/>
      <w:pPr>
        <w:ind w:left="2050" w:hanging="360"/>
      </w:pPr>
    </w:lvl>
    <w:lvl w:ilvl="2" w:tplc="0809001B" w:tentative="1">
      <w:start w:val="1"/>
      <w:numFmt w:val="lowerRoman"/>
      <w:lvlText w:val="%3."/>
      <w:lvlJc w:val="right"/>
      <w:pPr>
        <w:ind w:left="2770" w:hanging="180"/>
      </w:pPr>
    </w:lvl>
    <w:lvl w:ilvl="3" w:tplc="0809000F" w:tentative="1">
      <w:start w:val="1"/>
      <w:numFmt w:val="decimal"/>
      <w:lvlText w:val="%4."/>
      <w:lvlJc w:val="left"/>
      <w:pPr>
        <w:ind w:left="3490" w:hanging="360"/>
      </w:pPr>
    </w:lvl>
    <w:lvl w:ilvl="4" w:tplc="08090019" w:tentative="1">
      <w:start w:val="1"/>
      <w:numFmt w:val="lowerLetter"/>
      <w:lvlText w:val="%5."/>
      <w:lvlJc w:val="left"/>
      <w:pPr>
        <w:ind w:left="4210" w:hanging="360"/>
      </w:pPr>
    </w:lvl>
    <w:lvl w:ilvl="5" w:tplc="0809001B" w:tentative="1">
      <w:start w:val="1"/>
      <w:numFmt w:val="lowerRoman"/>
      <w:lvlText w:val="%6."/>
      <w:lvlJc w:val="right"/>
      <w:pPr>
        <w:ind w:left="4930" w:hanging="180"/>
      </w:pPr>
    </w:lvl>
    <w:lvl w:ilvl="6" w:tplc="0809000F" w:tentative="1">
      <w:start w:val="1"/>
      <w:numFmt w:val="decimal"/>
      <w:lvlText w:val="%7."/>
      <w:lvlJc w:val="left"/>
      <w:pPr>
        <w:ind w:left="5650" w:hanging="360"/>
      </w:pPr>
    </w:lvl>
    <w:lvl w:ilvl="7" w:tplc="08090019" w:tentative="1">
      <w:start w:val="1"/>
      <w:numFmt w:val="lowerLetter"/>
      <w:lvlText w:val="%8."/>
      <w:lvlJc w:val="left"/>
      <w:pPr>
        <w:ind w:left="6370" w:hanging="360"/>
      </w:pPr>
    </w:lvl>
    <w:lvl w:ilvl="8" w:tplc="0809001B" w:tentative="1">
      <w:start w:val="1"/>
      <w:numFmt w:val="lowerRoman"/>
      <w:lvlText w:val="%9."/>
      <w:lvlJc w:val="right"/>
      <w:pPr>
        <w:ind w:left="7090" w:hanging="180"/>
      </w:pPr>
    </w:lvl>
  </w:abstractNum>
  <w:abstractNum w:abstractNumId="19" w15:restartNumberingAfterBreak="0">
    <w:nsid w:val="4DDE037A"/>
    <w:multiLevelType w:val="hybridMultilevel"/>
    <w:tmpl w:val="26D8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36560"/>
    <w:multiLevelType w:val="hybridMultilevel"/>
    <w:tmpl w:val="04A80182"/>
    <w:lvl w:ilvl="0" w:tplc="D70A2850">
      <w:start w:val="1"/>
      <w:numFmt w:val="decimal"/>
      <w:lvlText w:val="%1."/>
      <w:lvlJc w:val="left"/>
      <w:pPr>
        <w:ind w:left="1080" w:hanging="360"/>
      </w:pPr>
      <w:rPr>
        <w:rFonts w:ascii="Garamond" w:hAnsi="Garamond"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8E039B"/>
    <w:multiLevelType w:val="hybridMultilevel"/>
    <w:tmpl w:val="F86E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15AB7"/>
    <w:multiLevelType w:val="hybridMultilevel"/>
    <w:tmpl w:val="3B069ED6"/>
    <w:lvl w:ilvl="0" w:tplc="83CE181C">
      <w:start w:val="1"/>
      <w:numFmt w:val="lowerLetter"/>
      <w:lvlText w:val="%1."/>
      <w:lvlJc w:val="left"/>
      <w:pPr>
        <w:ind w:left="1330" w:hanging="360"/>
      </w:pPr>
      <w:rPr>
        <w:rFonts w:hint="default"/>
      </w:rPr>
    </w:lvl>
    <w:lvl w:ilvl="1" w:tplc="08090019" w:tentative="1">
      <w:start w:val="1"/>
      <w:numFmt w:val="lowerLetter"/>
      <w:lvlText w:val="%2."/>
      <w:lvlJc w:val="left"/>
      <w:pPr>
        <w:ind w:left="2050" w:hanging="360"/>
      </w:pPr>
    </w:lvl>
    <w:lvl w:ilvl="2" w:tplc="0809001B" w:tentative="1">
      <w:start w:val="1"/>
      <w:numFmt w:val="lowerRoman"/>
      <w:lvlText w:val="%3."/>
      <w:lvlJc w:val="right"/>
      <w:pPr>
        <w:ind w:left="2770" w:hanging="180"/>
      </w:pPr>
    </w:lvl>
    <w:lvl w:ilvl="3" w:tplc="0809000F" w:tentative="1">
      <w:start w:val="1"/>
      <w:numFmt w:val="decimal"/>
      <w:lvlText w:val="%4."/>
      <w:lvlJc w:val="left"/>
      <w:pPr>
        <w:ind w:left="3490" w:hanging="360"/>
      </w:pPr>
    </w:lvl>
    <w:lvl w:ilvl="4" w:tplc="08090019" w:tentative="1">
      <w:start w:val="1"/>
      <w:numFmt w:val="lowerLetter"/>
      <w:lvlText w:val="%5."/>
      <w:lvlJc w:val="left"/>
      <w:pPr>
        <w:ind w:left="4210" w:hanging="360"/>
      </w:pPr>
    </w:lvl>
    <w:lvl w:ilvl="5" w:tplc="0809001B" w:tentative="1">
      <w:start w:val="1"/>
      <w:numFmt w:val="lowerRoman"/>
      <w:lvlText w:val="%6."/>
      <w:lvlJc w:val="right"/>
      <w:pPr>
        <w:ind w:left="4930" w:hanging="180"/>
      </w:pPr>
    </w:lvl>
    <w:lvl w:ilvl="6" w:tplc="0809000F" w:tentative="1">
      <w:start w:val="1"/>
      <w:numFmt w:val="decimal"/>
      <w:lvlText w:val="%7."/>
      <w:lvlJc w:val="left"/>
      <w:pPr>
        <w:ind w:left="5650" w:hanging="360"/>
      </w:pPr>
    </w:lvl>
    <w:lvl w:ilvl="7" w:tplc="08090019" w:tentative="1">
      <w:start w:val="1"/>
      <w:numFmt w:val="lowerLetter"/>
      <w:lvlText w:val="%8."/>
      <w:lvlJc w:val="left"/>
      <w:pPr>
        <w:ind w:left="6370" w:hanging="360"/>
      </w:pPr>
    </w:lvl>
    <w:lvl w:ilvl="8" w:tplc="0809001B" w:tentative="1">
      <w:start w:val="1"/>
      <w:numFmt w:val="lowerRoman"/>
      <w:lvlText w:val="%9."/>
      <w:lvlJc w:val="right"/>
      <w:pPr>
        <w:ind w:left="7090" w:hanging="180"/>
      </w:pPr>
    </w:lvl>
  </w:abstractNum>
  <w:abstractNum w:abstractNumId="23" w15:restartNumberingAfterBreak="0">
    <w:nsid w:val="70DC7A66"/>
    <w:multiLevelType w:val="hybridMultilevel"/>
    <w:tmpl w:val="41CEFEF0"/>
    <w:lvl w:ilvl="0" w:tplc="3F40FF78">
      <w:start w:val="1"/>
      <w:numFmt w:val="lowerLetter"/>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24" w15:restartNumberingAfterBreak="0">
    <w:nsid w:val="740831E8"/>
    <w:multiLevelType w:val="hybridMultilevel"/>
    <w:tmpl w:val="7BEC9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26248D"/>
    <w:multiLevelType w:val="hybridMultilevel"/>
    <w:tmpl w:val="CCBCCE9E"/>
    <w:lvl w:ilvl="0" w:tplc="9A4A7C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442C3B"/>
    <w:multiLevelType w:val="hybridMultilevel"/>
    <w:tmpl w:val="17E4CDE4"/>
    <w:lvl w:ilvl="0" w:tplc="595803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37645168">
    <w:abstractNumId w:val="11"/>
  </w:num>
  <w:num w:numId="2" w16cid:durableId="289290942">
    <w:abstractNumId w:val="7"/>
  </w:num>
  <w:num w:numId="3" w16cid:durableId="1486387282">
    <w:abstractNumId w:val="17"/>
  </w:num>
  <w:num w:numId="4" w16cid:durableId="1205212277">
    <w:abstractNumId w:val="21"/>
  </w:num>
  <w:num w:numId="5" w16cid:durableId="230581802">
    <w:abstractNumId w:val="19"/>
  </w:num>
  <w:num w:numId="6" w16cid:durableId="1379671618">
    <w:abstractNumId w:val="2"/>
  </w:num>
  <w:num w:numId="7" w16cid:durableId="2105418751">
    <w:abstractNumId w:val="9"/>
  </w:num>
  <w:num w:numId="8" w16cid:durableId="1554543741">
    <w:abstractNumId w:val="24"/>
  </w:num>
  <w:num w:numId="9" w16cid:durableId="2105958238">
    <w:abstractNumId w:val="6"/>
  </w:num>
  <w:num w:numId="10" w16cid:durableId="700475999">
    <w:abstractNumId w:val="3"/>
  </w:num>
  <w:num w:numId="11" w16cid:durableId="885457513">
    <w:abstractNumId w:val="13"/>
  </w:num>
  <w:num w:numId="12" w16cid:durableId="505483116">
    <w:abstractNumId w:val="5"/>
  </w:num>
  <w:num w:numId="13" w16cid:durableId="1029646820">
    <w:abstractNumId w:val="12"/>
  </w:num>
  <w:num w:numId="14" w16cid:durableId="1804427628">
    <w:abstractNumId w:val="25"/>
  </w:num>
  <w:num w:numId="15" w16cid:durableId="1755929831">
    <w:abstractNumId w:val="26"/>
  </w:num>
  <w:num w:numId="16" w16cid:durableId="274333948">
    <w:abstractNumId w:val="10"/>
  </w:num>
  <w:num w:numId="17" w16cid:durableId="1039934980">
    <w:abstractNumId w:val="0"/>
  </w:num>
  <w:num w:numId="18" w16cid:durableId="1275746103">
    <w:abstractNumId w:val="14"/>
  </w:num>
  <w:num w:numId="19" w16cid:durableId="284508073">
    <w:abstractNumId w:val="18"/>
  </w:num>
  <w:num w:numId="20" w16cid:durableId="103355633">
    <w:abstractNumId w:val="20"/>
  </w:num>
  <w:num w:numId="21" w16cid:durableId="2017151884">
    <w:abstractNumId w:val="23"/>
  </w:num>
  <w:num w:numId="22" w16cid:durableId="1543130671">
    <w:abstractNumId w:val="1"/>
  </w:num>
  <w:num w:numId="23" w16cid:durableId="732047661">
    <w:abstractNumId w:val="22"/>
  </w:num>
  <w:num w:numId="24" w16cid:durableId="2045977324">
    <w:abstractNumId w:val="4"/>
  </w:num>
  <w:num w:numId="25" w16cid:durableId="1576931967">
    <w:abstractNumId w:val="16"/>
  </w:num>
  <w:num w:numId="26" w16cid:durableId="1455174577">
    <w:abstractNumId w:val="15"/>
  </w:num>
  <w:num w:numId="27" w16cid:durableId="816261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16"/>
    <w:rsid w:val="00153D30"/>
    <w:rsid w:val="001B2355"/>
    <w:rsid w:val="001D4E12"/>
    <w:rsid w:val="001E4116"/>
    <w:rsid w:val="00234152"/>
    <w:rsid w:val="002A777F"/>
    <w:rsid w:val="0033664B"/>
    <w:rsid w:val="003C0FAF"/>
    <w:rsid w:val="003E14EC"/>
    <w:rsid w:val="004A7E28"/>
    <w:rsid w:val="005800B8"/>
    <w:rsid w:val="00582E37"/>
    <w:rsid w:val="006264FD"/>
    <w:rsid w:val="00665865"/>
    <w:rsid w:val="006952E9"/>
    <w:rsid w:val="006D135C"/>
    <w:rsid w:val="0072266D"/>
    <w:rsid w:val="0075160E"/>
    <w:rsid w:val="00790677"/>
    <w:rsid w:val="007A4E48"/>
    <w:rsid w:val="007A7CF0"/>
    <w:rsid w:val="007C55B2"/>
    <w:rsid w:val="007D5426"/>
    <w:rsid w:val="00844D07"/>
    <w:rsid w:val="00896916"/>
    <w:rsid w:val="008D147F"/>
    <w:rsid w:val="008E1611"/>
    <w:rsid w:val="008E4020"/>
    <w:rsid w:val="009F0CA1"/>
    <w:rsid w:val="00A55737"/>
    <w:rsid w:val="00B420A1"/>
    <w:rsid w:val="00B43FA9"/>
    <w:rsid w:val="00C271CF"/>
    <w:rsid w:val="00C47234"/>
    <w:rsid w:val="00CF37DB"/>
    <w:rsid w:val="00CF4C5E"/>
    <w:rsid w:val="00D46CB2"/>
    <w:rsid w:val="00D66895"/>
    <w:rsid w:val="00D75905"/>
    <w:rsid w:val="00D77940"/>
    <w:rsid w:val="00DA0759"/>
    <w:rsid w:val="00DC2620"/>
    <w:rsid w:val="00DE2B7D"/>
    <w:rsid w:val="00E03D0B"/>
    <w:rsid w:val="00EB4B1C"/>
    <w:rsid w:val="00EF7C5A"/>
    <w:rsid w:val="00F14788"/>
    <w:rsid w:val="00FA5026"/>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decimalSymbol w:val="."/>
  <w:listSeparator w:val=","/>
  <w14:docId w14:val="37ACA8C7"/>
  <w15:chartTrackingRefBased/>
  <w15:docId w15:val="{BC2EB0EC-5005-014F-AC2E-83AAB081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A9"/>
    <w:rPr>
      <w:rFonts w:ascii="Times New Roman" w:eastAsia="Times New Roman" w:hAnsi="Times New Roman" w:cs="Times New Roman"/>
      <w:lang w:eastAsia="en-GB"/>
    </w:rPr>
  </w:style>
  <w:style w:type="paragraph" w:styleId="Heading1">
    <w:name w:val="heading 1"/>
    <w:basedOn w:val="Normal"/>
    <w:link w:val="Heading1Char"/>
    <w:uiPriority w:val="9"/>
    <w:qFormat/>
    <w:rsid w:val="00B43FA9"/>
    <w:pPr>
      <w:spacing w:before="100" w:beforeAutospacing="1" w:after="100" w:afterAutospacing="1"/>
      <w:outlineLvl w:val="0"/>
    </w:pPr>
    <w:rPr>
      <w:b/>
      <w:bCs/>
      <w:kern w:val="36"/>
      <w:sz w:val="48"/>
      <w:szCs w:val="48"/>
      <w:lang w:val="en-US"/>
    </w:rPr>
  </w:style>
  <w:style w:type="paragraph" w:styleId="Heading3">
    <w:name w:val="heading 3"/>
    <w:basedOn w:val="Normal"/>
    <w:next w:val="Normal"/>
    <w:link w:val="Heading3Char"/>
    <w:uiPriority w:val="9"/>
    <w:unhideWhenUsed/>
    <w:qFormat/>
    <w:rsid w:val="00B43FA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B43F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FA9"/>
    <w:rPr>
      <w:rFonts w:ascii="Times New Roman" w:eastAsia="Times New Roman" w:hAnsi="Times New Roman" w:cs="Times New Roman"/>
      <w:b/>
      <w:bCs/>
      <w:kern w:val="36"/>
      <w:sz w:val="48"/>
      <w:szCs w:val="48"/>
      <w:lang w:val="en-US" w:eastAsia="en-GB"/>
    </w:rPr>
  </w:style>
  <w:style w:type="character" w:customStyle="1" w:styleId="Heading3Char">
    <w:name w:val="Heading 3 Char"/>
    <w:basedOn w:val="DefaultParagraphFont"/>
    <w:link w:val="Heading3"/>
    <w:uiPriority w:val="9"/>
    <w:rsid w:val="00B43FA9"/>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B43FA9"/>
    <w:rPr>
      <w:rFonts w:asciiTheme="majorHAnsi" w:eastAsiaTheme="majorEastAsia" w:hAnsiTheme="majorHAnsi" w:cstheme="majorBidi"/>
      <w:color w:val="2F5496" w:themeColor="accent1" w:themeShade="BF"/>
      <w:lang w:eastAsia="en-GB"/>
    </w:rPr>
  </w:style>
  <w:style w:type="paragraph" w:styleId="BalloonText">
    <w:name w:val="Balloon Text"/>
    <w:basedOn w:val="Normal"/>
    <w:link w:val="BalloonTextChar"/>
    <w:uiPriority w:val="99"/>
    <w:semiHidden/>
    <w:unhideWhenUsed/>
    <w:rsid w:val="00B43FA9"/>
    <w:rPr>
      <w:rFonts w:ascii="Tahoma" w:hAnsi="Tahoma" w:cs="Tahoma"/>
      <w:sz w:val="16"/>
      <w:szCs w:val="16"/>
    </w:rPr>
  </w:style>
  <w:style w:type="character" w:customStyle="1" w:styleId="BalloonTextChar">
    <w:name w:val="Balloon Text Char"/>
    <w:basedOn w:val="DefaultParagraphFont"/>
    <w:link w:val="BalloonText"/>
    <w:uiPriority w:val="99"/>
    <w:semiHidden/>
    <w:rsid w:val="00B43FA9"/>
    <w:rPr>
      <w:rFonts w:ascii="Tahoma" w:eastAsia="Times New Roman" w:hAnsi="Tahoma" w:cs="Tahoma"/>
      <w:sz w:val="16"/>
      <w:szCs w:val="16"/>
      <w:lang w:eastAsia="en-GB"/>
    </w:rPr>
  </w:style>
  <w:style w:type="character" w:styleId="SubtleEmphasis">
    <w:name w:val="Subtle Emphasis"/>
    <w:basedOn w:val="DefaultParagraphFont"/>
    <w:uiPriority w:val="19"/>
    <w:qFormat/>
    <w:rsid w:val="00B43FA9"/>
    <w:rPr>
      <w:i/>
      <w:iCs/>
      <w:color w:val="808080" w:themeColor="text1" w:themeTint="7F"/>
    </w:rPr>
  </w:style>
  <w:style w:type="paragraph" w:styleId="Subtitle">
    <w:name w:val="Subtitle"/>
    <w:basedOn w:val="Normal"/>
    <w:next w:val="Normal"/>
    <w:link w:val="SubtitleChar"/>
    <w:qFormat/>
    <w:rsid w:val="00B43FA9"/>
    <w:pPr>
      <w:keepNext/>
      <w:autoSpaceDE w:val="0"/>
      <w:autoSpaceDN w:val="0"/>
      <w:spacing w:before="360" w:after="120"/>
      <w:outlineLvl w:val="1"/>
    </w:pPr>
    <w:rPr>
      <w:rFonts w:ascii="Arial" w:hAnsi="Arial"/>
      <w:b/>
      <w:lang w:val="en-US"/>
    </w:rPr>
  </w:style>
  <w:style w:type="character" w:customStyle="1" w:styleId="SubtitleChar">
    <w:name w:val="Subtitle Char"/>
    <w:basedOn w:val="DefaultParagraphFont"/>
    <w:link w:val="Subtitle"/>
    <w:rsid w:val="00B43FA9"/>
    <w:rPr>
      <w:rFonts w:ascii="Arial" w:eastAsia="Times New Roman" w:hAnsi="Arial" w:cs="Times New Roman"/>
      <w:b/>
      <w:lang w:val="en-US" w:eastAsia="en-GB"/>
    </w:rPr>
  </w:style>
  <w:style w:type="paragraph" w:styleId="Header">
    <w:name w:val="header"/>
    <w:basedOn w:val="Normal"/>
    <w:link w:val="HeaderChar"/>
    <w:uiPriority w:val="99"/>
    <w:unhideWhenUsed/>
    <w:rsid w:val="00B43FA9"/>
    <w:pPr>
      <w:tabs>
        <w:tab w:val="center" w:pos="4513"/>
        <w:tab w:val="right" w:pos="9026"/>
      </w:tabs>
    </w:pPr>
  </w:style>
  <w:style w:type="character" w:customStyle="1" w:styleId="HeaderChar">
    <w:name w:val="Header Char"/>
    <w:basedOn w:val="DefaultParagraphFont"/>
    <w:link w:val="Header"/>
    <w:uiPriority w:val="99"/>
    <w:rsid w:val="00B43FA9"/>
    <w:rPr>
      <w:rFonts w:ascii="Times New Roman" w:eastAsia="Times New Roman" w:hAnsi="Times New Roman" w:cs="Times New Roman"/>
      <w:lang w:eastAsia="en-GB"/>
    </w:rPr>
  </w:style>
  <w:style w:type="paragraph" w:styleId="Footer">
    <w:name w:val="footer"/>
    <w:basedOn w:val="Normal"/>
    <w:link w:val="FooterChar"/>
    <w:uiPriority w:val="99"/>
    <w:unhideWhenUsed/>
    <w:rsid w:val="00B43FA9"/>
    <w:pPr>
      <w:tabs>
        <w:tab w:val="center" w:pos="4513"/>
        <w:tab w:val="right" w:pos="9026"/>
      </w:tabs>
    </w:pPr>
  </w:style>
  <w:style w:type="character" w:customStyle="1" w:styleId="FooterChar">
    <w:name w:val="Footer Char"/>
    <w:basedOn w:val="DefaultParagraphFont"/>
    <w:link w:val="Footer"/>
    <w:uiPriority w:val="99"/>
    <w:rsid w:val="00B43FA9"/>
    <w:rPr>
      <w:rFonts w:ascii="Times New Roman" w:eastAsia="Times New Roman" w:hAnsi="Times New Roman" w:cs="Times New Roman"/>
      <w:lang w:eastAsia="en-GB"/>
    </w:rPr>
  </w:style>
  <w:style w:type="table" w:styleId="TableGrid">
    <w:name w:val="Table Grid"/>
    <w:basedOn w:val="TableNormal"/>
    <w:uiPriority w:val="39"/>
    <w:rsid w:val="00B43FA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FA9"/>
    <w:pPr>
      <w:ind w:left="720"/>
      <w:contextualSpacing/>
    </w:pPr>
  </w:style>
  <w:style w:type="character" w:styleId="Hyperlink">
    <w:name w:val="Hyperlink"/>
    <w:basedOn w:val="DefaultParagraphFont"/>
    <w:uiPriority w:val="99"/>
    <w:unhideWhenUsed/>
    <w:rsid w:val="00B43FA9"/>
    <w:rPr>
      <w:color w:val="0563C1" w:themeColor="hyperlink"/>
      <w:u w:val="single"/>
    </w:rPr>
  </w:style>
  <w:style w:type="paragraph" w:customStyle="1" w:styleId="Default">
    <w:name w:val="Default"/>
    <w:rsid w:val="00B43FA9"/>
    <w:pPr>
      <w:autoSpaceDE w:val="0"/>
      <w:autoSpaceDN w:val="0"/>
      <w:adjustRightInd w:val="0"/>
    </w:pPr>
    <w:rPr>
      <w:rFonts w:ascii="Times New Roman" w:hAnsi="Times New Roman" w:cs="Times New Roman"/>
      <w:color w:val="000000"/>
      <w:lang w:val="en-GB"/>
    </w:rPr>
  </w:style>
  <w:style w:type="character" w:customStyle="1" w:styleId="apple-converted-space">
    <w:name w:val="apple-converted-space"/>
    <w:basedOn w:val="DefaultParagraphFont"/>
    <w:rsid w:val="00B43FA9"/>
  </w:style>
  <w:style w:type="character" w:customStyle="1" w:styleId="inlineblock">
    <w:name w:val="inlineblock"/>
    <w:basedOn w:val="DefaultParagraphFont"/>
    <w:rsid w:val="00B43FA9"/>
  </w:style>
  <w:style w:type="character" w:styleId="FollowedHyperlink">
    <w:name w:val="FollowedHyperlink"/>
    <w:basedOn w:val="DefaultParagraphFont"/>
    <w:uiPriority w:val="99"/>
    <w:semiHidden/>
    <w:unhideWhenUsed/>
    <w:rsid w:val="00B43FA9"/>
    <w:rPr>
      <w:color w:val="954F72" w:themeColor="followedHyperlink"/>
      <w:u w:val="single"/>
    </w:rPr>
  </w:style>
  <w:style w:type="character" w:styleId="Emphasis">
    <w:name w:val="Emphasis"/>
    <w:basedOn w:val="DefaultParagraphFont"/>
    <w:qFormat/>
    <w:rsid w:val="00B43FA9"/>
    <w:rPr>
      <w:i/>
      <w:iCs/>
    </w:rPr>
  </w:style>
  <w:style w:type="character" w:customStyle="1" w:styleId="citation-publication-date">
    <w:name w:val="citation-publication-date"/>
    <w:basedOn w:val="DefaultParagraphFont"/>
    <w:rsid w:val="00B43FA9"/>
  </w:style>
  <w:style w:type="character" w:customStyle="1" w:styleId="doi">
    <w:name w:val="doi"/>
    <w:basedOn w:val="DefaultParagraphFont"/>
    <w:rsid w:val="00B43FA9"/>
  </w:style>
  <w:style w:type="character" w:customStyle="1" w:styleId="fontstyle01">
    <w:name w:val="fontstyle01"/>
    <w:basedOn w:val="DefaultParagraphFont"/>
    <w:rsid w:val="00B43FA9"/>
    <w:rPr>
      <w:rFonts w:ascii="Arial" w:hAnsi="Arial" w:cs="Arial" w:hint="default"/>
      <w:b w:val="0"/>
      <w:bCs w:val="0"/>
      <w:i w:val="0"/>
      <w:iCs w:val="0"/>
      <w:color w:val="000000"/>
      <w:sz w:val="24"/>
      <w:szCs w:val="24"/>
    </w:rPr>
  </w:style>
  <w:style w:type="character" w:customStyle="1" w:styleId="labs-docsum-authors">
    <w:name w:val="labs-docsum-authors"/>
    <w:basedOn w:val="DefaultParagraphFont"/>
    <w:rsid w:val="00B43FA9"/>
  </w:style>
  <w:style w:type="character" w:customStyle="1" w:styleId="labs-docsum-journal-citation">
    <w:name w:val="labs-docsum-journal-citation"/>
    <w:basedOn w:val="DefaultParagraphFont"/>
    <w:rsid w:val="00B43FA9"/>
  </w:style>
  <w:style w:type="character" w:customStyle="1" w:styleId="citation-part">
    <w:name w:val="citation-part"/>
    <w:basedOn w:val="DefaultParagraphFont"/>
    <w:rsid w:val="00B43FA9"/>
  </w:style>
  <w:style w:type="character" w:customStyle="1" w:styleId="docsum-pmid">
    <w:name w:val="docsum-pmid"/>
    <w:basedOn w:val="DefaultParagraphFont"/>
    <w:rsid w:val="00B43FA9"/>
  </w:style>
  <w:style w:type="character" w:styleId="UnresolvedMention">
    <w:name w:val="Unresolved Mention"/>
    <w:basedOn w:val="DefaultParagraphFont"/>
    <w:uiPriority w:val="99"/>
    <w:semiHidden/>
    <w:unhideWhenUsed/>
    <w:rsid w:val="00B43FA9"/>
    <w:rPr>
      <w:color w:val="605E5C"/>
      <w:shd w:val="clear" w:color="auto" w:fill="E1DFDD"/>
    </w:rPr>
  </w:style>
  <w:style w:type="paragraph" w:customStyle="1" w:styleId="FormFieldCaption">
    <w:name w:val="Form Field Caption"/>
    <w:basedOn w:val="Normal"/>
    <w:rsid w:val="00B43FA9"/>
    <w:pPr>
      <w:tabs>
        <w:tab w:val="left" w:pos="270"/>
      </w:tabs>
      <w:autoSpaceDE w:val="0"/>
      <w:autoSpaceDN w:val="0"/>
    </w:pPr>
    <w:rPr>
      <w:rFonts w:ascii="Arial" w:hAnsi="Arial" w:cs="Arial"/>
      <w:sz w:val="16"/>
      <w:szCs w:val="16"/>
      <w:lang w:val="en-US"/>
    </w:rPr>
  </w:style>
  <w:style w:type="character" w:customStyle="1" w:styleId="identifier">
    <w:name w:val="identifier"/>
    <w:basedOn w:val="DefaultParagraphFont"/>
    <w:rsid w:val="00B43FA9"/>
  </w:style>
  <w:style w:type="character" w:customStyle="1" w:styleId="id-label">
    <w:name w:val="id-label"/>
    <w:basedOn w:val="DefaultParagraphFont"/>
    <w:rsid w:val="00B43FA9"/>
  </w:style>
  <w:style w:type="character" w:customStyle="1" w:styleId="orcid-id">
    <w:name w:val="orcid-id"/>
    <w:rsid w:val="004A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IPTvRYcAAAAJ&amp;hl=en" TargetMode="External"/><Relationship Id="rId3" Type="http://schemas.openxmlformats.org/officeDocument/2006/relationships/settings" Target="settings.xml"/><Relationship Id="rId7" Type="http://schemas.openxmlformats.org/officeDocument/2006/relationships/hyperlink" Target="https://orcid.org/my-orcid?orcid=0000-0001-5066-150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wusu55@knust.edu.gh" TargetMode="External"/><Relationship Id="rId11" Type="http://schemas.openxmlformats.org/officeDocument/2006/relationships/theme" Target="theme/theme1.xml"/><Relationship Id="rId5" Type="http://schemas.openxmlformats.org/officeDocument/2006/relationships/hyperlink" Target="mailto:michaelowusu8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mcinthealthhumrights.biomedcentral.com/articles/10.1186/s12914-016-009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Kwame Nkrumah University of Science and Technology</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Owusu</dc:creator>
  <cp:keywords/>
  <dc:description/>
  <cp:lastModifiedBy>Owusu Michael</cp:lastModifiedBy>
  <cp:revision>5</cp:revision>
  <dcterms:created xsi:type="dcterms:W3CDTF">2021-10-29T18:43:00Z</dcterms:created>
  <dcterms:modified xsi:type="dcterms:W3CDTF">2022-08-11T17:05:00Z</dcterms:modified>
</cp:coreProperties>
</file>