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1528" w14:textId="3F798A01" w:rsidR="00EB0794" w:rsidRPr="00DB772A" w:rsidRDefault="00EB0794">
      <w:pPr>
        <w:rPr>
          <w:rFonts w:ascii="Times New Roman" w:hAnsi="Times New Roman" w:cs="Times New Roman"/>
          <w:sz w:val="26"/>
          <w:szCs w:val="26"/>
        </w:rPr>
      </w:pPr>
    </w:p>
    <w:p w14:paraId="421FC95C" w14:textId="587CB260" w:rsidR="00EB0794" w:rsidRPr="00DB772A" w:rsidRDefault="00EB0794">
      <w:pPr>
        <w:rPr>
          <w:rFonts w:ascii="Times New Roman" w:hAnsi="Times New Roman" w:cs="Times New Roman"/>
          <w:sz w:val="26"/>
          <w:szCs w:val="26"/>
        </w:rPr>
      </w:pPr>
    </w:p>
    <w:p w14:paraId="580CF7B8" w14:textId="4882575D" w:rsidR="00EB0794" w:rsidRPr="00DB772A" w:rsidRDefault="00EB0794" w:rsidP="00EB07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72A">
        <w:rPr>
          <w:rFonts w:ascii="Times New Roman" w:hAnsi="Times New Roman" w:cs="Times New Roman"/>
          <w:b/>
          <w:sz w:val="26"/>
          <w:szCs w:val="26"/>
        </w:rPr>
        <w:t xml:space="preserve">CURRICULUM VITAE </w:t>
      </w:r>
    </w:p>
    <w:p w14:paraId="75C061CD" w14:textId="77777777" w:rsidR="00DB772A" w:rsidRPr="00DB772A" w:rsidRDefault="00DB772A" w:rsidP="00EB0794">
      <w:pPr>
        <w:rPr>
          <w:rFonts w:ascii="Times New Roman" w:hAnsi="Times New Roman" w:cs="Times New Roman"/>
          <w:b/>
          <w:sz w:val="26"/>
          <w:szCs w:val="26"/>
        </w:rPr>
      </w:pPr>
    </w:p>
    <w:p w14:paraId="04882849" w14:textId="6A666869" w:rsidR="00EB0794" w:rsidRPr="00DB772A" w:rsidRDefault="00EB0794" w:rsidP="00EB0794">
      <w:pPr>
        <w:rPr>
          <w:rFonts w:ascii="Times New Roman" w:hAnsi="Times New Roman" w:cs="Times New Roman"/>
          <w:b/>
          <w:sz w:val="26"/>
          <w:szCs w:val="26"/>
        </w:rPr>
      </w:pPr>
      <w:r w:rsidRPr="00DB772A">
        <w:rPr>
          <w:rFonts w:ascii="Times New Roman" w:hAnsi="Times New Roman" w:cs="Times New Roman"/>
          <w:b/>
          <w:sz w:val="26"/>
          <w:szCs w:val="26"/>
        </w:rPr>
        <w:t>PERSONAL INFORMATION</w:t>
      </w:r>
    </w:p>
    <w:p w14:paraId="4598C0B9" w14:textId="1026445D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TITLE: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Dr</w:t>
      </w:r>
    </w:p>
    <w:p w14:paraId="62CC3766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SURNAME: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Addison</w:t>
      </w:r>
    </w:p>
    <w:p w14:paraId="4F763BB7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FIRST NAME: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William</w:t>
      </w:r>
    </w:p>
    <w:p w14:paraId="05DDB865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DATE OF BIRTH: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6</w:t>
      </w:r>
      <w:r w:rsidRPr="00DB772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B772A">
        <w:rPr>
          <w:rFonts w:ascii="Times New Roman" w:hAnsi="Times New Roman" w:cs="Times New Roman"/>
          <w:sz w:val="26"/>
          <w:szCs w:val="26"/>
        </w:rPr>
        <w:t xml:space="preserve"> May, 1968</w:t>
      </w:r>
    </w:p>
    <w:p w14:paraId="25F7B729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NATIONALITY: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Ghanaian</w:t>
      </w:r>
    </w:p>
    <w:p w14:paraId="2B3A69C7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MARRITAL STATUS:</w:t>
      </w:r>
      <w:r w:rsidRPr="00DB772A">
        <w:rPr>
          <w:rFonts w:ascii="Times New Roman" w:hAnsi="Times New Roman" w:cs="Times New Roman"/>
          <w:sz w:val="26"/>
          <w:szCs w:val="26"/>
        </w:rPr>
        <w:tab/>
        <w:t xml:space="preserve">Married </w:t>
      </w:r>
    </w:p>
    <w:p w14:paraId="7AF8AE83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LANGUAGES: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English (Proficient), Twi (Proficient)</w:t>
      </w:r>
    </w:p>
    <w:p w14:paraId="314BD2C6" w14:textId="77777777" w:rsidR="00EB0794" w:rsidRPr="00DB772A" w:rsidRDefault="00EB0794" w:rsidP="00EB0794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CURRENT POSITION</w:t>
      </w:r>
      <w:r w:rsidRPr="00DB772A">
        <w:rPr>
          <w:rFonts w:ascii="Times New Roman" w:hAnsi="Times New Roman" w:cs="Times New Roman"/>
          <w:sz w:val="26"/>
          <w:szCs w:val="26"/>
        </w:rPr>
        <w:tab/>
        <w:t xml:space="preserve">Senior lecturer, Department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Anaesthesiology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and Intensive Care, School of Medicine and Dentistry (SMD), Kwame Nkrumah University of Science and Technology (KNUST)</w:t>
      </w:r>
    </w:p>
    <w:p w14:paraId="44E1C115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CONTACT ADDRESS:</w:t>
      </w:r>
      <w:r w:rsidRPr="00DB772A">
        <w:rPr>
          <w:rFonts w:ascii="Times New Roman" w:hAnsi="Times New Roman" w:cs="Times New Roman"/>
          <w:sz w:val="26"/>
          <w:szCs w:val="26"/>
        </w:rPr>
        <w:tab/>
        <w:t>P.O. Box KS 10919, Kumasi, Ghana</w:t>
      </w:r>
    </w:p>
    <w:p w14:paraId="23B92397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E-MAIL: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hyperlink r:id="rId5" w:history="1">
        <w:r w:rsidRPr="00DB772A">
          <w:rPr>
            <w:rStyle w:val="Hyperlink"/>
            <w:rFonts w:ascii="Times New Roman" w:hAnsi="Times New Roman" w:cs="Times New Roman"/>
            <w:sz w:val="26"/>
            <w:szCs w:val="26"/>
          </w:rPr>
          <w:t>williamaddison@yahoo.com</w:t>
        </w:r>
      </w:hyperlink>
    </w:p>
    <w:p w14:paraId="10970CFC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TELEPHONE No.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+233-244510994</w:t>
      </w:r>
    </w:p>
    <w:p w14:paraId="0DD9CAB5" w14:textId="77777777" w:rsidR="00EB0794" w:rsidRPr="00DB772A" w:rsidRDefault="00EB0794" w:rsidP="00EB0794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HOBBIES: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Soccer, Athletics</w:t>
      </w:r>
    </w:p>
    <w:p w14:paraId="4875A658" w14:textId="27195E62" w:rsidR="00404ADD" w:rsidRPr="00DB772A" w:rsidRDefault="00404ADD">
      <w:pPr>
        <w:rPr>
          <w:rFonts w:ascii="Times New Roman" w:hAnsi="Times New Roman" w:cs="Times New Roman"/>
          <w:sz w:val="26"/>
          <w:szCs w:val="26"/>
        </w:rPr>
      </w:pPr>
    </w:p>
    <w:p w14:paraId="13468ABB" w14:textId="1087B5DD" w:rsidR="00EB0794" w:rsidRPr="00DB772A" w:rsidRDefault="00EB07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ACADEMIC QUALIFICATION</w:t>
      </w:r>
    </w:p>
    <w:p w14:paraId="41589442" w14:textId="75F37132" w:rsidR="00EB0794" w:rsidRPr="00DB772A" w:rsidRDefault="00EB0794" w:rsidP="00EB0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Fellowship in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(FWACS), 2008</w:t>
      </w:r>
      <w:r w:rsidR="00EA3F1F" w:rsidRPr="00DB772A">
        <w:rPr>
          <w:rFonts w:ascii="Times New Roman" w:hAnsi="Times New Roman" w:cs="Times New Roman"/>
          <w:sz w:val="26"/>
          <w:szCs w:val="26"/>
        </w:rPr>
        <w:t xml:space="preserve"> – West African college of Surgeons</w:t>
      </w:r>
    </w:p>
    <w:p w14:paraId="174A82D4" w14:textId="49F32F4A" w:rsidR="00EA3F1F" w:rsidRPr="00DB772A" w:rsidRDefault="00EA3F1F" w:rsidP="00EB0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Fellowship in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(FGCPS), 2012 – Ghana College of Physicians and </w:t>
      </w:r>
      <w:proofErr w:type="gramStart"/>
      <w:r w:rsidRPr="00DB772A">
        <w:rPr>
          <w:rFonts w:ascii="Times New Roman" w:hAnsi="Times New Roman" w:cs="Times New Roman"/>
          <w:sz w:val="26"/>
          <w:szCs w:val="26"/>
        </w:rPr>
        <w:t>Surgeons</w:t>
      </w:r>
      <w:r w:rsidR="003B619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B6190">
        <w:rPr>
          <w:rFonts w:ascii="Times New Roman" w:hAnsi="Times New Roman" w:cs="Times New Roman"/>
          <w:sz w:val="26"/>
          <w:szCs w:val="26"/>
        </w:rPr>
        <w:t>GCPS)</w:t>
      </w:r>
    </w:p>
    <w:p w14:paraId="4D967EB0" w14:textId="0E3145D0" w:rsidR="00EA3F1F" w:rsidRPr="00DB772A" w:rsidRDefault="00EA3F1F" w:rsidP="00EB0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MBChB, 1996 – School of Medicine and </w:t>
      </w:r>
      <w:proofErr w:type="gramStart"/>
      <w:r w:rsidRPr="00DB772A">
        <w:rPr>
          <w:rFonts w:ascii="Times New Roman" w:hAnsi="Times New Roman" w:cs="Times New Roman"/>
          <w:sz w:val="26"/>
          <w:szCs w:val="26"/>
        </w:rPr>
        <w:t>Dentistry(</w:t>
      </w:r>
      <w:proofErr w:type="gramEnd"/>
      <w:r w:rsidRPr="00DB772A">
        <w:rPr>
          <w:rFonts w:ascii="Times New Roman" w:hAnsi="Times New Roman" w:cs="Times New Roman"/>
          <w:sz w:val="26"/>
          <w:szCs w:val="26"/>
        </w:rPr>
        <w:t>SMD), Kwame Nkrumah University of science and Technology (KNUST), Kumasi, Ghana</w:t>
      </w:r>
    </w:p>
    <w:p w14:paraId="25B82BCD" w14:textId="134FFE21" w:rsidR="00EA3F1F" w:rsidRPr="00DB772A" w:rsidRDefault="00EA3F1F" w:rsidP="00EB0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BSc Human Biology, 1992 – School of Medicine and Dentistry, KNUST</w:t>
      </w:r>
    </w:p>
    <w:p w14:paraId="7ED4E8FD" w14:textId="5FB5C923" w:rsidR="00EA3F1F" w:rsidRPr="00DB772A" w:rsidRDefault="00EA3F1F" w:rsidP="00EA3F1F">
      <w:pPr>
        <w:rPr>
          <w:rFonts w:ascii="Times New Roman" w:hAnsi="Times New Roman" w:cs="Times New Roman"/>
          <w:sz w:val="26"/>
          <w:szCs w:val="26"/>
        </w:rPr>
      </w:pPr>
    </w:p>
    <w:p w14:paraId="5BF22F9C" w14:textId="12FE5720" w:rsidR="00EA3F1F" w:rsidRPr="00DB772A" w:rsidRDefault="00676035" w:rsidP="00EA3F1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CLINICAL</w:t>
      </w:r>
      <w:r w:rsidR="00EA3F1F" w:rsidRPr="00DB772A">
        <w:rPr>
          <w:rFonts w:ascii="Times New Roman" w:hAnsi="Times New Roman" w:cs="Times New Roman"/>
          <w:b/>
          <w:bCs/>
          <w:sz w:val="26"/>
          <w:szCs w:val="26"/>
        </w:rPr>
        <w:t xml:space="preserve"> EXPERIENCE</w:t>
      </w:r>
    </w:p>
    <w:p w14:paraId="0EA0A98A" w14:textId="48949DE2" w:rsidR="001A60E0" w:rsidRPr="00DB772A" w:rsidRDefault="001A60E0" w:rsidP="00EA3F1F">
      <w:p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I have worked in all the major disciplines of medicine and also substantial experience in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Anaesthesiology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and intensive care</w:t>
      </w:r>
    </w:p>
    <w:p w14:paraId="654C19C1" w14:textId="73541719" w:rsidR="00EA3F1F" w:rsidRDefault="00E82B0C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Consultant </w:t>
      </w:r>
      <w:proofErr w:type="spellStart"/>
      <w:proofErr w:type="gramStart"/>
      <w:r w:rsidRPr="00DB772A">
        <w:rPr>
          <w:rFonts w:ascii="Times New Roman" w:hAnsi="Times New Roman" w:cs="Times New Roman"/>
          <w:sz w:val="26"/>
          <w:szCs w:val="26"/>
        </w:rPr>
        <w:t>Anaesthesiologist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B772A">
        <w:rPr>
          <w:rFonts w:ascii="Times New Roman" w:hAnsi="Times New Roman" w:cs="Times New Roman"/>
          <w:sz w:val="26"/>
          <w:szCs w:val="26"/>
        </w:rPr>
        <w:t xml:space="preserve"> 2016 – Date :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Komfo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Anokye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Teaching Hospital (KATH), Kumasi, Ghana</w:t>
      </w:r>
    </w:p>
    <w:p w14:paraId="7C07138A" w14:textId="17A4D329" w:rsidR="004208D4" w:rsidRPr="00DB772A" w:rsidRDefault="004208D4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Consultant in COVID-19 case Management to Gambia, November/December 2020</w:t>
      </w:r>
    </w:p>
    <w:p w14:paraId="59E8D738" w14:textId="5157D4A7" w:rsidR="00E82B0C" w:rsidRPr="00DB772A" w:rsidRDefault="00E82B0C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Senior Specialist, 2009 – 2016:  KATH</w:t>
      </w:r>
    </w:p>
    <w:p w14:paraId="1AB62DE7" w14:textId="77777777" w:rsidR="00E82B0C" w:rsidRPr="00DB772A" w:rsidRDefault="00E82B0C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Resident in </w:t>
      </w:r>
      <w:proofErr w:type="spellStart"/>
      <w:proofErr w:type="gram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>,  2003</w:t>
      </w:r>
      <w:proofErr w:type="gramEnd"/>
      <w:r w:rsidRPr="00DB772A">
        <w:rPr>
          <w:rFonts w:ascii="Times New Roman" w:hAnsi="Times New Roman" w:cs="Times New Roman"/>
          <w:sz w:val="26"/>
          <w:szCs w:val="26"/>
        </w:rPr>
        <w:t xml:space="preserve"> – 2008: Korle-Bu Teaching Hospital (KBTH), Accra, Ghana</w:t>
      </w:r>
    </w:p>
    <w:p w14:paraId="4F19F46E" w14:textId="79603411" w:rsidR="00E82B0C" w:rsidRPr="00DB772A" w:rsidRDefault="00E82B0C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Visiting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Anaesthetist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>, March 2007 – March 2008</w:t>
      </w:r>
      <w:r w:rsidR="00E21710">
        <w:rPr>
          <w:rFonts w:ascii="Times New Roman" w:hAnsi="Times New Roman" w:cs="Times New Roman"/>
          <w:sz w:val="26"/>
          <w:szCs w:val="26"/>
        </w:rPr>
        <w:t>: RKU, Ulm, Germany</w:t>
      </w:r>
    </w:p>
    <w:p w14:paraId="21D1953B" w14:textId="604211CC" w:rsidR="00E82B0C" w:rsidRPr="00DB772A" w:rsidRDefault="00A62DB5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Medical Officer, 1999 – 2003: KATH</w:t>
      </w:r>
      <w:r w:rsidR="00E82B0C" w:rsidRPr="00DB772A">
        <w:rPr>
          <w:rFonts w:ascii="Times New Roman" w:hAnsi="Times New Roman" w:cs="Times New Roman"/>
          <w:sz w:val="26"/>
          <w:szCs w:val="26"/>
        </w:rPr>
        <w:t xml:space="preserve"> </w:t>
      </w:r>
      <w:r w:rsidR="00BB4884" w:rsidRPr="00DB772A">
        <w:rPr>
          <w:rFonts w:ascii="Times New Roman" w:hAnsi="Times New Roman" w:cs="Times New Roman"/>
          <w:sz w:val="26"/>
          <w:szCs w:val="26"/>
        </w:rPr>
        <w:t>&amp;</w:t>
      </w:r>
      <w:r w:rsidRPr="00DB772A">
        <w:rPr>
          <w:rFonts w:ascii="Times New Roman" w:hAnsi="Times New Roman" w:cs="Times New Roman"/>
          <w:sz w:val="26"/>
          <w:szCs w:val="26"/>
        </w:rPr>
        <w:t xml:space="preserve"> KBTH</w:t>
      </w:r>
    </w:p>
    <w:p w14:paraId="6468EAFE" w14:textId="3EA71FAB" w:rsidR="00A62DB5" w:rsidRPr="00DB772A" w:rsidRDefault="00A62DB5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Medical Officer, March 1999</w:t>
      </w:r>
      <w:r w:rsidR="00BB4884" w:rsidRPr="00DB772A">
        <w:rPr>
          <w:rFonts w:ascii="Times New Roman" w:hAnsi="Times New Roman" w:cs="Times New Roman"/>
          <w:sz w:val="26"/>
          <w:szCs w:val="26"/>
        </w:rPr>
        <w:t xml:space="preserve"> – August 1999</w:t>
      </w:r>
      <w:r w:rsidRPr="00DB772A">
        <w:rPr>
          <w:rFonts w:ascii="Times New Roman" w:hAnsi="Times New Roman" w:cs="Times New Roman"/>
          <w:sz w:val="26"/>
          <w:szCs w:val="26"/>
        </w:rPr>
        <w:t xml:space="preserve">: </w:t>
      </w:r>
      <w:r w:rsidR="00BB4884" w:rsidRPr="00DB772A">
        <w:rPr>
          <w:rFonts w:ascii="Times New Roman" w:hAnsi="Times New Roman" w:cs="Times New Roman"/>
          <w:sz w:val="26"/>
          <w:szCs w:val="26"/>
        </w:rPr>
        <w:t xml:space="preserve">Directorate of Obstetrics and </w:t>
      </w:r>
      <w:proofErr w:type="spellStart"/>
      <w:r w:rsidR="00BB4884" w:rsidRPr="00DB772A">
        <w:rPr>
          <w:rFonts w:ascii="Times New Roman" w:hAnsi="Times New Roman" w:cs="Times New Roman"/>
          <w:sz w:val="26"/>
          <w:szCs w:val="26"/>
        </w:rPr>
        <w:t>Gynaecology</w:t>
      </w:r>
      <w:proofErr w:type="spellEnd"/>
      <w:r w:rsidR="00BB4884" w:rsidRPr="00DB772A">
        <w:rPr>
          <w:rFonts w:ascii="Times New Roman" w:hAnsi="Times New Roman" w:cs="Times New Roman"/>
          <w:sz w:val="26"/>
          <w:szCs w:val="26"/>
        </w:rPr>
        <w:t>, KATH</w:t>
      </w:r>
    </w:p>
    <w:p w14:paraId="4103916A" w14:textId="7C67CC72" w:rsidR="00A62DB5" w:rsidRPr="00DB772A" w:rsidRDefault="00A62DB5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Medical Officer, </w:t>
      </w:r>
      <w:r w:rsidR="00BB4884" w:rsidRPr="00DB772A">
        <w:rPr>
          <w:rFonts w:ascii="Times New Roman" w:hAnsi="Times New Roman" w:cs="Times New Roman"/>
          <w:sz w:val="26"/>
          <w:szCs w:val="26"/>
        </w:rPr>
        <w:t xml:space="preserve">Sept 1998 – February </w:t>
      </w:r>
      <w:r w:rsidRPr="00DB772A">
        <w:rPr>
          <w:rFonts w:ascii="Times New Roman" w:hAnsi="Times New Roman" w:cs="Times New Roman"/>
          <w:sz w:val="26"/>
          <w:szCs w:val="26"/>
        </w:rPr>
        <w:t xml:space="preserve">1999: </w:t>
      </w:r>
      <w:r w:rsidR="00BB4884" w:rsidRPr="00DB772A">
        <w:rPr>
          <w:rFonts w:ascii="Times New Roman" w:hAnsi="Times New Roman" w:cs="Times New Roman"/>
          <w:sz w:val="26"/>
          <w:szCs w:val="26"/>
        </w:rPr>
        <w:t xml:space="preserve">Directorate of Child Health, KATH </w:t>
      </w:r>
    </w:p>
    <w:p w14:paraId="4E2755A3" w14:textId="3B0E7CE5" w:rsidR="00A62DB5" w:rsidRPr="00DB772A" w:rsidRDefault="00A62DB5" w:rsidP="00E82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lastRenderedPageBreak/>
        <w:t xml:space="preserve">House Officer, </w:t>
      </w:r>
      <w:r w:rsidR="001A60E0" w:rsidRPr="00DB772A">
        <w:rPr>
          <w:rFonts w:ascii="Times New Roman" w:hAnsi="Times New Roman" w:cs="Times New Roman"/>
          <w:sz w:val="26"/>
          <w:szCs w:val="26"/>
        </w:rPr>
        <w:t xml:space="preserve">March </w:t>
      </w:r>
      <w:proofErr w:type="gramStart"/>
      <w:r w:rsidR="001A60E0" w:rsidRPr="00DB772A">
        <w:rPr>
          <w:rFonts w:ascii="Times New Roman" w:hAnsi="Times New Roman" w:cs="Times New Roman"/>
          <w:sz w:val="26"/>
          <w:szCs w:val="26"/>
        </w:rPr>
        <w:t xml:space="preserve">1998 </w:t>
      </w:r>
      <w:bookmarkStart w:id="0" w:name="_GoBack"/>
      <w:bookmarkEnd w:id="0"/>
      <w:r w:rsidRPr="00DB772A">
        <w:rPr>
          <w:rFonts w:ascii="Times New Roman" w:hAnsi="Times New Roman" w:cs="Times New Roman"/>
          <w:sz w:val="26"/>
          <w:szCs w:val="26"/>
        </w:rPr>
        <w:t xml:space="preserve"> </w:t>
      </w:r>
      <w:r w:rsidR="00BB4884" w:rsidRPr="00DB772A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DB772A">
        <w:rPr>
          <w:rFonts w:ascii="Times New Roman" w:hAnsi="Times New Roman" w:cs="Times New Roman"/>
          <w:sz w:val="26"/>
          <w:szCs w:val="26"/>
        </w:rPr>
        <w:t xml:space="preserve"> Au</w:t>
      </w:r>
      <w:r w:rsidR="00BB4884" w:rsidRPr="00DB772A">
        <w:rPr>
          <w:rFonts w:ascii="Times New Roman" w:hAnsi="Times New Roman" w:cs="Times New Roman"/>
          <w:sz w:val="26"/>
          <w:szCs w:val="26"/>
        </w:rPr>
        <w:t>gust 1998</w:t>
      </w:r>
      <w:r w:rsidR="001A60E0" w:rsidRPr="00DB772A">
        <w:rPr>
          <w:rFonts w:ascii="Times New Roman" w:hAnsi="Times New Roman" w:cs="Times New Roman"/>
          <w:sz w:val="26"/>
          <w:szCs w:val="26"/>
        </w:rPr>
        <w:t>: Directorate of Surgery, KATH</w:t>
      </w:r>
    </w:p>
    <w:p w14:paraId="6C92294A" w14:textId="5AC02C76" w:rsidR="00EE62DF" w:rsidRPr="00152A56" w:rsidRDefault="001A60E0" w:rsidP="001A60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House Officer, August 1997 – Feb 1998: Directorate of Medicine, KATH</w:t>
      </w:r>
    </w:p>
    <w:p w14:paraId="4289C81C" w14:textId="3E46E8C1" w:rsidR="001A60E0" w:rsidRPr="0041594D" w:rsidRDefault="00EE62DF" w:rsidP="001A60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1594D">
        <w:rPr>
          <w:rFonts w:ascii="Times New Roman" w:hAnsi="Times New Roman" w:cs="Times New Roman"/>
          <w:b/>
          <w:bCs/>
          <w:sz w:val="26"/>
          <w:szCs w:val="26"/>
        </w:rPr>
        <w:t>ANAESTHESIOLOGY EXPERIENCE</w:t>
      </w:r>
    </w:p>
    <w:p w14:paraId="415C0B1B" w14:textId="42A0B0A3" w:rsidR="00EE62DF" w:rsidRPr="00DB772A" w:rsidRDefault="00EE62DF" w:rsidP="00EE62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General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</w:p>
    <w:p w14:paraId="29A535A2" w14:textId="2D8248C5" w:rsidR="00EE62DF" w:rsidRPr="00DB772A" w:rsidRDefault="00EE62DF" w:rsidP="00EE62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Local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including ultrasound-guided nerve block</w:t>
      </w:r>
    </w:p>
    <w:p w14:paraId="7A2E70B3" w14:textId="7D29DCC0" w:rsidR="00EE62DF" w:rsidRPr="00DB772A" w:rsidRDefault="00EE62DF" w:rsidP="00EE62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Critical care</w:t>
      </w:r>
    </w:p>
    <w:p w14:paraId="333E1A8A" w14:textId="77777777" w:rsidR="00EE62DF" w:rsidRPr="00DB772A" w:rsidRDefault="00EE62DF" w:rsidP="001A60E0">
      <w:pPr>
        <w:rPr>
          <w:rFonts w:ascii="Times New Roman" w:hAnsi="Times New Roman" w:cs="Times New Roman"/>
          <w:sz w:val="26"/>
          <w:szCs w:val="26"/>
        </w:rPr>
      </w:pPr>
    </w:p>
    <w:p w14:paraId="7C26E9DF" w14:textId="514CC355" w:rsidR="001A60E0" w:rsidRPr="00DB772A" w:rsidRDefault="001A60E0" w:rsidP="001A60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TEACHING/TRAINING EXPERIENCE</w:t>
      </w:r>
    </w:p>
    <w:p w14:paraId="59E20D9C" w14:textId="77777777" w:rsidR="004F76B1" w:rsidRPr="00DB772A" w:rsidRDefault="001A60E0" w:rsidP="00007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UNDERGRADUATE</w:t>
      </w:r>
    </w:p>
    <w:p w14:paraId="319D3A00" w14:textId="3AF07548" w:rsidR="001A60E0" w:rsidRPr="00DB772A" w:rsidRDefault="00BA5509" w:rsidP="00BA55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KNUST:</w:t>
      </w:r>
      <w:r w:rsidR="00173C86" w:rsidRPr="00DB772A">
        <w:rPr>
          <w:rFonts w:ascii="Times New Roman" w:hAnsi="Times New Roman" w:cs="Times New Roman"/>
          <w:sz w:val="26"/>
          <w:szCs w:val="26"/>
        </w:rPr>
        <w:t xml:space="preserve"> </w:t>
      </w:r>
      <w:r w:rsidR="0000757D" w:rsidRPr="00DB772A">
        <w:rPr>
          <w:rFonts w:ascii="Times New Roman" w:hAnsi="Times New Roman" w:cs="Times New Roman"/>
          <w:sz w:val="26"/>
          <w:szCs w:val="26"/>
        </w:rPr>
        <w:t xml:space="preserve">Appointed as a lecturer in the department of </w:t>
      </w:r>
      <w:proofErr w:type="spellStart"/>
      <w:r w:rsidR="0000757D" w:rsidRPr="00DB772A">
        <w:rPr>
          <w:rFonts w:ascii="Times New Roman" w:hAnsi="Times New Roman" w:cs="Times New Roman"/>
          <w:sz w:val="26"/>
          <w:szCs w:val="26"/>
        </w:rPr>
        <w:t>Anaesthesiology</w:t>
      </w:r>
      <w:proofErr w:type="spellEnd"/>
      <w:r w:rsidR="0000757D" w:rsidRPr="00DB772A">
        <w:rPr>
          <w:rFonts w:ascii="Times New Roman" w:hAnsi="Times New Roman" w:cs="Times New Roman"/>
          <w:sz w:val="26"/>
          <w:szCs w:val="26"/>
        </w:rPr>
        <w:t xml:space="preserve"> and Intensive Care of the School of Medicine and Dentistry, KNUST in 2010 and currently a Senior lecturer. </w:t>
      </w:r>
      <w:r w:rsidR="004F76B1" w:rsidRPr="00DB772A">
        <w:rPr>
          <w:rFonts w:ascii="Times New Roman" w:hAnsi="Times New Roman" w:cs="Times New Roman"/>
          <w:sz w:val="26"/>
          <w:szCs w:val="26"/>
        </w:rPr>
        <w:t>Also t</w:t>
      </w:r>
      <w:r w:rsidR="0000757D" w:rsidRPr="00DB772A">
        <w:rPr>
          <w:rFonts w:ascii="Times New Roman" w:hAnsi="Times New Roman" w:cs="Times New Roman"/>
          <w:sz w:val="26"/>
          <w:szCs w:val="26"/>
        </w:rPr>
        <w:t>eaches</w:t>
      </w:r>
      <w:r w:rsidR="004F76B1" w:rsidRPr="00DB77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6B1"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="004F76B1" w:rsidRPr="00DB772A">
        <w:rPr>
          <w:rFonts w:ascii="Times New Roman" w:hAnsi="Times New Roman" w:cs="Times New Roman"/>
          <w:sz w:val="26"/>
          <w:szCs w:val="26"/>
        </w:rPr>
        <w:t xml:space="preserve"> and intensive care</w:t>
      </w:r>
      <w:r w:rsidR="0000757D" w:rsidRPr="00DB772A">
        <w:rPr>
          <w:rFonts w:ascii="Times New Roman" w:hAnsi="Times New Roman" w:cs="Times New Roman"/>
          <w:sz w:val="26"/>
          <w:szCs w:val="26"/>
        </w:rPr>
        <w:t xml:space="preserve"> in </w:t>
      </w:r>
      <w:r w:rsidR="004F76B1" w:rsidRPr="00DB772A">
        <w:rPr>
          <w:rFonts w:ascii="Times New Roman" w:hAnsi="Times New Roman" w:cs="Times New Roman"/>
          <w:sz w:val="26"/>
          <w:szCs w:val="26"/>
        </w:rPr>
        <w:t xml:space="preserve">other health-related </w:t>
      </w:r>
      <w:proofErr w:type="spellStart"/>
      <w:r w:rsidR="004F76B1" w:rsidRPr="00DB772A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="004F76B1" w:rsidRPr="00DB772A">
        <w:rPr>
          <w:rFonts w:ascii="Times New Roman" w:hAnsi="Times New Roman" w:cs="Times New Roman"/>
          <w:sz w:val="26"/>
          <w:szCs w:val="26"/>
        </w:rPr>
        <w:t xml:space="preserve"> in the university.</w:t>
      </w:r>
      <w:r w:rsidR="00173C86" w:rsidRPr="00DB772A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="00173C86" w:rsidRPr="00DB772A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="00173C86" w:rsidRPr="00DB772A">
        <w:rPr>
          <w:rFonts w:ascii="Times New Roman" w:hAnsi="Times New Roman" w:cs="Times New Roman"/>
          <w:sz w:val="26"/>
          <w:szCs w:val="26"/>
        </w:rPr>
        <w:t xml:space="preserve"> include</w:t>
      </w:r>
    </w:p>
    <w:p w14:paraId="04FD9DC1" w14:textId="3593EE73" w:rsidR="004F76B1" w:rsidRPr="00DB772A" w:rsidRDefault="004F76B1" w:rsidP="004F76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Medicine (MBChB)</w:t>
      </w:r>
    </w:p>
    <w:p w14:paraId="3027B299" w14:textId="6C9BEAEC" w:rsidR="004F76B1" w:rsidRPr="00DB772A" w:rsidRDefault="003B6190" w:rsidP="004F76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BSc </w:t>
      </w:r>
      <w:r w:rsidR="004F76B1" w:rsidRPr="00DB772A">
        <w:rPr>
          <w:rFonts w:ascii="Times New Roman" w:hAnsi="Times New Roman" w:cs="Times New Roman"/>
          <w:sz w:val="26"/>
          <w:szCs w:val="26"/>
        </w:rPr>
        <w:t>Emergency Nursing</w:t>
      </w:r>
    </w:p>
    <w:p w14:paraId="6CC76E55" w14:textId="64A0FB7C" w:rsidR="004F76B1" w:rsidRDefault="003B6190" w:rsidP="004F76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BSc </w:t>
      </w:r>
      <w:r w:rsidR="004F76B1" w:rsidRPr="00DB772A">
        <w:rPr>
          <w:rFonts w:ascii="Times New Roman" w:hAnsi="Times New Roman" w:cs="Times New Roman"/>
          <w:sz w:val="26"/>
          <w:szCs w:val="26"/>
        </w:rPr>
        <w:t>General Nursing</w:t>
      </w:r>
    </w:p>
    <w:p w14:paraId="0EDC9DBD" w14:textId="2D96A301" w:rsidR="003B6190" w:rsidRPr="00DB772A" w:rsidRDefault="003B6190" w:rsidP="004F76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BSc Midwifery</w:t>
      </w:r>
    </w:p>
    <w:p w14:paraId="26EED574" w14:textId="0647134F" w:rsidR="004F76B1" w:rsidRDefault="003B6190" w:rsidP="004F76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BSc </w:t>
      </w:r>
      <w:r w:rsidR="004F76B1" w:rsidRPr="00DB772A">
        <w:rPr>
          <w:rFonts w:ascii="Times New Roman" w:hAnsi="Times New Roman" w:cs="Times New Roman"/>
          <w:sz w:val="26"/>
          <w:szCs w:val="26"/>
        </w:rPr>
        <w:t>Physician Assistantship</w:t>
      </w:r>
    </w:p>
    <w:p w14:paraId="68405AE7" w14:textId="1AAE5E33" w:rsidR="0041594D" w:rsidRPr="00DB772A" w:rsidRDefault="003B6190" w:rsidP="004F76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Doctor of </w:t>
      </w:r>
      <w:r w:rsidR="0041594D">
        <w:rPr>
          <w:rFonts w:ascii="Times New Roman" w:hAnsi="Times New Roman" w:cs="Times New Roman"/>
          <w:sz w:val="26"/>
          <w:szCs w:val="26"/>
        </w:rPr>
        <w:t>Veterinary</w:t>
      </w:r>
    </w:p>
    <w:p w14:paraId="778D1CEA" w14:textId="605063DB" w:rsidR="004F76B1" w:rsidRPr="00DB772A" w:rsidRDefault="004F76B1" w:rsidP="004F7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POSTGRADUATE</w:t>
      </w:r>
    </w:p>
    <w:p w14:paraId="4A46F613" w14:textId="6C2F8108" w:rsidR="003B6190" w:rsidRDefault="003B6190" w:rsidP="00EE62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Residency training in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Critical Care for the Ghana College of Physicians and Surgeons</w:t>
      </w:r>
    </w:p>
    <w:p w14:paraId="7575FE0C" w14:textId="3B5A24AE" w:rsidR="003B6190" w:rsidRDefault="003B6190" w:rsidP="00EE62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Residency training in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WACS</w:t>
      </w:r>
    </w:p>
    <w:p w14:paraId="7A2F4FB8" w14:textId="3F2D5AA6" w:rsidR="00EE62DF" w:rsidRPr="00DB772A" w:rsidRDefault="00EE62DF" w:rsidP="00EE62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Examiner at all the levels in the faculty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of WACS</w:t>
      </w:r>
      <w:r w:rsidR="003B6190">
        <w:rPr>
          <w:rFonts w:ascii="Times New Roman" w:hAnsi="Times New Roman" w:cs="Times New Roman"/>
          <w:sz w:val="26"/>
          <w:szCs w:val="26"/>
        </w:rPr>
        <w:t xml:space="preserve"> and GCPS</w:t>
      </w:r>
    </w:p>
    <w:p w14:paraId="7DAC1249" w14:textId="77777777" w:rsidR="00CB4A5D" w:rsidRDefault="00CB4A5D" w:rsidP="00CB4A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94176D5" w14:textId="7735894B" w:rsidR="00CB4A5D" w:rsidRDefault="00CB4A5D" w:rsidP="00B450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ACADEMIC PROJECT SUPERVISION</w:t>
      </w:r>
    </w:p>
    <w:p w14:paraId="5BE0E8AC" w14:textId="7629FB47" w:rsidR="00CB4A5D" w:rsidRDefault="00CB4A5D" w:rsidP="00CB4A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undergraduate (completed)</w:t>
      </w:r>
    </w:p>
    <w:p w14:paraId="4399BE2A" w14:textId="0549913C" w:rsidR="00CB4A5D" w:rsidRDefault="00CB4A5D" w:rsidP="00CB4A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 fellowship dissertation (completed)</w:t>
      </w:r>
    </w:p>
    <w:p w14:paraId="725568D6" w14:textId="341073C8" w:rsidR="00CB4A5D" w:rsidRDefault="003B6190" w:rsidP="00CB4A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Two fellowship dissertation (</w:t>
      </w:r>
      <w:r w:rsidR="00932802">
        <w:rPr>
          <w:rFonts w:ascii="Times New Roman" w:hAnsi="Times New Roman" w:cs="Times New Roman"/>
          <w:sz w:val="26"/>
          <w:szCs w:val="26"/>
        </w:rPr>
        <w:t>ongoing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A8728C6" w14:textId="77777777" w:rsidR="00CB4A5D" w:rsidRPr="003B6190" w:rsidRDefault="00CB4A5D" w:rsidP="003B6190">
      <w:pPr>
        <w:ind w:left="1800"/>
        <w:rPr>
          <w:rFonts w:ascii="Times New Roman" w:hAnsi="Times New Roman" w:cs="Times New Roman"/>
          <w:sz w:val="26"/>
          <w:szCs w:val="26"/>
        </w:rPr>
      </w:pPr>
    </w:p>
    <w:p w14:paraId="05DC9C48" w14:textId="769231DD" w:rsidR="00EE62DF" w:rsidRPr="00DB772A" w:rsidRDefault="00EE62DF" w:rsidP="00EE62DF">
      <w:pPr>
        <w:rPr>
          <w:rFonts w:ascii="Times New Roman" w:hAnsi="Times New Roman" w:cs="Times New Roman"/>
          <w:sz w:val="26"/>
          <w:szCs w:val="26"/>
        </w:rPr>
      </w:pPr>
    </w:p>
    <w:p w14:paraId="618FF347" w14:textId="27008D4B" w:rsidR="00EE62DF" w:rsidRPr="00DB772A" w:rsidRDefault="00EE62DF" w:rsidP="00EE62D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 xml:space="preserve">ACADEMIC AND </w:t>
      </w:r>
      <w:r w:rsidR="00E2478B" w:rsidRPr="00DB772A">
        <w:rPr>
          <w:rFonts w:ascii="Times New Roman" w:hAnsi="Times New Roman" w:cs="Times New Roman"/>
          <w:b/>
          <w:bCs/>
          <w:sz w:val="26"/>
          <w:szCs w:val="26"/>
        </w:rPr>
        <w:t>CLINICAL</w:t>
      </w:r>
      <w:r w:rsidR="008122E9" w:rsidRPr="00DB77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772A">
        <w:rPr>
          <w:rFonts w:ascii="Times New Roman" w:hAnsi="Times New Roman" w:cs="Times New Roman"/>
          <w:b/>
          <w:bCs/>
          <w:sz w:val="26"/>
          <w:szCs w:val="26"/>
        </w:rPr>
        <w:t>LEADERSHIP</w:t>
      </w:r>
    </w:p>
    <w:p w14:paraId="6BB22EAD" w14:textId="383A367E" w:rsidR="00F55900" w:rsidRPr="00DB772A" w:rsidRDefault="00F55900" w:rsidP="00F55900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Head of Department, Department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Anaesthesiology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and Intensive Care, KNUST: August 2014 – July 2016, August 2020 - Date</w:t>
      </w:r>
    </w:p>
    <w:p w14:paraId="32702955" w14:textId="77777777" w:rsidR="0041594D" w:rsidRPr="00DB772A" w:rsidRDefault="0041594D" w:rsidP="0041594D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Head of Directorate, Directorate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Anaesthesiology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and Intensive Care,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Komfo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Anokye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Teaching Hospital (KATH): August 2014 – July 2016, August 2020 - Date</w:t>
      </w:r>
    </w:p>
    <w:p w14:paraId="4D94BB58" w14:textId="77777777" w:rsidR="0041594D" w:rsidRPr="00DB772A" w:rsidRDefault="0041594D" w:rsidP="004159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Head of Intensive Care Unit, KATH: 2010 - 2012, 2019 – 2020 </w:t>
      </w:r>
    </w:p>
    <w:p w14:paraId="611215CC" w14:textId="7074F79F" w:rsidR="00EE62DF" w:rsidRDefault="00F55900" w:rsidP="00F559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Examination Officer, Department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Anaesthesiology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and intensive Care, KNUST: 2011 </w:t>
      </w:r>
      <w:r w:rsidR="008122E9" w:rsidRPr="00DB772A">
        <w:rPr>
          <w:rFonts w:ascii="Times New Roman" w:hAnsi="Times New Roman" w:cs="Times New Roman"/>
          <w:sz w:val="26"/>
          <w:szCs w:val="26"/>
        </w:rPr>
        <w:t>–</w:t>
      </w:r>
      <w:r w:rsidRPr="00DB772A">
        <w:rPr>
          <w:rFonts w:ascii="Times New Roman" w:hAnsi="Times New Roman" w:cs="Times New Roman"/>
          <w:sz w:val="26"/>
          <w:szCs w:val="26"/>
        </w:rPr>
        <w:t xml:space="preserve"> 2014</w:t>
      </w:r>
      <w:r w:rsidR="008122E9" w:rsidRPr="00DB772A">
        <w:rPr>
          <w:rFonts w:ascii="Times New Roman" w:hAnsi="Times New Roman" w:cs="Times New Roman"/>
          <w:sz w:val="26"/>
          <w:szCs w:val="26"/>
        </w:rPr>
        <w:t>, August 2016 – July 2020</w:t>
      </w:r>
    </w:p>
    <w:p w14:paraId="524C7C3B" w14:textId="60F6BC50" w:rsidR="00DB772A" w:rsidRPr="00DB772A" w:rsidRDefault="00DB772A" w:rsidP="00F559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Head, Nurse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Anaesthetist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Training school</w:t>
      </w:r>
      <w:r w:rsidR="00F1117C">
        <w:rPr>
          <w:rFonts w:ascii="Times New Roman" w:hAnsi="Times New Roman" w:cs="Times New Roman"/>
          <w:sz w:val="26"/>
          <w:szCs w:val="26"/>
        </w:rPr>
        <w:t>: 2012 -2014</w:t>
      </w:r>
    </w:p>
    <w:p w14:paraId="5AB85888" w14:textId="1F423608" w:rsidR="008122E9" w:rsidRPr="00DB772A" w:rsidRDefault="008122E9" w:rsidP="00F559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Board Member, Faculty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of WACS: 2017 – Date</w:t>
      </w:r>
    </w:p>
    <w:p w14:paraId="4D64F26C" w14:textId="59B4C345" w:rsidR="008122E9" w:rsidRPr="00DB772A" w:rsidRDefault="008122E9" w:rsidP="00F559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lastRenderedPageBreak/>
        <w:t xml:space="preserve">Board Member, Faculty of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Anaesthesia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of GCPS: 2016 – 2018, 2020 – Date</w:t>
      </w:r>
    </w:p>
    <w:p w14:paraId="3C10A3B9" w14:textId="06C22F5B" w:rsidR="00E2478B" w:rsidRPr="00DB772A" w:rsidRDefault="00E2478B" w:rsidP="00E2478B">
      <w:pPr>
        <w:rPr>
          <w:rFonts w:ascii="Times New Roman" w:hAnsi="Times New Roman" w:cs="Times New Roman"/>
          <w:sz w:val="26"/>
          <w:szCs w:val="26"/>
        </w:rPr>
      </w:pPr>
    </w:p>
    <w:p w14:paraId="629F7AC4" w14:textId="3DBB57A3" w:rsidR="00E2478B" w:rsidRPr="00DB772A" w:rsidRDefault="00F776CE" w:rsidP="00E2478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PUBLICATIONS</w:t>
      </w:r>
    </w:p>
    <w:p w14:paraId="0D66D9B9" w14:textId="77777777" w:rsidR="00F776CE" w:rsidRPr="00DB772A" w:rsidRDefault="00F776CE" w:rsidP="00E2478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994"/>
      </w:tblGrid>
      <w:tr w:rsidR="00F776CE" w:rsidRPr="00DB772A" w14:paraId="51A9FB0D" w14:textId="77777777" w:rsidTr="00F46415">
        <w:tc>
          <w:tcPr>
            <w:tcW w:w="0" w:type="auto"/>
            <w:vAlign w:val="center"/>
          </w:tcPr>
          <w:p w14:paraId="6BEE4730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9001" w:type="dxa"/>
            <w:vAlign w:val="center"/>
          </w:tcPr>
          <w:p w14:paraId="2F2DFCDE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Addison W,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Akwasi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Oppong O. Negative Pressure Pulmonary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Oedema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: Management </w:t>
            </w:r>
            <w:proofErr w:type="gram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in  Resource</w:t>
            </w:r>
            <w:proofErr w:type="gram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-Challenged Hospital - Two-Case Reports. </w:t>
            </w:r>
          </w:p>
          <w:p w14:paraId="124A9104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72A">
              <w:rPr>
                <w:rFonts w:ascii="Times New Roman" w:hAnsi="Times New Roman" w:cs="Times New Roman"/>
                <w:sz w:val="26"/>
                <w:szCs w:val="26"/>
                <w:lang w:val="en-GB" w:eastAsia="en-GB"/>
              </w:rPr>
              <w:t xml:space="preserve">Open Journal of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  <w:lang w:val="en-GB" w:eastAsia="en-GB"/>
              </w:rPr>
              <w:t>Anesthesiology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  <w:lang w:val="en-GB" w:eastAsia="en-GB"/>
              </w:rPr>
              <w:t>, 2019, 9, 133-139</w:t>
            </w:r>
          </w:p>
        </w:tc>
      </w:tr>
      <w:tr w:rsidR="00F776CE" w:rsidRPr="00DB772A" w14:paraId="1263C04B" w14:textId="77777777" w:rsidTr="00F46415">
        <w:tc>
          <w:tcPr>
            <w:tcW w:w="0" w:type="auto"/>
            <w:vAlign w:val="center"/>
          </w:tcPr>
          <w:p w14:paraId="01110F32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01" w:type="dxa"/>
            <w:vAlign w:val="center"/>
          </w:tcPr>
          <w:p w14:paraId="0680B31B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Osei-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Ampofo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M,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Duah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IM, Addison W. Fractured Tracheostomy Tube- A case report of a 3-year old Ghanaian child. African Journal of Emergency Medicine 2012; 2: 114-116 </w:t>
            </w:r>
          </w:p>
        </w:tc>
      </w:tr>
      <w:tr w:rsidR="00F776CE" w:rsidRPr="00DB772A" w14:paraId="0FAF5866" w14:textId="77777777" w:rsidTr="00F46415">
        <w:tc>
          <w:tcPr>
            <w:tcW w:w="0" w:type="auto"/>
            <w:vAlign w:val="center"/>
          </w:tcPr>
          <w:p w14:paraId="17D4C609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01" w:type="dxa"/>
            <w:vAlign w:val="center"/>
          </w:tcPr>
          <w:p w14:paraId="58BE1819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Addison W,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Oti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AA,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Amuasi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AA,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Sabbah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DK, Wilson EB, Abu-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Sakyi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J.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Mother’s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of Children with Cleft Lip and/Palate Perception about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Aetiology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, Social Reaction and Treatment of Cleft. Journal of Biosciences and Medicines 2015;3: 98-101 </w:t>
            </w:r>
          </w:p>
        </w:tc>
      </w:tr>
      <w:tr w:rsidR="00F776CE" w:rsidRPr="00DB772A" w14:paraId="22E40AE9" w14:textId="77777777" w:rsidTr="00F46415">
        <w:tc>
          <w:tcPr>
            <w:tcW w:w="0" w:type="auto"/>
            <w:vAlign w:val="center"/>
          </w:tcPr>
          <w:p w14:paraId="54DEFA86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01" w:type="dxa"/>
            <w:vAlign w:val="center"/>
          </w:tcPr>
          <w:p w14:paraId="093DCCBC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Amponsah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G,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Addison W,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Abaaidoo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B. Medication Errors among Physician Assistants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Anaesthesia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. Advances in Anesthesiology 2016 </w:t>
            </w:r>
            <w:hyperlink r:id="rId6" w:history="1">
              <w:r w:rsidRPr="00DB772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http://www.hindawi.com/journals/aan/2016/9243587/</w:t>
              </w:r>
            </w:hyperlink>
            <w:r w:rsidRPr="00DB772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 xml:space="preserve">  </w:t>
            </w:r>
          </w:p>
        </w:tc>
      </w:tr>
      <w:tr w:rsidR="00F776CE" w:rsidRPr="00DB772A" w14:paraId="07BD1F6E" w14:textId="77777777" w:rsidTr="00F46415">
        <w:tc>
          <w:tcPr>
            <w:tcW w:w="0" w:type="auto"/>
            <w:vAlign w:val="center"/>
          </w:tcPr>
          <w:p w14:paraId="2183527B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01" w:type="dxa"/>
            <w:vAlign w:val="center"/>
          </w:tcPr>
          <w:p w14:paraId="45FFF740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Obasuyi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BI, Addison W. Preoperative Laboratory Testing in Patients Undergoing Elective Surgery: Analysis of Practice at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Komfo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Anokye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Teaching Hospital. Journal of Anesthesiology. 2017; 5: 5-10 </w:t>
            </w:r>
          </w:p>
        </w:tc>
      </w:tr>
      <w:tr w:rsidR="00F776CE" w:rsidRPr="00DB772A" w14:paraId="04E51DC9" w14:textId="77777777" w:rsidTr="00F46415">
        <w:tc>
          <w:tcPr>
            <w:tcW w:w="0" w:type="auto"/>
            <w:vAlign w:val="center"/>
          </w:tcPr>
          <w:p w14:paraId="7D6B75E1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01" w:type="dxa"/>
            <w:vAlign w:val="center"/>
          </w:tcPr>
          <w:p w14:paraId="1E963E6A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Brouillette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MA, Aidoo AJ,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Hondras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MA, Boateng NA,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Addison W, Hermanson AR. Anesthesia Capacity in Ghana: A Teaching Hospital's Resources, and the National Workforce and Education.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Anesth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Analg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. 2017;125(6):2063-2071                      </w:t>
            </w:r>
            <w:r w:rsidRPr="00DB77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</w:tr>
      <w:tr w:rsidR="00F776CE" w:rsidRPr="00DB772A" w14:paraId="1C5F2C64" w14:textId="77777777" w:rsidTr="00F46415">
        <w:tc>
          <w:tcPr>
            <w:tcW w:w="0" w:type="auto"/>
            <w:vAlign w:val="center"/>
          </w:tcPr>
          <w:p w14:paraId="64B4611D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01" w:type="dxa"/>
            <w:vAlign w:val="center"/>
          </w:tcPr>
          <w:p w14:paraId="76FE7F1B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Acheampong AO, Addison W,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Obiri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-Yeboah S,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Amuasi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Gowans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LJJ,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NewmanNartey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M, et al. The Rule of “10’s” in the Management of Cleft Lip and Palate Children: The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Komfo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Anokye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Teaching Hospital Experience. J Clin Res Den 2019;2(1):1-4. </w:t>
            </w:r>
            <w:r w:rsidRPr="00DB77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776CE" w:rsidRPr="00DB772A" w14:paraId="30CD8790" w14:textId="77777777" w:rsidTr="00F46415">
        <w:tc>
          <w:tcPr>
            <w:tcW w:w="0" w:type="auto"/>
            <w:vAlign w:val="center"/>
          </w:tcPr>
          <w:p w14:paraId="0A36BC4B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01" w:type="dxa"/>
            <w:vAlign w:val="center"/>
          </w:tcPr>
          <w:p w14:paraId="70E2330E" w14:textId="77777777" w:rsidR="00F776CE" w:rsidRPr="00DB772A" w:rsidRDefault="00F776CE" w:rsidP="00F4641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A, Addison W,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Crentsil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, E.E, </w:t>
            </w:r>
            <w:proofErr w:type="spellStart"/>
            <w:proofErr w:type="gram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Yeboah,A</w:t>
            </w:r>
            <w:proofErr w:type="spellEnd"/>
            <w:proofErr w:type="gram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Djokoto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, R.M.K. (2019) Successful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Anaesthetic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Management of Caesarean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Section:An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Experience on a Patient with Myasthenia Gravis and Difficult Airway. Open Journal of Obstetrics and Gynecology. 2019; 9: 789</w:t>
            </w:r>
          </w:p>
        </w:tc>
      </w:tr>
      <w:tr w:rsidR="00F776CE" w:rsidRPr="00DB772A" w14:paraId="49E8A18C" w14:textId="77777777" w:rsidTr="00F46415">
        <w:tc>
          <w:tcPr>
            <w:tcW w:w="0" w:type="auto"/>
            <w:vAlign w:val="center"/>
          </w:tcPr>
          <w:p w14:paraId="57D6734E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01" w:type="dxa"/>
            <w:vAlign w:val="center"/>
          </w:tcPr>
          <w:p w14:paraId="591268ED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A,  Addison</w:t>
            </w:r>
            <w:proofErr w:type="gram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W,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Obasuyi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B.I ,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Domoyeri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 P Preoperative Laboratory Testing By Surgeons: Implication On </w:t>
            </w:r>
            <w:proofErr w:type="spell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Anaesthetic</w:t>
            </w:r>
            <w:proofErr w:type="spell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Management. International Journal of Clinical </w:t>
            </w:r>
            <w:proofErr w:type="gramStart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Medicine ,</w:t>
            </w:r>
            <w:proofErr w:type="gramEnd"/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10, 345-352.</w:t>
            </w:r>
          </w:p>
          <w:p w14:paraId="32503406" w14:textId="77777777" w:rsidR="00F776CE" w:rsidRPr="00DB772A" w:rsidRDefault="00F776CE" w:rsidP="00F4641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hyperlink r:id="rId7" w:history="1">
              <w:r w:rsidRPr="00DB772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https://doi.org/10.4236/ijcm.2019.106027</w:t>
              </w:r>
            </w:hyperlink>
            <w:r w:rsidRPr="00DB772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F776CE" w:rsidRPr="00DB772A" w14:paraId="07250103" w14:textId="77777777" w:rsidTr="00F46415">
        <w:tc>
          <w:tcPr>
            <w:tcW w:w="0" w:type="auto"/>
            <w:vAlign w:val="center"/>
          </w:tcPr>
          <w:p w14:paraId="7C8A49C1" w14:textId="77777777" w:rsidR="00F776CE" w:rsidRPr="00DB772A" w:rsidRDefault="00F776CE" w:rsidP="00F46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72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01" w:type="dxa"/>
            <w:vAlign w:val="center"/>
          </w:tcPr>
          <w:p w14:paraId="603C5F68" w14:textId="77777777" w:rsidR="00F776CE" w:rsidRPr="00DB772A" w:rsidRDefault="00F776CE" w:rsidP="00F46415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Brouillette</w:t>
            </w:r>
            <w:proofErr w:type="spellEnd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MA, Aidoo JA, </w:t>
            </w:r>
            <w:proofErr w:type="spellStart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Hondras</w:t>
            </w:r>
            <w:proofErr w:type="spellEnd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MA, Boateng NA, </w:t>
            </w:r>
            <w:proofErr w:type="spellStart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Antwi-Kusi</w:t>
            </w:r>
            <w:proofErr w:type="spellEnd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A, Addison W, Singh S, Laughlin PT, Johnson B, Pakala SR. Regional anesthesia training model for resource-limited settings: a prospective single-center observational study with pre–post evaluations. Reg </w:t>
            </w:r>
            <w:proofErr w:type="spellStart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Anesth</w:t>
            </w:r>
            <w:proofErr w:type="spellEnd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Pain Med </w:t>
            </w:r>
            <w:proofErr w:type="gramStart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2020;45:528</w:t>
            </w:r>
            <w:proofErr w:type="gramEnd"/>
            <w:r w:rsidRPr="00DB772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–535.</w:t>
            </w:r>
          </w:p>
        </w:tc>
      </w:tr>
    </w:tbl>
    <w:p w14:paraId="0BB08730" w14:textId="77777777" w:rsidR="0041594D" w:rsidRDefault="0041594D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094E986" w14:textId="77777777" w:rsidR="0041594D" w:rsidRDefault="0041594D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AB6188A" w14:textId="77777777" w:rsidR="003B6190" w:rsidRDefault="003B6190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1A21F0C" w14:textId="77777777" w:rsidR="003B6190" w:rsidRDefault="003B6190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B9EBCFF" w14:textId="77777777" w:rsidR="003B6190" w:rsidRDefault="003B6190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19132FF" w14:textId="77777777" w:rsidR="003B6190" w:rsidRDefault="003B6190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4E53682" w14:textId="77777777" w:rsidR="003B6190" w:rsidRDefault="003B6190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E5B582C" w14:textId="77777777" w:rsidR="003B6190" w:rsidRDefault="003B6190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F056CB1" w14:textId="5868FA68" w:rsidR="00676035" w:rsidRPr="00DB772A" w:rsidRDefault="003D6FD3" w:rsidP="003D6FD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OTHER</w:t>
      </w:r>
      <w:r w:rsidR="000F6C8A"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66928387" w14:textId="77777777" w:rsidR="003D6FD3" w:rsidRPr="00DB772A" w:rsidRDefault="003D6FD3" w:rsidP="00E2478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DFD16FF" w14:textId="644E0226" w:rsidR="00676035" w:rsidRPr="00DB772A" w:rsidRDefault="00676035" w:rsidP="00676035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The 2019 Philip Liu Award for Innovation in Anesthesia Education – Innovation in Curriculum. This was an award for presentation </w:t>
      </w:r>
      <w:proofErr w:type="gramStart"/>
      <w:r w:rsidRPr="00DB772A">
        <w:rPr>
          <w:rFonts w:ascii="Times New Roman" w:hAnsi="Times New Roman" w:cs="Times New Roman"/>
          <w:sz w:val="26"/>
          <w:szCs w:val="26"/>
        </w:rPr>
        <w:t xml:space="preserve">on  </w:t>
      </w:r>
      <w:r w:rsidRPr="00DB772A">
        <w:rPr>
          <w:rFonts w:ascii="Times New Roman" w:hAnsi="Times New Roman" w:cs="Times New Roman"/>
          <w:b/>
          <w:i/>
          <w:sz w:val="26"/>
          <w:szCs w:val="26"/>
        </w:rPr>
        <w:t>Implementation</w:t>
      </w:r>
      <w:proofErr w:type="gramEnd"/>
      <w:r w:rsidRPr="00DB772A">
        <w:rPr>
          <w:rFonts w:ascii="Times New Roman" w:hAnsi="Times New Roman" w:cs="Times New Roman"/>
          <w:b/>
          <w:i/>
          <w:sz w:val="26"/>
          <w:szCs w:val="26"/>
        </w:rPr>
        <w:t xml:space="preserve"> and Measurement of a Regional Anesthesia Training Program for Limited-Resource Settings </w:t>
      </w:r>
      <w:r w:rsidRPr="00DB772A">
        <w:rPr>
          <w:rFonts w:ascii="Times New Roman" w:hAnsi="Times New Roman" w:cs="Times New Roman"/>
          <w:sz w:val="26"/>
          <w:szCs w:val="26"/>
        </w:rPr>
        <w:t>at 2019 Spring Meeting of the Society for Education in Anesthesia (SEA) held in Denver, USA.</w:t>
      </w:r>
      <w:bookmarkStart w:id="1" w:name="_Hlk11075472"/>
    </w:p>
    <w:p w14:paraId="2168178B" w14:textId="5CA402D4" w:rsidR="00676035" w:rsidRPr="00DB772A" w:rsidRDefault="00932802" w:rsidP="00676035">
      <w:pPr>
        <w:pStyle w:val="ListParagrap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D6FD3" w:rsidRPr="00DB772A">
          <w:rPr>
            <w:rStyle w:val="Hyperlink"/>
            <w:rFonts w:ascii="Times New Roman" w:hAnsi="Times New Roman" w:cs="Times New Roman"/>
            <w:sz w:val="26"/>
            <w:szCs w:val="26"/>
          </w:rPr>
          <w:t>https://www.seahq.org/page/LiuRecipients</w:t>
        </w:r>
      </w:hyperlink>
    </w:p>
    <w:p w14:paraId="2E5A4B14" w14:textId="77777777" w:rsidR="003D6FD3" w:rsidRPr="00DB772A" w:rsidRDefault="003D6FD3" w:rsidP="00676035">
      <w:pPr>
        <w:pStyle w:val="ListParagraph"/>
        <w:rPr>
          <w:rFonts w:ascii="Times New Roman" w:hAnsi="Times New Roman" w:cs="Times New Roman"/>
          <w:b/>
          <w:i/>
          <w:sz w:val="26"/>
          <w:szCs w:val="26"/>
        </w:rPr>
      </w:pPr>
    </w:p>
    <w:bookmarkEnd w:id="1"/>
    <w:p w14:paraId="315C0058" w14:textId="77777777" w:rsidR="00676035" w:rsidRPr="00DB772A" w:rsidRDefault="00676035" w:rsidP="00676035">
      <w:pPr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B772A">
        <w:rPr>
          <w:rFonts w:ascii="Times New Roman" w:hAnsi="Times New Roman" w:cs="Times New Roman"/>
          <w:sz w:val="26"/>
          <w:szCs w:val="26"/>
        </w:rPr>
        <w:t>Instructor  -</w:t>
      </w:r>
      <w:proofErr w:type="gramEnd"/>
      <w:r w:rsidRPr="00DB772A">
        <w:rPr>
          <w:rFonts w:ascii="Times New Roman" w:hAnsi="Times New Roman" w:cs="Times New Roman"/>
          <w:sz w:val="26"/>
          <w:szCs w:val="26"/>
        </w:rPr>
        <w:t xml:space="preserve">  American Heart Association In Basic Life Support 2012</w:t>
      </w:r>
    </w:p>
    <w:p w14:paraId="3186096F" w14:textId="77777777" w:rsidR="00676035" w:rsidRPr="00DB772A" w:rsidRDefault="00676035" w:rsidP="00676035">
      <w:pPr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Instructor – American Heart Association in and Advance Cardiac Life Support 2012</w:t>
      </w:r>
    </w:p>
    <w:p w14:paraId="732B0C2C" w14:textId="4B8150B5" w:rsidR="00152A56" w:rsidRPr="00152A56" w:rsidRDefault="00676035" w:rsidP="00152A56">
      <w:pPr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Provider</w:t>
      </w:r>
      <w:r w:rsidR="003D6FD3" w:rsidRPr="00DB772A">
        <w:rPr>
          <w:rFonts w:ascii="Times New Roman" w:hAnsi="Times New Roman" w:cs="Times New Roman"/>
          <w:sz w:val="26"/>
          <w:szCs w:val="26"/>
        </w:rPr>
        <w:t xml:space="preserve">: </w:t>
      </w:r>
      <w:r w:rsidRPr="00DB772A">
        <w:rPr>
          <w:rFonts w:ascii="Times New Roman" w:hAnsi="Times New Roman" w:cs="Times New Roman"/>
          <w:sz w:val="26"/>
          <w:szCs w:val="26"/>
        </w:rPr>
        <w:t xml:space="preserve">American College of Surgeons Advanced Trauma Life </w:t>
      </w:r>
      <w:proofErr w:type="gramStart"/>
      <w:r w:rsidRPr="00DB772A">
        <w:rPr>
          <w:rFonts w:ascii="Times New Roman" w:hAnsi="Times New Roman" w:cs="Times New Roman"/>
          <w:sz w:val="26"/>
          <w:szCs w:val="26"/>
        </w:rPr>
        <w:t>Support  2016</w:t>
      </w:r>
      <w:proofErr w:type="gramEnd"/>
    </w:p>
    <w:p w14:paraId="0FBB14ED" w14:textId="1FB56544" w:rsidR="000F6C8A" w:rsidRDefault="003D6FD3" w:rsidP="00E36F18">
      <w:pPr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WHO Consultant to Gambia on COVID-19 Case Management</w:t>
      </w:r>
    </w:p>
    <w:p w14:paraId="0CFAA60B" w14:textId="5D66411E" w:rsidR="00E21710" w:rsidRDefault="00E21710" w:rsidP="00932802">
      <w:pPr>
        <w:pStyle w:val="ListParagraph"/>
        <w:spacing w:after="200" w:line="276" w:lineRule="auto"/>
        <w:ind w:left="1364"/>
        <w:rPr>
          <w:rFonts w:ascii="Times New Roman" w:hAnsi="Times New Roman" w:cs="Times New Roman"/>
          <w:sz w:val="26"/>
          <w:szCs w:val="26"/>
        </w:rPr>
      </w:pPr>
    </w:p>
    <w:p w14:paraId="1F5F025D" w14:textId="096433BC" w:rsidR="00152A56" w:rsidRPr="00152A56" w:rsidRDefault="00152A56" w:rsidP="00152A5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6B24DCC" w14:textId="7F015142" w:rsidR="003D6FD3" w:rsidRPr="00DB772A" w:rsidRDefault="003D6FD3" w:rsidP="003D6FD3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PROFESSIONAL AFFILIATIONS</w:t>
      </w:r>
    </w:p>
    <w:p w14:paraId="76C4B275" w14:textId="77777777" w:rsidR="003D6FD3" w:rsidRPr="00DB772A" w:rsidRDefault="003D6FD3" w:rsidP="003D6FD3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bookmarkStart w:id="2" w:name="_Hlk8581957"/>
      <w:r w:rsidRPr="00DB772A">
        <w:rPr>
          <w:rFonts w:ascii="Times New Roman" w:hAnsi="Times New Roman" w:cs="Times New Roman"/>
          <w:sz w:val="26"/>
          <w:szCs w:val="26"/>
        </w:rPr>
        <w:t>Ghana Medical Association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1996 to date</w:t>
      </w:r>
    </w:p>
    <w:p w14:paraId="72FF249E" w14:textId="77777777" w:rsidR="003D6FD3" w:rsidRPr="00DB772A" w:rsidRDefault="003D6FD3" w:rsidP="003D6FD3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Ghana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Anaesthetic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Society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2001 to date</w:t>
      </w:r>
    </w:p>
    <w:p w14:paraId="412CB3D0" w14:textId="77777777" w:rsidR="003D6FD3" w:rsidRPr="00DB772A" w:rsidRDefault="003D6FD3" w:rsidP="003D6FD3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West African College of Surgeons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2009 to date</w:t>
      </w:r>
    </w:p>
    <w:p w14:paraId="6F3FA1CC" w14:textId="77777777" w:rsidR="00DB772A" w:rsidRPr="00DB772A" w:rsidRDefault="003D6FD3" w:rsidP="00DB772A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University Teachers Association of Ghana</w:t>
      </w:r>
      <w:r w:rsidRPr="00DB772A">
        <w:rPr>
          <w:rFonts w:ascii="Times New Roman" w:hAnsi="Times New Roman" w:cs="Times New Roman"/>
          <w:sz w:val="26"/>
          <w:szCs w:val="26"/>
        </w:rPr>
        <w:tab/>
        <w:t>2010 to date</w:t>
      </w:r>
    </w:p>
    <w:p w14:paraId="7097487C" w14:textId="427DCD74" w:rsidR="003D6FD3" w:rsidRPr="00DB772A" w:rsidRDefault="003D6FD3" w:rsidP="00DB772A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Ghana College of Physicians &amp; Surgeons</w:t>
      </w:r>
      <w:r w:rsidRPr="00DB772A">
        <w:rPr>
          <w:rFonts w:ascii="Times New Roman" w:hAnsi="Times New Roman" w:cs="Times New Roman"/>
          <w:sz w:val="26"/>
          <w:szCs w:val="26"/>
        </w:rPr>
        <w:tab/>
      </w:r>
      <w:r w:rsidRPr="00DB772A">
        <w:rPr>
          <w:rFonts w:ascii="Times New Roman" w:hAnsi="Times New Roman" w:cs="Times New Roman"/>
          <w:sz w:val="26"/>
          <w:szCs w:val="26"/>
        </w:rPr>
        <w:tab/>
        <w:t>2012 to date</w:t>
      </w:r>
      <w:bookmarkEnd w:id="2"/>
    </w:p>
    <w:p w14:paraId="015DAFF1" w14:textId="023358F1" w:rsidR="00F619D9" w:rsidRPr="00DB772A" w:rsidRDefault="00F619D9" w:rsidP="00F619D9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06E7C55C" w14:textId="53923B14" w:rsidR="00F619D9" w:rsidRPr="00DB772A" w:rsidRDefault="00F619D9" w:rsidP="00F619D9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772A">
        <w:rPr>
          <w:rFonts w:ascii="Times New Roman" w:hAnsi="Times New Roman" w:cs="Times New Roman"/>
          <w:b/>
          <w:bCs/>
          <w:sz w:val="26"/>
          <w:szCs w:val="26"/>
        </w:rPr>
        <w:t>REFEREES</w:t>
      </w:r>
    </w:p>
    <w:p w14:paraId="5049DBBF" w14:textId="0DC61624" w:rsidR="00F619D9" w:rsidRPr="00DB772A" w:rsidRDefault="00F619D9" w:rsidP="00F619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Dr Gabriel Boakye</w:t>
      </w:r>
      <w:r w:rsidR="00DB772A" w:rsidRPr="00DB772A">
        <w:rPr>
          <w:rFonts w:ascii="Times New Roman" w:hAnsi="Times New Roman" w:cs="Times New Roman"/>
          <w:sz w:val="26"/>
          <w:szCs w:val="26"/>
        </w:rPr>
        <w:t xml:space="preserve"> (ganwiam@yahoo.com)</w:t>
      </w:r>
    </w:p>
    <w:p w14:paraId="6E5728B6" w14:textId="2220EA66" w:rsidR="00F619D9" w:rsidRPr="00DB772A" w:rsidRDefault="00F619D9" w:rsidP="00F619D9">
      <w:pPr>
        <w:pStyle w:val="NoSpacing"/>
        <w:ind w:left="778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P. O. Box X 225</w:t>
      </w:r>
    </w:p>
    <w:p w14:paraId="63CD0D37" w14:textId="3725676E" w:rsidR="00F619D9" w:rsidRPr="00DB772A" w:rsidRDefault="00F619D9" w:rsidP="00F619D9">
      <w:pPr>
        <w:pStyle w:val="NoSpacing"/>
        <w:ind w:left="778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F</w:t>
      </w:r>
      <w:r w:rsidR="00DB772A" w:rsidRPr="00DB772A">
        <w:rPr>
          <w:rFonts w:ascii="Times New Roman" w:hAnsi="Times New Roman" w:cs="Times New Roman"/>
          <w:sz w:val="26"/>
          <w:szCs w:val="26"/>
        </w:rPr>
        <w:t>. N. T.</w:t>
      </w:r>
    </w:p>
    <w:p w14:paraId="14AF1700" w14:textId="2FE24F84" w:rsidR="00F619D9" w:rsidRPr="00DB772A" w:rsidRDefault="00F619D9" w:rsidP="00F619D9">
      <w:pPr>
        <w:pStyle w:val="NoSpacing"/>
        <w:ind w:left="778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Kumasi</w:t>
      </w:r>
    </w:p>
    <w:p w14:paraId="181145F6" w14:textId="29E612D7" w:rsidR="00F619D9" w:rsidRPr="00DB772A" w:rsidRDefault="00F619D9" w:rsidP="00F619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 xml:space="preserve">Dr Alexander </w:t>
      </w:r>
      <w:proofErr w:type="spellStart"/>
      <w:r w:rsidRPr="00DB772A">
        <w:rPr>
          <w:rFonts w:ascii="Times New Roman" w:hAnsi="Times New Roman" w:cs="Times New Roman"/>
          <w:sz w:val="26"/>
          <w:szCs w:val="26"/>
        </w:rPr>
        <w:t>Oti</w:t>
      </w:r>
      <w:proofErr w:type="spellEnd"/>
      <w:r w:rsidRPr="00DB772A">
        <w:rPr>
          <w:rFonts w:ascii="Times New Roman" w:hAnsi="Times New Roman" w:cs="Times New Roman"/>
          <w:sz w:val="26"/>
          <w:szCs w:val="26"/>
        </w:rPr>
        <w:t xml:space="preserve"> Acheampong</w:t>
      </w:r>
      <w:r w:rsidR="00DB772A" w:rsidRPr="00DB772A">
        <w:rPr>
          <w:rFonts w:ascii="Times New Roman" w:hAnsi="Times New Roman" w:cs="Times New Roman"/>
          <w:sz w:val="26"/>
          <w:szCs w:val="26"/>
        </w:rPr>
        <w:t xml:space="preserve"> (aotiacheampong@yahoo.com)</w:t>
      </w:r>
    </w:p>
    <w:p w14:paraId="21EF484D" w14:textId="13B87E2B" w:rsidR="00F619D9" w:rsidRPr="00DB772A" w:rsidRDefault="00F619D9" w:rsidP="00F619D9">
      <w:pPr>
        <w:pStyle w:val="NoSpacing"/>
        <w:ind w:left="778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School of Medicine and Dentistry</w:t>
      </w:r>
    </w:p>
    <w:p w14:paraId="27CCE794" w14:textId="5AF692E8" w:rsidR="00F619D9" w:rsidRPr="00DB772A" w:rsidRDefault="00F619D9" w:rsidP="00F619D9">
      <w:pPr>
        <w:pStyle w:val="NoSpacing"/>
        <w:ind w:left="778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KNUST</w:t>
      </w:r>
    </w:p>
    <w:p w14:paraId="57A910DE" w14:textId="29458930" w:rsidR="0000757D" w:rsidRPr="00152A56" w:rsidRDefault="00F619D9" w:rsidP="004208D4">
      <w:pPr>
        <w:pStyle w:val="NoSpacing"/>
        <w:ind w:left="778"/>
        <w:rPr>
          <w:rFonts w:ascii="Times New Roman" w:hAnsi="Times New Roman" w:cs="Times New Roman"/>
          <w:sz w:val="26"/>
          <w:szCs w:val="26"/>
        </w:rPr>
      </w:pPr>
      <w:r w:rsidRPr="00DB772A">
        <w:rPr>
          <w:rFonts w:ascii="Times New Roman" w:hAnsi="Times New Roman" w:cs="Times New Roman"/>
          <w:sz w:val="26"/>
          <w:szCs w:val="26"/>
        </w:rPr>
        <w:t>Kumasi</w:t>
      </w:r>
    </w:p>
    <w:sectPr w:rsidR="0000757D" w:rsidRPr="00152A56" w:rsidSect="003802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6E0"/>
    <w:multiLevelType w:val="hybridMultilevel"/>
    <w:tmpl w:val="360A97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B07CA"/>
    <w:multiLevelType w:val="hybridMultilevel"/>
    <w:tmpl w:val="FD3C9D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226C00"/>
    <w:multiLevelType w:val="hybridMultilevel"/>
    <w:tmpl w:val="F54E4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43D2"/>
    <w:multiLevelType w:val="hybridMultilevel"/>
    <w:tmpl w:val="74A6A47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A5B4C"/>
    <w:multiLevelType w:val="hybridMultilevel"/>
    <w:tmpl w:val="F2066CE6"/>
    <w:lvl w:ilvl="0" w:tplc="3886CA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D30490"/>
    <w:multiLevelType w:val="hybridMultilevel"/>
    <w:tmpl w:val="6532A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590F"/>
    <w:multiLevelType w:val="hybridMultilevel"/>
    <w:tmpl w:val="C016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41E29"/>
    <w:multiLevelType w:val="hybridMultilevel"/>
    <w:tmpl w:val="6094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9723D"/>
    <w:multiLevelType w:val="hybridMultilevel"/>
    <w:tmpl w:val="CC4047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A5FA3"/>
    <w:multiLevelType w:val="hybridMultilevel"/>
    <w:tmpl w:val="58A298D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AEE7163"/>
    <w:multiLevelType w:val="hybridMultilevel"/>
    <w:tmpl w:val="4952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79BE"/>
    <w:multiLevelType w:val="hybridMultilevel"/>
    <w:tmpl w:val="2850CC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776"/>
    <w:multiLevelType w:val="hybridMultilevel"/>
    <w:tmpl w:val="0638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D6D4F"/>
    <w:multiLevelType w:val="hybridMultilevel"/>
    <w:tmpl w:val="9710A9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DA3352"/>
    <w:multiLevelType w:val="hybridMultilevel"/>
    <w:tmpl w:val="A7FE2C1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06343D"/>
    <w:multiLevelType w:val="hybridMultilevel"/>
    <w:tmpl w:val="85EAE0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8B3A5C"/>
    <w:multiLevelType w:val="hybridMultilevel"/>
    <w:tmpl w:val="35402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2287"/>
    <w:multiLevelType w:val="hybridMultilevel"/>
    <w:tmpl w:val="AE62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51819"/>
    <w:multiLevelType w:val="hybridMultilevel"/>
    <w:tmpl w:val="51FC85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8A6DD3"/>
    <w:multiLevelType w:val="hybridMultilevel"/>
    <w:tmpl w:val="E77E8A3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639CD"/>
    <w:multiLevelType w:val="hybridMultilevel"/>
    <w:tmpl w:val="A7FE2C1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E17611"/>
    <w:multiLevelType w:val="hybridMultilevel"/>
    <w:tmpl w:val="9CACD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948CF"/>
    <w:multiLevelType w:val="hybridMultilevel"/>
    <w:tmpl w:val="D368F182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7E3B74B6"/>
    <w:multiLevelType w:val="hybridMultilevel"/>
    <w:tmpl w:val="587E4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20"/>
  </w:num>
  <w:num w:numId="13">
    <w:abstractNumId w:val="13"/>
  </w:num>
  <w:num w:numId="14">
    <w:abstractNumId w:val="18"/>
  </w:num>
  <w:num w:numId="15">
    <w:abstractNumId w:val="2"/>
  </w:num>
  <w:num w:numId="16">
    <w:abstractNumId w:val="21"/>
  </w:num>
  <w:num w:numId="17">
    <w:abstractNumId w:val="16"/>
  </w:num>
  <w:num w:numId="18">
    <w:abstractNumId w:val="6"/>
  </w:num>
  <w:num w:numId="19">
    <w:abstractNumId w:val="4"/>
  </w:num>
  <w:num w:numId="20">
    <w:abstractNumId w:val="17"/>
  </w:num>
  <w:num w:numId="21">
    <w:abstractNumId w:val="22"/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DD"/>
    <w:rsid w:val="0000757D"/>
    <w:rsid w:val="000F6C8A"/>
    <w:rsid w:val="00152A56"/>
    <w:rsid w:val="00173C86"/>
    <w:rsid w:val="001A60E0"/>
    <w:rsid w:val="002E1BC1"/>
    <w:rsid w:val="003075F3"/>
    <w:rsid w:val="00380203"/>
    <w:rsid w:val="003B6190"/>
    <w:rsid w:val="003D6FD3"/>
    <w:rsid w:val="00404ADD"/>
    <w:rsid w:val="0041594D"/>
    <w:rsid w:val="004208D4"/>
    <w:rsid w:val="004C2E8E"/>
    <w:rsid w:val="004F76B1"/>
    <w:rsid w:val="00676035"/>
    <w:rsid w:val="006E67FA"/>
    <w:rsid w:val="008122E9"/>
    <w:rsid w:val="00932802"/>
    <w:rsid w:val="009E71D6"/>
    <w:rsid w:val="00A62DB5"/>
    <w:rsid w:val="00AB1FC3"/>
    <w:rsid w:val="00B4508A"/>
    <w:rsid w:val="00BA5509"/>
    <w:rsid w:val="00BB4884"/>
    <w:rsid w:val="00CB4A5D"/>
    <w:rsid w:val="00DB772A"/>
    <w:rsid w:val="00DD21A0"/>
    <w:rsid w:val="00E21710"/>
    <w:rsid w:val="00E2478B"/>
    <w:rsid w:val="00E36F18"/>
    <w:rsid w:val="00E82B0C"/>
    <w:rsid w:val="00EA3F1F"/>
    <w:rsid w:val="00EB0794"/>
    <w:rsid w:val="00EE62DF"/>
    <w:rsid w:val="00F1117C"/>
    <w:rsid w:val="00F55900"/>
    <w:rsid w:val="00F619D9"/>
    <w:rsid w:val="00F776CE"/>
    <w:rsid w:val="00FA0AF7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E11ED"/>
  <w15:chartTrackingRefBased/>
  <w15:docId w15:val="{8446B762-D940-5D47-9659-6D489D6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DD"/>
    <w:pPr>
      <w:ind w:left="720"/>
      <w:contextualSpacing/>
    </w:pPr>
  </w:style>
  <w:style w:type="character" w:styleId="Hyperlink">
    <w:name w:val="Hyperlink"/>
    <w:uiPriority w:val="99"/>
    <w:unhideWhenUsed/>
    <w:rsid w:val="00EB07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F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19D9"/>
  </w:style>
  <w:style w:type="character" w:styleId="FollowedHyperlink">
    <w:name w:val="FollowedHyperlink"/>
    <w:basedOn w:val="DefaultParagraphFont"/>
    <w:uiPriority w:val="99"/>
    <w:semiHidden/>
    <w:unhideWhenUsed/>
    <w:rsid w:val="00E2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hq.org/page/LiuRecipi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236/ijcm.2019.106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ndawi.com/journals/aan/2016/9243587/" TargetMode="External"/><Relationship Id="rId5" Type="http://schemas.openxmlformats.org/officeDocument/2006/relationships/hyperlink" Target="mailto:williamaddison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addison</dc:creator>
  <cp:keywords/>
  <dc:description/>
  <cp:lastModifiedBy>william addison</cp:lastModifiedBy>
  <cp:revision>9</cp:revision>
  <dcterms:created xsi:type="dcterms:W3CDTF">2021-01-28T05:40:00Z</dcterms:created>
  <dcterms:modified xsi:type="dcterms:W3CDTF">2021-07-20T12:03:00Z</dcterms:modified>
</cp:coreProperties>
</file>