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1F" w:rsidRPr="00F042D2" w:rsidRDefault="00543768" w:rsidP="006D7125">
      <w:pPr>
        <w:spacing w:line="360" w:lineRule="auto"/>
        <w:jc w:val="both"/>
        <w:rPr>
          <w:b/>
        </w:rPr>
      </w:pPr>
      <w:r w:rsidRPr="00F042D2">
        <w:rPr>
          <w:b/>
        </w:rPr>
        <w:t xml:space="preserve">A BRIEF </w:t>
      </w:r>
      <w:r w:rsidR="000E5CF9">
        <w:rPr>
          <w:b/>
        </w:rPr>
        <w:t xml:space="preserve">INTRODUCTION OF </w:t>
      </w:r>
      <w:r w:rsidRPr="00F042D2">
        <w:rPr>
          <w:b/>
        </w:rPr>
        <w:t xml:space="preserve">PROF. LEONARD </w:t>
      </w:r>
      <w:r w:rsidR="00E02C1F" w:rsidRPr="00F042D2">
        <w:rPr>
          <w:b/>
        </w:rPr>
        <w:t>K. AMEKUDZI</w:t>
      </w:r>
    </w:p>
    <w:p w:rsidR="00E02C1F" w:rsidRPr="00F042D2" w:rsidRDefault="00E02C1F" w:rsidP="006D7125">
      <w:pPr>
        <w:spacing w:line="360" w:lineRule="auto"/>
        <w:jc w:val="both"/>
      </w:pPr>
    </w:p>
    <w:p w:rsidR="00A3661B" w:rsidRDefault="00A3661B" w:rsidP="00A3661B">
      <w:pPr>
        <w:spacing w:line="360" w:lineRule="auto"/>
        <w:jc w:val="both"/>
        <w:rPr>
          <w:rFonts w:eastAsia="TimesNewRomanPSMT;MS Mincho" w:cs="TimesNewRomanPSMT;MS Mincho"/>
          <w:bCs/>
          <w:iCs/>
        </w:rPr>
      </w:pPr>
      <w:r>
        <w:t xml:space="preserve">Leonard K. Amekudzi is a Full Professor of Atmospheric Physics and Climate Science and Provost, College of Science at </w:t>
      </w:r>
      <w:r w:rsidRPr="00F042D2">
        <w:t>Kwame Nkrumah University of Science an</w:t>
      </w:r>
      <w:r>
        <w:t xml:space="preserve">d Technology (KNUST), Kumasi. He </w:t>
      </w:r>
      <w:r w:rsidRPr="00F042D2">
        <w:t>hold</w:t>
      </w:r>
      <w:r>
        <w:t>s</w:t>
      </w:r>
      <w:r w:rsidRPr="00F042D2">
        <w:t xml:space="preserve"> a BSc Degree in Physics with DipEd, MPhil (Theoretical Physics) from </w:t>
      </w:r>
      <w:r>
        <w:t xml:space="preserve">the </w:t>
      </w:r>
      <w:r w:rsidRPr="00F042D2">
        <w:t>University of Cape Coast, Ghana</w:t>
      </w:r>
      <w:r>
        <w:t>,</w:t>
      </w:r>
      <w:r w:rsidRPr="00F042D2">
        <w:t xml:space="preserve"> in 1997 and 2001.  After </w:t>
      </w:r>
      <w:r>
        <w:t>completing one-year of MSC</w:t>
      </w:r>
      <w:r w:rsidRPr="00F042D2">
        <w:t xml:space="preserve"> course work at </w:t>
      </w:r>
      <w:r>
        <w:t xml:space="preserve">the </w:t>
      </w:r>
      <w:r w:rsidRPr="00F042D2">
        <w:t>Institute of Environment</w:t>
      </w:r>
      <w:r>
        <w:t>al Physics and Remote Sensing at</w:t>
      </w:r>
      <w:r w:rsidRPr="00F042D2">
        <w:t xml:space="preserve"> </w:t>
      </w:r>
      <w:r>
        <w:t xml:space="preserve">the </w:t>
      </w:r>
      <w:r w:rsidRPr="00F042D2">
        <w:t>University of Bremen, Ger</w:t>
      </w:r>
      <w:r>
        <w:t xml:space="preserve">many, in 2002, the </w:t>
      </w:r>
      <w:r w:rsidRPr="00F042D2">
        <w:t xml:space="preserve">European Space Agency (ESA) ENVISAT </w:t>
      </w:r>
      <w:r w:rsidRPr="00F042D2">
        <w:rPr>
          <w:iCs/>
        </w:rPr>
        <w:t>(Environmental Satellite)</w:t>
      </w:r>
      <w:r w:rsidRPr="00F042D2">
        <w:t xml:space="preserve"> </w:t>
      </w:r>
      <w:r>
        <w:t xml:space="preserve">awarded him a </w:t>
      </w:r>
      <w:r w:rsidRPr="00F042D2">
        <w:t xml:space="preserve">PhD </w:t>
      </w:r>
      <w:r>
        <w:t>fellowship. He obtained a PhD in Atmospheric Physics and</w:t>
      </w:r>
      <w:r w:rsidRPr="00F042D2">
        <w:t xml:space="preserve"> Satellite Remote Sensing in 2005</w:t>
      </w:r>
      <w:r>
        <w:t xml:space="preserve"> from the University of Bremen, Germany, and continued</w:t>
      </w:r>
      <w:r w:rsidRPr="00F042D2">
        <w:t xml:space="preserve"> as a Post-Doctoral Research Scient</w:t>
      </w:r>
      <w:r>
        <w:t xml:space="preserve">ist on the </w:t>
      </w:r>
      <w:proofErr w:type="gramStart"/>
      <w:r>
        <w:t xml:space="preserve">ESA </w:t>
      </w:r>
      <w:r w:rsidRPr="00F042D2">
        <w:t xml:space="preserve"> </w:t>
      </w:r>
      <w:r w:rsidRPr="00F042D2">
        <w:rPr>
          <w:iCs/>
        </w:rPr>
        <w:t>ENV</w:t>
      </w:r>
      <w:r>
        <w:rPr>
          <w:iCs/>
        </w:rPr>
        <w:t>ISAT</w:t>
      </w:r>
      <w:proofErr w:type="gramEnd"/>
      <w:r>
        <w:rPr>
          <w:iCs/>
        </w:rPr>
        <w:t xml:space="preserve"> project. On this project, he</w:t>
      </w:r>
      <w:r w:rsidRPr="00F042D2">
        <w:rPr>
          <w:iCs/>
        </w:rPr>
        <w:t xml:space="preserve"> was involved in the retrieval of atmospheric trace gases information from occultation and limb observations of SCIAMACHY (Scanning Imaging Absorption Spectrometer for Atmospheric Cartography) until May 2008</w:t>
      </w:r>
      <w:r>
        <w:rPr>
          <w:iCs/>
        </w:rPr>
        <w:t xml:space="preserve">, when he </w:t>
      </w:r>
      <w:r w:rsidRPr="00F042D2">
        <w:rPr>
          <w:iCs/>
        </w:rPr>
        <w:t xml:space="preserve">joined KNUST as a Lecture in Meteorology and Climate Science Programme at </w:t>
      </w:r>
      <w:r>
        <w:rPr>
          <w:iCs/>
        </w:rPr>
        <w:t xml:space="preserve">the </w:t>
      </w:r>
      <w:r w:rsidRPr="00F042D2">
        <w:rPr>
          <w:iCs/>
        </w:rPr>
        <w:t xml:space="preserve">Department </w:t>
      </w:r>
      <w:r>
        <w:rPr>
          <w:iCs/>
        </w:rPr>
        <w:t>of Physics. Leonard has over 18</w:t>
      </w:r>
      <w:r w:rsidRPr="00F042D2">
        <w:rPr>
          <w:iCs/>
        </w:rPr>
        <w:t xml:space="preserve"> years </w:t>
      </w:r>
      <w:r>
        <w:rPr>
          <w:iCs/>
        </w:rPr>
        <w:t xml:space="preserve">of </w:t>
      </w:r>
      <w:r w:rsidRPr="00F042D2">
        <w:rPr>
          <w:iCs/>
        </w:rPr>
        <w:t xml:space="preserve">research experience in Atmospheric and Climate Science, Remote Sensing, </w:t>
      </w:r>
      <w:r>
        <w:rPr>
          <w:iCs/>
        </w:rPr>
        <w:t>Biometeorology, precipitation processes,</w:t>
      </w:r>
      <w:r w:rsidRPr="00F042D2">
        <w:rPr>
          <w:iCs/>
        </w:rPr>
        <w:t xml:space="preserve"> and H</w:t>
      </w:r>
      <w:r>
        <w:rPr>
          <w:iCs/>
        </w:rPr>
        <w:t xml:space="preserve">ydrological </w:t>
      </w:r>
      <w:r w:rsidRPr="00F042D2">
        <w:rPr>
          <w:iCs/>
        </w:rPr>
        <w:t>M</w:t>
      </w:r>
      <w:r>
        <w:rPr>
          <w:iCs/>
        </w:rPr>
        <w:t>odeling. He has</w:t>
      </w:r>
      <w:r w:rsidRPr="00F042D2">
        <w:rPr>
          <w:iCs/>
        </w:rPr>
        <w:t xml:space="preserve"> worked extensively with different res</w:t>
      </w:r>
      <w:r>
        <w:rPr>
          <w:iCs/>
        </w:rPr>
        <w:t>earch clusters across the globe. A</w:t>
      </w:r>
      <w:r w:rsidRPr="00F042D2">
        <w:rPr>
          <w:iCs/>
        </w:rPr>
        <w:t>mong the research-collaborated</w:t>
      </w:r>
      <w:r>
        <w:rPr>
          <w:iCs/>
        </w:rPr>
        <w:t xml:space="preserve"> projects participated in include; ENVISAT </w:t>
      </w:r>
      <w:r w:rsidRPr="00F042D2">
        <w:rPr>
          <w:iCs/>
        </w:rPr>
        <w:t xml:space="preserve">SCIAMACHY Limb and Occultation Validation (SCILOV), </w:t>
      </w:r>
      <w:r w:rsidRPr="00F042D2">
        <w:rPr>
          <w:rFonts w:eastAsia="TimesNewRomanPSMT;MS Mincho" w:cs="TimesNewRomanPSMT;MS Mincho"/>
          <w:iCs/>
        </w:rPr>
        <w:t>Quantifying Weather and Climate Impacts on Health in Developing Countries (</w:t>
      </w:r>
      <w:proofErr w:type="spellStart"/>
      <w:r w:rsidRPr="00F042D2">
        <w:rPr>
          <w:rFonts w:eastAsia="TimesNewRomanPSMT;MS Mincho" w:cs="TimesNewRomanPSMT;MS Mincho"/>
          <w:iCs/>
        </w:rPr>
        <w:t>QWeCI</w:t>
      </w:r>
      <w:proofErr w:type="spellEnd"/>
      <w:r w:rsidRPr="00F042D2">
        <w:rPr>
          <w:rFonts w:eastAsia="TimesNewRomanPSMT;MS Mincho" w:cs="TimesNewRomanPSMT;MS Mincho"/>
          <w:iCs/>
        </w:rPr>
        <w:t xml:space="preserve">), Building Stronger Universities (BSU), West Africa Science  Service Center for Climate Change and Adapted Land Use (WASCAL), Dynamic-Aerosol-Chemistry-Cloud interactions in West Africa (DACCIWA) and International Development Research Center - </w:t>
      </w:r>
      <w:r w:rsidRPr="00F042D2">
        <w:rPr>
          <w:rFonts w:eastAsia="TimesNewRomanPSMT;MS Mincho" w:cs="TimesNewRomanPSMT;MS Mincho"/>
          <w:bCs/>
          <w:iCs/>
        </w:rPr>
        <w:t>Climate Change Adaptation Research and Training</w:t>
      </w:r>
      <w:r w:rsidRPr="00F042D2">
        <w:rPr>
          <w:rFonts w:cs="TimesNewRomanPSMT;MS Mincho"/>
          <w:bCs/>
          <w:iCs/>
        </w:rPr>
        <w:t xml:space="preserve"> </w:t>
      </w:r>
      <w:r w:rsidRPr="00F042D2">
        <w:rPr>
          <w:rFonts w:eastAsia="TimesNewRomanPSMT;MS Mincho" w:cs="TimesNewRomanPSMT;MS Mincho"/>
          <w:bCs/>
          <w:iCs/>
        </w:rPr>
        <w:t>Capacity for Development (</w:t>
      </w:r>
      <w:r w:rsidRPr="00F042D2">
        <w:rPr>
          <w:rFonts w:eastAsia="TimesNewRomanPSMT;MS Mincho" w:cs="TimesNewRomanPSMT;MS Mincho"/>
          <w:iCs/>
        </w:rPr>
        <w:t>IDRC-CCARTCD)</w:t>
      </w:r>
      <w:r w:rsidRPr="00F042D2">
        <w:rPr>
          <w:rFonts w:eastAsia="TimesNewRomanPSMT;MS Mincho" w:cs="TimesNewRomanPSMT;MS Mincho"/>
          <w:bCs/>
          <w:iCs/>
        </w:rPr>
        <w:t xml:space="preserve"> and currently Global Challenge Research Fund</w:t>
      </w:r>
      <w:r w:rsidRPr="00F042D2">
        <w:t xml:space="preserve"> Africa Science for Weather Information and Forecasting Techniques</w:t>
      </w:r>
      <w:r w:rsidRPr="00F042D2">
        <w:rPr>
          <w:rFonts w:eastAsia="TimesNewRomanPSMT;MS Mincho" w:cs="TimesNewRomanPSMT;MS Mincho"/>
          <w:bCs/>
          <w:iCs/>
        </w:rPr>
        <w:t xml:space="preserve"> (GCRF African SWIFT)</w:t>
      </w:r>
      <w:r>
        <w:rPr>
          <w:rFonts w:eastAsia="TimesNewRomanPSMT;MS Mincho" w:cs="TimesNewRomanPSMT;MS Mincho"/>
          <w:bCs/>
          <w:iCs/>
        </w:rPr>
        <w:t>.</w:t>
      </w:r>
      <w:r w:rsidRPr="00FE69F2">
        <w:rPr>
          <w:rFonts w:eastAsia="TimesNewRomanPSMT;MS Mincho" w:cs="TimesNewRomanPSMT;MS Mincho"/>
          <w:bCs/>
          <w:iCs/>
        </w:rPr>
        <w:t xml:space="preserve"> </w:t>
      </w:r>
      <w:r>
        <w:rPr>
          <w:rFonts w:eastAsia="TimesNewRomanPSMT;MS Mincho" w:cs="TimesNewRomanPSMT;MS Mincho"/>
          <w:bCs/>
          <w:iCs/>
        </w:rPr>
        <w:t xml:space="preserve">He </w:t>
      </w:r>
      <w:r w:rsidRPr="00F042D2">
        <w:rPr>
          <w:rFonts w:eastAsia="TimesNewRomanPSMT;MS Mincho" w:cs="TimesNewRomanPSMT;MS Mincho"/>
          <w:bCs/>
          <w:iCs/>
        </w:rPr>
        <w:t>was</w:t>
      </w:r>
      <w:r w:rsidRPr="00F042D2">
        <w:rPr>
          <w:rFonts w:eastAsia="TimesNewRomanPSMT;MS Mincho" w:cs="TimesNewRomanPSMT;MS Mincho"/>
          <w:bCs/>
          <w:iCs/>
          <w:lang w:val="en-GB"/>
        </w:rPr>
        <w:t xml:space="preserve"> a regular research fellow at The </w:t>
      </w:r>
      <w:proofErr w:type="spellStart"/>
      <w:r w:rsidRPr="00F042D2">
        <w:rPr>
          <w:rFonts w:eastAsia="TimesNewRomanPSMT;MS Mincho" w:cs="TimesNewRomanPSMT;MS Mincho"/>
          <w:bCs/>
          <w:iCs/>
          <w:lang w:val="en-GB"/>
        </w:rPr>
        <w:t>Abudus</w:t>
      </w:r>
      <w:proofErr w:type="spellEnd"/>
      <w:r w:rsidRPr="00F042D2">
        <w:rPr>
          <w:rFonts w:eastAsia="TimesNewRomanPSMT;MS Mincho" w:cs="TimesNewRomanPSMT;MS Mincho"/>
          <w:bCs/>
          <w:iCs/>
          <w:lang w:val="en-GB"/>
        </w:rPr>
        <w:t xml:space="preserve"> Salam International Centre</w:t>
      </w:r>
      <w:r>
        <w:rPr>
          <w:rFonts w:eastAsia="TimesNewRomanPSMT;MS Mincho" w:cs="TimesNewRomanPSMT;MS Mincho"/>
          <w:bCs/>
          <w:iCs/>
          <w:lang w:val="en-GB"/>
        </w:rPr>
        <w:t xml:space="preserve"> for Theoretical Physics, Trieste, Italy.</w:t>
      </w:r>
    </w:p>
    <w:p w:rsidR="00A3661B" w:rsidRDefault="00A3661B" w:rsidP="00A3661B">
      <w:pPr>
        <w:spacing w:line="360" w:lineRule="auto"/>
        <w:jc w:val="both"/>
        <w:rPr>
          <w:rFonts w:eastAsia="TimesNewRomanPSMT;MS Mincho" w:cs="TimesNewRomanPSMT;MS Mincho"/>
          <w:iCs/>
          <w:lang w:val="en-GB"/>
        </w:rPr>
      </w:pPr>
      <w:r>
        <w:rPr>
          <w:rFonts w:eastAsia="TimesNewRomanPSMT;MS Mincho" w:cs="TimesNewRomanPSMT;MS Mincho"/>
          <w:bCs/>
          <w:iCs/>
        </w:rPr>
        <w:t>He has trained</w:t>
      </w:r>
      <w:r w:rsidRPr="00F042D2">
        <w:rPr>
          <w:rFonts w:eastAsia="TimesNewRomanPSMT;MS Mincho" w:cs="TimesNewRomanPSMT;MS Mincho"/>
          <w:bCs/>
          <w:iCs/>
        </w:rPr>
        <w:t xml:space="preserve"> </w:t>
      </w:r>
      <w:r>
        <w:rPr>
          <w:rFonts w:eastAsia="TimesNewRomanPSMT;MS Mincho" w:cs="TimesNewRomanPSMT;MS Mincho"/>
          <w:bCs/>
          <w:iCs/>
        </w:rPr>
        <w:t xml:space="preserve">over a dozen M.SC/MPhil and PhD students and participated in fundraising for research in local and international terrain. He has also served as an external examiner to the Postgraduate Programme in Universities in Ghana and other African countries.  </w:t>
      </w:r>
      <w:r>
        <w:rPr>
          <w:rFonts w:eastAsia="TimesNewRomanPSMT;MS Mincho" w:cs="TimesNewRomanPSMT;MS Mincho"/>
          <w:bCs/>
          <w:iCs/>
          <w:lang w:val="en-GB"/>
        </w:rPr>
        <w:t>Besides, he serves as an advisory board member for local and international PhD programmes and a visiting professor to WASCAL-CCWR at the University of Abomey-</w:t>
      </w:r>
      <w:proofErr w:type="spellStart"/>
      <w:r>
        <w:rPr>
          <w:rFonts w:eastAsia="TimesNewRomanPSMT;MS Mincho" w:cs="TimesNewRomanPSMT;MS Mincho"/>
          <w:bCs/>
          <w:iCs/>
          <w:lang w:val="en-GB"/>
        </w:rPr>
        <w:t>Calavi</w:t>
      </w:r>
      <w:proofErr w:type="spellEnd"/>
      <w:r>
        <w:rPr>
          <w:rFonts w:eastAsia="TimesNewRomanPSMT;MS Mincho" w:cs="TimesNewRomanPSMT;MS Mincho"/>
          <w:bCs/>
          <w:iCs/>
          <w:lang w:val="en-GB"/>
        </w:rPr>
        <w:t xml:space="preserve"> (Benin),</w:t>
      </w:r>
      <w:r w:rsidRPr="00F042D2">
        <w:rPr>
          <w:rFonts w:eastAsia="TimesNewRomanPSMT;MS Mincho" w:cs="TimesNewRomanPSMT;MS Mincho"/>
          <w:iCs/>
          <w:lang w:val="en-GB"/>
        </w:rPr>
        <w:t xml:space="preserve"> </w:t>
      </w:r>
      <w:r>
        <w:rPr>
          <w:rFonts w:eastAsia="TimesNewRomanPSMT;MS Mincho" w:cs="TimesNewRomanPSMT;MS Mincho"/>
          <w:iCs/>
          <w:lang w:val="en-GB"/>
        </w:rPr>
        <w:t>WASCAL-CCHH, FUT-</w:t>
      </w:r>
      <w:proofErr w:type="spellStart"/>
      <w:r>
        <w:rPr>
          <w:rFonts w:eastAsia="TimesNewRomanPSMT;MS Mincho" w:cs="TimesNewRomanPSMT;MS Mincho"/>
          <w:iCs/>
          <w:lang w:val="en-GB"/>
        </w:rPr>
        <w:t>Minna</w:t>
      </w:r>
      <w:proofErr w:type="spellEnd"/>
      <w:r>
        <w:rPr>
          <w:rFonts w:eastAsia="TimesNewRomanPSMT;MS Mincho" w:cs="TimesNewRomanPSMT;MS Mincho"/>
          <w:iCs/>
          <w:lang w:val="en-GB"/>
        </w:rPr>
        <w:t>, Nigeria and a Professor for WASCAL Common Course</w:t>
      </w:r>
      <w:r w:rsidRPr="00F042D2">
        <w:rPr>
          <w:rFonts w:eastAsia="TimesNewRomanPSMT;MS Mincho" w:cs="TimesNewRomanPSMT;MS Mincho"/>
          <w:iCs/>
          <w:lang w:val="en-GB"/>
        </w:rPr>
        <w:t xml:space="preserve"> </w:t>
      </w:r>
      <w:r>
        <w:rPr>
          <w:rFonts w:eastAsia="TimesNewRomanPSMT;MS Mincho" w:cs="TimesNewRomanPSMT;MS Mincho"/>
          <w:iCs/>
          <w:lang w:val="en-GB"/>
        </w:rPr>
        <w:t>in Atmospheric Science.  He is a</w:t>
      </w:r>
      <w:r w:rsidRPr="00F042D2">
        <w:rPr>
          <w:rFonts w:eastAsia="TimesNewRomanPSMT;MS Mincho" w:cs="TimesNewRomanPSMT;MS Mincho"/>
          <w:iCs/>
          <w:lang w:val="en-GB"/>
        </w:rPr>
        <w:t xml:space="preserve"> </w:t>
      </w:r>
      <w:r w:rsidRPr="00F042D2">
        <w:rPr>
          <w:rFonts w:eastAsia="TimesNewRomanPSMT;MS Mincho" w:cs="TimesNewRomanPSMT;MS Mincho"/>
          <w:bCs/>
          <w:iCs/>
          <w:lang w:val="en-GB"/>
        </w:rPr>
        <w:t>lead consultant for four different Climate and Environmental projects in Gh</w:t>
      </w:r>
      <w:r>
        <w:rPr>
          <w:rFonts w:eastAsia="TimesNewRomanPSMT;MS Mincho" w:cs="TimesNewRomanPSMT;MS Mincho"/>
          <w:bCs/>
          <w:iCs/>
          <w:lang w:val="en-GB"/>
        </w:rPr>
        <w:t>ana, resource person for</w:t>
      </w:r>
      <w:r w:rsidRPr="00F042D2">
        <w:rPr>
          <w:rFonts w:eastAsia="TimesNewRomanPSMT;MS Mincho" w:cs="TimesNewRomanPSMT;MS Mincho"/>
          <w:bCs/>
          <w:iCs/>
          <w:lang w:val="en-GB"/>
        </w:rPr>
        <w:t xml:space="preserve"> </w:t>
      </w:r>
      <w:r>
        <w:rPr>
          <w:rFonts w:eastAsia="TimesNewRomanPSMT;MS Mincho" w:cs="TimesNewRomanPSMT;MS Mincho"/>
          <w:bCs/>
          <w:iCs/>
          <w:lang w:val="en-GB"/>
        </w:rPr>
        <w:t>c</w:t>
      </w:r>
      <w:r w:rsidRPr="00F042D2">
        <w:rPr>
          <w:rFonts w:eastAsia="TimesNewRomanPSMT;MS Mincho" w:cs="TimesNewRomanPSMT;MS Mincho"/>
          <w:bCs/>
          <w:iCs/>
          <w:lang w:val="en-GB"/>
        </w:rPr>
        <w:t xml:space="preserve">limate and related impact workshops, key speaker and facilitator </w:t>
      </w:r>
      <w:r w:rsidRPr="00F042D2">
        <w:rPr>
          <w:rFonts w:eastAsia="TimesNewRomanPSMT;MS Mincho" w:cs="TimesNewRomanPSMT;MS Mincho"/>
          <w:bCs/>
          <w:iCs/>
          <w:lang w:val="en-GB"/>
        </w:rPr>
        <w:lastRenderedPageBreak/>
        <w:t>of several climate change workshops in Ghana and other parts of Africa.</w:t>
      </w:r>
      <w:r>
        <w:rPr>
          <w:rFonts w:eastAsia="TimesNewRomanPSMT;MS Mincho" w:cs="TimesNewRomanPSMT;MS Mincho"/>
          <w:bCs/>
          <w:iCs/>
          <w:lang w:val="en-GB"/>
        </w:rPr>
        <w:t xml:space="preserve"> He is a career guidance and counselling and science curriculum development expert. He is a </w:t>
      </w:r>
      <w:r w:rsidRPr="00F042D2">
        <w:rPr>
          <w:rFonts w:eastAsia="TimesNewRomanPSMT;MS Mincho" w:cs="TimesNewRomanPSMT;MS Mincho"/>
          <w:bCs/>
          <w:iCs/>
          <w:lang w:val="en-GB"/>
        </w:rPr>
        <w:t>s</w:t>
      </w:r>
      <w:r w:rsidRPr="00F042D2">
        <w:rPr>
          <w:rFonts w:eastAsia="TimesNewRomanPSMT;MS Mincho" w:cs="TimesNewRomanPSMT;MS Mincho"/>
          <w:iCs/>
          <w:lang w:val="en-GB"/>
        </w:rPr>
        <w:t>cientific mentor/host to young faculty members on the Climate Impact Research Capacity and Leadership Enhancement in Sub-Saharan Africa (CIRCLE) Programme</w:t>
      </w:r>
      <w:r>
        <w:rPr>
          <w:rFonts w:eastAsia="TimesNewRomanPSMT;MS Mincho" w:cs="TimesNewRomanPSMT;MS Mincho"/>
          <w:iCs/>
          <w:lang w:val="en-GB"/>
        </w:rPr>
        <w:t>. Leonard has</w:t>
      </w:r>
      <w:r w:rsidRPr="00F042D2">
        <w:rPr>
          <w:rFonts w:eastAsia="TimesNewRomanPSMT;MS Mincho" w:cs="TimesNewRomanPSMT;MS Mincho"/>
          <w:iCs/>
          <w:lang w:val="en-GB"/>
        </w:rPr>
        <w:t xml:space="preserve"> over </w:t>
      </w:r>
      <w:r>
        <w:rPr>
          <w:rFonts w:eastAsia="TimesNewRomanPSMT;MS Mincho" w:cs="TimesNewRomanPSMT;MS Mincho"/>
          <w:iCs/>
          <w:lang w:val="en-GB"/>
        </w:rPr>
        <w:t>60</w:t>
      </w:r>
      <w:r w:rsidRPr="00F042D2">
        <w:rPr>
          <w:rFonts w:eastAsia="TimesNewRomanPSMT;MS Mincho" w:cs="TimesNewRomanPSMT;MS Mincho"/>
          <w:iCs/>
          <w:lang w:val="en-GB"/>
        </w:rPr>
        <w:t xml:space="preserve"> publications in high-impact peer-reviewed journals and over </w:t>
      </w:r>
      <w:r>
        <w:rPr>
          <w:rFonts w:eastAsia="TimesNewRomanPSMT;MS Mincho" w:cs="TimesNewRomanPSMT;MS Mincho"/>
          <w:iCs/>
          <w:lang w:val="en-GB"/>
        </w:rPr>
        <w:t>80</w:t>
      </w:r>
      <w:r w:rsidRPr="00F042D2">
        <w:rPr>
          <w:rFonts w:eastAsia="TimesNewRomanPSMT;MS Mincho" w:cs="TimesNewRomanPSMT;MS Mincho"/>
          <w:iCs/>
          <w:lang w:val="en-GB"/>
        </w:rPr>
        <w:t xml:space="preserve"> oral and poster presentation</w:t>
      </w:r>
      <w:r>
        <w:rPr>
          <w:rFonts w:eastAsia="TimesNewRomanPSMT;MS Mincho" w:cs="TimesNewRomanPSMT;MS Mincho"/>
          <w:iCs/>
          <w:lang w:val="en-GB"/>
        </w:rPr>
        <w:t xml:space="preserve">s in international </w:t>
      </w:r>
      <w:proofErr w:type="gramStart"/>
      <w:r>
        <w:rPr>
          <w:rFonts w:eastAsia="TimesNewRomanPSMT;MS Mincho" w:cs="TimesNewRomanPSMT;MS Mincho"/>
          <w:iCs/>
          <w:lang w:val="en-GB"/>
        </w:rPr>
        <w:t>conferences,  an</w:t>
      </w:r>
      <w:proofErr w:type="gramEnd"/>
      <w:r>
        <w:rPr>
          <w:rFonts w:eastAsia="TimesNewRomanPSMT;MS Mincho" w:cs="TimesNewRomanPSMT;MS Mincho"/>
          <w:iCs/>
          <w:lang w:val="en-GB"/>
        </w:rPr>
        <w:t xml:space="preserve"> </w:t>
      </w:r>
      <w:r w:rsidRPr="00F042D2">
        <w:rPr>
          <w:rFonts w:eastAsia="TimesNewRomanPSMT;MS Mincho" w:cs="TimesNewRomanPSMT;MS Mincho"/>
          <w:iCs/>
          <w:lang w:val="en-GB"/>
        </w:rPr>
        <w:t>entrepreneur</w:t>
      </w:r>
      <w:r>
        <w:rPr>
          <w:rFonts w:eastAsia="TimesNewRomanPSMT;MS Mincho" w:cs="TimesNewRomanPSMT;MS Mincho"/>
          <w:iCs/>
          <w:lang w:val="en-GB"/>
        </w:rPr>
        <w:t>, a farmer</w:t>
      </w:r>
      <w:r w:rsidRPr="00F042D2">
        <w:rPr>
          <w:rFonts w:eastAsia="TimesNewRomanPSMT;MS Mincho" w:cs="TimesNewRomanPSMT;MS Mincho"/>
          <w:iCs/>
          <w:lang w:val="en-GB"/>
        </w:rPr>
        <w:t xml:space="preserve">, </w:t>
      </w:r>
      <w:r>
        <w:rPr>
          <w:rFonts w:eastAsia="TimesNewRomanPSMT;MS Mincho" w:cs="TimesNewRomanPSMT;MS Mincho"/>
          <w:iCs/>
          <w:lang w:val="en-GB"/>
        </w:rPr>
        <w:t xml:space="preserve">and a practising Christian. He is </w:t>
      </w:r>
      <w:r w:rsidRPr="00F042D2">
        <w:rPr>
          <w:rFonts w:eastAsia="TimesNewRomanPSMT;MS Mincho" w:cs="TimesNewRomanPSMT;MS Mincho"/>
          <w:iCs/>
          <w:lang w:val="en-GB"/>
        </w:rPr>
        <w:t>married</w:t>
      </w:r>
      <w:r>
        <w:rPr>
          <w:rFonts w:eastAsia="TimesNewRomanPSMT;MS Mincho" w:cs="TimesNewRomanPSMT;MS Mincho"/>
          <w:iCs/>
          <w:lang w:val="en-GB"/>
        </w:rPr>
        <w:t xml:space="preserve"> with</w:t>
      </w:r>
      <w:r w:rsidRPr="00F042D2">
        <w:rPr>
          <w:rFonts w:eastAsia="TimesNewRomanPSMT;MS Mincho" w:cs="TimesNewRomanPSMT;MS Mincho"/>
          <w:iCs/>
          <w:lang w:val="en-GB"/>
        </w:rPr>
        <w:t xml:space="preserve"> three children (all boys).   </w:t>
      </w:r>
    </w:p>
    <w:p w:rsidR="00B959C7" w:rsidRDefault="00B959C7" w:rsidP="006D7125">
      <w:pPr>
        <w:spacing w:line="360" w:lineRule="auto"/>
        <w:jc w:val="both"/>
        <w:rPr>
          <w:rFonts w:eastAsia="TimesNewRomanPSMT;MS Mincho" w:cs="TimesNewRomanPSMT;MS Mincho"/>
          <w:iCs/>
          <w:lang w:val="en-GB"/>
        </w:rPr>
      </w:pPr>
    </w:p>
    <w:p w:rsidR="006630CE" w:rsidRDefault="006630CE" w:rsidP="006D7125">
      <w:pPr>
        <w:spacing w:line="360" w:lineRule="auto"/>
        <w:jc w:val="both"/>
        <w:rPr>
          <w:rFonts w:eastAsia="TimesNewRomanPSMT;MS Mincho" w:cs="TimesNewRomanPSMT;MS Mincho"/>
          <w:iCs/>
          <w:lang w:val="en-GB"/>
        </w:rPr>
      </w:pPr>
    </w:p>
    <w:p w:rsidR="006630CE" w:rsidRPr="00A955A6" w:rsidRDefault="006630CE" w:rsidP="006630CE">
      <w:pPr>
        <w:jc w:val="center"/>
        <w:rPr>
          <w:b/>
        </w:rPr>
      </w:pPr>
    </w:p>
    <w:p w:rsidR="006630CE" w:rsidRDefault="006630CE" w:rsidP="006630CE"/>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i/>
                <w:iCs/>
                <w:sz w:val="24"/>
                <w:szCs w:val="24"/>
              </w:rPr>
              <w:t> </w:t>
            </w:r>
            <w:r w:rsidRPr="00F042D2">
              <w:rPr>
                <w:rFonts w:ascii="Times New Roman" w:hAnsi="Times New Roman" w:cs="Times New Roman"/>
                <w:b/>
                <w:bCs/>
                <w:sz w:val="24"/>
                <w:szCs w:val="24"/>
              </w:rPr>
              <w:t>PERSONAL DETAILS</w:t>
            </w:r>
          </w:p>
        </w:tc>
      </w:tr>
    </w:tbl>
    <w:p w:rsidR="006630CE" w:rsidRPr="00F042D2" w:rsidRDefault="006630CE" w:rsidP="006630CE">
      <w:pPr>
        <w:widowControl w:val="0"/>
        <w:spacing w:line="360" w:lineRule="auto"/>
        <w:rPr>
          <w:b/>
          <w:bCs/>
          <w:color w:val="000066"/>
        </w:rPr>
      </w:pPr>
    </w:p>
    <w:p w:rsidR="006630CE" w:rsidRPr="00F042D2" w:rsidRDefault="006630CE" w:rsidP="006630CE">
      <w:pPr>
        <w:spacing w:line="360" w:lineRule="auto"/>
        <w:jc w:val="both"/>
      </w:pPr>
      <w:r w:rsidRPr="00F042D2">
        <w:t>Name:</w:t>
      </w:r>
      <w:r w:rsidRPr="00F042D2">
        <w:tab/>
      </w:r>
      <w:r w:rsidRPr="00F042D2">
        <w:tab/>
      </w:r>
      <w:r w:rsidRPr="00F042D2">
        <w:tab/>
      </w:r>
      <w:r w:rsidRPr="00F042D2">
        <w:tab/>
        <w:t xml:space="preserve">Leonard K. Amekudzi                       </w:t>
      </w:r>
    </w:p>
    <w:p w:rsidR="006630CE" w:rsidRPr="00F042D2" w:rsidRDefault="006630CE" w:rsidP="006630CE">
      <w:pPr>
        <w:spacing w:line="360" w:lineRule="auto"/>
        <w:jc w:val="both"/>
        <w:rPr>
          <w:lang w:val="en-GB"/>
        </w:rPr>
      </w:pPr>
      <w:r w:rsidRPr="00F042D2">
        <w:rPr>
          <w:lang w:val="en-GB"/>
        </w:rPr>
        <w:t>Date and Place of Birth:</w:t>
      </w:r>
      <w:r w:rsidRPr="00F042D2">
        <w:rPr>
          <w:lang w:val="en-GB"/>
        </w:rPr>
        <w:tab/>
        <w:t>19</w:t>
      </w:r>
      <w:r w:rsidRPr="00F042D2">
        <w:rPr>
          <w:vertAlign w:val="superscript"/>
          <w:lang w:val="en-GB"/>
        </w:rPr>
        <w:t>th</w:t>
      </w:r>
      <w:r w:rsidRPr="00F042D2">
        <w:rPr>
          <w:lang w:val="en-GB"/>
        </w:rPr>
        <w:t xml:space="preserve"> July 1968; Keta</w:t>
      </w:r>
    </w:p>
    <w:p w:rsidR="006630CE" w:rsidRPr="00F042D2" w:rsidRDefault="006630CE" w:rsidP="006630CE">
      <w:pPr>
        <w:spacing w:line="360" w:lineRule="auto"/>
        <w:jc w:val="both"/>
        <w:rPr>
          <w:lang w:val="en-GB"/>
        </w:rPr>
      </w:pPr>
      <w:r w:rsidRPr="00F042D2">
        <w:rPr>
          <w:lang w:val="en-GB"/>
        </w:rPr>
        <w:t>Nationality:</w:t>
      </w:r>
      <w:r w:rsidRPr="00F042D2">
        <w:rPr>
          <w:lang w:val="en-GB"/>
        </w:rPr>
        <w:tab/>
      </w:r>
      <w:r w:rsidRPr="00F042D2">
        <w:rPr>
          <w:lang w:val="en-GB"/>
        </w:rPr>
        <w:tab/>
      </w:r>
      <w:r w:rsidRPr="00F042D2">
        <w:rPr>
          <w:lang w:val="en-GB"/>
        </w:rPr>
        <w:tab/>
        <w:t>Ghanaian</w:t>
      </w:r>
    </w:p>
    <w:p w:rsidR="006630CE" w:rsidRPr="00F042D2" w:rsidRDefault="006630CE" w:rsidP="006630CE">
      <w:pPr>
        <w:spacing w:line="360" w:lineRule="auto"/>
        <w:jc w:val="both"/>
        <w:rPr>
          <w:lang w:val="en-GB"/>
        </w:rPr>
      </w:pPr>
      <w:r w:rsidRPr="00F042D2">
        <w:rPr>
          <w:lang w:val="en-GB"/>
        </w:rPr>
        <w:t>Marital Status:</w:t>
      </w:r>
      <w:r w:rsidRPr="00F042D2">
        <w:rPr>
          <w:lang w:val="en-GB"/>
        </w:rPr>
        <w:tab/>
      </w:r>
      <w:r w:rsidRPr="00F042D2">
        <w:rPr>
          <w:lang w:val="en-GB"/>
        </w:rPr>
        <w:tab/>
      </w:r>
      <w:r w:rsidRPr="00F042D2">
        <w:rPr>
          <w:lang w:val="en-GB"/>
        </w:rPr>
        <w:tab/>
        <w:t>Married</w:t>
      </w:r>
    </w:p>
    <w:p w:rsidR="006630CE" w:rsidRPr="00F042D2" w:rsidRDefault="006630CE" w:rsidP="006630CE">
      <w:pPr>
        <w:spacing w:line="360" w:lineRule="auto"/>
        <w:jc w:val="both"/>
        <w:rPr>
          <w:lang w:val="en-GB"/>
        </w:rPr>
      </w:pPr>
      <w:r w:rsidRPr="00F042D2">
        <w:rPr>
          <w:lang w:val="en-GB"/>
        </w:rPr>
        <w:t>Number of Children:</w:t>
      </w:r>
      <w:r w:rsidRPr="00F042D2">
        <w:rPr>
          <w:lang w:val="en-GB"/>
        </w:rPr>
        <w:tab/>
      </w:r>
      <w:r w:rsidRPr="00F042D2">
        <w:rPr>
          <w:lang w:val="en-GB"/>
        </w:rPr>
        <w:tab/>
        <w:t>Three (3)</w:t>
      </w:r>
    </w:p>
    <w:p w:rsidR="006630CE" w:rsidRPr="00F042D2" w:rsidRDefault="006630CE" w:rsidP="006630CE">
      <w:pPr>
        <w:spacing w:line="360" w:lineRule="auto"/>
        <w:jc w:val="both"/>
        <w:rPr>
          <w:lang w:val="en-GB"/>
        </w:rPr>
      </w:pPr>
      <w:r w:rsidRPr="00F042D2">
        <w:rPr>
          <w:lang w:val="en-GB"/>
        </w:rPr>
        <w:t>Email Addresses:</w:t>
      </w:r>
      <w:r w:rsidRPr="00F042D2">
        <w:rPr>
          <w:lang w:val="en-GB"/>
        </w:rPr>
        <w:tab/>
      </w:r>
      <w:r w:rsidRPr="00F042D2">
        <w:rPr>
          <w:lang w:val="en-GB"/>
        </w:rPr>
        <w:tab/>
      </w:r>
      <w:hyperlink r:id="rId8">
        <w:r w:rsidRPr="00F042D2">
          <w:rPr>
            <w:rStyle w:val="InternetLink"/>
            <w:lang w:val="en-GB"/>
          </w:rPr>
          <w:t>leonard.amekudzi@gmail.com</w:t>
        </w:r>
      </w:hyperlink>
      <w:r w:rsidRPr="00F042D2">
        <w:rPr>
          <w:lang w:val="en-GB"/>
        </w:rPr>
        <w:t xml:space="preserve">; </w:t>
      </w:r>
    </w:p>
    <w:p w:rsidR="006630CE" w:rsidRPr="00F042D2" w:rsidRDefault="006630CE" w:rsidP="006630CE">
      <w:pPr>
        <w:spacing w:line="360" w:lineRule="auto"/>
        <w:jc w:val="both"/>
        <w:rPr>
          <w:rStyle w:val="InternetLink"/>
          <w:lang w:val="en-GB"/>
        </w:rPr>
      </w:pPr>
      <w:r w:rsidRPr="00F042D2">
        <w:rPr>
          <w:lang w:val="en-GB"/>
        </w:rPr>
        <w:tab/>
      </w:r>
      <w:r w:rsidRPr="00F042D2">
        <w:rPr>
          <w:lang w:val="en-GB"/>
        </w:rPr>
        <w:tab/>
      </w:r>
      <w:r w:rsidRPr="00F042D2">
        <w:rPr>
          <w:lang w:val="en-GB"/>
        </w:rPr>
        <w:tab/>
      </w:r>
      <w:r w:rsidRPr="00F042D2">
        <w:rPr>
          <w:lang w:val="en-GB"/>
        </w:rPr>
        <w:tab/>
      </w:r>
      <w:hyperlink r:id="rId9">
        <w:r w:rsidRPr="00F042D2">
          <w:rPr>
            <w:rStyle w:val="InternetLink"/>
            <w:lang w:val="en-GB"/>
          </w:rPr>
          <w:t>lkamekudzi.cos@knust.edu.gh</w:t>
        </w:r>
      </w:hyperlink>
      <w:r w:rsidRPr="00F042D2">
        <w:rPr>
          <w:rStyle w:val="InternetLink"/>
          <w:lang w:val="en-GB"/>
        </w:rPr>
        <w:t xml:space="preserve"> </w:t>
      </w:r>
    </w:p>
    <w:p w:rsidR="006630CE" w:rsidRPr="000D70D2" w:rsidRDefault="006630CE" w:rsidP="006630CE">
      <w:pPr>
        <w:spacing w:line="360" w:lineRule="auto"/>
        <w:jc w:val="both"/>
        <w:rPr>
          <w:lang w:val="en-GB"/>
        </w:rPr>
      </w:pPr>
      <w:r w:rsidRPr="00F042D2">
        <w:rPr>
          <w:lang w:val="en-GB"/>
        </w:rPr>
        <w:t>Telephone:</w:t>
      </w:r>
      <w:r w:rsidRPr="00F042D2">
        <w:rPr>
          <w:lang w:val="en-GB"/>
        </w:rPr>
        <w:tab/>
      </w:r>
      <w:r w:rsidRPr="00F042D2">
        <w:rPr>
          <w:lang w:val="en-GB"/>
        </w:rPr>
        <w:tab/>
      </w:r>
      <w:r w:rsidRPr="00F042D2">
        <w:rPr>
          <w:lang w:val="en-GB"/>
        </w:rPr>
        <w:tab/>
        <w:t xml:space="preserve">+ 233-20-1842237                </w:t>
      </w:r>
    </w:p>
    <w:tbl>
      <w:tblPr>
        <w:tblW w:w="9921" w:type="dxa"/>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921"/>
      </w:tblGrid>
      <w:tr w:rsidR="006630CE" w:rsidRPr="00F042D2" w:rsidTr="000D70D2">
        <w:trPr>
          <w:trHeight w:val="463"/>
        </w:trPr>
        <w:tc>
          <w:tcPr>
            <w:tcW w:w="9921"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t xml:space="preserve">   </w:t>
            </w:r>
            <w:r w:rsidRPr="00F042D2">
              <w:rPr>
                <w:rFonts w:ascii="Times New Roman" w:hAnsi="Times New Roman" w:cs="Times New Roman"/>
                <w:b/>
                <w:sz w:val="24"/>
                <w:szCs w:val="24"/>
              </w:rPr>
              <w:t>ACADEMIC DEGREES EARNED AND UNIVERSITIES ATTENDED WITH DATES</w:t>
            </w:r>
          </w:p>
        </w:tc>
      </w:tr>
    </w:tbl>
    <w:p w:rsidR="006630CE" w:rsidRPr="00F042D2" w:rsidRDefault="006630CE" w:rsidP="006630CE">
      <w:pPr>
        <w:spacing w:line="360" w:lineRule="auto"/>
        <w:jc w:val="both"/>
        <w:rPr>
          <w:lang w:val="en-GB"/>
        </w:rPr>
      </w:pPr>
      <w:r w:rsidRPr="00F042D2">
        <w:rPr>
          <w:lang w:val="en-GB"/>
        </w:rPr>
        <w:t xml:space="preserve">  </w:t>
      </w:r>
    </w:p>
    <w:p w:rsidR="006630CE" w:rsidRPr="00F042D2" w:rsidRDefault="006630CE" w:rsidP="006630CE">
      <w:pPr>
        <w:spacing w:line="360" w:lineRule="auto"/>
        <w:rPr>
          <w:b/>
        </w:rPr>
      </w:pPr>
      <w:r w:rsidRPr="00F042D2">
        <w:rPr>
          <w:lang w:val="en-GB"/>
        </w:rPr>
        <w:t xml:space="preserve"> 2002 -2005: </w:t>
      </w:r>
      <w:r w:rsidRPr="00F042D2">
        <w:rPr>
          <w:lang w:val="en-GB"/>
        </w:rPr>
        <w:tab/>
      </w:r>
      <w:r w:rsidRPr="00F042D2">
        <w:rPr>
          <w:lang w:val="en-GB"/>
        </w:rPr>
        <w:tab/>
      </w:r>
      <w:r w:rsidRPr="00F042D2">
        <w:rPr>
          <w:b/>
        </w:rPr>
        <w:t>University of Bremen, Germany</w:t>
      </w:r>
    </w:p>
    <w:p w:rsidR="006630CE" w:rsidRPr="00F042D2" w:rsidRDefault="006630CE" w:rsidP="006630CE">
      <w:pPr>
        <w:spacing w:line="360" w:lineRule="auto"/>
        <w:ind w:left="1416"/>
        <w:jc w:val="both"/>
        <w:rPr>
          <w:i/>
          <w:iCs/>
          <w:lang w:val="en-GB"/>
        </w:rPr>
      </w:pPr>
      <w:r w:rsidRPr="00F042D2">
        <w:rPr>
          <w:b/>
          <w:bCs/>
          <w:lang w:val="en-GB"/>
        </w:rPr>
        <w:t xml:space="preserve">   </w:t>
      </w:r>
      <w:r w:rsidRPr="00F042D2">
        <w:rPr>
          <w:lang w:val="en-GB"/>
        </w:rPr>
        <w:t xml:space="preserve"> </w:t>
      </w:r>
      <w:r w:rsidRPr="00F042D2">
        <w:rPr>
          <w:i/>
          <w:iCs/>
          <w:lang w:val="en-GB"/>
        </w:rPr>
        <w:t>PhD (Atmospheric Physics, Climate Science and Satellite Remote Sensing)</w:t>
      </w:r>
      <w:r w:rsidRPr="00F042D2">
        <w:rPr>
          <w:lang w:val="en-GB"/>
        </w:rPr>
        <w:t xml:space="preserve"> </w:t>
      </w:r>
      <w:r w:rsidRPr="00F042D2">
        <w:rPr>
          <w:i/>
          <w:iCs/>
          <w:lang w:val="en-GB"/>
        </w:rPr>
        <w:t>– Nov., 2005 (Magna Cum Laude)</w:t>
      </w:r>
    </w:p>
    <w:p w:rsidR="006630CE" w:rsidRPr="00F042D2" w:rsidRDefault="006630CE" w:rsidP="006630CE">
      <w:pPr>
        <w:spacing w:line="360" w:lineRule="auto"/>
        <w:ind w:left="1416"/>
        <w:jc w:val="both"/>
        <w:rPr>
          <w:lang w:val="en-GB"/>
        </w:rPr>
      </w:pPr>
      <w:r w:rsidRPr="00F042D2">
        <w:rPr>
          <w:i/>
          <w:iCs/>
          <w:lang w:val="en-GB"/>
        </w:rPr>
        <w:t xml:space="preserve"> </w:t>
      </w:r>
      <w:r w:rsidRPr="00F042D2">
        <w:rPr>
          <w:lang w:val="en-GB"/>
        </w:rPr>
        <w:t>PhD Thesis topic: Stratospheric O</w:t>
      </w:r>
      <w:r w:rsidRPr="00A955A6">
        <w:rPr>
          <w:vertAlign w:val="subscript"/>
          <w:lang w:val="en-GB"/>
        </w:rPr>
        <w:t>3</w:t>
      </w:r>
      <w:r w:rsidRPr="00F042D2">
        <w:rPr>
          <w:lang w:val="en-GB"/>
        </w:rPr>
        <w:t>, NO</w:t>
      </w:r>
      <w:r w:rsidRPr="00A955A6">
        <w:rPr>
          <w:vertAlign w:val="subscript"/>
          <w:lang w:val="en-GB"/>
        </w:rPr>
        <w:t>2</w:t>
      </w:r>
      <w:r w:rsidRPr="00F042D2">
        <w:rPr>
          <w:lang w:val="en-GB"/>
        </w:rPr>
        <w:t>, and NO</w:t>
      </w:r>
      <w:r w:rsidRPr="00A955A6">
        <w:rPr>
          <w:vertAlign w:val="subscript"/>
          <w:lang w:val="en-GB"/>
        </w:rPr>
        <w:t>3</w:t>
      </w:r>
      <w:r w:rsidRPr="00F042D2">
        <w:rPr>
          <w:lang w:val="en-GB"/>
        </w:rPr>
        <w:t xml:space="preserve"> number density profiles from SCIAMACHY lunar occultation spectroscopic measurements: Retrieval, </w:t>
      </w:r>
    </w:p>
    <w:p w:rsidR="006630CE" w:rsidRPr="00A955A6" w:rsidRDefault="006630CE" w:rsidP="006630CE">
      <w:pPr>
        <w:spacing w:line="360" w:lineRule="auto"/>
        <w:ind w:left="696" w:firstLine="24"/>
        <w:jc w:val="both"/>
        <w:rPr>
          <w:lang w:val="en-GB"/>
        </w:rPr>
      </w:pPr>
      <w:r w:rsidRPr="00F042D2">
        <w:rPr>
          <w:lang w:val="en-GB"/>
        </w:rPr>
        <w:t xml:space="preserve">            validation and interpretation</w:t>
      </w:r>
    </w:p>
    <w:p w:rsidR="006630CE" w:rsidRPr="00F042D2" w:rsidRDefault="006630CE" w:rsidP="006630CE">
      <w:pPr>
        <w:spacing w:line="360" w:lineRule="auto"/>
        <w:jc w:val="both"/>
        <w:rPr>
          <w:b/>
          <w:bCs/>
          <w:lang w:val="en-GB"/>
        </w:rPr>
      </w:pPr>
      <w:r>
        <w:rPr>
          <w:lang w:val="en-GB"/>
        </w:rPr>
        <w:t xml:space="preserve">2001 – 2002: </w:t>
      </w:r>
      <w:r>
        <w:rPr>
          <w:lang w:val="en-GB"/>
        </w:rPr>
        <w:tab/>
      </w:r>
      <w:r w:rsidRPr="00F042D2">
        <w:rPr>
          <w:b/>
          <w:bCs/>
          <w:lang w:val="en-GB"/>
        </w:rPr>
        <w:t>University of Bremen, Germany</w:t>
      </w:r>
    </w:p>
    <w:p w:rsidR="006630CE" w:rsidRPr="00F042D2" w:rsidRDefault="006630CE" w:rsidP="006630CE">
      <w:pPr>
        <w:spacing w:line="360" w:lineRule="auto"/>
        <w:ind w:left="720" w:firstLine="720"/>
        <w:jc w:val="both"/>
        <w:rPr>
          <w:i/>
          <w:iCs/>
          <w:lang w:val="en-GB"/>
        </w:rPr>
      </w:pPr>
      <w:r w:rsidRPr="00F042D2">
        <w:rPr>
          <w:i/>
          <w:iCs/>
          <w:lang w:val="en-GB"/>
        </w:rPr>
        <w:t>MSc Course work in Environmental Physics</w:t>
      </w:r>
      <w:r w:rsidRPr="00F042D2">
        <w:rPr>
          <w:lang w:val="en-GB"/>
        </w:rPr>
        <w:t xml:space="preserve"> </w:t>
      </w:r>
      <w:r w:rsidRPr="00F042D2">
        <w:rPr>
          <w:i/>
          <w:iCs/>
          <w:lang w:val="en-GB"/>
        </w:rPr>
        <w:t xml:space="preserve">in preparation for   </w:t>
      </w:r>
    </w:p>
    <w:p w:rsidR="006630CE" w:rsidRPr="00F042D2" w:rsidRDefault="006630CE" w:rsidP="006630CE">
      <w:pPr>
        <w:spacing w:line="360" w:lineRule="auto"/>
        <w:ind w:left="720" w:firstLine="720"/>
        <w:jc w:val="both"/>
        <w:rPr>
          <w:i/>
          <w:iCs/>
          <w:lang w:val="en-GB"/>
        </w:rPr>
      </w:pPr>
      <w:r w:rsidRPr="00F042D2">
        <w:rPr>
          <w:i/>
          <w:iCs/>
          <w:lang w:val="en-GB"/>
        </w:rPr>
        <w:t>PhD Research work</w:t>
      </w:r>
    </w:p>
    <w:p w:rsidR="006630CE" w:rsidRPr="00F042D2" w:rsidRDefault="006630CE" w:rsidP="006630CE">
      <w:pPr>
        <w:spacing w:line="360" w:lineRule="auto"/>
        <w:jc w:val="both"/>
        <w:rPr>
          <w:b/>
          <w:bCs/>
          <w:lang w:val="en-GB"/>
        </w:rPr>
      </w:pPr>
      <w:r w:rsidRPr="00F042D2">
        <w:rPr>
          <w:lang w:val="en-GB"/>
        </w:rPr>
        <w:t>19</w:t>
      </w:r>
      <w:r>
        <w:rPr>
          <w:lang w:val="en-GB"/>
        </w:rPr>
        <w:t xml:space="preserve">98 – 2001: </w:t>
      </w:r>
      <w:r>
        <w:rPr>
          <w:lang w:val="en-GB"/>
        </w:rPr>
        <w:tab/>
      </w:r>
      <w:r w:rsidRPr="00F042D2">
        <w:rPr>
          <w:b/>
          <w:bCs/>
          <w:lang w:val="en-GB"/>
        </w:rPr>
        <w:t>University of Cape Coast, Ghana,</w:t>
      </w:r>
    </w:p>
    <w:p w:rsidR="006630CE" w:rsidRPr="00F042D2" w:rsidRDefault="006630CE" w:rsidP="006630CE">
      <w:pPr>
        <w:spacing w:line="360" w:lineRule="auto"/>
        <w:ind w:left="708" w:firstLine="708"/>
        <w:jc w:val="both"/>
        <w:rPr>
          <w:i/>
          <w:iCs/>
          <w:lang w:val="en-GB"/>
        </w:rPr>
      </w:pPr>
      <w:r w:rsidRPr="00F042D2">
        <w:rPr>
          <w:lang w:val="en-GB"/>
        </w:rPr>
        <w:t xml:space="preserve"> </w:t>
      </w:r>
      <w:r w:rsidRPr="00F042D2">
        <w:rPr>
          <w:i/>
          <w:iCs/>
          <w:lang w:val="en-GB"/>
        </w:rPr>
        <w:t>M.Phil. (Theoretical Physics) – August, 2001</w:t>
      </w:r>
    </w:p>
    <w:p w:rsidR="006630CE" w:rsidRPr="00F042D2" w:rsidRDefault="006630CE" w:rsidP="006630CE">
      <w:pPr>
        <w:spacing w:line="360" w:lineRule="auto"/>
        <w:ind w:left="708" w:firstLine="708"/>
        <w:jc w:val="both"/>
        <w:rPr>
          <w:i/>
          <w:iCs/>
          <w:lang w:val="en-GB"/>
        </w:rPr>
      </w:pPr>
      <w:r w:rsidRPr="00F042D2">
        <w:rPr>
          <w:i/>
          <w:iCs/>
          <w:lang w:val="en-GB"/>
        </w:rPr>
        <w:t xml:space="preserve"> MPhil Thesis topic: Calculation of Magnetic Hyperfine Constant Using</w:t>
      </w:r>
    </w:p>
    <w:p w:rsidR="006630CE" w:rsidRPr="00F042D2" w:rsidRDefault="006630CE" w:rsidP="002C6076">
      <w:pPr>
        <w:spacing w:line="360" w:lineRule="auto"/>
        <w:ind w:left="708" w:firstLine="708"/>
        <w:jc w:val="both"/>
        <w:rPr>
          <w:i/>
          <w:iCs/>
          <w:lang w:val="en-GB"/>
        </w:rPr>
      </w:pPr>
      <w:r w:rsidRPr="00F042D2">
        <w:rPr>
          <w:i/>
          <w:iCs/>
          <w:lang w:val="en-GB"/>
        </w:rPr>
        <w:lastRenderedPageBreak/>
        <w:t xml:space="preserve"> Density Functional Theory</w:t>
      </w:r>
    </w:p>
    <w:p w:rsidR="006630CE" w:rsidRPr="00F042D2" w:rsidRDefault="006630CE" w:rsidP="006630CE">
      <w:pPr>
        <w:spacing w:line="360" w:lineRule="auto"/>
        <w:jc w:val="both"/>
        <w:rPr>
          <w:b/>
          <w:bCs/>
          <w:lang w:val="en-GB"/>
        </w:rPr>
      </w:pPr>
      <w:r>
        <w:rPr>
          <w:lang w:val="en-GB"/>
        </w:rPr>
        <w:t>1992 – 1997:</w:t>
      </w:r>
      <w:r>
        <w:rPr>
          <w:lang w:val="en-GB"/>
        </w:rPr>
        <w:tab/>
      </w:r>
      <w:r w:rsidRPr="00F042D2">
        <w:rPr>
          <w:b/>
          <w:bCs/>
          <w:lang w:val="en-GB"/>
        </w:rPr>
        <w:t>University of Cape Coast, Ghana,</w:t>
      </w:r>
    </w:p>
    <w:p w:rsidR="006630CE" w:rsidRPr="00F042D2" w:rsidRDefault="006630CE" w:rsidP="006630CE">
      <w:pPr>
        <w:spacing w:line="360" w:lineRule="auto"/>
        <w:ind w:left="708" w:firstLine="708"/>
        <w:jc w:val="both"/>
        <w:rPr>
          <w:i/>
          <w:iCs/>
          <w:lang w:val="en-GB"/>
        </w:rPr>
      </w:pPr>
      <w:r w:rsidRPr="00F042D2">
        <w:rPr>
          <w:i/>
          <w:iCs/>
          <w:lang w:val="en-GB"/>
        </w:rPr>
        <w:t>B.Sc.(Physics), Dip.Ed.  – July, 1997 (Second Class Upper)</w:t>
      </w:r>
    </w:p>
    <w:p w:rsidR="006630CE" w:rsidRPr="00F042D2" w:rsidRDefault="006630CE" w:rsidP="006630CE">
      <w:pPr>
        <w:spacing w:line="360" w:lineRule="auto"/>
        <w:ind w:left="696" w:firstLine="720"/>
        <w:jc w:val="both"/>
        <w:rPr>
          <w:bCs/>
          <w:lang w:val="en-GB"/>
        </w:rPr>
      </w:pPr>
      <w:r w:rsidRPr="00F042D2">
        <w:rPr>
          <w:bCs/>
          <w:lang w:val="en-GB"/>
        </w:rPr>
        <w:t xml:space="preserve">Project Work Topic:  Physio-Thermal Properties of some Local Building </w:t>
      </w:r>
    </w:p>
    <w:p w:rsidR="006630CE" w:rsidRPr="00F042D2" w:rsidRDefault="006630CE" w:rsidP="006630CE">
      <w:pPr>
        <w:spacing w:line="360" w:lineRule="auto"/>
        <w:ind w:left="696" w:firstLine="720"/>
        <w:jc w:val="both"/>
        <w:rPr>
          <w:bCs/>
          <w:lang w:val="en-GB"/>
        </w:rPr>
      </w:pPr>
      <w:r w:rsidRPr="00F042D2">
        <w:rPr>
          <w:bCs/>
          <w:lang w:val="en-GB"/>
        </w:rPr>
        <w:t>Materials</w:t>
      </w:r>
    </w:p>
    <w:p w:rsidR="006630CE" w:rsidRDefault="006630CE" w:rsidP="006630CE">
      <w:pPr>
        <w:spacing w:line="360" w:lineRule="auto"/>
        <w:ind w:left="708" w:firstLine="708"/>
        <w:jc w:val="both"/>
        <w:rPr>
          <w:b/>
          <w:bCs/>
          <w:lang w:val="en-GB"/>
        </w:rPr>
      </w:pPr>
    </w:p>
    <w:tbl>
      <w:tblPr>
        <w:tblW w:w="9921" w:type="dxa"/>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921"/>
      </w:tblGrid>
      <w:tr w:rsidR="002C6076" w:rsidRPr="00F042D2" w:rsidTr="00406DA2">
        <w:trPr>
          <w:trHeight w:val="463"/>
        </w:trPr>
        <w:tc>
          <w:tcPr>
            <w:tcW w:w="9921" w:type="dxa"/>
            <w:tcBorders>
              <w:top w:val="single" w:sz="4" w:space="0" w:color="000001"/>
              <w:left w:val="nil"/>
              <w:bottom w:val="single" w:sz="4" w:space="0" w:color="000001"/>
              <w:right w:val="nil"/>
            </w:tcBorders>
            <w:shd w:val="clear" w:color="auto" w:fill="BFBFBF"/>
            <w:vAlign w:val="center"/>
          </w:tcPr>
          <w:p w:rsidR="002C6076" w:rsidRPr="00F042D2" w:rsidRDefault="002C6076"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t xml:space="preserve">   </w:t>
            </w:r>
            <w:r>
              <w:rPr>
                <w:rFonts w:ascii="Times New Roman" w:hAnsi="Times New Roman" w:cs="Times New Roman"/>
                <w:b/>
                <w:sz w:val="24"/>
                <w:szCs w:val="24"/>
              </w:rPr>
              <w:t>PRIMARY AND SECONDARY EDUCATION</w:t>
            </w:r>
          </w:p>
        </w:tc>
      </w:tr>
    </w:tbl>
    <w:p w:rsidR="002C6076" w:rsidRDefault="002C6076" w:rsidP="006630CE">
      <w:pPr>
        <w:spacing w:line="360" w:lineRule="auto"/>
        <w:ind w:left="708" w:firstLine="708"/>
        <w:jc w:val="both"/>
        <w:rPr>
          <w:b/>
          <w:bCs/>
          <w:lang w:val="en-GB"/>
        </w:rPr>
      </w:pPr>
    </w:p>
    <w:p w:rsidR="002C6076" w:rsidRDefault="00D236AD" w:rsidP="002C6076">
      <w:pPr>
        <w:spacing w:line="360" w:lineRule="auto"/>
        <w:rPr>
          <w:bCs/>
          <w:lang w:val="en-GB"/>
        </w:rPr>
      </w:pPr>
      <w:r>
        <w:rPr>
          <w:bCs/>
          <w:lang w:val="en-GB"/>
        </w:rPr>
        <w:t>1989</w:t>
      </w:r>
      <w:bookmarkStart w:id="0" w:name="_GoBack"/>
      <w:bookmarkEnd w:id="0"/>
      <w:r w:rsidR="002C6076" w:rsidRPr="002C6076">
        <w:rPr>
          <w:bCs/>
          <w:lang w:val="en-GB"/>
        </w:rPr>
        <w:t xml:space="preserve"> – 1991 </w:t>
      </w:r>
      <w:r w:rsidR="002C6076" w:rsidRPr="002C6076">
        <w:rPr>
          <w:bCs/>
          <w:lang w:val="en-GB"/>
        </w:rPr>
        <w:tab/>
        <w:t xml:space="preserve">St Thomas Aquinas Secondary School, </w:t>
      </w:r>
      <w:proofErr w:type="gramStart"/>
      <w:r w:rsidR="002C6076" w:rsidRPr="002C6076">
        <w:rPr>
          <w:bCs/>
          <w:lang w:val="en-GB"/>
        </w:rPr>
        <w:t>Accra  (</w:t>
      </w:r>
      <w:proofErr w:type="spellStart"/>
      <w:proofErr w:type="gramEnd"/>
      <w:r w:rsidR="002C6076" w:rsidRPr="002C6076">
        <w:rPr>
          <w:bCs/>
          <w:lang w:val="en-GB"/>
        </w:rPr>
        <w:t>A’level</w:t>
      </w:r>
      <w:proofErr w:type="spellEnd"/>
      <w:r w:rsidR="002C6076" w:rsidRPr="002C6076">
        <w:rPr>
          <w:bCs/>
          <w:lang w:val="en-GB"/>
        </w:rPr>
        <w:t>)</w:t>
      </w:r>
    </w:p>
    <w:p w:rsidR="002C6076" w:rsidRPr="002C6076" w:rsidRDefault="002C6076" w:rsidP="002C6076">
      <w:pPr>
        <w:spacing w:line="360" w:lineRule="auto"/>
        <w:rPr>
          <w:bCs/>
          <w:lang w:val="en-GB"/>
        </w:rPr>
      </w:pPr>
      <w:r w:rsidRPr="002C6076">
        <w:rPr>
          <w:bCs/>
          <w:lang w:val="en-GB"/>
        </w:rPr>
        <w:t xml:space="preserve">1983 – 1989    </w:t>
      </w:r>
      <w:proofErr w:type="spellStart"/>
      <w:r w:rsidRPr="002C6076">
        <w:rPr>
          <w:bCs/>
          <w:lang w:val="en-GB"/>
        </w:rPr>
        <w:t>Awudome</w:t>
      </w:r>
      <w:proofErr w:type="spellEnd"/>
      <w:r w:rsidRPr="002C6076">
        <w:rPr>
          <w:bCs/>
          <w:lang w:val="en-GB"/>
        </w:rPr>
        <w:t xml:space="preserve"> Secondary School, </w:t>
      </w:r>
      <w:proofErr w:type="spellStart"/>
      <w:r w:rsidRPr="002C6076">
        <w:rPr>
          <w:bCs/>
          <w:lang w:val="en-GB"/>
        </w:rPr>
        <w:t>Tsito-Awudome</w:t>
      </w:r>
      <w:proofErr w:type="spellEnd"/>
      <w:r w:rsidRPr="002C6076">
        <w:rPr>
          <w:bCs/>
          <w:lang w:val="en-GB"/>
        </w:rPr>
        <w:t xml:space="preserve"> (</w:t>
      </w:r>
      <w:proofErr w:type="spellStart"/>
      <w:r w:rsidRPr="002C6076">
        <w:rPr>
          <w:bCs/>
          <w:lang w:val="en-GB"/>
        </w:rPr>
        <w:t>O’level</w:t>
      </w:r>
      <w:proofErr w:type="spellEnd"/>
      <w:r w:rsidRPr="002C6076">
        <w:rPr>
          <w:bCs/>
          <w:lang w:val="en-GB"/>
        </w:rPr>
        <w:t>)</w:t>
      </w:r>
    </w:p>
    <w:p w:rsidR="002C6076" w:rsidRPr="002C6076" w:rsidRDefault="002C6076" w:rsidP="002C6076">
      <w:pPr>
        <w:spacing w:line="360" w:lineRule="auto"/>
        <w:rPr>
          <w:bCs/>
          <w:lang w:val="en-GB"/>
        </w:rPr>
      </w:pPr>
      <w:r w:rsidRPr="002C6076">
        <w:rPr>
          <w:bCs/>
          <w:lang w:val="en-GB"/>
        </w:rPr>
        <w:t xml:space="preserve">1980 – 1983   </w:t>
      </w:r>
      <w:r w:rsidRPr="002C6076">
        <w:rPr>
          <w:bCs/>
          <w:lang w:val="en-GB"/>
        </w:rPr>
        <w:tab/>
        <w:t xml:space="preserve"> L. A. E.P. Middle School, </w:t>
      </w:r>
      <w:proofErr w:type="spellStart"/>
      <w:r w:rsidRPr="002C6076">
        <w:rPr>
          <w:bCs/>
          <w:lang w:val="en-GB"/>
        </w:rPr>
        <w:t>Ho-Kpodzi</w:t>
      </w:r>
      <w:proofErr w:type="spellEnd"/>
      <w:r w:rsidRPr="002C6076">
        <w:rPr>
          <w:bCs/>
          <w:lang w:val="en-GB"/>
        </w:rPr>
        <w:t xml:space="preserve"> </w:t>
      </w:r>
    </w:p>
    <w:p w:rsidR="002C6076" w:rsidRPr="002C6076" w:rsidRDefault="002C6076" w:rsidP="002C6076">
      <w:pPr>
        <w:spacing w:line="360" w:lineRule="auto"/>
        <w:rPr>
          <w:bCs/>
          <w:lang w:val="en-GB"/>
        </w:rPr>
      </w:pPr>
      <w:r w:rsidRPr="002C6076">
        <w:rPr>
          <w:bCs/>
          <w:lang w:val="en-GB"/>
        </w:rPr>
        <w:t xml:space="preserve">1974 – 1979 </w:t>
      </w:r>
      <w:r w:rsidRPr="002C6076">
        <w:rPr>
          <w:bCs/>
          <w:lang w:val="en-GB"/>
        </w:rPr>
        <w:tab/>
        <w:t xml:space="preserve">R.C. Boys Primary Scholl, </w:t>
      </w:r>
      <w:proofErr w:type="spellStart"/>
      <w:r w:rsidRPr="002C6076">
        <w:rPr>
          <w:bCs/>
          <w:lang w:val="en-GB"/>
        </w:rPr>
        <w:t>Ho-Bankoe</w:t>
      </w:r>
      <w:proofErr w:type="spellEnd"/>
    </w:p>
    <w:p w:rsidR="002C6076" w:rsidRPr="00F042D2" w:rsidRDefault="002C6076" w:rsidP="002C6076">
      <w:pPr>
        <w:spacing w:line="360" w:lineRule="auto"/>
        <w:jc w:val="both"/>
        <w:rPr>
          <w:b/>
          <w:bCs/>
          <w:lang w:val="en-GB"/>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t xml:space="preserve">   FELLOWSHIPS HELD WITH DATES</w:t>
            </w:r>
          </w:p>
        </w:tc>
      </w:tr>
    </w:tbl>
    <w:p w:rsidR="006630CE" w:rsidRPr="00F042D2" w:rsidRDefault="006630CE" w:rsidP="006630CE">
      <w:pPr>
        <w:spacing w:line="360" w:lineRule="auto"/>
        <w:jc w:val="both"/>
      </w:pPr>
    </w:p>
    <w:p w:rsidR="006630CE" w:rsidRPr="00F042D2" w:rsidRDefault="006630CE" w:rsidP="006630CE">
      <w:pPr>
        <w:numPr>
          <w:ilvl w:val="0"/>
          <w:numId w:val="3"/>
        </w:numPr>
        <w:spacing w:line="360" w:lineRule="auto"/>
        <w:jc w:val="both"/>
        <w:rPr>
          <w:iCs/>
        </w:rPr>
      </w:pPr>
      <w:r w:rsidRPr="00F042D2">
        <w:rPr>
          <w:iCs/>
        </w:rPr>
        <w:t xml:space="preserve">Regular Associate Fellowship, The </w:t>
      </w:r>
      <w:proofErr w:type="spellStart"/>
      <w:r w:rsidRPr="00F042D2">
        <w:rPr>
          <w:iCs/>
        </w:rPr>
        <w:t>Abudus</w:t>
      </w:r>
      <w:proofErr w:type="spellEnd"/>
      <w:r w:rsidRPr="00F042D2">
        <w:rPr>
          <w:iCs/>
        </w:rPr>
        <w:t xml:space="preserve"> Salam International Center for Theoretical Physics (ICTP), Italy, 2011 – 2016 </w:t>
      </w:r>
    </w:p>
    <w:p w:rsidR="006630CE" w:rsidRPr="00F042D2" w:rsidRDefault="006630CE" w:rsidP="006630CE">
      <w:pPr>
        <w:numPr>
          <w:ilvl w:val="0"/>
          <w:numId w:val="3"/>
        </w:numPr>
        <w:spacing w:line="360" w:lineRule="auto"/>
        <w:jc w:val="both"/>
        <w:rPr>
          <w:lang w:val="en-GB"/>
        </w:rPr>
      </w:pPr>
      <w:r w:rsidRPr="00F042D2">
        <w:rPr>
          <w:lang w:val="en-GB"/>
        </w:rPr>
        <w:t xml:space="preserve">European Space Agency (ESA) ENVISAT PhD fellowship, 2002 – 2005 </w:t>
      </w:r>
    </w:p>
    <w:p w:rsidR="006630CE" w:rsidRPr="00F042D2" w:rsidRDefault="006630CE" w:rsidP="006630CE">
      <w:pPr>
        <w:numPr>
          <w:ilvl w:val="0"/>
          <w:numId w:val="3"/>
        </w:numPr>
        <w:spacing w:line="360" w:lineRule="auto"/>
        <w:jc w:val="both"/>
        <w:rPr>
          <w:lang w:val="en-GB"/>
        </w:rPr>
      </w:pPr>
      <w:r w:rsidRPr="00F042D2">
        <w:rPr>
          <w:lang w:val="en-GB"/>
        </w:rPr>
        <w:t xml:space="preserve"> European Space Agency (ESA) ENVISAT </w:t>
      </w:r>
      <w:proofErr w:type="spellStart"/>
      <w:r w:rsidRPr="00F042D2">
        <w:rPr>
          <w:lang w:val="en-GB"/>
        </w:rPr>
        <w:t>Post Doctoral</w:t>
      </w:r>
      <w:proofErr w:type="spellEnd"/>
      <w:r w:rsidRPr="00F042D2">
        <w:rPr>
          <w:lang w:val="en-GB"/>
        </w:rPr>
        <w:t xml:space="preserve"> fellowship, 2006 – 2008</w:t>
      </w:r>
    </w:p>
    <w:p w:rsidR="006630CE" w:rsidRPr="00F042D2" w:rsidRDefault="006630CE" w:rsidP="006630CE">
      <w:pPr>
        <w:spacing w:line="360" w:lineRule="auto"/>
        <w:jc w:val="both"/>
        <w:rPr>
          <w:b/>
          <w:bCs/>
          <w:lang w:val="en-GB"/>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t xml:space="preserve">   MEMBERSHIP OF PROFESSIONAL BODIES/ASSOCIATIONS</w:t>
            </w:r>
          </w:p>
        </w:tc>
      </w:tr>
    </w:tbl>
    <w:p w:rsidR="006630CE" w:rsidRPr="00F042D2" w:rsidRDefault="006630CE" w:rsidP="006630CE">
      <w:pPr>
        <w:spacing w:line="360" w:lineRule="auto"/>
        <w:jc w:val="both"/>
        <w:rPr>
          <w:b/>
          <w:bCs/>
        </w:rPr>
      </w:pPr>
    </w:p>
    <w:p w:rsidR="006630CE" w:rsidRPr="00F042D2" w:rsidRDefault="006630CE" w:rsidP="006630CE">
      <w:pPr>
        <w:numPr>
          <w:ilvl w:val="0"/>
          <w:numId w:val="9"/>
        </w:numPr>
        <w:spacing w:line="360" w:lineRule="auto"/>
        <w:jc w:val="both"/>
        <w:rPr>
          <w:iCs/>
        </w:rPr>
      </w:pPr>
      <w:r w:rsidRPr="00F042D2">
        <w:rPr>
          <w:b/>
          <w:bCs/>
          <w:lang w:val="en-GB"/>
        </w:rPr>
        <w:t xml:space="preserve"> Member</w:t>
      </w:r>
      <w:r w:rsidRPr="00F042D2">
        <w:rPr>
          <w:iCs/>
        </w:rPr>
        <w:t>, American Geophysical Union (AGU) – 2005 to date</w:t>
      </w:r>
    </w:p>
    <w:p w:rsidR="006630CE" w:rsidRPr="00F042D2" w:rsidRDefault="006630CE" w:rsidP="006630CE">
      <w:pPr>
        <w:numPr>
          <w:ilvl w:val="0"/>
          <w:numId w:val="9"/>
        </w:numPr>
        <w:spacing w:line="360" w:lineRule="auto"/>
        <w:jc w:val="both"/>
        <w:rPr>
          <w:iCs/>
        </w:rPr>
      </w:pPr>
      <w:r w:rsidRPr="00F042D2">
        <w:rPr>
          <w:b/>
          <w:bCs/>
          <w:lang w:val="en-GB"/>
        </w:rPr>
        <w:t xml:space="preserve"> </w:t>
      </w:r>
      <w:r w:rsidRPr="00F042D2">
        <w:rPr>
          <w:b/>
          <w:iCs/>
        </w:rPr>
        <w:t>Member</w:t>
      </w:r>
      <w:r w:rsidRPr="00F042D2">
        <w:rPr>
          <w:iCs/>
        </w:rPr>
        <w:t>, European Geophysical Union (EGU) – 2003 to date</w:t>
      </w:r>
    </w:p>
    <w:p w:rsidR="006630CE" w:rsidRPr="00F042D2" w:rsidRDefault="006630CE" w:rsidP="006630CE">
      <w:pPr>
        <w:numPr>
          <w:ilvl w:val="0"/>
          <w:numId w:val="9"/>
        </w:numPr>
        <w:spacing w:line="360" w:lineRule="auto"/>
        <w:jc w:val="both"/>
        <w:rPr>
          <w:lang w:val="en-GB"/>
        </w:rPr>
      </w:pPr>
      <w:r w:rsidRPr="00F042D2">
        <w:rPr>
          <w:b/>
          <w:bCs/>
          <w:lang w:val="en-GB"/>
        </w:rPr>
        <w:t>Member</w:t>
      </w:r>
      <w:r w:rsidRPr="00F042D2">
        <w:rPr>
          <w:lang w:val="en-GB"/>
        </w:rPr>
        <w:t>, Ghana Science Association – 2008 to date</w:t>
      </w:r>
    </w:p>
    <w:p w:rsidR="006630CE" w:rsidRPr="00F042D2" w:rsidRDefault="006630CE" w:rsidP="006630CE">
      <w:pPr>
        <w:numPr>
          <w:ilvl w:val="0"/>
          <w:numId w:val="9"/>
        </w:numPr>
        <w:spacing w:line="360" w:lineRule="auto"/>
        <w:jc w:val="both"/>
        <w:rPr>
          <w:lang w:val="en-GB"/>
        </w:rPr>
      </w:pPr>
      <w:r w:rsidRPr="00F042D2">
        <w:rPr>
          <w:b/>
          <w:lang w:val="en-GB"/>
        </w:rPr>
        <w:t>M</w:t>
      </w:r>
      <w:r w:rsidRPr="00F042D2">
        <w:rPr>
          <w:b/>
          <w:bCs/>
          <w:lang w:val="en-GB"/>
        </w:rPr>
        <w:t>ember</w:t>
      </w:r>
      <w:r w:rsidRPr="00F042D2">
        <w:rPr>
          <w:lang w:val="en-GB"/>
        </w:rPr>
        <w:t>, Ghana Institute of Physics –  2008 to date</w:t>
      </w:r>
    </w:p>
    <w:p w:rsidR="006630CE" w:rsidRPr="00F042D2" w:rsidRDefault="006630CE" w:rsidP="006630CE">
      <w:pPr>
        <w:numPr>
          <w:ilvl w:val="0"/>
          <w:numId w:val="9"/>
        </w:numPr>
        <w:spacing w:line="360" w:lineRule="auto"/>
        <w:jc w:val="both"/>
        <w:rPr>
          <w:iCs/>
        </w:rPr>
      </w:pPr>
      <w:r w:rsidRPr="00F042D2">
        <w:rPr>
          <w:b/>
          <w:iCs/>
        </w:rPr>
        <w:t>Elected member</w:t>
      </w:r>
      <w:r w:rsidRPr="00F042D2">
        <w:rPr>
          <w:iCs/>
        </w:rPr>
        <w:t xml:space="preserve">, Institute of Physics (IOP), London, U.K. – 2007 to date </w:t>
      </w:r>
    </w:p>
    <w:p w:rsidR="006630CE" w:rsidRPr="00F042D2" w:rsidRDefault="006630CE" w:rsidP="006630CE">
      <w:pPr>
        <w:numPr>
          <w:ilvl w:val="0"/>
          <w:numId w:val="9"/>
        </w:numPr>
        <w:spacing w:line="360" w:lineRule="auto"/>
        <w:jc w:val="both"/>
        <w:rPr>
          <w:iCs/>
        </w:rPr>
      </w:pPr>
      <w:r w:rsidRPr="00F042D2">
        <w:rPr>
          <w:b/>
          <w:iCs/>
        </w:rPr>
        <w:t>Associate member</w:t>
      </w:r>
      <w:r w:rsidRPr="00F042D2">
        <w:rPr>
          <w:iCs/>
        </w:rPr>
        <w:t>, Committee on Advances in Space Research (COSPAR), 2003 to date</w:t>
      </w:r>
      <w:r>
        <w:rPr>
          <w:iCs/>
        </w:rPr>
        <w:t>.</w:t>
      </w:r>
      <w:r w:rsidRPr="00F042D2">
        <w:rPr>
          <w:iCs/>
        </w:rPr>
        <w:t xml:space="preserve">  </w:t>
      </w:r>
    </w:p>
    <w:p w:rsidR="006630CE" w:rsidRDefault="006630CE" w:rsidP="006630CE">
      <w:pPr>
        <w:spacing w:line="360" w:lineRule="auto"/>
        <w:jc w:val="both"/>
        <w:rPr>
          <w:lang w:val="en-GB"/>
        </w:rPr>
      </w:pPr>
    </w:p>
    <w:p w:rsidR="00C13A09" w:rsidRDefault="00C13A09" w:rsidP="006630CE">
      <w:pPr>
        <w:spacing w:line="360" w:lineRule="auto"/>
        <w:jc w:val="both"/>
        <w:rPr>
          <w:lang w:val="en-GB"/>
        </w:rPr>
      </w:pPr>
    </w:p>
    <w:p w:rsidR="00C13A09" w:rsidRDefault="00C13A09" w:rsidP="006630CE">
      <w:pPr>
        <w:spacing w:line="360" w:lineRule="auto"/>
        <w:jc w:val="both"/>
        <w:rPr>
          <w:lang w:val="en-GB"/>
        </w:rPr>
      </w:pPr>
    </w:p>
    <w:p w:rsidR="00C13A09" w:rsidRDefault="00C13A09" w:rsidP="006630CE">
      <w:pPr>
        <w:spacing w:line="360" w:lineRule="auto"/>
        <w:jc w:val="both"/>
        <w:rPr>
          <w:lang w:val="en-GB"/>
        </w:rPr>
      </w:pPr>
    </w:p>
    <w:p w:rsidR="00C13A09" w:rsidRPr="00F042D2" w:rsidRDefault="00C13A09" w:rsidP="006630CE">
      <w:pPr>
        <w:spacing w:line="360" w:lineRule="auto"/>
        <w:jc w:val="both"/>
        <w:rPr>
          <w:lang w:val="en-GB"/>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lastRenderedPageBreak/>
              <w:t xml:space="preserve">   TEACHING &amp; RESEARCH EXPERIENCE WITH DATES</w:t>
            </w:r>
          </w:p>
        </w:tc>
      </w:tr>
    </w:tbl>
    <w:p w:rsidR="004D764E" w:rsidRDefault="004D764E" w:rsidP="002C6076">
      <w:pPr>
        <w:spacing w:line="360" w:lineRule="auto"/>
        <w:jc w:val="both"/>
        <w:rPr>
          <w:i/>
          <w:iCs/>
        </w:rPr>
      </w:pPr>
    </w:p>
    <w:p w:rsidR="006630CE" w:rsidRPr="006630CE" w:rsidRDefault="00F976FB" w:rsidP="002C6076">
      <w:pPr>
        <w:spacing w:line="360" w:lineRule="auto"/>
        <w:jc w:val="both"/>
        <w:rPr>
          <w:iCs/>
        </w:rPr>
      </w:pPr>
      <w:r>
        <w:rPr>
          <w:iCs/>
        </w:rPr>
        <w:t xml:space="preserve"> </w:t>
      </w:r>
      <w:r w:rsidR="006630CE">
        <w:rPr>
          <w:iCs/>
        </w:rPr>
        <w:t>2020</w:t>
      </w:r>
      <w:r w:rsidR="00EE1933">
        <w:rPr>
          <w:iCs/>
        </w:rPr>
        <w:t xml:space="preserve"> to date</w:t>
      </w:r>
      <w:r>
        <w:rPr>
          <w:iCs/>
        </w:rPr>
        <w:t xml:space="preserve"> </w:t>
      </w:r>
      <w:r w:rsidR="006630CE">
        <w:rPr>
          <w:iCs/>
        </w:rPr>
        <w:t xml:space="preserve">    Full </w:t>
      </w:r>
      <w:r w:rsidR="002C6076">
        <w:rPr>
          <w:iCs/>
        </w:rPr>
        <w:t>Professor</w:t>
      </w:r>
      <w:r w:rsidR="002C6076" w:rsidRPr="002C6076">
        <w:rPr>
          <w:lang w:val="en-GB"/>
        </w:rPr>
        <w:t xml:space="preserve"> </w:t>
      </w:r>
      <w:r w:rsidR="002C6076">
        <w:rPr>
          <w:lang w:val="en-GB"/>
        </w:rPr>
        <w:t xml:space="preserve">in </w:t>
      </w:r>
      <w:r w:rsidR="002C6076" w:rsidRPr="00F042D2">
        <w:rPr>
          <w:lang w:val="en-GB"/>
        </w:rPr>
        <w:t>Atmospheric Physics and Climate</w:t>
      </w:r>
      <w:r w:rsidR="002C6076">
        <w:rPr>
          <w:lang w:val="en-GB"/>
        </w:rPr>
        <w:t xml:space="preserve"> Science</w:t>
      </w:r>
    </w:p>
    <w:p w:rsidR="006630CE" w:rsidRPr="00F042D2" w:rsidRDefault="00C13A09" w:rsidP="002C6076">
      <w:pPr>
        <w:spacing w:line="360" w:lineRule="auto"/>
        <w:jc w:val="both"/>
        <w:rPr>
          <w:lang w:val="en-GB"/>
        </w:rPr>
      </w:pPr>
      <w:r>
        <w:rPr>
          <w:lang w:val="en-GB"/>
        </w:rPr>
        <w:t>2015 – 2020</w:t>
      </w:r>
      <w:r w:rsidR="006630CE" w:rsidRPr="00F042D2">
        <w:rPr>
          <w:lang w:val="en-GB"/>
        </w:rPr>
        <w:t xml:space="preserve">   </w:t>
      </w:r>
      <w:r w:rsidR="00EE1933">
        <w:rPr>
          <w:lang w:val="en-GB"/>
        </w:rPr>
        <w:t xml:space="preserve"> </w:t>
      </w:r>
      <w:r w:rsidR="006630CE" w:rsidRPr="00F042D2">
        <w:rPr>
          <w:lang w:val="en-GB"/>
        </w:rPr>
        <w:t xml:space="preserve"> </w:t>
      </w:r>
      <w:r w:rsidR="006630CE" w:rsidRPr="00F042D2">
        <w:rPr>
          <w:b/>
          <w:bCs/>
          <w:lang w:val="en-GB"/>
        </w:rPr>
        <w:t>Associate Professor</w:t>
      </w:r>
      <w:r w:rsidR="006630CE" w:rsidRPr="00F042D2">
        <w:rPr>
          <w:lang w:val="en-GB"/>
        </w:rPr>
        <w:t xml:space="preserve">, </w:t>
      </w:r>
      <w:r w:rsidR="002C6076" w:rsidRPr="00F042D2">
        <w:rPr>
          <w:lang w:val="en-GB"/>
        </w:rPr>
        <w:t>in Atmospheric Physics</w:t>
      </w:r>
      <w:r w:rsidR="006630CE" w:rsidRPr="00F042D2">
        <w:rPr>
          <w:lang w:val="en-GB"/>
        </w:rPr>
        <w:t xml:space="preserve"> and Climate </w:t>
      </w:r>
      <w:r w:rsidR="002C6076">
        <w:rPr>
          <w:lang w:val="en-GB"/>
        </w:rPr>
        <w:t>Science</w:t>
      </w:r>
    </w:p>
    <w:p w:rsidR="006630CE" w:rsidRPr="00F042D2" w:rsidRDefault="006630CE" w:rsidP="006630CE">
      <w:pPr>
        <w:spacing w:line="360" w:lineRule="auto"/>
        <w:jc w:val="both"/>
        <w:rPr>
          <w:lang w:val="en-GB"/>
        </w:rPr>
      </w:pPr>
      <w:r w:rsidRPr="00F042D2">
        <w:rPr>
          <w:lang w:val="en-GB"/>
        </w:rPr>
        <w:t xml:space="preserve">2009 – 2015   </w:t>
      </w:r>
      <w:r w:rsidR="00EE1933">
        <w:rPr>
          <w:lang w:val="en-GB"/>
        </w:rPr>
        <w:t xml:space="preserve"> </w:t>
      </w:r>
      <w:r w:rsidRPr="00F042D2">
        <w:rPr>
          <w:b/>
          <w:bCs/>
          <w:lang w:val="en-GB"/>
        </w:rPr>
        <w:t>Senior</w:t>
      </w:r>
      <w:r w:rsidRPr="00F042D2">
        <w:rPr>
          <w:lang w:val="en-GB"/>
        </w:rPr>
        <w:t xml:space="preserve"> </w:t>
      </w:r>
      <w:r w:rsidRPr="00F042D2">
        <w:rPr>
          <w:b/>
          <w:bCs/>
          <w:lang w:val="en-GB"/>
        </w:rPr>
        <w:t>Lecturer</w:t>
      </w:r>
      <w:r w:rsidRPr="00F042D2">
        <w:rPr>
          <w:lang w:val="en-GB"/>
        </w:rPr>
        <w:t xml:space="preserve"> </w:t>
      </w:r>
      <w:bookmarkStart w:id="1" w:name="__DdeLink__1018_1245895185"/>
      <w:r w:rsidRPr="00F042D2">
        <w:rPr>
          <w:lang w:val="en-GB"/>
        </w:rPr>
        <w:t>in A</w:t>
      </w:r>
      <w:r w:rsidR="002C6076">
        <w:rPr>
          <w:lang w:val="en-GB"/>
        </w:rPr>
        <w:t xml:space="preserve">tmospheric Physics </w:t>
      </w:r>
      <w:r w:rsidRPr="00F042D2">
        <w:rPr>
          <w:lang w:val="en-GB"/>
        </w:rPr>
        <w:t>and Climate</w:t>
      </w:r>
      <w:bookmarkEnd w:id="1"/>
      <w:r w:rsidRPr="00F042D2">
        <w:rPr>
          <w:lang w:val="en-GB"/>
        </w:rPr>
        <w:t xml:space="preserve"> Science</w:t>
      </w:r>
    </w:p>
    <w:p w:rsidR="006630CE" w:rsidRPr="00F042D2" w:rsidRDefault="006630CE" w:rsidP="006630CE">
      <w:pPr>
        <w:spacing w:line="360" w:lineRule="auto"/>
        <w:jc w:val="both"/>
        <w:rPr>
          <w:lang w:val="en-GB"/>
        </w:rPr>
      </w:pPr>
      <w:r w:rsidRPr="00F042D2">
        <w:rPr>
          <w:lang w:val="en-GB"/>
        </w:rPr>
        <w:t xml:space="preserve">2008 – 2009   </w:t>
      </w:r>
      <w:r w:rsidRPr="00F042D2">
        <w:rPr>
          <w:b/>
          <w:bCs/>
          <w:lang w:val="en-GB"/>
        </w:rPr>
        <w:t>Lecturer</w:t>
      </w:r>
      <w:r w:rsidRPr="00F042D2">
        <w:rPr>
          <w:lang w:val="en-GB"/>
        </w:rPr>
        <w:t xml:space="preserve">, Department of Physics, Kwame Nkrumah University of Science and  </w:t>
      </w:r>
    </w:p>
    <w:p w:rsidR="006630CE" w:rsidRPr="00F042D2" w:rsidRDefault="006630CE" w:rsidP="006630CE">
      <w:pPr>
        <w:spacing w:line="360" w:lineRule="auto"/>
        <w:jc w:val="both"/>
        <w:rPr>
          <w:lang w:val="en-GB"/>
        </w:rPr>
      </w:pPr>
      <w:r w:rsidRPr="00F042D2">
        <w:rPr>
          <w:lang w:val="en-GB"/>
        </w:rPr>
        <w:t xml:space="preserve">                      Technology, Kumasi, Ghana. </w:t>
      </w:r>
    </w:p>
    <w:p w:rsidR="006630CE" w:rsidRPr="00F042D2" w:rsidRDefault="006630CE" w:rsidP="006630CE">
      <w:pPr>
        <w:spacing w:line="360" w:lineRule="auto"/>
        <w:jc w:val="both"/>
        <w:rPr>
          <w:iCs/>
        </w:rPr>
      </w:pPr>
      <w:r w:rsidRPr="00F042D2">
        <w:rPr>
          <w:bCs/>
          <w:iCs/>
        </w:rPr>
        <w:t>2006 – 2008</w:t>
      </w:r>
      <w:r w:rsidRPr="00F042D2">
        <w:rPr>
          <w:b/>
          <w:bCs/>
          <w:iCs/>
        </w:rPr>
        <w:t xml:space="preserve">   </w:t>
      </w:r>
      <w:r w:rsidRPr="00BA1C98">
        <w:rPr>
          <w:b/>
          <w:iCs/>
        </w:rPr>
        <w:t>Post-Doctoral/Senior Research Fellow</w:t>
      </w:r>
      <w:r w:rsidRPr="00F042D2">
        <w:rPr>
          <w:iCs/>
        </w:rPr>
        <w:t xml:space="preserve">, Institute of Environmental Physics </w:t>
      </w:r>
    </w:p>
    <w:p w:rsidR="006630CE" w:rsidRPr="000D70D2" w:rsidRDefault="006630CE" w:rsidP="000D70D2">
      <w:pPr>
        <w:spacing w:line="360" w:lineRule="auto"/>
        <w:ind w:left="720" w:firstLine="720"/>
        <w:jc w:val="both"/>
        <w:rPr>
          <w:iCs/>
        </w:rPr>
      </w:pPr>
      <w:r w:rsidRPr="00F042D2">
        <w:rPr>
          <w:iCs/>
        </w:rPr>
        <w:t xml:space="preserve">and Remote Sensing (IUP/Ife), University of Bremen, Germany. </w:t>
      </w:r>
      <w:r w:rsidRPr="00F042D2">
        <w:rPr>
          <w:rFonts w:eastAsia="TimesNewRomanPSMT;MS Mincho" w:cs="TimesNewRomanPSMT;MS Mincho"/>
        </w:rPr>
        <w:t xml:space="preserve"> </w:t>
      </w:r>
    </w:p>
    <w:p w:rsidR="006630CE" w:rsidRPr="00F042D2" w:rsidRDefault="006630CE" w:rsidP="006630CE">
      <w:pPr>
        <w:spacing w:line="360" w:lineRule="auto"/>
        <w:jc w:val="both"/>
        <w:rPr>
          <w:iCs/>
        </w:rPr>
      </w:pPr>
      <w:r w:rsidRPr="00F042D2">
        <w:rPr>
          <w:iCs/>
        </w:rPr>
        <w:t xml:space="preserve">2002 – 2005   </w:t>
      </w:r>
      <w:r w:rsidRPr="00BA1C98">
        <w:rPr>
          <w:b/>
          <w:iCs/>
        </w:rPr>
        <w:t>Research Scientist</w:t>
      </w:r>
      <w:r w:rsidRPr="00F042D2">
        <w:rPr>
          <w:iCs/>
        </w:rPr>
        <w:t xml:space="preserve">, Institute of Environmental Physics and Remote </w:t>
      </w:r>
    </w:p>
    <w:p w:rsidR="006630CE" w:rsidRPr="00F042D2" w:rsidRDefault="006630CE" w:rsidP="006630CE">
      <w:pPr>
        <w:spacing w:line="360" w:lineRule="auto"/>
        <w:ind w:left="426"/>
        <w:jc w:val="both"/>
        <w:rPr>
          <w:iCs/>
        </w:rPr>
      </w:pPr>
      <w:r w:rsidRPr="00F042D2">
        <w:rPr>
          <w:iCs/>
        </w:rPr>
        <w:t xml:space="preserve">  </w:t>
      </w:r>
      <w:r w:rsidRPr="00F042D2">
        <w:rPr>
          <w:iCs/>
        </w:rPr>
        <w:tab/>
      </w:r>
      <w:r>
        <w:rPr>
          <w:iCs/>
        </w:rPr>
        <w:tab/>
      </w:r>
      <w:r w:rsidRPr="00F042D2">
        <w:rPr>
          <w:iCs/>
        </w:rPr>
        <w:t xml:space="preserve">Sensing (IUP/Ife), University of Bremen, Germany. </w:t>
      </w:r>
    </w:p>
    <w:p w:rsidR="006630CE" w:rsidRPr="00F042D2" w:rsidRDefault="006630CE" w:rsidP="006630CE">
      <w:pPr>
        <w:spacing w:line="360" w:lineRule="auto"/>
        <w:ind w:left="426"/>
        <w:jc w:val="both"/>
        <w:rPr>
          <w:iCs/>
        </w:rPr>
      </w:pPr>
    </w:p>
    <w:p w:rsidR="006630CE" w:rsidRPr="000D70D2" w:rsidRDefault="006630CE" w:rsidP="006630CE">
      <w:pPr>
        <w:spacing w:line="360" w:lineRule="auto"/>
        <w:jc w:val="both"/>
        <w:rPr>
          <w:iCs/>
        </w:rPr>
      </w:pPr>
      <w:r w:rsidRPr="00F042D2">
        <w:rPr>
          <w:iCs/>
        </w:rPr>
        <w:t xml:space="preserve">  2000 – 2001    </w:t>
      </w:r>
      <w:r w:rsidRPr="00BA1C98">
        <w:rPr>
          <w:b/>
          <w:iCs/>
        </w:rPr>
        <w:t>Demonstrator</w:t>
      </w:r>
      <w:r w:rsidRPr="00F042D2">
        <w:rPr>
          <w:iCs/>
        </w:rPr>
        <w:t>, Department of Physics, UCC, Ghana</w:t>
      </w:r>
    </w:p>
    <w:p w:rsidR="006630CE" w:rsidRPr="00F042D2" w:rsidRDefault="006630CE" w:rsidP="006630CE">
      <w:pPr>
        <w:spacing w:line="360" w:lineRule="auto"/>
        <w:jc w:val="both"/>
        <w:rPr>
          <w:iCs/>
        </w:rPr>
      </w:pPr>
      <w:r w:rsidRPr="00F042D2">
        <w:rPr>
          <w:iCs/>
        </w:rPr>
        <w:t xml:space="preserve">1998 – 2001 </w:t>
      </w:r>
      <w:r>
        <w:rPr>
          <w:iCs/>
        </w:rPr>
        <w:t xml:space="preserve"> </w:t>
      </w:r>
      <w:r w:rsidRPr="00F042D2">
        <w:rPr>
          <w:iCs/>
        </w:rPr>
        <w:t xml:space="preserve">  </w:t>
      </w:r>
      <w:r w:rsidRPr="00BA1C98">
        <w:rPr>
          <w:b/>
          <w:iCs/>
        </w:rPr>
        <w:t>Physics Teacher</w:t>
      </w:r>
      <w:r w:rsidRPr="00F042D2">
        <w:rPr>
          <w:iCs/>
        </w:rPr>
        <w:t>, and Science Resource Center perso</w:t>
      </w:r>
      <w:r w:rsidR="000D70D2">
        <w:rPr>
          <w:iCs/>
        </w:rPr>
        <w:t>n</w:t>
      </w:r>
      <w:r w:rsidRPr="00F042D2">
        <w:rPr>
          <w:iCs/>
        </w:rPr>
        <w:t xml:space="preserve">nel, </w:t>
      </w:r>
      <w:proofErr w:type="spellStart"/>
      <w:r w:rsidRPr="00F042D2">
        <w:rPr>
          <w:iCs/>
        </w:rPr>
        <w:t>Mfantsipim</w:t>
      </w:r>
      <w:proofErr w:type="spellEnd"/>
      <w:r w:rsidRPr="00F042D2">
        <w:rPr>
          <w:iCs/>
        </w:rPr>
        <w:t xml:space="preserve"> Senior </w:t>
      </w:r>
      <w:r>
        <w:rPr>
          <w:iCs/>
        </w:rPr>
        <w:tab/>
      </w:r>
      <w:r>
        <w:rPr>
          <w:iCs/>
        </w:rPr>
        <w:tab/>
        <w:t>H</w:t>
      </w:r>
      <w:r w:rsidRPr="00F042D2">
        <w:rPr>
          <w:iCs/>
        </w:rPr>
        <w:t>igh School, Cape Coast</w:t>
      </w:r>
    </w:p>
    <w:p w:rsidR="006630CE" w:rsidRPr="00F042D2" w:rsidRDefault="006630CE" w:rsidP="006630CE">
      <w:pPr>
        <w:spacing w:line="360" w:lineRule="auto"/>
        <w:jc w:val="both"/>
        <w:rPr>
          <w:iCs/>
        </w:rPr>
      </w:pPr>
      <w:r>
        <w:rPr>
          <w:iCs/>
        </w:rPr>
        <w:t xml:space="preserve">1999 – 2001   </w:t>
      </w:r>
      <w:r w:rsidRPr="00BA1C98">
        <w:rPr>
          <w:b/>
          <w:iCs/>
        </w:rPr>
        <w:t>Resource person</w:t>
      </w:r>
      <w:r>
        <w:rPr>
          <w:iCs/>
        </w:rPr>
        <w:t xml:space="preserve">, </w:t>
      </w:r>
      <w:r w:rsidRPr="00F042D2">
        <w:rPr>
          <w:iCs/>
        </w:rPr>
        <w:t xml:space="preserve">National Science and </w:t>
      </w:r>
      <w:proofErr w:type="spellStart"/>
      <w:r w:rsidRPr="00F042D2">
        <w:rPr>
          <w:iCs/>
        </w:rPr>
        <w:t>Maths</w:t>
      </w:r>
      <w:proofErr w:type="spellEnd"/>
      <w:r w:rsidRPr="00F042D2">
        <w:rPr>
          <w:iCs/>
        </w:rPr>
        <w:t xml:space="preserve"> Quiz, </w:t>
      </w:r>
      <w:proofErr w:type="spellStart"/>
      <w:r w:rsidRPr="00F042D2">
        <w:rPr>
          <w:iCs/>
        </w:rPr>
        <w:t>Mfantsipim</w:t>
      </w:r>
      <w:proofErr w:type="spellEnd"/>
      <w:r w:rsidRPr="00F042D2">
        <w:rPr>
          <w:iCs/>
        </w:rPr>
        <w:t xml:space="preserve"> School </w:t>
      </w:r>
    </w:p>
    <w:p w:rsidR="006630CE" w:rsidRPr="00F042D2" w:rsidRDefault="006630CE" w:rsidP="006630CE">
      <w:pPr>
        <w:spacing w:line="360" w:lineRule="auto"/>
        <w:ind w:left="2880" w:hanging="2160"/>
        <w:jc w:val="both"/>
      </w:pPr>
    </w:p>
    <w:p w:rsidR="006630CE" w:rsidRPr="00F042D2" w:rsidRDefault="006630CE" w:rsidP="006630CE">
      <w:pPr>
        <w:spacing w:line="360" w:lineRule="auto"/>
        <w:jc w:val="both"/>
        <w:rPr>
          <w:rFonts w:eastAsia="TimesNewRomanPSMT;MS Mincho"/>
          <w:iCs/>
          <w:lang w:val="en-GB"/>
        </w:rPr>
      </w:pPr>
      <w:r w:rsidRPr="00F042D2">
        <w:rPr>
          <w:rFonts w:eastAsia="TimesNewRomanPSMT;MS Mincho"/>
          <w:iCs/>
          <w:lang w:val="en-GB"/>
        </w:rPr>
        <w:t xml:space="preserve">1997 – 1998 </w:t>
      </w:r>
      <w:r w:rsidRPr="00F042D2">
        <w:rPr>
          <w:rFonts w:eastAsia="TimesNewRomanPSMT;MS Mincho"/>
          <w:iCs/>
          <w:lang w:val="en-GB"/>
        </w:rPr>
        <w:tab/>
      </w:r>
      <w:r w:rsidRPr="00BA1C98">
        <w:rPr>
          <w:rFonts w:eastAsia="TimesNewRomanPSMT;MS Mincho"/>
          <w:b/>
          <w:iCs/>
          <w:lang w:val="en-GB"/>
        </w:rPr>
        <w:t>National Service Teaching Assistant</w:t>
      </w:r>
      <w:r w:rsidRPr="00F042D2">
        <w:rPr>
          <w:rFonts w:eastAsia="TimesNewRomanPSMT;MS Mincho"/>
          <w:iCs/>
          <w:lang w:val="en-GB"/>
        </w:rPr>
        <w:t>, UCC, Cape Coast</w:t>
      </w:r>
    </w:p>
    <w:p w:rsidR="006630CE" w:rsidRPr="00F042D2" w:rsidRDefault="006630CE" w:rsidP="006630CE">
      <w:pPr>
        <w:spacing w:line="360" w:lineRule="auto"/>
        <w:jc w:val="both"/>
        <w:rPr>
          <w:rFonts w:eastAsia="TimesNewRomanPSMT;MS Mincho"/>
          <w:iCs/>
          <w:lang w:val="en-GB"/>
        </w:rPr>
      </w:pPr>
    </w:p>
    <w:p w:rsidR="006630CE" w:rsidRPr="000D70D2" w:rsidRDefault="006630CE" w:rsidP="000D70D2">
      <w:pPr>
        <w:spacing w:line="360" w:lineRule="auto"/>
        <w:jc w:val="both"/>
        <w:rPr>
          <w:rFonts w:eastAsia="TimesNewRomanPSMT;MS Mincho"/>
          <w:iCs/>
          <w:lang w:val="en-GB"/>
        </w:rPr>
      </w:pPr>
      <w:r w:rsidRPr="00F042D2">
        <w:rPr>
          <w:rFonts w:eastAsia="TimesNewRomanPSMT;MS Mincho"/>
          <w:iCs/>
          <w:lang w:val="en-GB"/>
        </w:rPr>
        <w:t xml:space="preserve">1997 – 1998 </w:t>
      </w:r>
      <w:r w:rsidRPr="00F042D2">
        <w:rPr>
          <w:rFonts w:eastAsia="TimesNewRomanPSMT;MS Mincho"/>
          <w:iCs/>
          <w:lang w:val="en-GB"/>
        </w:rPr>
        <w:tab/>
        <w:t xml:space="preserve"> </w:t>
      </w:r>
      <w:r w:rsidRPr="00BA1C98">
        <w:rPr>
          <w:rFonts w:eastAsia="TimesNewRomanPSMT;MS Mincho"/>
          <w:b/>
          <w:iCs/>
          <w:lang w:val="en-GB"/>
        </w:rPr>
        <w:t>Part-time Mathematics Teacher</w:t>
      </w:r>
      <w:r w:rsidRPr="00F042D2">
        <w:rPr>
          <w:rFonts w:eastAsia="TimesNewRomanPSMT;MS Mincho"/>
          <w:iCs/>
          <w:lang w:val="en-GB"/>
        </w:rPr>
        <w:t>, St Aug</w:t>
      </w:r>
      <w:r>
        <w:rPr>
          <w:rFonts w:eastAsia="TimesNewRomanPSMT;MS Mincho"/>
          <w:iCs/>
          <w:lang w:val="en-GB"/>
        </w:rPr>
        <w:t xml:space="preserve">ustine Senior High School, Cape </w:t>
      </w:r>
      <w:r w:rsidRPr="00F042D2">
        <w:rPr>
          <w:rFonts w:eastAsia="TimesNewRomanPSMT;MS Mincho"/>
          <w:iCs/>
          <w:lang w:val="en-GB"/>
        </w:rPr>
        <w:t>Coast</w:t>
      </w:r>
    </w:p>
    <w:p w:rsidR="006630CE" w:rsidRPr="00F042D2" w:rsidRDefault="006630CE" w:rsidP="006630CE">
      <w:pPr>
        <w:spacing w:line="360" w:lineRule="auto"/>
        <w:jc w:val="both"/>
        <w:rPr>
          <w:iCs/>
        </w:rPr>
      </w:pPr>
      <w:r w:rsidRPr="00F042D2">
        <w:rPr>
          <w:iCs/>
        </w:rPr>
        <w:t xml:space="preserve">1995 – 1997 </w:t>
      </w:r>
      <w:r w:rsidRPr="00F042D2">
        <w:rPr>
          <w:iCs/>
        </w:rPr>
        <w:tab/>
      </w:r>
      <w:r w:rsidRPr="00BA1C98">
        <w:rPr>
          <w:b/>
          <w:iCs/>
        </w:rPr>
        <w:t>Part</w:t>
      </w:r>
      <w:r w:rsidR="000D70D2">
        <w:rPr>
          <w:b/>
          <w:iCs/>
        </w:rPr>
        <w:t>-</w:t>
      </w:r>
      <w:r w:rsidRPr="00BA1C98">
        <w:rPr>
          <w:b/>
          <w:iCs/>
        </w:rPr>
        <w:t>time Physics</w:t>
      </w:r>
      <w:r w:rsidRPr="00F042D2">
        <w:rPr>
          <w:iCs/>
        </w:rPr>
        <w:t xml:space="preserve"> Teacher, Keta Senior High School, Keta</w:t>
      </w:r>
    </w:p>
    <w:p w:rsidR="006630CE" w:rsidRPr="00F042D2" w:rsidRDefault="006630CE" w:rsidP="006630CE">
      <w:pPr>
        <w:spacing w:line="360" w:lineRule="auto"/>
        <w:ind w:left="2880" w:hanging="2160"/>
        <w:jc w:val="both"/>
      </w:pPr>
    </w:p>
    <w:p w:rsidR="006630CE" w:rsidRPr="00F042D2" w:rsidRDefault="006630CE" w:rsidP="006630CE">
      <w:pPr>
        <w:spacing w:line="360" w:lineRule="auto"/>
        <w:jc w:val="both"/>
        <w:rPr>
          <w:rFonts w:eastAsia="TimesNewRomanPSMT;MS Mincho"/>
          <w:iCs/>
          <w:lang w:val="en-GB"/>
        </w:rPr>
      </w:pPr>
      <w:r w:rsidRPr="00F042D2">
        <w:rPr>
          <w:rFonts w:eastAsia="TimesNewRomanPSMT;MS Mincho"/>
          <w:iCs/>
          <w:lang w:val="en-GB"/>
        </w:rPr>
        <w:t xml:space="preserve">1991 – 1992 </w:t>
      </w:r>
      <w:r w:rsidRPr="00F042D2">
        <w:rPr>
          <w:rFonts w:eastAsia="TimesNewRomanPSMT;MS Mincho"/>
          <w:iCs/>
          <w:lang w:val="en-GB"/>
        </w:rPr>
        <w:tab/>
        <w:t xml:space="preserve">Physics Teacher (National Service), </w:t>
      </w:r>
      <w:proofErr w:type="spellStart"/>
      <w:r w:rsidRPr="00F042D2">
        <w:rPr>
          <w:rFonts w:eastAsia="TimesNewRomanPSMT;MS Mincho"/>
          <w:iCs/>
          <w:lang w:val="en-GB"/>
        </w:rPr>
        <w:t>Awudome</w:t>
      </w:r>
      <w:proofErr w:type="spellEnd"/>
      <w:r w:rsidRPr="00F042D2">
        <w:rPr>
          <w:rFonts w:eastAsia="TimesNewRomanPSMT;MS Mincho"/>
          <w:iCs/>
          <w:lang w:val="en-GB"/>
        </w:rPr>
        <w:t xml:space="preserve"> Senior High School, </w:t>
      </w:r>
      <w:proofErr w:type="spellStart"/>
      <w:r w:rsidRPr="00F042D2">
        <w:rPr>
          <w:rFonts w:eastAsia="TimesNewRomanPSMT;MS Mincho"/>
          <w:iCs/>
          <w:lang w:val="en-GB"/>
        </w:rPr>
        <w:t>Tsito</w:t>
      </w:r>
      <w:proofErr w:type="spellEnd"/>
    </w:p>
    <w:p w:rsidR="006630CE" w:rsidRPr="00F042D2" w:rsidRDefault="006630CE" w:rsidP="006630CE">
      <w:pPr>
        <w:spacing w:line="360" w:lineRule="auto"/>
        <w:jc w:val="both"/>
        <w:rPr>
          <w:lang w:val="en-GB"/>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6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sz w:val="24"/>
                <w:szCs w:val="24"/>
                <w:lang w:val="en-US" w:eastAsia="de-DE"/>
              </w:rPr>
            </w:pPr>
            <w:r w:rsidRPr="00F042D2">
              <w:rPr>
                <w:rFonts w:ascii="Times New Roman" w:hAnsi="Times New Roman" w:cs="Times New Roman"/>
                <w:b/>
                <w:sz w:val="24"/>
                <w:szCs w:val="24"/>
                <w:lang w:val="en-US" w:eastAsia="de-DE"/>
              </w:rPr>
              <w:t>MANAGERIAL AND OTHER PROFESSIONALLY EXPERIENCE</w:t>
            </w:r>
          </w:p>
        </w:tc>
      </w:tr>
    </w:tbl>
    <w:p w:rsidR="006630CE" w:rsidRPr="00F042D2" w:rsidRDefault="006630CE" w:rsidP="006630CE">
      <w:pPr>
        <w:spacing w:line="360" w:lineRule="auto"/>
        <w:jc w:val="both"/>
        <w:rPr>
          <w:lang w:val="en-GB"/>
        </w:rPr>
      </w:pPr>
    </w:p>
    <w:p w:rsidR="006630CE" w:rsidRDefault="006630CE" w:rsidP="006630CE">
      <w:pPr>
        <w:numPr>
          <w:ilvl w:val="0"/>
          <w:numId w:val="6"/>
        </w:numPr>
        <w:spacing w:line="360" w:lineRule="auto"/>
        <w:jc w:val="both"/>
      </w:pPr>
      <w:bookmarkStart w:id="2" w:name="_Hlk447920"/>
      <w:r>
        <w:t>Provost, College of Science, KNUST (2019 to date)</w:t>
      </w:r>
    </w:p>
    <w:p w:rsidR="006630CE" w:rsidRPr="00F042D2" w:rsidRDefault="006630CE" w:rsidP="006630CE">
      <w:pPr>
        <w:numPr>
          <w:ilvl w:val="0"/>
          <w:numId w:val="6"/>
        </w:numPr>
        <w:spacing w:line="360" w:lineRule="auto"/>
        <w:jc w:val="both"/>
      </w:pPr>
      <w:r w:rsidRPr="00F042D2">
        <w:t>Head, Department of Phy</w:t>
      </w:r>
      <w:r>
        <w:t>sics, KNUST (2018 - 2019</w:t>
      </w:r>
      <w:r w:rsidRPr="00F042D2">
        <w:t>)</w:t>
      </w:r>
    </w:p>
    <w:p w:rsidR="006630CE" w:rsidRPr="00F042D2" w:rsidRDefault="006630CE" w:rsidP="006630CE">
      <w:pPr>
        <w:numPr>
          <w:ilvl w:val="0"/>
          <w:numId w:val="6"/>
        </w:numPr>
        <w:spacing w:line="360" w:lineRule="auto"/>
        <w:jc w:val="both"/>
        <w:rPr>
          <w:bCs/>
          <w:lang w:val="en-GB"/>
        </w:rPr>
      </w:pPr>
      <w:r w:rsidRPr="00F042D2">
        <w:rPr>
          <w:bCs/>
          <w:lang w:val="en-GB"/>
        </w:rPr>
        <w:t xml:space="preserve">Coordinator Meteorology and Climate Science Programme, KNUST, (2012 – 2018) </w:t>
      </w:r>
    </w:p>
    <w:p w:rsidR="006630CE" w:rsidRPr="00F042D2" w:rsidRDefault="006630CE" w:rsidP="006630CE">
      <w:pPr>
        <w:numPr>
          <w:ilvl w:val="0"/>
          <w:numId w:val="6"/>
        </w:numPr>
        <w:spacing w:line="360" w:lineRule="auto"/>
        <w:jc w:val="both"/>
      </w:pPr>
      <w:r w:rsidRPr="00F042D2">
        <w:t xml:space="preserve">Chairman SWIFT International Summer School on Tropical Meteorology of East and West Africa (January 2019 – date) </w:t>
      </w:r>
    </w:p>
    <w:p w:rsidR="006630CE" w:rsidRPr="00F042D2" w:rsidRDefault="006630CE" w:rsidP="006630CE">
      <w:pPr>
        <w:numPr>
          <w:ilvl w:val="0"/>
          <w:numId w:val="6"/>
        </w:numPr>
        <w:spacing w:line="360" w:lineRule="auto"/>
        <w:jc w:val="both"/>
      </w:pPr>
      <w:r w:rsidRPr="00F042D2">
        <w:t>Local Organizer and Resource Person, DACCIWA Stakeholder Meeting, Accra, October 2018.</w:t>
      </w:r>
    </w:p>
    <w:p w:rsidR="006630CE" w:rsidRPr="00F042D2" w:rsidRDefault="006630CE" w:rsidP="006630CE">
      <w:pPr>
        <w:numPr>
          <w:ilvl w:val="0"/>
          <w:numId w:val="6"/>
        </w:numPr>
        <w:spacing w:line="360" w:lineRule="auto"/>
        <w:jc w:val="both"/>
      </w:pPr>
      <w:r w:rsidRPr="00F042D2">
        <w:lastRenderedPageBreak/>
        <w:t>Chairman, 8</w:t>
      </w:r>
      <w:r w:rsidRPr="00F042D2">
        <w:rPr>
          <w:vertAlign w:val="superscript"/>
        </w:rPr>
        <w:t>th</w:t>
      </w:r>
      <w:r w:rsidRPr="00F042D2">
        <w:t xml:space="preserve"> KNUST Summer School Committee (January 2018 to December 2018)</w:t>
      </w:r>
    </w:p>
    <w:p w:rsidR="006630CE" w:rsidRPr="00F042D2" w:rsidRDefault="006630CE" w:rsidP="006630CE">
      <w:pPr>
        <w:numPr>
          <w:ilvl w:val="0"/>
          <w:numId w:val="6"/>
        </w:numPr>
        <w:spacing w:line="360" w:lineRule="auto"/>
        <w:jc w:val="both"/>
      </w:pPr>
      <w:r w:rsidRPr="00F042D2">
        <w:t>Chairman. College of Science Laboratory Committee (2017 – 2019)</w:t>
      </w:r>
    </w:p>
    <w:p w:rsidR="006630CE" w:rsidRPr="00F042D2" w:rsidRDefault="006630CE" w:rsidP="006630CE">
      <w:pPr>
        <w:pStyle w:val="NoSpacing"/>
        <w:numPr>
          <w:ilvl w:val="0"/>
          <w:numId w:val="6"/>
        </w:numPr>
        <w:spacing w:line="360" w:lineRule="auto"/>
        <w:rPr>
          <w:rFonts w:ascii="Times New Roman" w:hAnsi="Times New Roman" w:cs="Times New Roman"/>
          <w:bCs/>
          <w:sz w:val="24"/>
          <w:szCs w:val="24"/>
        </w:rPr>
      </w:pPr>
      <w:r w:rsidRPr="00F042D2">
        <w:rPr>
          <w:rFonts w:ascii="Times New Roman" w:hAnsi="Times New Roman" w:cs="Times New Roman"/>
          <w:bCs/>
          <w:sz w:val="24"/>
          <w:szCs w:val="24"/>
        </w:rPr>
        <w:t>Local Advisory Board Member and visiting Professor, WASCAL Climate Change and Land Use (CCLU) graduate programming, KNUST (2011 to date)</w:t>
      </w:r>
    </w:p>
    <w:p w:rsidR="006630CE" w:rsidRPr="00F042D2" w:rsidRDefault="006630CE" w:rsidP="006630CE">
      <w:pPr>
        <w:pStyle w:val="NoSpacing"/>
        <w:numPr>
          <w:ilvl w:val="0"/>
          <w:numId w:val="6"/>
        </w:numPr>
        <w:spacing w:line="360" w:lineRule="auto"/>
        <w:rPr>
          <w:rFonts w:ascii="Times New Roman" w:hAnsi="Times New Roman" w:cs="Times New Roman"/>
          <w:bCs/>
          <w:sz w:val="24"/>
          <w:szCs w:val="24"/>
        </w:rPr>
      </w:pPr>
      <w:r w:rsidRPr="00F042D2">
        <w:rPr>
          <w:rFonts w:ascii="Times New Roman" w:hAnsi="Times New Roman" w:cs="Times New Roman"/>
          <w:bCs/>
          <w:sz w:val="24"/>
          <w:szCs w:val="24"/>
        </w:rPr>
        <w:t xml:space="preserve">International Advisory Board Member WASCAL-CCLU, </w:t>
      </w:r>
      <w:proofErr w:type="spellStart"/>
      <w:r w:rsidRPr="00F042D2">
        <w:rPr>
          <w:rFonts w:ascii="Times New Roman" w:hAnsi="Times New Roman" w:cs="Times New Roman"/>
          <w:bCs/>
          <w:sz w:val="24"/>
          <w:szCs w:val="24"/>
        </w:rPr>
        <w:t>Minna</w:t>
      </w:r>
      <w:proofErr w:type="spellEnd"/>
      <w:r w:rsidRPr="00F042D2">
        <w:rPr>
          <w:rFonts w:ascii="Times New Roman" w:hAnsi="Times New Roman" w:cs="Times New Roman"/>
          <w:bCs/>
          <w:sz w:val="24"/>
          <w:szCs w:val="24"/>
        </w:rPr>
        <w:t>, Nigeria, 2015 to date</w:t>
      </w:r>
    </w:p>
    <w:p w:rsidR="006630CE" w:rsidRPr="00F042D2" w:rsidRDefault="006630CE" w:rsidP="006630CE">
      <w:pPr>
        <w:numPr>
          <w:ilvl w:val="0"/>
          <w:numId w:val="6"/>
        </w:numPr>
        <w:spacing w:line="360" w:lineRule="auto"/>
        <w:jc w:val="both"/>
        <w:rPr>
          <w:color w:val="000000"/>
        </w:rPr>
      </w:pPr>
      <w:r w:rsidRPr="00F042D2">
        <w:t xml:space="preserve">Lead Consultant, GIZ Project on </w:t>
      </w:r>
      <w:r w:rsidRPr="00F042D2">
        <w:rPr>
          <w:color w:val="000000"/>
        </w:rPr>
        <w:t>Development and Implementation of Capacity Building Measures for Staff of NADMO on Climate Disaster Risk Management (May – June 2018)</w:t>
      </w:r>
    </w:p>
    <w:p w:rsidR="006630CE" w:rsidRPr="00F042D2" w:rsidRDefault="006630CE" w:rsidP="006630CE">
      <w:pPr>
        <w:numPr>
          <w:ilvl w:val="0"/>
          <w:numId w:val="6"/>
        </w:numPr>
        <w:spacing w:line="360" w:lineRule="auto"/>
        <w:jc w:val="both"/>
      </w:pPr>
      <w:r w:rsidRPr="00F042D2">
        <w:t xml:space="preserve">Member, Specialized Committee of the Ghana National Commission for UNESCO (2017 to date)  </w:t>
      </w:r>
    </w:p>
    <w:p w:rsidR="006630CE" w:rsidRPr="00F042D2" w:rsidRDefault="006630CE" w:rsidP="006630CE">
      <w:pPr>
        <w:numPr>
          <w:ilvl w:val="0"/>
          <w:numId w:val="6"/>
        </w:numPr>
        <w:spacing w:line="360" w:lineRule="auto"/>
        <w:jc w:val="both"/>
      </w:pPr>
      <w:r w:rsidRPr="00F042D2">
        <w:t xml:space="preserve">Member, Industrial tracer and feedback Committee, 2017 </w:t>
      </w:r>
    </w:p>
    <w:p w:rsidR="006630CE" w:rsidRPr="00F042D2" w:rsidRDefault="006630CE" w:rsidP="006630CE">
      <w:pPr>
        <w:numPr>
          <w:ilvl w:val="0"/>
          <w:numId w:val="6"/>
        </w:numPr>
        <w:spacing w:line="360" w:lineRule="auto"/>
        <w:jc w:val="both"/>
      </w:pPr>
      <w:r w:rsidRPr="00F042D2">
        <w:t>Member, College of Science Proposal writing committee 2016 – date</w:t>
      </w:r>
    </w:p>
    <w:p w:rsidR="006630CE" w:rsidRPr="00F042D2" w:rsidRDefault="006630CE" w:rsidP="006630CE">
      <w:pPr>
        <w:numPr>
          <w:ilvl w:val="0"/>
          <w:numId w:val="6"/>
        </w:numPr>
        <w:spacing w:line="360" w:lineRule="auto"/>
        <w:jc w:val="both"/>
      </w:pPr>
      <w:r w:rsidRPr="00F042D2">
        <w:t xml:space="preserve">Visiting Professor </w:t>
      </w:r>
      <w:r w:rsidRPr="00F042D2">
        <w:rPr>
          <w:rFonts w:eastAsia="TimesNewRomanPSMT;MS Mincho" w:cs="TimesNewRomanPSMT;MS Mincho"/>
          <w:iCs/>
          <w:lang w:val="en-GB"/>
        </w:rPr>
        <w:t>WASCAL-CCWR, University of Abomey-</w:t>
      </w:r>
      <w:proofErr w:type="spellStart"/>
      <w:r w:rsidRPr="00F042D2">
        <w:rPr>
          <w:rFonts w:eastAsia="TimesNewRomanPSMT;MS Mincho" w:cs="TimesNewRomanPSMT;MS Mincho"/>
          <w:iCs/>
          <w:lang w:val="en-GB"/>
        </w:rPr>
        <w:t>Calavi</w:t>
      </w:r>
      <w:proofErr w:type="spellEnd"/>
      <w:r w:rsidRPr="00F042D2">
        <w:rPr>
          <w:rFonts w:eastAsia="TimesNewRomanPSMT;MS Mincho" w:cs="TimesNewRomanPSMT;MS Mincho"/>
          <w:iCs/>
          <w:lang w:val="en-GB"/>
        </w:rPr>
        <w:t xml:space="preserve"> (Benin) and WASCAL-CCA, Bamako University (Mali), </w:t>
      </w:r>
    </w:p>
    <w:p w:rsidR="006630CE" w:rsidRPr="00F042D2" w:rsidRDefault="006630CE" w:rsidP="006630CE">
      <w:pPr>
        <w:numPr>
          <w:ilvl w:val="0"/>
          <w:numId w:val="6"/>
        </w:numPr>
        <w:spacing w:line="360" w:lineRule="auto"/>
        <w:jc w:val="both"/>
      </w:pPr>
      <w:r w:rsidRPr="00F042D2">
        <w:rPr>
          <w:rFonts w:eastAsia="TimesNewRomanPSMT;MS Mincho" w:cs="TimesNewRomanPSMT;MS Mincho"/>
          <w:iCs/>
          <w:lang w:val="en-GB"/>
        </w:rPr>
        <w:t xml:space="preserve">Visiting Professor, WASCAL Common Courses in Atmospheric Science, March to July 2016  </w:t>
      </w:r>
    </w:p>
    <w:p w:rsidR="006630CE" w:rsidRPr="00F042D2" w:rsidRDefault="006630CE" w:rsidP="006630CE">
      <w:pPr>
        <w:numPr>
          <w:ilvl w:val="0"/>
          <w:numId w:val="6"/>
        </w:numPr>
        <w:spacing w:line="360" w:lineRule="auto"/>
        <w:jc w:val="both"/>
      </w:pPr>
      <w:r w:rsidRPr="00F042D2">
        <w:rPr>
          <w:rFonts w:eastAsia="TimesNewRomanPSMT;MS Mincho" w:cs="TimesNewRomanPSMT;MS Mincho"/>
          <w:iCs/>
          <w:lang w:val="en-GB"/>
        </w:rPr>
        <w:t>Member and Secretary, 3-man WASCAL committee that developed Master of Science in Climate Informatics Syllabus, June 2016</w:t>
      </w:r>
    </w:p>
    <w:p w:rsidR="006630CE" w:rsidRPr="00F042D2" w:rsidRDefault="006630CE" w:rsidP="006630CE">
      <w:pPr>
        <w:numPr>
          <w:ilvl w:val="0"/>
          <w:numId w:val="6"/>
        </w:numPr>
        <w:spacing w:line="360" w:lineRule="auto"/>
        <w:jc w:val="both"/>
      </w:pPr>
      <w:r w:rsidRPr="00F042D2">
        <w:t xml:space="preserve">External Examiner and Moderator, Applied Physics Department, UDS, </w:t>
      </w:r>
      <w:proofErr w:type="spellStart"/>
      <w:r w:rsidRPr="00F042D2">
        <w:t>Navrongo</w:t>
      </w:r>
      <w:proofErr w:type="spellEnd"/>
      <w:r w:rsidRPr="00F042D2">
        <w:t xml:space="preserve"> Campus (2017 to date)</w:t>
      </w:r>
    </w:p>
    <w:p w:rsidR="006630CE" w:rsidRPr="00F042D2" w:rsidRDefault="006630CE" w:rsidP="006630CE">
      <w:pPr>
        <w:numPr>
          <w:ilvl w:val="0"/>
          <w:numId w:val="6"/>
        </w:numPr>
        <w:spacing w:line="360" w:lineRule="auto"/>
        <w:jc w:val="both"/>
        <w:rPr>
          <w:bCs/>
        </w:rPr>
      </w:pPr>
      <w:r w:rsidRPr="00F042D2">
        <w:rPr>
          <w:bCs/>
        </w:rPr>
        <w:t>External examiner for MP</w:t>
      </w:r>
      <w:r w:rsidR="004D764E">
        <w:rPr>
          <w:bCs/>
        </w:rPr>
        <w:t>hil</w:t>
      </w:r>
      <w:r w:rsidRPr="00F042D2">
        <w:rPr>
          <w:bCs/>
        </w:rPr>
        <w:t xml:space="preserve"> and PhD, Institute of Environment and Sanitation, U</w:t>
      </w:r>
      <w:r w:rsidR="002C6076">
        <w:rPr>
          <w:bCs/>
        </w:rPr>
        <w:t>.G.</w:t>
      </w:r>
      <w:r w:rsidRPr="00F042D2">
        <w:rPr>
          <w:bCs/>
        </w:rPr>
        <w:t>, Ghana, 2012 to date</w:t>
      </w:r>
    </w:p>
    <w:p w:rsidR="006630CE" w:rsidRPr="00F042D2" w:rsidRDefault="004D764E" w:rsidP="006630CE">
      <w:pPr>
        <w:numPr>
          <w:ilvl w:val="0"/>
          <w:numId w:val="6"/>
        </w:numPr>
        <w:spacing w:line="360" w:lineRule="auto"/>
        <w:jc w:val="both"/>
        <w:rPr>
          <w:bCs/>
        </w:rPr>
      </w:pPr>
      <w:r>
        <w:rPr>
          <w:bCs/>
        </w:rPr>
        <w:t>External examiner for MPhil</w:t>
      </w:r>
      <w:r w:rsidR="006630CE" w:rsidRPr="00F042D2">
        <w:rPr>
          <w:bCs/>
        </w:rPr>
        <w:t>, Department of Physics, UCC, Ghana, 2013 to date</w:t>
      </w:r>
    </w:p>
    <w:p w:rsidR="006630CE" w:rsidRPr="00F042D2" w:rsidRDefault="006630CE" w:rsidP="006630CE">
      <w:pPr>
        <w:numPr>
          <w:ilvl w:val="0"/>
          <w:numId w:val="6"/>
        </w:numPr>
        <w:spacing w:line="360" w:lineRule="auto"/>
        <w:jc w:val="both"/>
      </w:pPr>
      <w:r w:rsidRPr="00F042D2">
        <w:t xml:space="preserve">External Examiner for PhD in Climate and Environmental Science, Environmental Science Department, Addis Ababa University, Ethiopia and </w:t>
      </w:r>
      <w:r w:rsidR="004D764E">
        <w:t xml:space="preserve">the </w:t>
      </w:r>
      <w:r w:rsidRPr="00F042D2">
        <w:t>University of South Africa, Tshwane, South Africa. 2017 to date</w:t>
      </w:r>
    </w:p>
    <w:p w:rsidR="006630CE" w:rsidRPr="00F042D2" w:rsidRDefault="006630CE" w:rsidP="006630CE">
      <w:pPr>
        <w:numPr>
          <w:ilvl w:val="0"/>
          <w:numId w:val="6"/>
        </w:numPr>
        <w:spacing w:line="360" w:lineRule="auto"/>
        <w:rPr>
          <w:bCs/>
        </w:rPr>
      </w:pPr>
      <w:r w:rsidRPr="00F042D2">
        <w:rPr>
          <w:bCs/>
        </w:rPr>
        <w:t>Assistant examiner for Physics, WAEC (1998 – 2001 and 2008 - 2015)</w:t>
      </w:r>
    </w:p>
    <w:p w:rsidR="006630CE" w:rsidRPr="00F042D2" w:rsidRDefault="006630CE" w:rsidP="006630CE">
      <w:pPr>
        <w:numPr>
          <w:ilvl w:val="0"/>
          <w:numId w:val="6"/>
        </w:numPr>
        <w:spacing w:line="360" w:lineRule="auto"/>
        <w:jc w:val="both"/>
      </w:pPr>
      <w:r w:rsidRPr="00F042D2">
        <w:t xml:space="preserve">Science Career Guidance Resource Person, since 2010 to date </w:t>
      </w:r>
    </w:p>
    <w:p w:rsidR="006630CE" w:rsidRPr="00F042D2" w:rsidRDefault="006630CE" w:rsidP="006630CE">
      <w:pPr>
        <w:numPr>
          <w:ilvl w:val="0"/>
          <w:numId w:val="6"/>
        </w:numPr>
        <w:spacing w:line="360" w:lineRule="auto"/>
        <w:jc w:val="both"/>
        <w:rPr>
          <w:lang w:val="en-GB"/>
        </w:rPr>
      </w:pPr>
      <w:r w:rsidRPr="00F042D2">
        <w:rPr>
          <w:lang w:val="en-GB"/>
        </w:rPr>
        <w:t>Lead Consultant, UNDP project on Ghana Climate projection for Health Sector Response, June – November 2014</w:t>
      </w:r>
    </w:p>
    <w:p w:rsidR="006630CE" w:rsidRPr="00F042D2" w:rsidRDefault="006630CE" w:rsidP="006630CE">
      <w:pPr>
        <w:pStyle w:val="NoSpacing"/>
        <w:numPr>
          <w:ilvl w:val="0"/>
          <w:numId w:val="6"/>
        </w:numPr>
        <w:spacing w:line="360" w:lineRule="auto"/>
        <w:rPr>
          <w:rFonts w:ascii="Times New Roman" w:hAnsi="Times New Roman" w:cs="Times New Roman"/>
          <w:bCs/>
          <w:sz w:val="24"/>
          <w:szCs w:val="24"/>
        </w:rPr>
      </w:pPr>
      <w:r w:rsidRPr="00F042D2">
        <w:rPr>
          <w:rFonts w:ascii="Times New Roman" w:hAnsi="Times New Roman" w:cs="Times New Roman"/>
          <w:bCs/>
          <w:sz w:val="24"/>
          <w:szCs w:val="24"/>
        </w:rPr>
        <w:t xml:space="preserve">Chairman, </w:t>
      </w:r>
      <w:proofErr w:type="spellStart"/>
      <w:r w:rsidRPr="00F042D2">
        <w:rPr>
          <w:rFonts w:ascii="Times New Roman" w:hAnsi="Times New Roman" w:cs="Times New Roman"/>
          <w:bCs/>
          <w:sz w:val="24"/>
          <w:szCs w:val="24"/>
        </w:rPr>
        <w:t>Ewiem-Nimdie</w:t>
      </w:r>
      <w:proofErr w:type="spellEnd"/>
      <w:r w:rsidRPr="00F042D2">
        <w:rPr>
          <w:rFonts w:ascii="Times New Roman" w:hAnsi="Times New Roman" w:cs="Times New Roman"/>
          <w:bCs/>
          <w:sz w:val="24"/>
          <w:szCs w:val="24"/>
        </w:rPr>
        <w:t xml:space="preserve"> International summer school</w:t>
      </w:r>
      <w:r w:rsidR="004D764E">
        <w:rPr>
          <w:rFonts w:ascii="Times New Roman" w:hAnsi="Times New Roman" w:cs="Times New Roman"/>
          <w:bCs/>
          <w:sz w:val="24"/>
          <w:szCs w:val="24"/>
        </w:rPr>
        <w:t>,</w:t>
      </w:r>
      <w:r w:rsidRPr="00F042D2">
        <w:rPr>
          <w:rFonts w:ascii="Times New Roman" w:hAnsi="Times New Roman" w:cs="Times New Roman"/>
          <w:bCs/>
          <w:sz w:val="24"/>
          <w:szCs w:val="24"/>
        </w:rPr>
        <w:t xml:space="preserve"> held in the College of Science, KNUST, Ghana July 2010.</w:t>
      </w:r>
    </w:p>
    <w:p w:rsidR="006630CE" w:rsidRPr="00F042D2" w:rsidRDefault="006630CE" w:rsidP="006630CE">
      <w:pPr>
        <w:numPr>
          <w:ilvl w:val="0"/>
          <w:numId w:val="6"/>
        </w:numPr>
        <w:spacing w:line="360" w:lineRule="auto"/>
        <w:rPr>
          <w:bCs/>
        </w:rPr>
      </w:pPr>
      <w:r w:rsidRPr="00F042D2">
        <w:rPr>
          <w:bCs/>
        </w:rPr>
        <w:lastRenderedPageBreak/>
        <w:t xml:space="preserve">Reviewer of Climate and Environmental Science related Proposals for </w:t>
      </w:r>
      <w:proofErr w:type="spellStart"/>
      <w:r w:rsidRPr="00F042D2">
        <w:rPr>
          <w:bCs/>
        </w:rPr>
        <w:t>KRef</w:t>
      </w:r>
      <w:proofErr w:type="spellEnd"/>
      <w:r w:rsidRPr="00F042D2">
        <w:rPr>
          <w:bCs/>
        </w:rPr>
        <w:t xml:space="preserve"> and A</w:t>
      </w:r>
      <w:r w:rsidR="002C6076">
        <w:rPr>
          <w:bCs/>
        </w:rPr>
        <w:t>.</w:t>
      </w:r>
      <w:r w:rsidRPr="00F042D2">
        <w:rPr>
          <w:bCs/>
        </w:rPr>
        <w:t>U.</w:t>
      </w:r>
    </w:p>
    <w:p w:rsidR="006630CE" w:rsidRPr="00F042D2" w:rsidRDefault="006630CE" w:rsidP="006630CE">
      <w:pPr>
        <w:pStyle w:val="NoSpacing"/>
        <w:numPr>
          <w:ilvl w:val="0"/>
          <w:numId w:val="6"/>
        </w:numPr>
        <w:spacing w:line="360" w:lineRule="auto"/>
        <w:rPr>
          <w:rFonts w:ascii="Times New Roman" w:hAnsi="Times New Roman" w:cs="Times New Roman"/>
          <w:iCs/>
          <w:sz w:val="24"/>
          <w:szCs w:val="24"/>
        </w:rPr>
      </w:pPr>
      <w:r w:rsidRPr="00F042D2">
        <w:rPr>
          <w:rFonts w:ascii="Times New Roman" w:hAnsi="Times New Roman" w:cs="Times New Roman"/>
          <w:iCs/>
          <w:sz w:val="24"/>
          <w:szCs w:val="24"/>
        </w:rPr>
        <w:t>Reviewer of Journal of Science and Technology (2009 to date)</w:t>
      </w:r>
    </w:p>
    <w:p w:rsidR="006630CE" w:rsidRPr="00F042D2" w:rsidRDefault="006630CE" w:rsidP="006630CE">
      <w:pPr>
        <w:numPr>
          <w:ilvl w:val="0"/>
          <w:numId w:val="6"/>
        </w:numPr>
        <w:spacing w:line="360" w:lineRule="auto"/>
        <w:jc w:val="both"/>
        <w:rPr>
          <w:lang w:val="en-GB"/>
        </w:rPr>
      </w:pPr>
      <w:r w:rsidRPr="00F042D2">
        <w:rPr>
          <w:lang w:val="en-GB"/>
        </w:rPr>
        <w:t xml:space="preserve">Reviewer, Journal of the Ghana Science Association (2009 – date) </w:t>
      </w:r>
    </w:p>
    <w:p w:rsidR="006630CE" w:rsidRPr="00F042D2" w:rsidRDefault="006630CE" w:rsidP="006630CE">
      <w:pPr>
        <w:numPr>
          <w:ilvl w:val="0"/>
          <w:numId w:val="6"/>
        </w:numPr>
        <w:spacing w:line="360" w:lineRule="auto"/>
        <w:jc w:val="both"/>
        <w:rPr>
          <w:bCs/>
        </w:rPr>
      </w:pPr>
      <w:r w:rsidRPr="00F042D2">
        <w:rPr>
          <w:bCs/>
        </w:rPr>
        <w:t>Committee Member, Policy on teaching and learning in KNUST (2012)</w:t>
      </w:r>
    </w:p>
    <w:p w:rsidR="006630CE" w:rsidRPr="00F042D2" w:rsidRDefault="006630CE" w:rsidP="006630CE">
      <w:pPr>
        <w:numPr>
          <w:ilvl w:val="0"/>
          <w:numId w:val="6"/>
        </w:numPr>
        <w:spacing w:line="360" w:lineRule="auto"/>
        <w:jc w:val="both"/>
        <w:rPr>
          <w:bCs/>
          <w:color w:val="000000"/>
        </w:rPr>
      </w:pPr>
      <w:r w:rsidRPr="00F042D2">
        <w:rPr>
          <w:bCs/>
        </w:rPr>
        <w:t xml:space="preserve">Steering Committee Members for </w:t>
      </w:r>
      <w:r w:rsidRPr="00F042D2">
        <w:rPr>
          <w:bCs/>
          <w:color w:val="000000"/>
        </w:rPr>
        <w:t>Climate Change &amp; Population Conference Africa held in Accra, Ghana from July 01-04, 2012.</w:t>
      </w:r>
    </w:p>
    <w:p w:rsidR="006630CE" w:rsidRPr="00F042D2" w:rsidRDefault="006630CE" w:rsidP="006630CE">
      <w:pPr>
        <w:numPr>
          <w:ilvl w:val="0"/>
          <w:numId w:val="6"/>
        </w:numPr>
        <w:spacing w:line="360" w:lineRule="auto"/>
        <w:jc w:val="both"/>
        <w:rPr>
          <w:bCs/>
        </w:rPr>
      </w:pPr>
      <w:r w:rsidRPr="00F042D2">
        <w:rPr>
          <w:bCs/>
        </w:rPr>
        <w:t xml:space="preserve"> </w:t>
      </w:r>
      <w:r w:rsidRPr="00F042D2">
        <w:t>Guest Climate Scientist, Regional Institute of Population Studies (RIPS), 2013 to 2016</w:t>
      </w:r>
      <w:r w:rsidRPr="00F042D2">
        <w:rPr>
          <w:bCs/>
        </w:rPr>
        <w:t xml:space="preserve"> </w:t>
      </w:r>
    </w:p>
    <w:p w:rsidR="006630CE" w:rsidRPr="00F042D2" w:rsidRDefault="006630CE" w:rsidP="006630CE">
      <w:pPr>
        <w:numPr>
          <w:ilvl w:val="0"/>
          <w:numId w:val="6"/>
        </w:numPr>
        <w:spacing w:line="360" w:lineRule="auto"/>
        <w:jc w:val="both"/>
        <w:rPr>
          <w:bCs/>
        </w:rPr>
      </w:pPr>
      <w:r w:rsidRPr="00F042D2">
        <w:rPr>
          <w:bCs/>
        </w:rPr>
        <w:t xml:space="preserve">Technical Working Group (TWG) Member, National Climate Change Early Warning (2013 to date) </w:t>
      </w:r>
    </w:p>
    <w:p w:rsidR="006630CE" w:rsidRPr="00F042D2" w:rsidRDefault="006630CE" w:rsidP="006630CE">
      <w:pPr>
        <w:numPr>
          <w:ilvl w:val="0"/>
          <w:numId w:val="6"/>
        </w:numPr>
        <w:spacing w:line="360" w:lineRule="auto"/>
        <w:jc w:val="both"/>
        <w:rPr>
          <w:bCs/>
        </w:rPr>
      </w:pPr>
      <w:r w:rsidRPr="00F042D2">
        <w:rPr>
          <w:iCs/>
        </w:rPr>
        <w:t xml:space="preserve">Seminar Coordinator, University of Bremen, 2003 to 2005. </w:t>
      </w:r>
    </w:p>
    <w:p w:rsidR="006630CE" w:rsidRPr="00F042D2" w:rsidRDefault="006630CE" w:rsidP="006630CE">
      <w:pPr>
        <w:numPr>
          <w:ilvl w:val="0"/>
          <w:numId w:val="6"/>
        </w:numPr>
        <w:spacing w:line="360" w:lineRule="auto"/>
        <w:jc w:val="both"/>
        <w:rPr>
          <w:bCs/>
        </w:rPr>
      </w:pPr>
      <w:r w:rsidRPr="00F042D2">
        <w:rPr>
          <w:iCs/>
        </w:rPr>
        <w:t>President, Physics Student Association of Ghana (PHYSAG)-UCC Branch, 1994 – 1996</w:t>
      </w: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tabs>
                <w:tab w:val="left" w:pos="360"/>
                <w:tab w:val="left" w:pos="720"/>
                <w:tab w:val="left" w:pos="4245"/>
              </w:tabs>
              <w:spacing w:line="360" w:lineRule="auto"/>
              <w:jc w:val="both"/>
              <w:rPr>
                <w:rFonts w:eastAsia="TimesNewRomanPSMT;MS Mincho"/>
                <w:b/>
                <w:bCs/>
                <w:iCs/>
              </w:rPr>
            </w:pPr>
            <w:r w:rsidRPr="00F042D2">
              <w:rPr>
                <w:rFonts w:eastAsia="TimesNewRomanPSMT;MS Mincho"/>
                <w:b/>
                <w:bCs/>
                <w:iCs/>
              </w:rPr>
              <w:t>PROFESSIONAL ENHANCEMENT TRAINING WORKSHOPS ATTENDED</w:t>
            </w:r>
          </w:p>
        </w:tc>
      </w:tr>
    </w:tbl>
    <w:p w:rsidR="006630CE" w:rsidRPr="00F042D2" w:rsidRDefault="006630CE" w:rsidP="006630CE">
      <w:pPr>
        <w:spacing w:line="360" w:lineRule="auto"/>
        <w:jc w:val="both"/>
      </w:pPr>
    </w:p>
    <w:p w:rsidR="006630CE" w:rsidRPr="00F042D2" w:rsidRDefault="006630CE" w:rsidP="006630CE">
      <w:pPr>
        <w:pStyle w:val="ListParagraph"/>
        <w:numPr>
          <w:ilvl w:val="0"/>
          <w:numId w:val="25"/>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Workshop on Research Grant Proposal, Writing and Reviewing, BSU II, KNUST, Kumasi, July 23 – 25, 2019</w:t>
      </w:r>
    </w:p>
    <w:p w:rsidR="006630CE" w:rsidRPr="00F042D2" w:rsidRDefault="006630CE" w:rsidP="006630CE">
      <w:pPr>
        <w:pStyle w:val="ListParagraph"/>
        <w:numPr>
          <w:ilvl w:val="0"/>
          <w:numId w:val="25"/>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Best Practices in Grant Financial Management, BSU II Project Training Workshop, KNUST, Kumasi, June 29 – 30, 2017</w:t>
      </w:r>
    </w:p>
    <w:p w:rsidR="006630CE" w:rsidRPr="00F042D2" w:rsidRDefault="006630CE" w:rsidP="006630CE">
      <w:pPr>
        <w:pStyle w:val="ListParagraph"/>
        <w:numPr>
          <w:ilvl w:val="0"/>
          <w:numId w:val="25"/>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Good Practice in Academic Mentoring and Developing the Next Generation of Climate Change Researchers, CIRCLE Supervisors and Mentors Workshop, Nairobi, Kenya, May 16 – 20, 2017</w:t>
      </w:r>
    </w:p>
    <w:p w:rsidR="006630CE" w:rsidRPr="00F042D2" w:rsidRDefault="006630CE" w:rsidP="006630CE">
      <w:pPr>
        <w:pStyle w:val="ListParagraph"/>
        <w:numPr>
          <w:ilvl w:val="0"/>
          <w:numId w:val="25"/>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Building Understanding of Climate Variability in Planning of Groundwater Supplies from Low Storage Aquifers in Africa, La-Palm Royal Beach Hotel, Accra, January 25, 2017</w:t>
      </w:r>
    </w:p>
    <w:p w:rsidR="006630CE" w:rsidRPr="00F042D2" w:rsidRDefault="006630CE" w:rsidP="006630CE">
      <w:pPr>
        <w:pStyle w:val="ListParagraph"/>
        <w:numPr>
          <w:ilvl w:val="0"/>
          <w:numId w:val="25"/>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International Development Research Centre Workshop on Communicating Climate Adaptation Research for Impact and Influence in Africa, Pretoria, South Africa, September 22 – 26, 2014</w:t>
      </w:r>
    </w:p>
    <w:p w:rsidR="006630CE" w:rsidRPr="00F042D2" w:rsidRDefault="006630CE" w:rsidP="006630CE">
      <w:pPr>
        <w:pStyle w:val="ListParagraph"/>
        <w:numPr>
          <w:ilvl w:val="0"/>
          <w:numId w:val="25"/>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 xml:space="preserve">French-German Summer School on Aerosols, heterogeneous Chemistry and Climate, </w:t>
      </w:r>
      <w:proofErr w:type="spellStart"/>
      <w:r w:rsidRPr="00F042D2">
        <w:rPr>
          <w:rFonts w:ascii="Times New Roman" w:hAnsi="Times New Roman" w:cs="Times New Roman"/>
          <w:sz w:val="24"/>
          <w:szCs w:val="24"/>
        </w:rPr>
        <w:t>Iled’Oleron</w:t>
      </w:r>
      <w:proofErr w:type="spellEnd"/>
      <w:r w:rsidRPr="00F042D2">
        <w:rPr>
          <w:rFonts w:ascii="Times New Roman" w:hAnsi="Times New Roman" w:cs="Times New Roman"/>
          <w:sz w:val="24"/>
          <w:szCs w:val="24"/>
        </w:rPr>
        <w:t xml:space="preserve">, France, September 19 to October 01, 2004         </w:t>
      </w:r>
    </w:p>
    <w:p w:rsidR="006630CE" w:rsidRPr="00F042D2" w:rsidRDefault="006630CE" w:rsidP="006630CE">
      <w:pPr>
        <w:pStyle w:val="ListParagraph"/>
        <w:numPr>
          <w:ilvl w:val="0"/>
          <w:numId w:val="25"/>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lastRenderedPageBreak/>
        <w:t>Ministry of Education Science Resource Centre Training Programme, PRESEC-LEGON, August 30 – October 1, 1999.</w:t>
      </w:r>
    </w:p>
    <w:p w:rsidR="006630CE" w:rsidRPr="00F042D2" w:rsidRDefault="006630CE" w:rsidP="006630CE">
      <w:pPr>
        <w:spacing w:line="360" w:lineRule="auto"/>
        <w:jc w:val="both"/>
        <w:rPr>
          <w:bCs/>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tabs>
                <w:tab w:val="left" w:pos="360"/>
                <w:tab w:val="left" w:pos="720"/>
                <w:tab w:val="left" w:pos="4245"/>
              </w:tabs>
              <w:spacing w:line="360" w:lineRule="auto"/>
              <w:jc w:val="both"/>
              <w:rPr>
                <w:rFonts w:eastAsia="TimesNewRomanPSMT;MS Mincho"/>
                <w:b/>
                <w:bCs/>
                <w:iCs/>
              </w:rPr>
            </w:pPr>
            <w:r w:rsidRPr="00F042D2">
              <w:rPr>
                <w:rFonts w:eastAsia="TimesNewRomanPSMT;MS Mincho"/>
                <w:b/>
                <w:bCs/>
                <w:iCs/>
              </w:rPr>
              <w:t>RESOURCE PERSON, KEYNOTE SPEAKER AND FACILITATOR OF WORKSHOPS</w:t>
            </w:r>
          </w:p>
        </w:tc>
      </w:tr>
    </w:tbl>
    <w:p w:rsidR="006630CE" w:rsidRPr="00F042D2" w:rsidRDefault="006630CE" w:rsidP="006630CE">
      <w:pPr>
        <w:spacing w:line="360" w:lineRule="auto"/>
        <w:jc w:val="both"/>
      </w:pPr>
    </w:p>
    <w:p w:rsidR="006630CE" w:rsidRPr="00F042D2" w:rsidRDefault="006630CE" w:rsidP="006630CE">
      <w:pPr>
        <w:pStyle w:val="ListParagraph"/>
        <w:numPr>
          <w:ilvl w:val="0"/>
          <w:numId w:val="23"/>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Plenary Speaker, 7</w:t>
      </w:r>
      <w:r w:rsidRPr="00F042D2">
        <w:rPr>
          <w:rFonts w:ascii="Times New Roman" w:hAnsi="Times New Roman" w:cs="Times New Roman"/>
          <w:sz w:val="24"/>
          <w:szCs w:val="24"/>
          <w:vertAlign w:val="superscript"/>
        </w:rPr>
        <w:t>th</w:t>
      </w:r>
      <w:r w:rsidRPr="00F042D2">
        <w:rPr>
          <w:rFonts w:ascii="Times New Roman" w:hAnsi="Times New Roman" w:cs="Times New Roman"/>
          <w:sz w:val="24"/>
          <w:szCs w:val="24"/>
        </w:rPr>
        <w:t xml:space="preserve"> Space Science and Satellite Technology Application Conference on Advancing Developing Nations Space Activities Using Small Satellite Technology for Sustainable Development, ANU, </w:t>
      </w:r>
      <w:proofErr w:type="spellStart"/>
      <w:r w:rsidRPr="00F042D2">
        <w:rPr>
          <w:rFonts w:ascii="Times New Roman" w:hAnsi="Times New Roman" w:cs="Times New Roman"/>
          <w:sz w:val="24"/>
          <w:szCs w:val="24"/>
        </w:rPr>
        <w:t>Koridua</w:t>
      </w:r>
      <w:proofErr w:type="spellEnd"/>
      <w:r w:rsidRPr="00F042D2">
        <w:rPr>
          <w:rFonts w:ascii="Times New Roman" w:hAnsi="Times New Roman" w:cs="Times New Roman"/>
          <w:sz w:val="24"/>
          <w:szCs w:val="24"/>
        </w:rPr>
        <w:t xml:space="preserve">, November 19 -20, 2018 </w:t>
      </w:r>
    </w:p>
    <w:p w:rsidR="006630CE" w:rsidRPr="00F042D2" w:rsidRDefault="006630CE" w:rsidP="006630CE">
      <w:pPr>
        <w:pStyle w:val="ListParagraph"/>
        <w:numPr>
          <w:ilvl w:val="0"/>
          <w:numId w:val="23"/>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Recourse Person/ and Facilitator, Climate Disaster Risk Management Trainer of Trainers’ workshop for NADMO, Noda Hotel, Kumasi, May 21 – 25, 2018</w:t>
      </w:r>
    </w:p>
    <w:p w:rsidR="006630CE" w:rsidRPr="00F042D2" w:rsidRDefault="006630CE" w:rsidP="006630CE">
      <w:pPr>
        <w:pStyle w:val="ListParagraph"/>
        <w:numPr>
          <w:ilvl w:val="0"/>
          <w:numId w:val="23"/>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Keynote Speaker, 1</w:t>
      </w:r>
      <w:r w:rsidRPr="00F042D2">
        <w:rPr>
          <w:rFonts w:ascii="Times New Roman" w:hAnsi="Times New Roman" w:cs="Times New Roman"/>
          <w:sz w:val="24"/>
          <w:szCs w:val="24"/>
          <w:vertAlign w:val="superscript"/>
        </w:rPr>
        <w:t>st</w:t>
      </w:r>
      <w:r w:rsidRPr="00F042D2">
        <w:rPr>
          <w:rFonts w:ascii="Times New Roman" w:hAnsi="Times New Roman" w:cs="Times New Roman"/>
          <w:sz w:val="24"/>
          <w:szCs w:val="24"/>
        </w:rPr>
        <w:t xml:space="preserve"> International Conference on Geography and Development, </w:t>
      </w:r>
      <w:proofErr w:type="spellStart"/>
      <w:r w:rsidRPr="00F042D2">
        <w:rPr>
          <w:rFonts w:ascii="Times New Roman" w:hAnsi="Times New Roman" w:cs="Times New Roman"/>
          <w:sz w:val="24"/>
          <w:szCs w:val="24"/>
        </w:rPr>
        <w:t>INCOGaD</w:t>
      </w:r>
      <w:proofErr w:type="spellEnd"/>
      <w:r w:rsidRPr="00F042D2">
        <w:rPr>
          <w:rFonts w:ascii="Times New Roman" w:hAnsi="Times New Roman" w:cs="Times New Roman"/>
          <w:sz w:val="24"/>
          <w:szCs w:val="24"/>
        </w:rPr>
        <w:t xml:space="preserve"> 2018, Climate Change and Sustainable Development, July 26, 2018</w:t>
      </w:r>
    </w:p>
    <w:p w:rsidR="006630CE" w:rsidRPr="00F042D2" w:rsidRDefault="006630CE" w:rsidP="006630CE">
      <w:pPr>
        <w:pStyle w:val="ListParagraph"/>
        <w:numPr>
          <w:ilvl w:val="0"/>
          <w:numId w:val="23"/>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 xml:space="preserve">Consultant/Facilitator, USAID/UCC climate change and adaptation workshops Cape Coast 2016 and 2017, </w:t>
      </w:r>
    </w:p>
    <w:p w:rsidR="006630CE" w:rsidRPr="00F042D2" w:rsidRDefault="006630CE" w:rsidP="006630CE">
      <w:pPr>
        <w:pStyle w:val="ListParagraph"/>
        <w:numPr>
          <w:ilvl w:val="0"/>
          <w:numId w:val="23"/>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Keynote Speaker, Symposium on Environment and Health, Climate Change in the Context of U</w:t>
      </w:r>
      <w:r w:rsidR="002C6076">
        <w:rPr>
          <w:rFonts w:ascii="Times New Roman" w:hAnsi="Times New Roman" w:cs="Times New Roman"/>
          <w:sz w:val="24"/>
          <w:szCs w:val="24"/>
        </w:rPr>
        <w:t>.V.</w:t>
      </w:r>
      <w:r w:rsidRPr="00F042D2">
        <w:rPr>
          <w:rFonts w:ascii="Times New Roman" w:hAnsi="Times New Roman" w:cs="Times New Roman"/>
          <w:sz w:val="24"/>
          <w:szCs w:val="24"/>
        </w:rPr>
        <w:t xml:space="preserve"> radiation, Pretoria, South Africa June 1 – 3, 2015 </w:t>
      </w:r>
    </w:p>
    <w:p w:rsidR="006630CE" w:rsidRPr="00F042D2" w:rsidRDefault="006630CE" w:rsidP="006630CE">
      <w:pPr>
        <w:pStyle w:val="ListParagraph"/>
        <w:numPr>
          <w:ilvl w:val="0"/>
          <w:numId w:val="23"/>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 xml:space="preserve">Plenary Speaker, Continental Conference on Enabling Informed Decision and Policy Making for Adaptation to Climate Change in Africa. Theme Providing Evidence and Fostering Research Policy Linkages to Support Adaptation to Climate Change in Africa, Nairobi, Kenya, March 10 – 12, 2015 </w:t>
      </w:r>
    </w:p>
    <w:p w:rsidR="006630CE" w:rsidRPr="00F042D2" w:rsidRDefault="006630CE" w:rsidP="006630CE">
      <w:pPr>
        <w:pStyle w:val="ListParagraph"/>
        <w:numPr>
          <w:ilvl w:val="0"/>
          <w:numId w:val="23"/>
        </w:numPr>
        <w:spacing w:line="360" w:lineRule="auto"/>
        <w:jc w:val="both"/>
        <w:rPr>
          <w:rFonts w:ascii="Times New Roman" w:eastAsia="TimesNewRomanPSMT;MS Mincho" w:hAnsi="Times New Roman" w:cs="Times New Roman"/>
          <w:bCs/>
          <w:sz w:val="24"/>
          <w:szCs w:val="24"/>
        </w:rPr>
      </w:pPr>
      <w:r w:rsidRPr="00F042D2">
        <w:rPr>
          <w:rFonts w:ascii="Times New Roman" w:eastAsia="TimesNewRomanPSMT;MS Mincho" w:hAnsi="Times New Roman" w:cs="Times New Roman"/>
          <w:bCs/>
          <w:sz w:val="24"/>
          <w:szCs w:val="24"/>
        </w:rPr>
        <w:t xml:space="preserve">Resource Person and Facilitator, CCARTCD Climate Change Modelling Short Course, RIPS, University of Ghana, </w:t>
      </w:r>
      <w:proofErr w:type="spellStart"/>
      <w:r w:rsidRPr="00F042D2">
        <w:rPr>
          <w:rFonts w:ascii="Times New Roman" w:eastAsia="TimesNewRomanPSMT;MS Mincho" w:hAnsi="Times New Roman" w:cs="Times New Roman"/>
          <w:bCs/>
          <w:sz w:val="24"/>
          <w:szCs w:val="24"/>
        </w:rPr>
        <w:t>Legon</w:t>
      </w:r>
      <w:proofErr w:type="spellEnd"/>
      <w:r w:rsidRPr="00F042D2">
        <w:rPr>
          <w:rFonts w:ascii="Times New Roman" w:eastAsia="TimesNewRomanPSMT;MS Mincho" w:hAnsi="Times New Roman" w:cs="Times New Roman"/>
          <w:bCs/>
          <w:sz w:val="24"/>
          <w:szCs w:val="24"/>
        </w:rPr>
        <w:t xml:space="preserve">, February 11 -15, 2013 and April 8 – 12, 2013, </w:t>
      </w:r>
    </w:p>
    <w:p w:rsidR="006630CE" w:rsidRPr="00F042D2" w:rsidRDefault="006630CE" w:rsidP="006630CE">
      <w:pPr>
        <w:pStyle w:val="ListParagraph"/>
        <w:numPr>
          <w:ilvl w:val="0"/>
          <w:numId w:val="23"/>
        </w:numPr>
        <w:spacing w:line="360" w:lineRule="auto"/>
        <w:jc w:val="both"/>
        <w:rPr>
          <w:rFonts w:ascii="Times New Roman" w:hAnsi="Times New Roman" w:cs="Times New Roman"/>
          <w:sz w:val="24"/>
          <w:szCs w:val="24"/>
        </w:rPr>
      </w:pPr>
      <w:r w:rsidRPr="00F042D2">
        <w:rPr>
          <w:rFonts w:ascii="Times New Roman" w:hAnsi="Times New Roman" w:cs="Times New Roman"/>
          <w:sz w:val="24"/>
          <w:szCs w:val="24"/>
        </w:rPr>
        <w:t xml:space="preserve">Resource Person and Facilitator, PhD course in Climate Change Processes, Mitigation and Adaptation, BSU I Common Course, KNUST, Kumasi, March 11 – 15, 2013  </w:t>
      </w:r>
    </w:p>
    <w:p w:rsidR="006630CE" w:rsidRPr="00F042D2" w:rsidRDefault="006630CE" w:rsidP="006630CE">
      <w:pPr>
        <w:pStyle w:val="ListParagraph"/>
        <w:numPr>
          <w:ilvl w:val="0"/>
          <w:numId w:val="23"/>
        </w:numPr>
        <w:spacing w:line="360" w:lineRule="auto"/>
        <w:jc w:val="both"/>
        <w:rPr>
          <w:rFonts w:ascii="Times New Roman" w:hAnsi="Times New Roman" w:cs="Times New Roman"/>
          <w:bCs/>
          <w:sz w:val="24"/>
          <w:szCs w:val="24"/>
        </w:rPr>
      </w:pPr>
      <w:r w:rsidRPr="00F042D2">
        <w:rPr>
          <w:rFonts w:ascii="Times New Roman" w:hAnsi="Times New Roman" w:cs="Times New Roman"/>
          <w:bCs/>
          <w:sz w:val="24"/>
          <w:szCs w:val="24"/>
        </w:rPr>
        <w:t>Resource Person, World Meteorological Organization (WMO) Day, Climate Change and Impact on Malaria Prevalence in Ghana, British Council Accra, April, 2011</w:t>
      </w:r>
    </w:p>
    <w:p w:rsidR="006630CE" w:rsidRPr="00F042D2" w:rsidRDefault="006630CE" w:rsidP="006630CE">
      <w:pPr>
        <w:pStyle w:val="ListParagraph"/>
        <w:numPr>
          <w:ilvl w:val="0"/>
          <w:numId w:val="23"/>
        </w:numPr>
        <w:spacing w:line="360" w:lineRule="auto"/>
        <w:jc w:val="both"/>
        <w:rPr>
          <w:rFonts w:ascii="Times New Roman" w:hAnsi="Times New Roman" w:cs="Times New Roman"/>
          <w:bCs/>
          <w:sz w:val="24"/>
          <w:szCs w:val="24"/>
        </w:rPr>
      </w:pPr>
      <w:r w:rsidRPr="00F042D2">
        <w:rPr>
          <w:rFonts w:ascii="Times New Roman" w:hAnsi="Times New Roman" w:cs="Times New Roman"/>
          <w:sz w:val="24"/>
          <w:szCs w:val="24"/>
        </w:rPr>
        <w:t xml:space="preserve">Resource person, Public lecture (for The French Embassy climate change awareness week at the three </w:t>
      </w:r>
      <w:r w:rsidR="004D764E">
        <w:rPr>
          <w:rFonts w:ascii="Times New Roman" w:hAnsi="Times New Roman" w:cs="Times New Roman"/>
          <w:sz w:val="24"/>
          <w:szCs w:val="24"/>
        </w:rPr>
        <w:t>leading</w:t>
      </w:r>
      <w:r w:rsidRPr="00F042D2">
        <w:rPr>
          <w:rFonts w:ascii="Times New Roman" w:hAnsi="Times New Roman" w:cs="Times New Roman"/>
          <w:sz w:val="24"/>
          <w:szCs w:val="24"/>
        </w:rPr>
        <w:t xml:space="preserve"> universities (KNUST, UCC and U</w:t>
      </w:r>
      <w:r w:rsidR="002C6076">
        <w:rPr>
          <w:rFonts w:ascii="Times New Roman" w:hAnsi="Times New Roman" w:cs="Times New Roman"/>
          <w:sz w:val="24"/>
          <w:szCs w:val="24"/>
        </w:rPr>
        <w:t>.G.</w:t>
      </w:r>
      <w:r w:rsidRPr="00F042D2">
        <w:rPr>
          <w:rFonts w:ascii="Times New Roman" w:hAnsi="Times New Roman" w:cs="Times New Roman"/>
          <w:sz w:val="24"/>
          <w:szCs w:val="24"/>
        </w:rPr>
        <w:t xml:space="preserve">). </w:t>
      </w:r>
      <w:r w:rsidR="004D764E">
        <w:rPr>
          <w:rFonts w:ascii="Times New Roman" w:hAnsi="Times New Roman" w:cs="Times New Roman"/>
          <w:sz w:val="24"/>
          <w:szCs w:val="24"/>
        </w:rPr>
        <w:t>The l</w:t>
      </w:r>
      <w:r w:rsidRPr="00F042D2">
        <w:rPr>
          <w:rFonts w:ascii="Times New Roman" w:hAnsi="Times New Roman" w:cs="Times New Roman"/>
          <w:sz w:val="24"/>
          <w:szCs w:val="24"/>
        </w:rPr>
        <w:t xml:space="preserve">ecture topic was </w:t>
      </w:r>
      <w:r w:rsidRPr="00F042D2">
        <w:rPr>
          <w:rFonts w:ascii="Times New Roman" w:hAnsi="Times New Roman" w:cs="Times New Roman"/>
          <w:i/>
          <w:sz w:val="24"/>
          <w:szCs w:val="24"/>
        </w:rPr>
        <w:t>Climate change: Reality or a myth</w:t>
      </w:r>
      <w:r w:rsidRPr="00F042D2">
        <w:rPr>
          <w:rFonts w:ascii="Times New Roman" w:hAnsi="Times New Roman" w:cs="Times New Roman"/>
          <w:sz w:val="24"/>
          <w:szCs w:val="24"/>
        </w:rPr>
        <w:t xml:space="preserve">, March 31 to April 2, 2009.  </w:t>
      </w: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tabs>
                <w:tab w:val="left" w:pos="360"/>
                <w:tab w:val="left" w:pos="720"/>
                <w:tab w:val="left" w:pos="4245"/>
              </w:tabs>
              <w:spacing w:line="360" w:lineRule="auto"/>
              <w:jc w:val="both"/>
              <w:rPr>
                <w:rFonts w:eastAsia="TimesNewRomanPSMT;MS Mincho"/>
                <w:b/>
                <w:bCs/>
                <w:iCs/>
              </w:rPr>
            </w:pPr>
            <w:r w:rsidRPr="00F042D2">
              <w:rPr>
                <w:rFonts w:eastAsia="TimesNewRomanPSMT;MS Mincho"/>
                <w:b/>
                <w:bCs/>
                <w:iCs/>
              </w:rPr>
              <w:lastRenderedPageBreak/>
              <w:t xml:space="preserve">Grants and Fund Won with Dates </w:t>
            </w:r>
          </w:p>
        </w:tc>
      </w:tr>
    </w:tbl>
    <w:p w:rsidR="006630CE" w:rsidRPr="00F042D2" w:rsidRDefault="006630CE" w:rsidP="006630CE">
      <w:pPr>
        <w:spacing w:line="360" w:lineRule="auto"/>
        <w:jc w:val="both"/>
        <w:rPr>
          <w:b/>
          <w:bCs/>
        </w:rPr>
      </w:pPr>
    </w:p>
    <w:tbl>
      <w:tblPr>
        <w:tblStyle w:val="TableGrid"/>
        <w:tblW w:w="0" w:type="auto"/>
        <w:tblLook w:val="04A0" w:firstRow="1" w:lastRow="0" w:firstColumn="1" w:lastColumn="0" w:noHBand="0" w:noVBand="1"/>
      </w:tblPr>
      <w:tblGrid>
        <w:gridCol w:w="590"/>
        <w:gridCol w:w="3966"/>
        <w:gridCol w:w="2258"/>
        <w:gridCol w:w="2248"/>
      </w:tblGrid>
      <w:tr w:rsidR="006630CE" w:rsidRPr="00F042D2" w:rsidTr="004D764E">
        <w:tc>
          <w:tcPr>
            <w:tcW w:w="590" w:type="dxa"/>
          </w:tcPr>
          <w:p w:rsidR="006630CE" w:rsidRPr="00F042D2" w:rsidRDefault="006630CE" w:rsidP="00406DA2">
            <w:pPr>
              <w:spacing w:line="360" w:lineRule="auto"/>
              <w:jc w:val="both"/>
              <w:rPr>
                <w:b/>
                <w:bCs/>
              </w:rPr>
            </w:pPr>
            <w:r w:rsidRPr="00F042D2">
              <w:rPr>
                <w:b/>
                <w:bCs/>
              </w:rPr>
              <w:t>S/N</w:t>
            </w:r>
          </w:p>
        </w:tc>
        <w:tc>
          <w:tcPr>
            <w:tcW w:w="3966" w:type="dxa"/>
          </w:tcPr>
          <w:p w:rsidR="006630CE" w:rsidRPr="00F042D2" w:rsidRDefault="006630CE" w:rsidP="00406DA2">
            <w:pPr>
              <w:spacing w:line="360" w:lineRule="auto"/>
              <w:jc w:val="both"/>
              <w:rPr>
                <w:bCs/>
              </w:rPr>
            </w:pPr>
            <w:r w:rsidRPr="00F042D2">
              <w:rPr>
                <w:bCs/>
              </w:rPr>
              <w:t xml:space="preserve"> Grants/Fund</w:t>
            </w:r>
          </w:p>
        </w:tc>
        <w:tc>
          <w:tcPr>
            <w:tcW w:w="2258" w:type="dxa"/>
          </w:tcPr>
          <w:p w:rsidR="006630CE" w:rsidRPr="00F042D2" w:rsidRDefault="006630CE" w:rsidP="00406DA2">
            <w:pPr>
              <w:spacing w:line="360" w:lineRule="auto"/>
              <w:jc w:val="both"/>
              <w:rPr>
                <w:bCs/>
              </w:rPr>
            </w:pPr>
            <w:r w:rsidRPr="00F042D2">
              <w:rPr>
                <w:bCs/>
              </w:rPr>
              <w:t>Amount</w:t>
            </w:r>
          </w:p>
        </w:tc>
        <w:tc>
          <w:tcPr>
            <w:tcW w:w="2248" w:type="dxa"/>
          </w:tcPr>
          <w:p w:rsidR="006630CE" w:rsidRPr="00F042D2" w:rsidRDefault="006630CE" w:rsidP="00406DA2">
            <w:pPr>
              <w:spacing w:line="360" w:lineRule="auto"/>
              <w:jc w:val="both"/>
              <w:rPr>
                <w:bCs/>
              </w:rPr>
            </w:pPr>
            <w:r w:rsidRPr="00F042D2">
              <w:rPr>
                <w:bCs/>
              </w:rPr>
              <w:t>Dates</w:t>
            </w:r>
          </w:p>
        </w:tc>
      </w:tr>
      <w:tr w:rsidR="004D764E" w:rsidRPr="00F042D2" w:rsidTr="004D764E">
        <w:tc>
          <w:tcPr>
            <w:tcW w:w="590" w:type="dxa"/>
          </w:tcPr>
          <w:p w:rsidR="004D764E" w:rsidRPr="004D764E" w:rsidRDefault="004D764E" w:rsidP="00406DA2">
            <w:pPr>
              <w:spacing w:line="360" w:lineRule="auto"/>
              <w:jc w:val="both"/>
              <w:rPr>
                <w:bCs/>
              </w:rPr>
            </w:pPr>
            <w:r w:rsidRPr="004D764E">
              <w:rPr>
                <w:bCs/>
              </w:rPr>
              <w:t>1</w:t>
            </w:r>
          </w:p>
        </w:tc>
        <w:tc>
          <w:tcPr>
            <w:tcW w:w="3966" w:type="dxa"/>
          </w:tcPr>
          <w:p w:rsidR="004D764E" w:rsidRPr="004D764E" w:rsidRDefault="004D764E" w:rsidP="00406DA2">
            <w:pPr>
              <w:spacing w:line="360" w:lineRule="auto"/>
              <w:jc w:val="both"/>
              <w:rPr>
                <w:bCs/>
              </w:rPr>
            </w:pPr>
            <w:r w:rsidRPr="004D764E">
              <w:rPr>
                <w:bCs/>
              </w:rPr>
              <w:t>WASCAL CONCERT</w:t>
            </w:r>
          </w:p>
        </w:tc>
        <w:tc>
          <w:tcPr>
            <w:tcW w:w="2258" w:type="dxa"/>
          </w:tcPr>
          <w:p w:rsidR="004D764E" w:rsidRPr="004D764E" w:rsidRDefault="004D764E" w:rsidP="00406DA2">
            <w:pPr>
              <w:spacing w:line="360" w:lineRule="auto"/>
              <w:jc w:val="both"/>
              <w:rPr>
                <w:bCs/>
              </w:rPr>
            </w:pPr>
            <w:r w:rsidRPr="004D764E">
              <w:rPr>
                <w:bCs/>
              </w:rPr>
              <w:t>€137,000.00</w:t>
            </w:r>
          </w:p>
        </w:tc>
        <w:tc>
          <w:tcPr>
            <w:tcW w:w="2248" w:type="dxa"/>
          </w:tcPr>
          <w:p w:rsidR="004D764E" w:rsidRPr="004D764E" w:rsidRDefault="004D764E" w:rsidP="00406DA2">
            <w:pPr>
              <w:spacing w:line="360" w:lineRule="auto"/>
              <w:jc w:val="both"/>
              <w:rPr>
                <w:bCs/>
              </w:rPr>
            </w:pPr>
            <w:r w:rsidRPr="004D764E">
              <w:rPr>
                <w:bCs/>
              </w:rPr>
              <w:t xml:space="preserve">2021 – 2025 </w:t>
            </w:r>
          </w:p>
        </w:tc>
      </w:tr>
      <w:tr w:rsidR="004D764E" w:rsidRPr="00F042D2" w:rsidTr="004D764E">
        <w:tc>
          <w:tcPr>
            <w:tcW w:w="590" w:type="dxa"/>
          </w:tcPr>
          <w:p w:rsidR="004D764E" w:rsidRPr="004D764E" w:rsidRDefault="004D764E" w:rsidP="00406DA2">
            <w:pPr>
              <w:spacing w:line="360" w:lineRule="auto"/>
              <w:jc w:val="both"/>
              <w:rPr>
                <w:bCs/>
              </w:rPr>
            </w:pPr>
          </w:p>
        </w:tc>
        <w:tc>
          <w:tcPr>
            <w:tcW w:w="3966" w:type="dxa"/>
          </w:tcPr>
          <w:p w:rsidR="004D764E" w:rsidRPr="004D764E" w:rsidRDefault="004D764E" w:rsidP="00406DA2">
            <w:pPr>
              <w:spacing w:line="360" w:lineRule="auto"/>
              <w:jc w:val="both"/>
              <w:rPr>
                <w:bCs/>
              </w:rPr>
            </w:pPr>
            <w:r w:rsidRPr="004D764E">
              <w:rPr>
                <w:bCs/>
              </w:rPr>
              <w:t>WASCAL FLURIFOOD</w:t>
            </w:r>
          </w:p>
        </w:tc>
        <w:tc>
          <w:tcPr>
            <w:tcW w:w="2258" w:type="dxa"/>
          </w:tcPr>
          <w:p w:rsidR="004D764E" w:rsidRPr="004D764E" w:rsidRDefault="004D764E" w:rsidP="00406DA2">
            <w:pPr>
              <w:spacing w:line="360" w:lineRule="auto"/>
              <w:jc w:val="both"/>
              <w:rPr>
                <w:bCs/>
              </w:rPr>
            </w:pPr>
            <w:r w:rsidRPr="004D764E">
              <w:rPr>
                <w:bCs/>
              </w:rPr>
              <w:t>€130,500.00</w:t>
            </w:r>
          </w:p>
        </w:tc>
        <w:tc>
          <w:tcPr>
            <w:tcW w:w="2248" w:type="dxa"/>
          </w:tcPr>
          <w:p w:rsidR="004D764E" w:rsidRPr="004D764E" w:rsidRDefault="004D764E" w:rsidP="00406DA2">
            <w:pPr>
              <w:spacing w:line="360" w:lineRule="auto"/>
              <w:jc w:val="both"/>
              <w:rPr>
                <w:bCs/>
              </w:rPr>
            </w:pPr>
            <w:r w:rsidRPr="004D764E">
              <w:rPr>
                <w:bCs/>
              </w:rPr>
              <w:t xml:space="preserve">2021 – 2025 </w:t>
            </w:r>
          </w:p>
        </w:tc>
      </w:tr>
      <w:tr w:rsidR="006630CE" w:rsidRPr="00F042D2" w:rsidTr="004D764E">
        <w:tc>
          <w:tcPr>
            <w:tcW w:w="590" w:type="dxa"/>
          </w:tcPr>
          <w:p w:rsidR="006630CE" w:rsidRPr="004D764E" w:rsidRDefault="006630CE" w:rsidP="00406DA2">
            <w:pPr>
              <w:spacing w:line="360" w:lineRule="auto"/>
              <w:jc w:val="both"/>
              <w:rPr>
                <w:bCs/>
              </w:rPr>
            </w:pPr>
            <w:r w:rsidRPr="004D764E">
              <w:rPr>
                <w:bCs/>
              </w:rPr>
              <w:t>1.</w:t>
            </w:r>
          </w:p>
        </w:tc>
        <w:tc>
          <w:tcPr>
            <w:tcW w:w="3966" w:type="dxa"/>
          </w:tcPr>
          <w:p w:rsidR="006630CE" w:rsidRPr="004D764E" w:rsidRDefault="006630CE" w:rsidP="00406DA2">
            <w:pPr>
              <w:spacing w:line="360" w:lineRule="auto"/>
              <w:jc w:val="both"/>
              <w:rPr>
                <w:bCs/>
              </w:rPr>
            </w:pPr>
            <w:r w:rsidRPr="004D764E">
              <w:rPr>
                <w:bCs/>
              </w:rPr>
              <w:t>African Swift</w:t>
            </w:r>
          </w:p>
        </w:tc>
        <w:tc>
          <w:tcPr>
            <w:tcW w:w="2258" w:type="dxa"/>
          </w:tcPr>
          <w:p w:rsidR="006630CE" w:rsidRPr="004D764E" w:rsidRDefault="006630CE" w:rsidP="00406DA2">
            <w:pPr>
              <w:spacing w:line="360" w:lineRule="auto"/>
              <w:jc w:val="both"/>
              <w:rPr>
                <w:bCs/>
              </w:rPr>
            </w:pPr>
            <w:r w:rsidRPr="004D764E">
              <w:rPr>
                <w:bCs/>
              </w:rPr>
              <w:t>£300,000.00</w:t>
            </w:r>
          </w:p>
        </w:tc>
        <w:tc>
          <w:tcPr>
            <w:tcW w:w="2248" w:type="dxa"/>
          </w:tcPr>
          <w:p w:rsidR="006630CE" w:rsidRPr="004D764E" w:rsidRDefault="006630CE" w:rsidP="00406DA2">
            <w:pPr>
              <w:spacing w:line="360" w:lineRule="auto"/>
              <w:jc w:val="both"/>
              <w:rPr>
                <w:bCs/>
              </w:rPr>
            </w:pPr>
            <w:r w:rsidRPr="004D764E">
              <w:rPr>
                <w:bCs/>
              </w:rPr>
              <w:t xml:space="preserve">2018 – 2022 </w:t>
            </w:r>
          </w:p>
        </w:tc>
      </w:tr>
      <w:tr w:rsidR="006630CE" w:rsidRPr="00F042D2" w:rsidTr="004D764E">
        <w:tc>
          <w:tcPr>
            <w:tcW w:w="590" w:type="dxa"/>
          </w:tcPr>
          <w:p w:rsidR="006630CE" w:rsidRPr="004D764E" w:rsidRDefault="006630CE" w:rsidP="00406DA2">
            <w:pPr>
              <w:spacing w:line="360" w:lineRule="auto"/>
              <w:jc w:val="both"/>
              <w:rPr>
                <w:bCs/>
              </w:rPr>
            </w:pPr>
          </w:p>
        </w:tc>
        <w:tc>
          <w:tcPr>
            <w:tcW w:w="3966" w:type="dxa"/>
          </w:tcPr>
          <w:p w:rsidR="006630CE" w:rsidRPr="004D764E" w:rsidRDefault="006630CE" w:rsidP="00406DA2">
            <w:pPr>
              <w:spacing w:line="360" w:lineRule="auto"/>
              <w:jc w:val="both"/>
              <w:rPr>
                <w:bCs/>
              </w:rPr>
            </w:pPr>
            <w:r w:rsidRPr="004D764E">
              <w:rPr>
                <w:bCs/>
              </w:rPr>
              <w:t>SWIFT Summer School on Tropical Meteorology</w:t>
            </w:r>
          </w:p>
        </w:tc>
        <w:tc>
          <w:tcPr>
            <w:tcW w:w="2258" w:type="dxa"/>
          </w:tcPr>
          <w:p w:rsidR="006630CE" w:rsidRPr="004D764E" w:rsidRDefault="006630CE" w:rsidP="00406DA2">
            <w:pPr>
              <w:spacing w:line="360" w:lineRule="auto"/>
              <w:jc w:val="both"/>
              <w:rPr>
                <w:bCs/>
              </w:rPr>
            </w:pPr>
            <w:r w:rsidRPr="004D764E">
              <w:rPr>
                <w:bCs/>
              </w:rPr>
              <w:t>£47,000.00</w:t>
            </w:r>
          </w:p>
        </w:tc>
        <w:tc>
          <w:tcPr>
            <w:tcW w:w="2248" w:type="dxa"/>
          </w:tcPr>
          <w:p w:rsidR="006630CE" w:rsidRPr="004D764E" w:rsidRDefault="006630CE" w:rsidP="00406DA2">
            <w:pPr>
              <w:spacing w:line="360" w:lineRule="auto"/>
              <w:jc w:val="both"/>
              <w:rPr>
                <w:bCs/>
              </w:rPr>
            </w:pPr>
            <w:r w:rsidRPr="004D764E">
              <w:rPr>
                <w:bCs/>
              </w:rPr>
              <w:t>2019</w:t>
            </w:r>
          </w:p>
        </w:tc>
      </w:tr>
      <w:tr w:rsidR="006630CE" w:rsidRPr="00F042D2" w:rsidTr="004D764E">
        <w:tc>
          <w:tcPr>
            <w:tcW w:w="590" w:type="dxa"/>
          </w:tcPr>
          <w:p w:rsidR="006630CE" w:rsidRPr="004D764E" w:rsidRDefault="006630CE" w:rsidP="00406DA2">
            <w:pPr>
              <w:spacing w:line="360" w:lineRule="auto"/>
              <w:jc w:val="both"/>
              <w:rPr>
                <w:bCs/>
              </w:rPr>
            </w:pPr>
            <w:r w:rsidRPr="004D764E">
              <w:rPr>
                <w:bCs/>
              </w:rPr>
              <w:t>2.</w:t>
            </w:r>
          </w:p>
        </w:tc>
        <w:tc>
          <w:tcPr>
            <w:tcW w:w="3966" w:type="dxa"/>
          </w:tcPr>
          <w:p w:rsidR="006630CE" w:rsidRPr="004D764E" w:rsidRDefault="006630CE" w:rsidP="00406DA2">
            <w:pPr>
              <w:spacing w:line="360" w:lineRule="auto"/>
              <w:jc w:val="both"/>
              <w:rPr>
                <w:bCs/>
              </w:rPr>
            </w:pPr>
            <w:r w:rsidRPr="004D764E">
              <w:rPr>
                <w:bCs/>
              </w:rPr>
              <w:t>Equipment mobilization and atmospheric field measurement under DACCIWA</w:t>
            </w:r>
          </w:p>
        </w:tc>
        <w:tc>
          <w:tcPr>
            <w:tcW w:w="2258" w:type="dxa"/>
          </w:tcPr>
          <w:p w:rsidR="006630CE" w:rsidRPr="004D764E" w:rsidRDefault="006630CE" w:rsidP="00406DA2">
            <w:pPr>
              <w:spacing w:line="360" w:lineRule="auto"/>
              <w:jc w:val="both"/>
              <w:rPr>
                <w:bCs/>
              </w:rPr>
            </w:pPr>
            <w:r w:rsidRPr="004D764E">
              <w:rPr>
                <w:bCs/>
              </w:rPr>
              <w:t>€2,000,000.00</w:t>
            </w:r>
          </w:p>
        </w:tc>
        <w:tc>
          <w:tcPr>
            <w:tcW w:w="2248" w:type="dxa"/>
          </w:tcPr>
          <w:p w:rsidR="006630CE" w:rsidRPr="004D764E" w:rsidRDefault="006630CE" w:rsidP="00406DA2">
            <w:pPr>
              <w:spacing w:line="360" w:lineRule="auto"/>
              <w:jc w:val="both"/>
              <w:rPr>
                <w:bCs/>
              </w:rPr>
            </w:pPr>
            <w:r w:rsidRPr="004D764E">
              <w:rPr>
                <w:bCs/>
              </w:rPr>
              <w:t>2016</w:t>
            </w:r>
          </w:p>
        </w:tc>
      </w:tr>
      <w:tr w:rsidR="006630CE" w:rsidRPr="00F042D2" w:rsidTr="004D764E">
        <w:tc>
          <w:tcPr>
            <w:tcW w:w="590" w:type="dxa"/>
          </w:tcPr>
          <w:p w:rsidR="006630CE" w:rsidRPr="004D764E" w:rsidRDefault="006630CE" w:rsidP="00406DA2">
            <w:pPr>
              <w:spacing w:line="360" w:lineRule="auto"/>
              <w:jc w:val="both"/>
              <w:rPr>
                <w:bCs/>
              </w:rPr>
            </w:pPr>
            <w:r w:rsidRPr="004D764E">
              <w:rPr>
                <w:bCs/>
              </w:rPr>
              <w:t>3.</w:t>
            </w:r>
          </w:p>
        </w:tc>
        <w:tc>
          <w:tcPr>
            <w:tcW w:w="3966" w:type="dxa"/>
          </w:tcPr>
          <w:p w:rsidR="006630CE" w:rsidRPr="004D764E" w:rsidRDefault="006630CE" w:rsidP="00406DA2">
            <w:pPr>
              <w:spacing w:line="360" w:lineRule="auto"/>
              <w:jc w:val="both"/>
              <w:rPr>
                <w:bCs/>
              </w:rPr>
            </w:pPr>
            <w:r w:rsidRPr="004D764E">
              <w:rPr>
                <w:bCs/>
              </w:rPr>
              <w:t xml:space="preserve">DACCIWA Project including funding for 2 PhD students </w:t>
            </w:r>
          </w:p>
        </w:tc>
        <w:tc>
          <w:tcPr>
            <w:tcW w:w="2258" w:type="dxa"/>
          </w:tcPr>
          <w:p w:rsidR="006630CE" w:rsidRPr="004D764E" w:rsidRDefault="006630CE" w:rsidP="00406DA2">
            <w:pPr>
              <w:spacing w:line="360" w:lineRule="auto"/>
              <w:jc w:val="both"/>
              <w:rPr>
                <w:bCs/>
              </w:rPr>
            </w:pPr>
            <w:r w:rsidRPr="004D764E">
              <w:rPr>
                <w:bCs/>
              </w:rPr>
              <w:t>€75,000.00</w:t>
            </w:r>
          </w:p>
        </w:tc>
        <w:tc>
          <w:tcPr>
            <w:tcW w:w="2248" w:type="dxa"/>
          </w:tcPr>
          <w:p w:rsidR="006630CE" w:rsidRPr="004D764E" w:rsidRDefault="006630CE" w:rsidP="00406DA2">
            <w:pPr>
              <w:spacing w:line="360" w:lineRule="auto"/>
              <w:jc w:val="both"/>
              <w:rPr>
                <w:bCs/>
              </w:rPr>
            </w:pPr>
            <w:r w:rsidRPr="004D764E">
              <w:rPr>
                <w:bCs/>
              </w:rPr>
              <w:t xml:space="preserve">2014 – 2018 </w:t>
            </w:r>
          </w:p>
        </w:tc>
      </w:tr>
      <w:tr w:rsidR="004D764E" w:rsidRPr="00F042D2" w:rsidTr="004D764E">
        <w:tc>
          <w:tcPr>
            <w:tcW w:w="590" w:type="dxa"/>
          </w:tcPr>
          <w:p w:rsidR="004D764E" w:rsidRPr="004D764E" w:rsidRDefault="004D764E" w:rsidP="00406DA2">
            <w:pPr>
              <w:spacing w:line="360" w:lineRule="auto"/>
              <w:jc w:val="both"/>
              <w:rPr>
                <w:bCs/>
              </w:rPr>
            </w:pPr>
          </w:p>
        </w:tc>
        <w:tc>
          <w:tcPr>
            <w:tcW w:w="3966" w:type="dxa"/>
          </w:tcPr>
          <w:p w:rsidR="004D764E" w:rsidRPr="004D764E" w:rsidRDefault="004D764E" w:rsidP="00406DA2">
            <w:pPr>
              <w:spacing w:line="360" w:lineRule="auto"/>
              <w:jc w:val="both"/>
              <w:rPr>
                <w:bCs/>
              </w:rPr>
            </w:pPr>
            <w:r>
              <w:rPr>
                <w:bCs/>
              </w:rPr>
              <w:t>WASCAL-CCLU</w:t>
            </w:r>
          </w:p>
        </w:tc>
        <w:tc>
          <w:tcPr>
            <w:tcW w:w="2258" w:type="dxa"/>
          </w:tcPr>
          <w:p w:rsidR="004D764E" w:rsidRPr="004D764E" w:rsidRDefault="004D764E" w:rsidP="00406DA2">
            <w:pPr>
              <w:spacing w:line="360" w:lineRule="auto"/>
              <w:jc w:val="both"/>
              <w:rPr>
                <w:bCs/>
              </w:rPr>
            </w:pPr>
            <w:r>
              <w:rPr>
                <w:bCs/>
              </w:rPr>
              <w:t>2,800,000.00</w:t>
            </w:r>
          </w:p>
        </w:tc>
        <w:tc>
          <w:tcPr>
            <w:tcW w:w="2248" w:type="dxa"/>
          </w:tcPr>
          <w:p w:rsidR="004D764E" w:rsidRPr="004D764E" w:rsidRDefault="004D764E" w:rsidP="00406DA2">
            <w:pPr>
              <w:spacing w:line="360" w:lineRule="auto"/>
              <w:jc w:val="both"/>
              <w:rPr>
                <w:bCs/>
              </w:rPr>
            </w:pPr>
            <w:r>
              <w:rPr>
                <w:bCs/>
              </w:rPr>
              <w:t xml:space="preserve">2012 – Date </w:t>
            </w:r>
          </w:p>
        </w:tc>
      </w:tr>
      <w:tr w:rsidR="006630CE" w:rsidRPr="00F042D2" w:rsidTr="004D764E">
        <w:tc>
          <w:tcPr>
            <w:tcW w:w="590" w:type="dxa"/>
          </w:tcPr>
          <w:p w:rsidR="006630CE" w:rsidRPr="004D764E" w:rsidRDefault="006630CE" w:rsidP="00406DA2">
            <w:pPr>
              <w:spacing w:line="360" w:lineRule="auto"/>
              <w:jc w:val="both"/>
              <w:rPr>
                <w:bCs/>
              </w:rPr>
            </w:pPr>
            <w:r w:rsidRPr="004D764E">
              <w:rPr>
                <w:bCs/>
              </w:rPr>
              <w:t>4.</w:t>
            </w:r>
          </w:p>
        </w:tc>
        <w:tc>
          <w:tcPr>
            <w:tcW w:w="3966" w:type="dxa"/>
          </w:tcPr>
          <w:p w:rsidR="006630CE" w:rsidRPr="004D764E" w:rsidRDefault="006630CE" w:rsidP="00406DA2">
            <w:pPr>
              <w:spacing w:line="360" w:lineRule="auto"/>
              <w:jc w:val="both"/>
              <w:rPr>
                <w:bCs/>
              </w:rPr>
            </w:pPr>
            <w:proofErr w:type="spellStart"/>
            <w:r w:rsidRPr="004D764E">
              <w:rPr>
                <w:bCs/>
              </w:rPr>
              <w:t>QWeCi</w:t>
            </w:r>
            <w:proofErr w:type="spellEnd"/>
            <w:r w:rsidRPr="004D764E">
              <w:rPr>
                <w:bCs/>
              </w:rPr>
              <w:t xml:space="preserve"> Project</w:t>
            </w:r>
          </w:p>
        </w:tc>
        <w:tc>
          <w:tcPr>
            <w:tcW w:w="2258" w:type="dxa"/>
          </w:tcPr>
          <w:p w:rsidR="006630CE" w:rsidRPr="004D764E" w:rsidRDefault="006630CE" w:rsidP="00406DA2">
            <w:pPr>
              <w:spacing w:line="360" w:lineRule="auto"/>
              <w:jc w:val="both"/>
              <w:rPr>
                <w:bCs/>
              </w:rPr>
            </w:pPr>
            <w:r w:rsidRPr="004D764E">
              <w:rPr>
                <w:bCs/>
              </w:rPr>
              <w:t>€200,000.00</w:t>
            </w:r>
          </w:p>
        </w:tc>
        <w:tc>
          <w:tcPr>
            <w:tcW w:w="2248" w:type="dxa"/>
          </w:tcPr>
          <w:p w:rsidR="006630CE" w:rsidRPr="004D764E" w:rsidRDefault="006630CE" w:rsidP="00406DA2">
            <w:pPr>
              <w:spacing w:line="360" w:lineRule="auto"/>
              <w:jc w:val="both"/>
              <w:rPr>
                <w:bCs/>
              </w:rPr>
            </w:pPr>
            <w:r w:rsidRPr="004D764E">
              <w:rPr>
                <w:bCs/>
              </w:rPr>
              <w:t xml:space="preserve">2010 – 2014 </w:t>
            </w:r>
          </w:p>
        </w:tc>
      </w:tr>
      <w:tr w:rsidR="006630CE" w:rsidRPr="00F042D2" w:rsidTr="004D764E">
        <w:tc>
          <w:tcPr>
            <w:tcW w:w="590" w:type="dxa"/>
          </w:tcPr>
          <w:p w:rsidR="006630CE" w:rsidRPr="004D764E" w:rsidRDefault="006630CE" w:rsidP="00406DA2">
            <w:pPr>
              <w:spacing w:line="360" w:lineRule="auto"/>
              <w:jc w:val="both"/>
              <w:rPr>
                <w:bCs/>
              </w:rPr>
            </w:pPr>
            <w:r w:rsidRPr="004D764E">
              <w:rPr>
                <w:bCs/>
              </w:rPr>
              <w:t>5.</w:t>
            </w:r>
          </w:p>
        </w:tc>
        <w:tc>
          <w:tcPr>
            <w:tcW w:w="3966" w:type="dxa"/>
          </w:tcPr>
          <w:p w:rsidR="006630CE" w:rsidRPr="004D764E" w:rsidRDefault="006630CE" w:rsidP="00406DA2">
            <w:pPr>
              <w:spacing w:line="360" w:lineRule="auto"/>
              <w:jc w:val="both"/>
              <w:rPr>
                <w:bCs/>
              </w:rPr>
            </w:pPr>
            <w:r w:rsidRPr="004D764E">
              <w:rPr>
                <w:bCs/>
              </w:rPr>
              <w:t>UNESCO and PhD student fund Meteorology and Climate Science Summer School 2010</w:t>
            </w:r>
          </w:p>
        </w:tc>
        <w:tc>
          <w:tcPr>
            <w:tcW w:w="2258" w:type="dxa"/>
          </w:tcPr>
          <w:p w:rsidR="006630CE" w:rsidRPr="004D764E" w:rsidRDefault="006630CE" w:rsidP="00406DA2">
            <w:pPr>
              <w:spacing w:line="360" w:lineRule="auto"/>
              <w:jc w:val="both"/>
              <w:rPr>
                <w:bCs/>
              </w:rPr>
            </w:pPr>
            <w:r w:rsidRPr="004D764E">
              <w:rPr>
                <w:bCs/>
              </w:rPr>
              <w:t>€46,000.00</w:t>
            </w:r>
          </w:p>
        </w:tc>
        <w:tc>
          <w:tcPr>
            <w:tcW w:w="2248" w:type="dxa"/>
          </w:tcPr>
          <w:p w:rsidR="006630CE" w:rsidRPr="004D764E" w:rsidRDefault="006630CE" w:rsidP="00406DA2">
            <w:pPr>
              <w:spacing w:line="360" w:lineRule="auto"/>
              <w:jc w:val="both"/>
              <w:rPr>
                <w:bCs/>
              </w:rPr>
            </w:pPr>
            <w:r w:rsidRPr="004D764E">
              <w:rPr>
                <w:bCs/>
              </w:rPr>
              <w:t>2010</w:t>
            </w:r>
          </w:p>
        </w:tc>
      </w:tr>
      <w:tr w:rsidR="006630CE" w:rsidRPr="00F042D2" w:rsidTr="004D764E">
        <w:tc>
          <w:tcPr>
            <w:tcW w:w="590" w:type="dxa"/>
          </w:tcPr>
          <w:p w:rsidR="006630CE" w:rsidRPr="004D764E" w:rsidRDefault="006630CE" w:rsidP="00406DA2">
            <w:pPr>
              <w:spacing w:line="360" w:lineRule="auto"/>
              <w:jc w:val="both"/>
              <w:rPr>
                <w:bCs/>
              </w:rPr>
            </w:pPr>
            <w:r w:rsidRPr="004D764E">
              <w:rPr>
                <w:bCs/>
              </w:rPr>
              <w:t>6.</w:t>
            </w:r>
          </w:p>
        </w:tc>
        <w:tc>
          <w:tcPr>
            <w:tcW w:w="3966" w:type="dxa"/>
          </w:tcPr>
          <w:p w:rsidR="006630CE" w:rsidRPr="004D764E" w:rsidRDefault="006630CE" w:rsidP="00406DA2">
            <w:pPr>
              <w:spacing w:line="360" w:lineRule="auto"/>
              <w:jc w:val="both"/>
              <w:rPr>
                <w:bCs/>
              </w:rPr>
            </w:pPr>
            <w:r w:rsidRPr="004D764E">
              <w:rPr>
                <w:bCs/>
              </w:rPr>
              <w:t>WUS field Equipment</w:t>
            </w:r>
          </w:p>
        </w:tc>
        <w:tc>
          <w:tcPr>
            <w:tcW w:w="2258" w:type="dxa"/>
          </w:tcPr>
          <w:p w:rsidR="006630CE" w:rsidRPr="004D764E" w:rsidRDefault="006630CE" w:rsidP="00406DA2">
            <w:pPr>
              <w:spacing w:line="360" w:lineRule="auto"/>
              <w:jc w:val="both"/>
              <w:rPr>
                <w:bCs/>
              </w:rPr>
            </w:pPr>
            <w:r w:rsidRPr="004D764E">
              <w:rPr>
                <w:bCs/>
              </w:rPr>
              <w:t>€40,000.00</w:t>
            </w:r>
          </w:p>
        </w:tc>
        <w:tc>
          <w:tcPr>
            <w:tcW w:w="2248" w:type="dxa"/>
          </w:tcPr>
          <w:p w:rsidR="006630CE" w:rsidRPr="004D764E" w:rsidRDefault="006630CE" w:rsidP="00406DA2">
            <w:pPr>
              <w:spacing w:line="360" w:lineRule="auto"/>
              <w:jc w:val="both"/>
              <w:rPr>
                <w:bCs/>
              </w:rPr>
            </w:pPr>
            <w:r w:rsidRPr="004D764E">
              <w:rPr>
                <w:bCs/>
              </w:rPr>
              <w:t>2009</w:t>
            </w:r>
          </w:p>
        </w:tc>
      </w:tr>
      <w:tr w:rsidR="006630CE" w:rsidRPr="00F042D2" w:rsidTr="004D764E">
        <w:tc>
          <w:tcPr>
            <w:tcW w:w="590" w:type="dxa"/>
          </w:tcPr>
          <w:p w:rsidR="006630CE" w:rsidRPr="004D764E" w:rsidRDefault="006630CE" w:rsidP="00406DA2">
            <w:pPr>
              <w:spacing w:line="360" w:lineRule="auto"/>
              <w:jc w:val="both"/>
              <w:rPr>
                <w:bCs/>
              </w:rPr>
            </w:pPr>
            <w:r w:rsidRPr="004D764E">
              <w:rPr>
                <w:bCs/>
              </w:rPr>
              <w:t>7.</w:t>
            </w:r>
          </w:p>
        </w:tc>
        <w:tc>
          <w:tcPr>
            <w:tcW w:w="3966" w:type="dxa"/>
          </w:tcPr>
          <w:p w:rsidR="006630CE" w:rsidRPr="004D764E" w:rsidRDefault="006630CE" w:rsidP="00406DA2">
            <w:pPr>
              <w:spacing w:line="360" w:lineRule="auto"/>
              <w:jc w:val="both"/>
              <w:rPr>
                <w:bCs/>
              </w:rPr>
            </w:pPr>
            <w:r w:rsidRPr="004D764E">
              <w:rPr>
                <w:bCs/>
              </w:rPr>
              <w:t>EREDACS</w:t>
            </w:r>
          </w:p>
        </w:tc>
        <w:tc>
          <w:tcPr>
            <w:tcW w:w="2258" w:type="dxa"/>
          </w:tcPr>
          <w:p w:rsidR="006630CE" w:rsidRPr="004D764E" w:rsidRDefault="006630CE" w:rsidP="00406DA2">
            <w:pPr>
              <w:spacing w:line="360" w:lineRule="auto"/>
              <w:jc w:val="both"/>
              <w:rPr>
                <w:bCs/>
              </w:rPr>
            </w:pPr>
            <w:r w:rsidRPr="004D764E">
              <w:rPr>
                <w:bCs/>
              </w:rPr>
              <w:t>£26,904.00</w:t>
            </w:r>
          </w:p>
        </w:tc>
        <w:tc>
          <w:tcPr>
            <w:tcW w:w="2248" w:type="dxa"/>
          </w:tcPr>
          <w:p w:rsidR="006630CE" w:rsidRPr="004D764E" w:rsidRDefault="006630CE" w:rsidP="00406DA2">
            <w:pPr>
              <w:spacing w:line="360" w:lineRule="auto"/>
              <w:jc w:val="both"/>
              <w:rPr>
                <w:bCs/>
              </w:rPr>
            </w:pPr>
            <w:r w:rsidRPr="004D764E">
              <w:rPr>
                <w:bCs/>
              </w:rPr>
              <w:t>2017</w:t>
            </w:r>
          </w:p>
        </w:tc>
      </w:tr>
      <w:tr w:rsidR="006630CE" w:rsidRPr="00F042D2" w:rsidTr="004D764E">
        <w:tc>
          <w:tcPr>
            <w:tcW w:w="590" w:type="dxa"/>
          </w:tcPr>
          <w:p w:rsidR="006630CE" w:rsidRPr="004D764E" w:rsidRDefault="006630CE" w:rsidP="00406DA2">
            <w:pPr>
              <w:spacing w:line="360" w:lineRule="auto"/>
              <w:jc w:val="both"/>
              <w:rPr>
                <w:bCs/>
              </w:rPr>
            </w:pPr>
            <w:r w:rsidRPr="004D764E">
              <w:rPr>
                <w:bCs/>
              </w:rPr>
              <w:t>8.</w:t>
            </w:r>
          </w:p>
        </w:tc>
        <w:tc>
          <w:tcPr>
            <w:tcW w:w="3966" w:type="dxa"/>
          </w:tcPr>
          <w:p w:rsidR="006630CE" w:rsidRPr="004D764E" w:rsidRDefault="006630CE" w:rsidP="00406DA2">
            <w:pPr>
              <w:spacing w:line="360" w:lineRule="auto"/>
              <w:jc w:val="both"/>
              <w:rPr>
                <w:bCs/>
              </w:rPr>
            </w:pPr>
            <w:r w:rsidRPr="004D764E">
              <w:rPr>
                <w:bCs/>
              </w:rPr>
              <w:t>CCARTCD Project</w:t>
            </w:r>
          </w:p>
        </w:tc>
        <w:tc>
          <w:tcPr>
            <w:tcW w:w="2258" w:type="dxa"/>
          </w:tcPr>
          <w:p w:rsidR="006630CE" w:rsidRPr="004D764E" w:rsidRDefault="006630CE" w:rsidP="00406DA2">
            <w:pPr>
              <w:spacing w:line="360" w:lineRule="auto"/>
              <w:jc w:val="both"/>
              <w:rPr>
                <w:bCs/>
              </w:rPr>
            </w:pPr>
            <w:r w:rsidRPr="004D764E">
              <w:rPr>
                <w:bCs/>
              </w:rPr>
              <w:t>$14,400.00</w:t>
            </w:r>
          </w:p>
        </w:tc>
        <w:tc>
          <w:tcPr>
            <w:tcW w:w="2248" w:type="dxa"/>
          </w:tcPr>
          <w:p w:rsidR="006630CE" w:rsidRPr="004D764E" w:rsidRDefault="006630CE" w:rsidP="00406DA2">
            <w:pPr>
              <w:spacing w:line="360" w:lineRule="auto"/>
              <w:jc w:val="both"/>
              <w:rPr>
                <w:bCs/>
              </w:rPr>
            </w:pPr>
            <w:r w:rsidRPr="004D764E">
              <w:rPr>
                <w:bCs/>
              </w:rPr>
              <w:t>2013</w:t>
            </w:r>
          </w:p>
        </w:tc>
      </w:tr>
    </w:tbl>
    <w:p w:rsidR="006630CE" w:rsidRPr="00F042D2" w:rsidRDefault="006630CE" w:rsidP="00D37752">
      <w:pPr>
        <w:spacing w:line="360" w:lineRule="auto"/>
        <w:jc w:val="both"/>
        <w:rPr>
          <w:bCs/>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bookmarkEnd w:id="2"/>
          <w:p w:rsidR="006630CE" w:rsidRPr="00F042D2" w:rsidRDefault="006630CE" w:rsidP="00406DA2">
            <w:pPr>
              <w:tabs>
                <w:tab w:val="left" w:pos="360"/>
                <w:tab w:val="left" w:pos="720"/>
                <w:tab w:val="left" w:pos="4245"/>
              </w:tabs>
              <w:spacing w:line="360" w:lineRule="auto"/>
              <w:jc w:val="both"/>
              <w:rPr>
                <w:rFonts w:eastAsia="TimesNewRomanPSMT;MS Mincho"/>
                <w:b/>
                <w:bCs/>
                <w:iCs/>
              </w:rPr>
            </w:pPr>
            <w:r w:rsidRPr="00F042D2">
              <w:rPr>
                <w:rFonts w:eastAsia="TimesNewRomanPSMT;MS Mincho"/>
                <w:b/>
                <w:bCs/>
                <w:iCs/>
              </w:rPr>
              <w:t xml:space="preserve">PARTICIPATION IN RESEARCH PROJECTS </w:t>
            </w:r>
          </w:p>
        </w:tc>
      </w:tr>
    </w:tbl>
    <w:p w:rsidR="006630CE" w:rsidRPr="00F042D2" w:rsidRDefault="006630CE" w:rsidP="006630CE">
      <w:pPr>
        <w:tabs>
          <w:tab w:val="left" w:pos="360"/>
          <w:tab w:val="left" w:pos="720"/>
          <w:tab w:val="left" w:pos="4245"/>
        </w:tabs>
        <w:spacing w:line="360" w:lineRule="auto"/>
        <w:jc w:val="both"/>
      </w:pPr>
      <w:r w:rsidRPr="00F042D2">
        <w:rPr>
          <w:b/>
          <w:bCs/>
        </w:rPr>
        <w:t>2017 to date      African SWIFT</w:t>
      </w:r>
      <w:r w:rsidRPr="00F042D2">
        <w:t xml:space="preserve"> project (GCRF Africa Science for Weather Information and </w:t>
      </w:r>
      <w:r w:rsidRPr="00F042D2">
        <w:tab/>
      </w:r>
      <w:r w:rsidRPr="00F042D2">
        <w:tab/>
        <w:t xml:space="preserve">            Forecasting Techniques)</w:t>
      </w:r>
    </w:p>
    <w:p w:rsidR="006630CE" w:rsidRPr="00F042D2" w:rsidRDefault="006630CE" w:rsidP="006630CE">
      <w:pPr>
        <w:tabs>
          <w:tab w:val="left" w:pos="360"/>
          <w:tab w:val="left" w:pos="720"/>
          <w:tab w:val="left" w:pos="4245"/>
        </w:tabs>
        <w:spacing w:line="360" w:lineRule="auto"/>
        <w:jc w:val="both"/>
        <w:rPr>
          <w:rFonts w:eastAsia="TimesNewRomanPSMT;MS Mincho"/>
          <w:iCs/>
        </w:rPr>
      </w:pPr>
      <w:r w:rsidRPr="00F042D2">
        <w:rPr>
          <w:rFonts w:eastAsia="TimesNewRomanPSMT;MS Mincho"/>
          <w:b/>
          <w:bCs/>
          <w:iCs/>
        </w:rPr>
        <w:t xml:space="preserve">2015 to date CIRCLE </w:t>
      </w:r>
      <w:r w:rsidRPr="00F042D2">
        <w:rPr>
          <w:rFonts w:eastAsia="TimesNewRomanPSMT;MS Mincho"/>
          <w:iCs/>
        </w:rPr>
        <w:t>Project</w:t>
      </w:r>
      <w:r w:rsidRPr="00F042D2">
        <w:rPr>
          <w:rFonts w:eastAsia="TimesNewRomanPSMT;MS Mincho"/>
          <w:b/>
          <w:bCs/>
          <w:iCs/>
        </w:rPr>
        <w:t xml:space="preserve"> </w:t>
      </w:r>
      <w:r w:rsidRPr="00F042D2">
        <w:rPr>
          <w:rFonts w:eastAsia="TimesNewRomanPSMT;MS Mincho"/>
          <w:iCs/>
        </w:rPr>
        <w:t xml:space="preserve">(Climate Impacts Research Capacity Leadership </w:t>
      </w:r>
      <w:r w:rsidRPr="00F042D2">
        <w:rPr>
          <w:rFonts w:eastAsia="TimesNewRomanPSMT;MS Mincho"/>
          <w:iCs/>
        </w:rPr>
        <w:tab/>
      </w:r>
      <w:r w:rsidRPr="00F042D2">
        <w:rPr>
          <w:rFonts w:eastAsia="TimesNewRomanPSMT;MS Mincho"/>
          <w:iCs/>
        </w:rPr>
        <w:tab/>
      </w:r>
      <w:r w:rsidRPr="00F042D2">
        <w:rPr>
          <w:rFonts w:eastAsia="TimesNewRomanPSMT;MS Mincho"/>
          <w:iCs/>
        </w:rPr>
        <w:tab/>
        <w:t xml:space="preserve">            Enhancement)</w:t>
      </w:r>
    </w:p>
    <w:p w:rsidR="006630CE" w:rsidRPr="00F042D2" w:rsidRDefault="006630CE" w:rsidP="006630CE">
      <w:pPr>
        <w:spacing w:line="360" w:lineRule="auto"/>
        <w:jc w:val="both"/>
        <w:rPr>
          <w:rFonts w:eastAsia="TimesNewRomanPSMT;MS Mincho"/>
          <w:bCs/>
        </w:rPr>
      </w:pPr>
      <w:r w:rsidRPr="00F042D2">
        <w:rPr>
          <w:rFonts w:eastAsia="TimesNewRomanPSMT;MS Mincho"/>
          <w:b/>
          <w:bCs/>
        </w:rPr>
        <w:t xml:space="preserve">2014 to 2018 </w:t>
      </w:r>
      <w:r w:rsidRPr="00F042D2">
        <w:rPr>
          <w:rFonts w:eastAsia="TimesNewRomanPSMT;MS Mincho"/>
          <w:b/>
          <w:bCs/>
        </w:rPr>
        <w:tab/>
        <w:t>DACCIWA</w:t>
      </w:r>
      <w:r w:rsidRPr="00F042D2">
        <w:rPr>
          <w:rFonts w:eastAsia="TimesNewRomanPSMT;MS Mincho"/>
          <w:bCs/>
        </w:rPr>
        <w:t xml:space="preserve"> Project: Dynamic-Aerosol-Chemistry-Cloud interactions in West </w:t>
      </w:r>
    </w:p>
    <w:p w:rsidR="006630CE" w:rsidRPr="00F042D2" w:rsidRDefault="006630CE" w:rsidP="006630CE">
      <w:pPr>
        <w:spacing w:line="360" w:lineRule="auto"/>
        <w:jc w:val="both"/>
        <w:rPr>
          <w:rFonts w:eastAsia="TimesNewRomanPSMT;MS Mincho"/>
          <w:bCs/>
        </w:rPr>
      </w:pPr>
      <w:r w:rsidRPr="00F042D2">
        <w:rPr>
          <w:rFonts w:eastAsia="TimesNewRomanPSMT;MS Mincho"/>
          <w:bCs/>
        </w:rPr>
        <w:tab/>
      </w:r>
      <w:r w:rsidRPr="00F042D2">
        <w:rPr>
          <w:rFonts w:eastAsia="TimesNewRomanPSMT;MS Mincho"/>
          <w:bCs/>
        </w:rPr>
        <w:tab/>
        <w:t>Africa</w:t>
      </w:r>
    </w:p>
    <w:p w:rsidR="006630CE" w:rsidRPr="00F042D2" w:rsidRDefault="006630CE" w:rsidP="006630CE">
      <w:pPr>
        <w:spacing w:line="360" w:lineRule="auto"/>
        <w:jc w:val="both"/>
        <w:rPr>
          <w:rFonts w:eastAsia="TimesNewRomanPSMT;MS Mincho"/>
          <w:bCs/>
        </w:rPr>
      </w:pPr>
      <w:r w:rsidRPr="00F042D2">
        <w:rPr>
          <w:rFonts w:eastAsia="TimesNewRomanPSMT;MS Mincho"/>
          <w:b/>
          <w:bCs/>
        </w:rPr>
        <w:t>2013 to 2015</w:t>
      </w:r>
      <w:r w:rsidRPr="00F042D2">
        <w:rPr>
          <w:rFonts w:eastAsia="TimesNewRomanPSMT;MS Mincho"/>
          <w:bCs/>
        </w:rPr>
        <w:t xml:space="preserve">     CCARTCD Project: Climate Change Adaptation Research and Training</w:t>
      </w:r>
    </w:p>
    <w:p w:rsidR="006630CE" w:rsidRPr="00F042D2" w:rsidRDefault="006630CE" w:rsidP="006630CE">
      <w:pPr>
        <w:spacing w:line="360" w:lineRule="auto"/>
        <w:ind w:left="708" w:firstLine="708"/>
        <w:jc w:val="both"/>
        <w:rPr>
          <w:rFonts w:eastAsia="TimesNewRomanPSMT;MS Mincho"/>
          <w:bCs/>
        </w:rPr>
      </w:pPr>
      <w:r w:rsidRPr="00F042D2">
        <w:rPr>
          <w:bCs/>
        </w:rPr>
        <w:t xml:space="preserve"> </w:t>
      </w:r>
      <w:r w:rsidRPr="00F042D2">
        <w:rPr>
          <w:rFonts w:eastAsia="TimesNewRomanPSMT;MS Mincho"/>
          <w:bCs/>
        </w:rPr>
        <w:t>Capacity for Development, Climate mode</w:t>
      </w:r>
      <w:r w:rsidR="004D764E">
        <w:rPr>
          <w:rFonts w:eastAsia="TimesNewRomanPSMT;MS Mincho"/>
          <w:bCs/>
        </w:rPr>
        <w:t>l</w:t>
      </w:r>
      <w:r w:rsidRPr="00F042D2">
        <w:rPr>
          <w:rFonts w:eastAsia="TimesNewRomanPSMT;MS Mincho"/>
          <w:bCs/>
        </w:rPr>
        <w:t>ling scientist.</w:t>
      </w:r>
    </w:p>
    <w:p w:rsidR="006630CE" w:rsidRPr="00F042D2" w:rsidRDefault="006630CE" w:rsidP="006630CE">
      <w:pPr>
        <w:spacing w:line="360" w:lineRule="auto"/>
        <w:jc w:val="both"/>
        <w:rPr>
          <w:rFonts w:eastAsia="TimesNewRomanPSMT;MS Mincho"/>
          <w:bCs/>
        </w:rPr>
      </w:pPr>
      <w:r w:rsidRPr="00F042D2">
        <w:rPr>
          <w:rFonts w:eastAsia="TimesNewRomanPSMT;MS Mincho"/>
          <w:b/>
          <w:bCs/>
        </w:rPr>
        <w:t xml:space="preserve">2011 to date    </w:t>
      </w:r>
      <w:r w:rsidRPr="00F042D2">
        <w:rPr>
          <w:rFonts w:eastAsia="TimesNewRomanPSMT;MS Mincho"/>
          <w:bCs/>
        </w:rPr>
        <w:t xml:space="preserve">WASCAL Project: West African Climate change and </w:t>
      </w:r>
      <w:proofErr w:type="spellStart"/>
      <w:r w:rsidRPr="00F042D2">
        <w:rPr>
          <w:rFonts w:eastAsia="TimesNewRomanPSMT;MS Mincho"/>
          <w:bCs/>
        </w:rPr>
        <w:t>Landuse</w:t>
      </w:r>
      <w:proofErr w:type="spellEnd"/>
      <w:r w:rsidRPr="00F042D2">
        <w:rPr>
          <w:rFonts w:eastAsia="TimesNewRomanPSMT;MS Mincho"/>
          <w:bCs/>
        </w:rPr>
        <w:t xml:space="preserve"> (KNUST  </w:t>
      </w:r>
    </w:p>
    <w:p w:rsidR="006630CE" w:rsidRPr="00F042D2" w:rsidRDefault="006630CE" w:rsidP="006630CE">
      <w:pPr>
        <w:spacing w:line="360" w:lineRule="auto"/>
        <w:ind w:left="708" w:firstLine="708"/>
        <w:jc w:val="both"/>
        <w:rPr>
          <w:rFonts w:eastAsia="TimesNewRomanPSMT;MS Mincho"/>
          <w:bCs/>
        </w:rPr>
      </w:pPr>
      <w:r w:rsidRPr="00F042D2">
        <w:rPr>
          <w:rFonts w:eastAsia="TimesNewRomanPSMT;MS Mincho"/>
          <w:bCs/>
        </w:rPr>
        <w:t>local advisory board member, Visiting professor: Abomey-</w:t>
      </w:r>
      <w:proofErr w:type="spellStart"/>
      <w:r w:rsidRPr="00F042D2">
        <w:rPr>
          <w:rFonts w:eastAsia="TimesNewRomanPSMT;MS Mincho"/>
          <w:bCs/>
        </w:rPr>
        <w:t>Calavi</w:t>
      </w:r>
      <w:proofErr w:type="spellEnd"/>
      <w:r w:rsidRPr="00F042D2">
        <w:rPr>
          <w:rFonts w:eastAsia="TimesNewRomanPSMT;MS Mincho"/>
          <w:bCs/>
        </w:rPr>
        <w:t xml:space="preserve"> University,</w:t>
      </w:r>
    </w:p>
    <w:p w:rsidR="006630CE" w:rsidRPr="00F042D2" w:rsidRDefault="006630CE" w:rsidP="006630CE">
      <w:pPr>
        <w:spacing w:line="360" w:lineRule="auto"/>
        <w:ind w:left="708" w:firstLine="708"/>
        <w:jc w:val="both"/>
        <w:rPr>
          <w:rFonts w:eastAsia="TimesNewRomanPSMT;MS Mincho"/>
          <w:b/>
          <w:bCs/>
        </w:rPr>
      </w:pPr>
      <w:r w:rsidRPr="00F042D2">
        <w:rPr>
          <w:bCs/>
        </w:rPr>
        <w:t xml:space="preserve"> </w:t>
      </w:r>
      <w:r w:rsidRPr="00F042D2">
        <w:rPr>
          <w:rFonts w:eastAsia="TimesNewRomanPSMT;MS Mincho"/>
          <w:bCs/>
        </w:rPr>
        <w:t xml:space="preserve">Benin and Bamako University-UCC, Mali-Ghana, University of </w:t>
      </w:r>
      <w:proofErr w:type="spellStart"/>
      <w:r w:rsidRPr="00F042D2">
        <w:rPr>
          <w:rFonts w:eastAsia="TimesNewRomanPSMT;MS Mincho"/>
          <w:bCs/>
        </w:rPr>
        <w:t>Lome</w:t>
      </w:r>
      <w:proofErr w:type="spellEnd"/>
      <w:r w:rsidRPr="00F042D2">
        <w:rPr>
          <w:rFonts w:eastAsia="TimesNewRomanPSMT;MS Mincho"/>
          <w:bCs/>
        </w:rPr>
        <w:t xml:space="preserve">, Togo)  </w:t>
      </w:r>
      <w:r w:rsidRPr="00F042D2">
        <w:rPr>
          <w:rFonts w:eastAsia="TimesNewRomanPSMT;MS Mincho"/>
          <w:b/>
          <w:bCs/>
        </w:rPr>
        <w:t xml:space="preserve"> </w:t>
      </w:r>
    </w:p>
    <w:p w:rsidR="006630CE" w:rsidRPr="00F042D2" w:rsidRDefault="006630CE" w:rsidP="006630CE">
      <w:pPr>
        <w:spacing w:line="360" w:lineRule="auto"/>
        <w:jc w:val="both"/>
        <w:rPr>
          <w:rFonts w:eastAsia="TimesNewRomanPSMT;MS Mincho"/>
          <w:bCs/>
        </w:rPr>
      </w:pPr>
      <w:r w:rsidRPr="00F042D2">
        <w:rPr>
          <w:rFonts w:eastAsia="TimesNewRomanPSMT;MS Mincho"/>
          <w:b/>
          <w:bCs/>
        </w:rPr>
        <w:lastRenderedPageBreak/>
        <w:t>2010 –  2014</w:t>
      </w:r>
      <w:r w:rsidRPr="00F042D2">
        <w:rPr>
          <w:rFonts w:eastAsia="TimesNewRomanPSMT;MS Mincho"/>
          <w:bCs/>
        </w:rPr>
        <w:t xml:space="preserve">   </w:t>
      </w:r>
      <w:proofErr w:type="spellStart"/>
      <w:r w:rsidRPr="00F042D2">
        <w:rPr>
          <w:rFonts w:eastAsia="TimesNewRomanPSMT;MS Mincho"/>
          <w:bCs/>
        </w:rPr>
        <w:t>QWeCi</w:t>
      </w:r>
      <w:proofErr w:type="spellEnd"/>
      <w:r w:rsidRPr="00F042D2">
        <w:rPr>
          <w:rFonts w:eastAsia="TimesNewRomanPSMT;MS Mincho"/>
          <w:bCs/>
        </w:rPr>
        <w:t xml:space="preserve"> Project:</w:t>
      </w:r>
      <w:r w:rsidRPr="00F042D2">
        <w:rPr>
          <w:rFonts w:eastAsia="TimesNewRomanPSMT;MS Mincho"/>
          <w:b/>
          <w:bCs/>
        </w:rPr>
        <w:t xml:space="preserve"> </w:t>
      </w:r>
      <w:r w:rsidRPr="00F042D2">
        <w:rPr>
          <w:rFonts w:eastAsia="TimesNewRomanPSMT;MS Mincho"/>
          <w:bCs/>
        </w:rPr>
        <w:t>Project Climate and Remote Sensing Scientist</w:t>
      </w:r>
    </w:p>
    <w:p w:rsidR="006630CE" w:rsidRPr="00F042D2" w:rsidRDefault="006630CE" w:rsidP="006630CE">
      <w:pPr>
        <w:spacing w:line="360" w:lineRule="auto"/>
        <w:jc w:val="both"/>
        <w:rPr>
          <w:rFonts w:eastAsia="TimesNewRomanPSMT;MS Mincho"/>
        </w:rPr>
      </w:pPr>
      <w:r w:rsidRPr="00F042D2">
        <w:rPr>
          <w:rFonts w:eastAsia="TimesNewRomanPSMT;MS Mincho"/>
          <w:b/>
          <w:bCs/>
        </w:rPr>
        <w:t xml:space="preserve">2006 – 2008 </w:t>
      </w:r>
      <w:r w:rsidRPr="00F042D2">
        <w:rPr>
          <w:rFonts w:eastAsia="TimesNewRomanPSMT;MS Mincho"/>
        </w:rPr>
        <w:t xml:space="preserve">     ESA Study </w:t>
      </w:r>
      <w:proofErr w:type="spellStart"/>
      <w:r w:rsidRPr="00F042D2">
        <w:rPr>
          <w:rFonts w:eastAsia="TimesNewRomanPSMT;MS Mincho"/>
        </w:rPr>
        <w:t>SCILoV</w:t>
      </w:r>
      <w:proofErr w:type="spellEnd"/>
      <w:r w:rsidRPr="00F042D2">
        <w:rPr>
          <w:rFonts w:eastAsia="TimesNewRomanPSMT;MS Mincho"/>
        </w:rPr>
        <w:t>: Project Scientist in charge of limb validation</w:t>
      </w:r>
    </w:p>
    <w:p w:rsidR="006630CE" w:rsidRPr="00F042D2" w:rsidRDefault="006630CE" w:rsidP="006630CE">
      <w:pPr>
        <w:spacing w:line="360" w:lineRule="auto"/>
        <w:jc w:val="both"/>
        <w:rPr>
          <w:rFonts w:eastAsia="TimesNewRomanPSMT;MS Mincho"/>
          <w:lang w:val="en-GB"/>
        </w:rPr>
      </w:pPr>
      <w:r w:rsidRPr="00F042D2">
        <w:rPr>
          <w:rFonts w:eastAsia="TimesNewRomanPSMT;MS Mincho"/>
          <w:b/>
          <w:bCs/>
          <w:lang w:val="en-GB"/>
        </w:rPr>
        <w:t xml:space="preserve">2006 – 2008      </w:t>
      </w:r>
      <w:r w:rsidRPr="00F042D2">
        <w:rPr>
          <w:rFonts w:eastAsia="TimesNewRomanPSMT;MS Mincho"/>
          <w:lang w:val="en-GB"/>
        </w:rPr>
        <w:t xml:space="preserve">BMBF-Project; Validation of measurement data of the SCIAMACHY </w:t>
      </w:r>
    </w:p>
    <w:p w:rsidR="006630CE" w:rsidRPr="00F042D2" w:rsidRDefault="006630CE" w:rsidP="006630CE">
      <w:pPr>
        <w:spacing w:line="360" w:lineRule="auto"/>
        <w:jc w:val="both"/>
        <w:rPr>
          <w:rFonts w:eastAsia="TimesNewRomanPSMT;MS Mincho"/>
        </w:rPr>
      </w:pPr>
      <w:r w:rsidRPr="00F042D2">
        <w:rPr>
          <w:rFonts w:eastAsia="TimesNewRomanPSMT;MS Mincho"/>
        </w:rPr>
        <w:tab/>
      </w:r>
      <w:r w:rsidRPr="00F042D2">
        <w:rPr>
          <w:rFonts w:eastAsia="TimesNewRomanPSMT;MS Mincho"/>
        </w:rPr>
        <w:tab/>
      </w:r>
      <w:r w:rsidR="004D764E">
        <w:rPr>
          <w:rFonts w:eastAsia="TimesNewRomanPSMT;MS Mincho"/>
        </w:rPr>
        <w:t>The i</w:t>
      </w:r>
      <w:r w:rsidRPr="00F042D2">
        <w:rPr>
          <w:rFonts w:eastAsia="TimesNewRomanPSMT;MS Mincho"/>
        </w:rPr>
        <w:t>nstrument on ESA Satellite ENVISAT, Project Scientist/Postdoc</w:t>
      </w:r>
    </w:p>
    <w:p w:rsidR="006630CE" w:rsidRPr="00F042D2" w:rsidRDefault="006630CE" w:rsidP="006630CE">
      <w:pPr>
        <w:spacing w:line="360" w:lineRule="auto"/>
        <w:jc w:val="both"/>
        <w:rPr>
          <w:rFonts w:eastAsia="TimesNewRomanPSMT;MS Mincho"/>
        </w:rPr>
      </w:pPr>
      <w:r w:rsidRPr="00F042D2">
        <w:rPr>
          <w:rFonts w:eastAsia="TimesNewRomanPSMT;MS Mincho"/>
          <w:b/>
          <w:bCs/>
        </w:rPr>
        <w:t xml:space="preserve">2002 – 2005     </w:t>
      </w:r>
      <w:r w:rsidRPr="00F042D2">
        <w:rPr>
          <w:rFonts w:eastAsia="TimesNewRomanPSMT;MS Mincho"/>
          <w:bCs/>
        </w:rPr>
        <w:t>BMBF</w:t>
      </w:r>
      <w:r w:rsidRPr="00F042D2">
        <w:rPr>
          <w:rFonts w:eastAsia="TimesNewRomanPSMT;MS Mincho"/>
        </w:rPr>
        <w:t xml:space="preserve">-Project, ENVISAT Satellite Validation within HGF-network on </w:t>
      </w:r>
    </w:p>
    <w:p w:rsidR="006630CE" w:rsidRPr="00F042D2" w:rsidRDefault="006630CE" w:rsidP="006630CE">
      <w:pPr>
        <w:spacing w:line="360" w:lineRule="auto"/>
        <w:jc w:val="both"/>
        <w:rPr>
          <w:rFonts w:eastAsia="TimesNewRomanPSMT;MS Mincho"/>
          <w:lang w:val="en-GB"/>
        </w:rPr>
      </w:pPr>
      <w:r w:rsidRPr="00F042D2">
        <w:rPr>
          <w:lang w:val="en-GB"/>
        </w:rPr>
        <w:t xml:space="preserve">     </w:t>
      </w:r>
      <w:r w:rsidRPr="00F042D2">
        <w:rPr>
          <w:rFonts w:eastAsia="TimesNewRomanPSMT;MS Mincho"/>
          <w:lang w:val="en-GB"/>
        </w:rPr>
        <w:tab/>
      </w:r>
      <w:r w:rsidRPr="00F042D2">
        <w:rPr>
          <w:rFonts w:eastAsia="TimesNewRomanPSMT;MS Mincho"/>
          <w:lang w:val="en-GB"/>
        </w:rPr>
        <w:tab/>
        <w:t xml:space="preserve">    ENVISAT Atmospheric Measurements: Research Scientist</w:t>
      </w:r>
      <w:r w:rsidRPr="00F042D2">
        <w:t xml:space="preserve">                                                                                                                                                                                                       </w:t>
      </w:r>
    </w:p>
    <w:p w:rsidR="006630CE" w:rsidRPr="00F042D2" w:rsidRDefault="006630CE" w:rsidP="006630CE">
      <w:pPr>
        <w:spacing w:line="360" w:lineRule="auto"/>
        <w:jc w:val="both"/>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364"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t xml:space="preserve">  DETAILS OF RESEARCH UNDERTAKEN </w:t>
            </w:r>
          </w:p>
        </w:tc>
      </w:tr>
    </w:tbl>
    <w:p w:rsidR="006630CE" w:rsidRPr="00F042D2" w:rsidRDefault="006630CE" w:rsidP="006630CE">
      <w:pPr>
        <w:spacing w:line="360" w:lineRule="auto"/>
        <w:jc w:val="both"/>
      </w:pPr>
    </w:p>
    <w:p w:rsidR="006630CE" w:rsidRPr="00F042D2" w:rsidRDefault="006630CE" w:rsidP="006630CE">
      <w:pPr>
        <w:spacing w:line="360" w:lineRule="auto"/>
        <w:jc w:val="both"/>
      </w:pPr>
      <w:bookmarkStart w:id="3" w:name="__DdeLink__8430_485132864"/>
      <w:bookmarkStart w:id="4" w:name="_Hlk447654"/>
      <w:bookmarkEnd w:id="3"/>
      <w:r w:rsidRPr="00F042D2">
        <w:t xml:space="preserve">Key Research </w:t>
      </w:r>
      <w:r w:rsidR="000D70D2">
        <w:t>A</w:t>
      </w:r>
      <w:r w:rsidRPr="00F042D2">
        <w:t xml:space="preserve">reas: Atmospheric Physics and Chemistry, Meteorology and Climatology of the Tropics and Remote Sensing </w:t>
      </w:r>
    </w:p>
    <w:p w:rsidR="006630CE" w:rsidRPr="00F042D2" w:rsidRDefault="006630CE" w:rsidP="006630CE">
      <w:pPr>
        <w:numPr>
          <w:ilvl w:val="0"/>
          <w:numId w:val="8"/>
        </w:numPr>
        <w:spacing w:line="360" w:lineRule="auto"/>
        <w:jc w:val="both"/>
        <w:rPr>
          <w:iCs/>
          <w:lang w:val="en-GB"/>
        </w:rPr>
      </w:pPr>
      <w:r w:rsidRPr="00F042D2">
        <w:rPr>
          <w:iCs/>
          <w:lang w:val="en-GB"/>
        </w:rPr>
        <w:t>Remote Sensing of Atmospheric Compositions (trace gases and aerosol particles</w:t>
      </w:r>
      <w:r>
        <w:rPr>
          <w:iCs/>
          <w:lang w:val="en-GB"/>
        </w:rPr>
        <w:t xml:space="preserve"> retrievals</w:t>
      </w:r>
      <w:r w:rsidRPr="00F042D2">
        <w:rPr>
          <w:iCs/>
          <w:lang w:val="en-GB"/>
        </w:rPr>
        <w:t>)</w:t>
      </w:r>
    </w:p>
    <w:p w:rsidR="006630CE" w:rsidRDefault="006630CE" w:rsidP="006630CE">
      <w:pPr>
        <w:numPr>
          <w:ilvl w:val="0"/>
          <w:numId w:val="8"/>
        </w:numPr>
        <w:spacing w:line="360" w:lineRule="auto"/>
        <w:jc w:val="both"/>
        <w:rPr>
          <w:iCs/>
        </w:rPr>
      </w:pPr>
      <w:r w:rsidRPr="00F042D2">
        <w:rPr>
          <w:iCs/>
        </w:rPr>
        <w:t xml:space="preserve">Measurement and </w:t>
      </w:r>
      <w:r w:rsidR="000D70D2">
        <w:rPr>
          <w:iCs/>
        </w:rPr>
        <w:t>a</w:t>
      </w:r>
      <w:r w:rsidRPr="00F042D2">
        <w:rPr>
          <w:iCs/>
        </w:rPr>
        <w:t>nalysis of meteorological parameters for long term trend and climate impact studies</w:t>
      </w:r>
    </w:p>
    <w:p w:rsidR="004D764E" w:rsidRPr="00F042D2" w:rsidRDefault="004D764E" w:rsidP="006630CE">
      <w:pPr>
        <w:numPr>
          <w:ilvl w:val="0"/>
          <w:numId w:val="8"/>
        </w:numPr>
        <w:spacing w:line="360" w:lineRule="auto"/>
        <w:jc w:val="both"/>
        <w:rPr>
          <w:iCs/>
        </w:rPr>
      </w:pPr>
      <w:r>
        <w:rPr>
          <w:iCs/>
        </w:rPr>
        <w:t>Atmospheric and Ocean Dynamics</w:t>
      </w:r>
    </w:p>
    <w:p w:rsidR="006630CE" w:rsidRPr="00F042D2" w:rsidRDefault="006630CE" w:rsidP="006630CE">
      <w:pPr>
        <w:numPr>
          <w:ilvl w:val="0"/>
          <w:numId w:val="8"/>
        </w:numPr>
        <w:spacing w:line="360" w:lineRule="auto"/>
        <w:jc w:val="both"/>
        <w:rPr>
          <w:iCs/>
          <w:lang w:val="en-GB"/>
        </w:rPr>
      </w:pPr>
      <w:r w:rsidRPr="00F042D2">
        <w:rPr>
          <w:color w:val="000000"/>
          <w:lang w:val="x-none" w:eastAsia="x-none"/>
        </w:rPr>
        <w:t>Mathematical-biological Climate-Malaria Mode</w:t>
      </w:r>
      <w:r w:rsidRPr="00F042D2">
        <w:rPr>
          <w:color w:val="000000"/>
          <w:lang w:val="en-GB" w:eastAsia="x-none"/>
        </w:rPr>
        <w:t>l</w:t>
      </w:r>
      <w:r w:rsidRPr="00F042D2">
        <w:rPr>
          <w:color w:val="000000"/>
          <w:lang w:val="x-none" w:eastAsia="x-none"/>
        </w:rPr>
        <w:t>ling</w:t>
      </w:r>
      <w:r w:rsidRPr="00F042D2">
        <w:rPr>
          <w:iCs/>
          <w:lang w:val="en-GB"/>
        </w:rPr>
        <w:t xml:space="preserve"> </w:t>
      </w:r>
    </w:p>
    <w:p w:rsidR="006630CE" w:rsidRPr="00F042D2" w:rsidRDefault="006630CE" w:rsidP="006630CE">
      <w:pPr>
        <w:numPr>
          <w:ilvl w:val="0"/>
          <w:numId w:val="8"/>
        </w:numPr>
        <w:spacing w:line="360" w:lineRule="auto"/>
        <w:jc w:val="both"/>
        <w:rPr>
          <w:iCs/>
          <w:lang w:val="en-GB"/>
        </w:rPr>
      </w:pPr>
      <w:r w:rsidRPr="00F042D2">
        <w:rPr>
          <w:iCs/>
          <w:lang w:val="en-GB"/>
        </w:rPr>
        <w:t xml:space="preserve">Hydro-climatic modelling and climate change disaster management </w:t>
      </w:r>
    </w:p>
    <w:p w:rsidR="006630CE" w:rsidRPr="00F042D2" w:rsidRDefault="006630CE" w:rsidP="006630CE">
      <w:pPr>
        <w:numPr>
          <w:ilvl w:val="0"/>
          <w:numId w:val="8"/>
        </w:numPr>
        <w:spacing w:line="360" w:lineRule="auto"/>
        <w:jc w:val="both"/>
        <w:rPr>
          <w:iCs/>
          <w:lang w:val="en-GB"/>
        </w:rPr>
      </w:pPr>
      <w:r w:rsidRPr="00F042D2">
        <w:rPr>
          <w:iCs/>
          <w:lang w:val="en-GB"/>
        </w:rPr>
        <w:t>Land use and land cover changes studies</w:t>
      </w:r>
    </w:p>
    <w:p w:rsidR="006630CE" w:rsidRPr="00F042D2" w:rsidRDefault="006630CE" w:rsidP="006630CE">
      <w:pPr>
        <w:numPr>
          <w:ilvl w:val="0"/>
          <w:numId w:val="8"/>
        </w:numPr>
        <w:spacing w:line="360" w:lineRule="auto"/>
        <w:jc w:val="both"/>
        <w:rPr>
          <w:iCs/>
        </w:rPr>
      </w:pPr>
      <w:r w:rsidRPr="00F042D2">
        <w:rPr>
          <w:iCs/>
        </w:rPr>
        <w:t>Earth’s climate system modelling for assessment of present and expected future changes</w:t>
      </w:r>
    </w:p>
    <w:p w:rsidR="006630CE" w:rsidRPr="00F042D2" w:rsidRDefault="006630CE" w:rsidP="006630CE">
      <w:pPr>
        <w:numPr>
          <w:ilvl w:val="0"/>
          <w:numId w:val="8"/>
        </w:numPr>
        <w:spacing w:line="360" w:lineRule="auto"/>
        <w:jc w:val="both"/>
        <w:rPr>
          <w:iCs/>
        </w:rPr>
      </w:pPr>
      <w:r w:rsidRPr="00F042D2">
        <w:rPr>
          <w:iCs/>
        </w:rPr>
        <w:t>Boundary</w:t>
      </w:r>
      <w:r w:rsidR="000D70D2">
        <w:rPr>
          <w:iCs/>
        </w:rPr>
        <w:t>-</w:t>
      </w:r>
      <w:r w:rsidRPr="00F042D2">
        <w:rPr>
          <w:iCs/>
        </w:rPr>
        <w:t>Layer Meteorology, with emphasis on its evolution and processes.</w:t>
      </w:r>
    </w:p>
    <w:p w:rsidR="006630CE" w:rsidRPr="006630CE" w:rsidRDefault="006630CE" w:rsidP="006630CE">
      <w:pPr>
        <w:numPr>
          <w:ilvl w:val="0"/>
          <w:numId w:val="8"/>
        </w:numPr>
        <w:spacing w:line="360" w:lineRule="auto"/>
        <w:jc w:val="both"/>
        <w:rPr>
          <w:iCs/>
        </w:rPr>
      </w:pPr>
      <w:r w:rsidRPr="00F042D2">
        <w:rPr>
          <w:iCs/>
          <w:lang w:val="en-GB"/>
        </w:rPr>
        <w:t>Environmental pollution studies.</w:t>
      </w:r>
      <w:bookmarkEnd w:id="4"/>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364"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t xml:space="preserve"> </w:t>
            </w:r>
            <w:r w:rsidRPr="00F042D2">
              <w:rPr>
                <w:rFonts w:ascii="Times New Roman" w:hAnsi="Times New Roman" w:cs="Times New Roman"/>
                <w:b/>
                <w:bCs/>
                <w:sz w:val="24"/>
                <w:szCs w:val="24"/>
                <w:lang w:val="en-US"/>
              </w:rPr>
              <w:t>VISIBILITY ON RESEARCH PORTALS</w:t>
            </w:r>
          </w:p>
        </w:tc>
      </w:tr>
    </w:tbl>
    <w:p w:rsidR="006630CE" w:rsidRPr="00F042D2" w:rsidRDefault="006630CE" w:rsidP="006630CE">
      <w:pPr>
        <w:spacing w:line="360" w:lineRule="auto"/>
        <w:jc w:val="both"/>
        <w:rPr>
          <w:rFonts w:ascii="Calibri" w:hAnsi="Calibri" w:cs="Calibri"/>
          <w:lang w:val="en-GB"/>
        </w:rPr>
      </w:pPr>
    </w:p>
    <w:p w:rsidR="006630CE" w:rsidRPr="00F042D2" w:rsidRDefault="006630CE" w:rsidP="006630CE">
      <w:pPr>
        <w:spacing w:line="360" w:lineRule="auto"/>
        <w:jc w:val="both"/>
        <w:rPr>
          <w:b/>
          <w:lang w:val="en-GB"/>
        </w:rPr>
      </w:pPr>
      <w:r w:rsidRPr="00F042D2">
        <w:rPr>
          <w:b/>
          <w:lang w:val="en-GB"/>
        </w:rPr>
        <w:t>GOOGLE SCHOLAR</w:t>
      </w:r>
    </w:p>
    <w:p w:rsidR="006630CE" w:rsidRPr="00F042D2" w:rsidRDefault="00F953E7" w:rsidP="006630CE">
      <w:pPr>
        <w:spacing w:line="360" w:lineRule="auto"/>
        <w:jc w:val="both"/>
        <w:rPr>
          <w:lang w:val="en-GB"/>
        </w:rPr>
      </w:pPr>
      <w:r>
        <w:rPr>
          <w:lang w:val="en-GB"/>
        </w:rPr>
        <w:t xml:space="preserve">Citation </w:t>
      </w:r>
      <w:r>
        <w:rPr>
          <w:lang w:val="en-GB"/>
        </w:rPr>
        <w:tab/>
      </w:r>
      <w:r>
        <w:rPr>
          <w:lang w:val="en-GB"/>
        </w:rPr>
        <w:tab/>
      </w:r>
      <w:r>
        <w:rPr>
          <w:lang w:val="en-GB"/>
        </w:rPr>
        <w:tab/>
      </w:r>
      <w:r>
        <w:rPr>
          <w:lang w:val="en-GB"/>
        </w:rPr>
        <w:tab/>
      </w:r>
      <w:r>
        <w:rPr>
          <w:lang w:val="en-GB"/>
        </w:rPr>
        <w:tab/>
      </w:r>
      <w:r w:rsidR="00CE6082">
        <w:rPr>
          <w:lang w:val="en-GB"/>
        </w:rPr>
        <w:t>972</w:t>
      </w:r>
    </w:p>
    <w:p w:rsidR="006630CE" w:rsidRPr="00F042D2" w:rsidRDefault="006630CE" w:rsidP="006630CE">
      <w:pPr>
        <w:spacing w:line="360" w:lineRule="auto"/>
        <w:jc w:val="both"/>
        <w:rPr>
          <w:lang w:val="en-GB"/>
        </w:rPr>
      </w:pPr>
      <w:r>
        <w:rPr>
          <w:lang w:val="en-GB"/>
        </w:rPr>
        <w:t>Citation since 2015</w:t>
      </w:r>
      <w:r w:rsidRPr="00F042D2">
        <w:rPr>
          <w:lang w:val="en-GB"/>
        </w:rPr>
        <w:t xml:space="preserve">    </w:t>
      </w:r>
      <w:r w:rsidRPr="00F042D2">
        <w:rPr>
          <w:lang w:val="en-GB"/>
        </w:rPr>
        <w:tab/>
      </w:r>
      <w:r w:rsidRPr="00F042D2">
        <w:rPr>
          <w:lang w:val="en-GB"/>
        </w:rPr>
        <w:tab/>
      </w:r>
      <w:r w:rsidRPr="00F042D2">
        <w:rPr>
          <w:lang w:val="en-GB"/>
        </w:rPr>
        <w:tab/>
      </w:r>
      <w:r w:rsidRPr="00F042D2">
        <w:rPr>
          <w:lang w:val="en-GB"/>
        </w:rPr>
        <w:tab/>
      </w:r>
      <w:r w:rsidR="00CE6082">
        <w:rPr>
          <w:lang w:val="en-GB"/>
        </w:rPr>
        <w:t>795</w:t>
      </w:r>
    </w:p>
    <w:p w:rsidR="006630CE" w:rsidRPr="00F042D2" w:rsidRDefault="006630CE" w:rsidP="006630CE">
      <w:pPr>
        <w:spacing w:line="360" w:lineRule="auto"/>
        <w:jc w:val="both"/>
        <w:rPr>
          <w:lang w:val="en-GB"/>
        </w:rPr>
      </w:pPr>
      <w:r>
        <w:rPr>
          <w:lang w:val="en-GB"/>
        </w:rPr>
        <w:t xml:space="preserve">h-index </w:t>
      </w:r>
      <w:r>
        <w:rPr>
          <w:lang w:val="en-GB"/>
        </w:rPr>
        <w:tab/>
      </w:r>
      <w:r>
        <w:rPr>
          <w:lang w:val="en-GB"/>
        </w:rPr>
        <w:tab/>
      </w:r>
      <w:r>
        <w:rPr>
          <w:lang w:val="en-GB"/>
        </w:rPr>
        <w:tab/>
      </w:r>
      <w:r>
        <w:rPr>
          <w:lang w:val="en-GB"/>
        </w:rPr>
        <w:tab/>
      </w:r>
      <w:r>
        <w:rPr>
          <w:lang w:val="en-GB"/>
        </w:rPr>
        <w:tab/>
      </w:r>
      <w:r w:rsidR="0067698C">
        <w:rPr>
          <w:lang w:val="en-GB"/>
        </w:rPr>
        <w:t>19</w:t>
      </w:r>
    </w:p>
    <w:p w:rsidR="006630CE" w:rsidRPr="00F042D2" w:rsidRDefault="006630CE" w:rsidP="006630CE">
      <w:pPr>
        <w:spacing w:line="360" w:lineRule="auto"/>
        <w:jc w:val="both"/>
        <w:rPr>
          <w:lang w:val="en-GB"/>
        </w:rPr>
      </w:pPr>
      <w:r>
        <w:rPr>
          <w:lang w:val="en-GB"/>
        </w:rPr>
        <w:t xml:space="preserve">i10-index </w:t>
      </w:r>
      <w:r>
        <w:rPr>
          <w:lang w:val="en-GB"/>
        </w:rPr>
        <w:tab/>
      </w:r>
      <w:r>
        <w:rPr>
          <w:lang w:val="en-GB"/>
        </w:rPr>
        <w:tab/>
      </w:r>
      <w:r>
        <w:rPr>
          <w:lang w:val="en-GB"/>
        </w:rPr>
        <w:tab/>
      </w:r>
      <w:r>
        <w:rPr>
          <w:lang w:val="en-GB"/>
        </w:rPr>
        <w:tab/>
      </w:r>
      <w:r>
        <w:rPr>
          <w:lang w:val="en-GB"/>
        </w:rPr>
        <w:tab/>
      </w:r>
      <w:r w:rsidR="0067698C">
        <w:rPr>
          <w:lang w:val="en-GB"/>
        </w:rPr>
        <w:t>26</w:t>
      </w:r>
    </w:p>
    <w:p w:rsidR="00D37752" w:rsidRDefault="00D37752" w:rsidP="006630CE">
      <w:pPr>
        <w:spacing w:line="360" w:lineRule="auto"/>
        <w:jc w:val="both"/>
        <w:rPr>
          <w:b/>
          <w:lang w:val="en-GB"/>
        </w:rPr>
      </w:pPr>
    </w:p>
    <w:p w:rsidR="00CE6082" w:rsidRDefault="00CE6082" w:rsidP="006630CE">
      <w:pPr>
        <w:spacing w:line="360" w:lineRule="auto"/>
        <w:jc w:val="both"/>
        <w:rPr>
          <w:b/>
          <w:lang w:val="en-GB"/>
        </w:rPr>
      </w:pPr>
    </w:p>
    <w:p w:rsidR="00CE6082" w:rsidRDefault="00CE6082" w:rsidP="006630CE">
      <w:pPr>
        <w:spacing w:line="360" w:lineRule="auto"/>
        <w:jc w:val="both"/>
        <w:rPr>
          <w:b/>
          <w:lang w:val="en-GB"/>
        </w:rPr>
      </w:pPr>
    </w:p>
    <w:p w:rsidR="00CE6082" w:rsidRDefault="00CE6082" w:rsidP="006630CE">
      <w:pPr>
        <w:spacing w:line="360" w:lineRule="auto"/>
        <w:jc w:val="both"/>
        <w:rPr>
          <w:b/>
          <w:lang w:val="en-GB"/>
        </w:rPr>
      </w:pPr>
    </w:p>
    <w:p w:rsidR="006630CE" w:rsidRPr="00F042D2" w:rsidRDefault="006630CE" w:rsidP="006630CE">
      <w:pPr>
        <w:spacing w:line="360" w:lineRule="auto"/>
        <w:jc w:val="both"/>
        <w:rPr>
          <w:b/>
          <w:lang w:val="en-GB"/>
        </w:rPr>
      </w:pPr>
      <w:r w:rsidRPr="00F042D2">
        <w:rPr>
          <w:b/>
          <w:lang w:val="en-GB"/>
        </w:rPr>
        <w:t>RESEARCHGATE</w:t>
      </w:r>
    </w:p>
    <w:p w:rsidR="006630CE" w:rsidRPr="00F042D2" w:rsidRDefault="006630CE" w:rsidP="006630CE">
      <w:pPr>
        <w:spacing w:line="360" w:lineRule="auto"/>
        <w:jc w:val="both"/>
        <w:rPr>
          <w:lang w:val="en-GB"/>
        </w:rPr>
      </w:pPr>
      <w:r>
        <w:rPr>
          <w:lang w:val="en-GB"/>
        </w:rPr>
        <w:t>RG Score</w:t>
      </w:r>
      <w:r>
        <w:rPr>
          <w:lang w:val="en-GB"/>
        </w:rPr>
        <w:tab/>
      </w:r>
      <w:r>
        <w:rPr>
          <w:lang w:val="en-GB"/>
        </w:rPr>
        <w:tab/>
      </w:r>
      <w:r>
        <w:rPr>
          <w:lang w:val="en-GB"/>
        </w:rPr>
        <w:tab/>
      </w:r>
      <w:r>
        <w:rPr>
          <w:lang w:val="en-GB"/>
        </w:rPr>
        <w:tab/>
      </w:r>
      <w:r>
        <w:rPr>
          <w:lang w:val="en-GB"/>
        </w:rPr>
        <w:tab/>
      </w:r>
      <w:r w:rsidR="00CE6082">
        <w:rPr>
          <w:lang w:val="en-GB"/>
        </w:rPr>
        <w:t>29.00</w:t>
      </w:r>
    </w:p>
    <w:p w:rsidR="006630CE" w:rsidRPr="00F042D2" w:rsidRDefault="006630CE" w:rsidP="006630CE">
      <w:pPr>
        <w:spacing w:line="360" w:lineRule="auto"/>
        <w:jc w:val="both"/>
        <w:rPr>
          <w:lang w:val="en-GB"/>
        </w:rPr>
      </w:pPr>
      <w:r>
        <w:rPr>
          <w:lang w:val="en-GB"/>
        </w:rPr>
        <w:lastRenderedPageBreak/>
        <w:t xml:space="preserve">Research items </w:t>
      </w:r>
      <w:r>
        <w:rPr>
          <w:lang w:val="en-GB"/>
        </w:rPr>
        <w:tab/>
      </w:r>
      <w:r>
        <w:rPr>
          <w:lang w:val="en-GB"/>
        </w:rPr>
        <w:tab/>
      </w:r>
      <w:r>
        <w:rPr>
          <w:lang w:val="en-GB"/>
        </w:rPr>
        <w:tab/>
      </w:r>
      <w:r>
        <w:rPr>
          <w:lang w:val="en-GB"/>
        </w:rPr>
        <w:tab/>
      </w:r>
      <w:r w:rsidR="00D37752">
        <w:rPr>
          <w:lang w:val="en-GB"/>
        </w:rPr>
        <w:t>95</w:t>
      </w:r>
    </w:p>
    <w:p w:rsidR="006630CE" w:rsidRPr="00F042D2" w:rsidRDefault="006630CE" w:rsidP="006630CE">
      <w:pPr>
        <w:spacing w:line="360" w:lineRule="auto"/>
        <w:jc w:val="both"/>
        <w:rPr>
          <w:lang w:val="en-GB"/>
        </w:rPr>
      </w:pPr>
      <w:r>
        <w:rPr>
          <w:lang w:val="en-GB"/>
        </w:rPr>
        <w:t xml:space="preserve"> </w:t>
      </w:r>
      <w:proofErr w:type="spellStart"/>
      <w:r>
        <w:rPr>
          <w:lang w:val="en-GB"/>
        </w:rPr>
        <w:t>Reads</w:t>
      </w:r>
      <w:proofErr w:type="spellEnd"/>
      <w:r>
        <w:rPr>
          <w:lang w:val="en-GB"/>
        </w:rPr>
        <w:tab/>
      </w:r>
      <w:r>
        <w:rPr>
          <w:lang w:val="en-GB"/>
        </w:rPr>
        <w:tab/>
      </w:r>
      <w:r>
        <w:rPr>
          <w:lang w:val="en-GB"/>
        </w:rPr>
        <w:tab/>
      </w:r>
      <w:r>
        <w:rPr>
          <w:lang w:val="en-GB"/>
        </w:rPr>
        <w:tab/>
      </w:r>
      <w:r>
        <w:rPr>
          <w:lang w:val="en-GB"/>
        </w:rPr>
        <w:tab/>
      </w:r>
      <w:r>
        <w:rPr>
          <w:lang w:val="en-GB"/>
        </w:rPr>
        <w:tab/>
      </w:r>
      <w:r w:rsidR="00CE6082">
        <w:rPr>
          <w:lang w:val="en-GB"/>
        </w:rPr>
        <w:t>18,072</w:t>
      </w:r>
    </w:p>
    <w:p w:rsidR="006630CE" w:rsidRDefault="006630CE" w:rsidP="006630CE">
      <w:pPr>
        <w:spacing w:line="360" w:lineRule="auto"/>
        <w:jc w:val="both"/>
        <w:rPr>
          <w:lang w:val="en-GB"/>
        </w:rPr>
      </w:pPr>
      <w:r>
        <w:rPr>
          <w:lang w:val="en-GB"/>
        </w:rPr>
        <w:t>Citation</w:t>
      </w:r>
      <w:r>
        <w:rPr>
          <w:lang w:val="en-GB"/>
        </w:rPr>
        <w:tab/>
      </w:r>
      <w:r>
        <w:rPr>
          <w:lang w:val="en-GB"/>
        </w:rPr>
        <w:tab/>
      </w:r>
      <w:r>
        <w:rPr>
          <w:lang w:val="en-GB"/>
        </w:rPr>
        <w:tab/>
      </w:r>
      <w:r>
        <w:rPr>
          <w:lang w:val="en-GB"/>
        </w:rPr>
        <w:tab/>
      </w:r>
      <w:r>
        <w:rPr>
          <w:lang w:val="en-GB"/>
        </w:rPr>
        <w:tab/>
      </w:r>
      <w:r w:rsidR="00CE6082">
        <w:rPr>
          <w:lang w:val="en-GB"/>
        </w:rPr>
        <w:t>80</w:t>
      </w:r>
      <w:r w:rsidR="00D37752">
        <w:rPr>
          <w:lang w:val="en-GB"/>
        </w:rPr>
        <w:t>5</w:t>
      </w:r>
    </w:p>
    <w:p w:rsidR="006630CE" w:rsidRPr="00F042D2" w:rsidRDefault="006630CE" w:rsidP="006630CE">
      <w:pPr>
        <w:spacing w:line="360" w:lineRule="auto"/>
        <w:jc w:val="both"/>
        <w:rPr>
          <w:lang w:val="en-GB"/>
        </w:rPr>
      </w:pPr>
      <w:r>
        <w:rPr>
          <w:lang w:val="en-GB"/>
        </w:rPr>
        <w:t>H-index</w:t>
      </w:r>
      <w:r>
        <w:rPr>
          <w:lang w:val="en-GB"/>
        </w:rPr>
        <w:tab/>
      </w:r>
      <w:r>
        <w:rPr>
          <w:lang w:val="en-GB"/>
        </w:rPr>
        <w:tab/>
      </w:r>
      <w:r>
        <w:rPr>
          <w:lang w:val="en-GB"/>
        </w:rPr>
        <w:tab/>
      </w:r>
      <w:r>
        <w:rPr>
          <w:lang w:val="en-GB"/>
        </w:rPr>
        <w:tab/>
      </w:r>
      <w:r>
        <w:rPr>
          <w:lang w:val="en-GB"/>
        </w:rPr>
        <w:tab/>
      </w:r>
      <w:r w:rsidR="00D37752">
        <w:rPr>
          <w:lang w:val="en-GB"/>
        </w:rPr>
        <w:t>16</w:t>
      </w:r>
    </w:p>
    <w:p w:rsidR="006630CE" w:rsidRDefault="006630CE" w:rsidP="006630CE">
      <w:pPr>
        <w:spacing w:line="360" w:lineRule="auto"/>
        <w:jc w:val="both"/>
        <w:rPr>
          <w:lang w:val="en-GB"/>
        </w:rPr>
      </w:pPr>
      <w:r>
        <w:rPr>
          <w:lang w:val="en-GB"/>
        </w:rPr>
        <w:t>Projects</w:t>
      </w:r>
      <w:r>
        <w:rPr>
          <w:lang w:val="en-GB"/>
        </w:rPr>
        <w:tab/>
      </w:r>
      <w:r>
        <w:rPr>
          <w:lang w:val="en-GB"/>
        </w:rPr>
        <w:tab/>
      </w:r>
      <w:r>
        <w:rPr>
          <w:lang w:val="en-GB"/>
        </w:rPr>
        <w:tab/>
      </w:r>
      <w:r>
        <w:rPr>
          <w:lang w:val="en-GB"/>
        </w:rPr>
        <w:tab/>
      </w:r>
      <w:r>
        <w:rPr>
          <w:lang w:val="en-GB"/>
        </w:rPr>
        <w:tab/>
        <w:t>10</w:t>
      </w:r>
    </w:p>
    <w:p w:rsidR="006630CE" w:rsidRPr="00F042D2" w:rsidRDefault="006630CE" w:rsidP="006630CE">
      <w:pPr>
        <w:spacing w:line="360" w:lineRule="auto"/>
        <w:jc w:val="both"/>
        <w:rPr>
          <w:lang w:val="en-GB"/>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sz w:val="24"/>
                <w:szCs w:val="24"/>
                <w:lang w:val="en-US" w:eastAsia="de-DE"/>
              </w:rPr>
            </w:pPr>
            <w:r w:rsidRPr="00F042D2">
              <w:rPr>
                <w:rFonts w:ascii="Times New Roman" w:hAnsi="Times New Roman" w:cs="Times New Roman"/>
                <w:b/>
                <w:bCs/>
                <w:sz w:val="24"/>
                <w:szCs w:val="24"/>
              </w:rPr>
              <w:t xml:space="preserve">  </w:t>
            </w:r>
            <w:r>
              <w:rPr>
                <w:rFonts w:ascii="Times New Roman" w:hAnsi="Times New Roman" w:cs="Times New Roman"/>
                <w:b/>
                <w:sz w:val="24"/>
                <w:szCs w:val="24"/>
                <w:lang w:val="en-US" w:eastAsia="de-DE"/>
              </w:rPr>
              <w:t>STUDENTS PROJECT AND THESE</w:t>
            </w:r>
            <w:r w:rsidR="00CE6082">
              <w:rPr>
                <w:rFonts w:ascii="Times New Roman" w:hAnsi="Times New Roman" w:cs="Times New Roman"/>
                <w:b/>
                <w:sz w:val="24"/>
                <w:szCs w:val="24"/>
                <w:lang w:val="en-US" w:eastAsia="de-DE"/>
              </w:rPr>
              <w:t>S SUPERVISED (2009 – 2021</w:t>
            </w:r>
            <w:r w:rsidRPr="00F042D2">
              <w:rPr>
                <w:rFonts w:ascii="Times New Roman" w:hAnsi="Times New Roman" w:cs="Times New Roman"/>
                <w:b/>
                <w:sz w:val="24"/>
                <w:szCs w:val="24"/>
                <w:lang w:val="en-US" w:eastAsia="de-DE"/>
              </w:rPr>
              <w:t>)</w:t>
            </w:r>
          </w:p>
        </w:tc>
      </w:tr>
    </w:tbl>
    <w:p w:rsidR="006630CE" w:rsidRPr="00F042D2" w:rsidRDefault="006630CE" w:rsidP="006630CE">
      <w:pPr>
        <w:spacing w:line="360" w:lineRule="auto"/>
        <w:jc w:val="both"/>
      </w:pPr>
    </w:p>
    <w:p w:rsidR="006630CE" w:rsidRPr="00F042D2" w:rsidRDefault="006630CE" w:rsidP="006630CE">
      <w:pPr>
        <w:spacing w:line="360" w:lineRule="auto"/>
        <w:jc w:val="both"/>
        <w:rPr>
          <w:b/>
          <w:bCs/>
          <w:iCs/>
          <w:lang w:val="en-GB"/>
        </w:rPr>
      </w:pPr>
      <w:r w:rsidRPr="00F042D2">
        <w:rPr>
          <w:b/>
          <w:bCs/>
          <w:iCs/>
          <w:lang w:val="en-GB"/>
        </w:rPr>
        <w:t>UNDERGRADUATE PROJECTS: B.SC (PHYSICS AND METEOROLOGY AND CLIMATE SCIENCE)</w:t>
      </w:r>
    </w:p>
    <w:p w:rsidR="006630CE" w:rsidRPr="006630CE" w:rsidRDefault="006630CE" w:rsidP="006630CE">
      <w:pPr>
        <w:spacing w:line="360" w:lineRule="auto"/>
        <w:jc w:val="both"/>
        <w:rPr>
          <w:lang w:val="en-GB"/>
        </w:rPr>
      </w:pPr>
      <w:r w:rsidRPr="00F042D2">
        <w:rPr>
          <w:lang w:val="en-GB"/>
        </w:rPr>
        <w:t>Total numbe</w:t>
      </w:r>
      <w:r>
        <w:rPr>
          <w:lang w:val="en-GB"/>
        </w:rPr>
        <w:t>r</w:t>
      </w:r>
      <w:r w:rsidR="00CE6082">
        <w:rPr>
          <w:lang w:val="en-GB"/>
        </w:rPr>
        <w:t xml:space="preserve"> of BSc projects supervised = 80</w:t>
      </w:r>
    </w:p>
    <w:p w:rsidR="006630CE" w:rsidRPr="00F042D2" w:rsidRDefault="006630CE" w:rsidP="006630CE">
      <w:pPr>
        <w:spacing w:line="360" w:lineRule="auto"/>
        <w:jc w:val="both"/>
      </w:pPr>
    </w:p>
    <w:p w:rsidR="006630CE" w:rsidRPr="00F042D2" w:rsidRDefault="006630CE" w:rsidP="006630CE">
      <w:pPr>
        <w:spacing w:line="360" w:lineRule="auto"/>
        <w:jc w:val="center"/>
        <w:rPr>
          <w:b/>
        </w:rPr>
      </w:pPr>
      <w:r>
        <w:rPr>
          <w:b/>
        </w:rPr>
        <w:t>POSTGRADUATE (MPHIL/MSC) THESE</w:t>
      </w:r>
      <w:r w:rsidRPr="00F042D2">
        <w:rPr>
          <w:b/>
        </w:rPr>
        <w:t xml:space="preserve">S COMPLETELY SUPERVISED </w:t>
      </w:r>
    </w:p>
    <w:p w:rsidR="006630CE" w:rsidRPr="00F042D2" w:rsidRDefault="006630CE" w:rsidP="006630CE">
      <w:pPr>
        <w:spacing w:line="360" w:lineRule="auto"/>
        <w:jc w:val="center"/>
        <w:rPr>
          <w:b/>
        </w:rPr>
      </w:pPr>
      <w:r w:rsidRPr="00F042D2">
        <w:rPr>
          <w:b/>
        </w:rPr>
        <w:t>SINCE 2010</w:t>
      </w:r>
    </w:p>
    <w:p w:rsidR="006630CE" w:rsidRPr="00F042D2" w:rsidRDefault="006630CE" w:rsidP="006630C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76"/>
        <w:gridCol w:w="4778"/>
        <w:gridCol w:w="1118"/>
      </w:tblGrid>
      <w:tr w:rsidR="006630CE" w:rsidRPr="00F042D2" w:rsidTr="00406DA2">
        <w:tc>
          <w:tcPr>
            <w:tcW w:w="590" w:type="dxa"/>
            <w:shd w:val="clear" w:color="auto" w:fill="auto"/>
          </w:tcPr>
          <w:p w:rsidR="006630CE" w:rsidRPr="00F042D2" w:rsidRDefault="006630CE" w:rsidP="00406DA2">
            <w:pPr>
              <w:spacing w:line="360" w:lineRule="auto"/>
              <w:jc w:val="center"/>
              <w:rPr>
                <w:b/>
              </w:rPr>
            </w:pPr>
            <w:r w:rsidRPr="00F042D2">
              <w:rPr>
                <w:b/>
              </w:rPr>
              <w:t>S/N</w:t>
            </w:r>
          </w:p>
        </w:tc>
        <w:tc>
          <w:tcPr>
            <w:tcW w:w="2576" w:type="dxa"/>
            <w:shd w:val="clear" w:color="auto" w:fill="auto"/>
          </w:tcPr>
          <w:p w:rsidR="006630CE" w:rsidRPr="00F042D2" w:rsidRDefault="006630CE" w:rsidP="00406DA2">
            <w:pPr>
              <w:spacing w:line="360" w:lineRule="auto"/>
              <w:jc w:val="center"/>
              <w:rPr>
                <w:b/>
              </w:rPr>
            </w:pPr>
            <w:r w:rsidRPr="00F042D2">
              <w:rPr>
                <w:b/>
              </w:rPr>
              <w:t>NAME OF STUDENT</w:t>
            </w:r>
          </w:p>
        </w:tc>
        <w:tc>
          <w:tcPr>
            <w:tcW w:w="4778" w:type="dxa"/>
            <w:shd w:val="clear" w:color="auto" w:fill="auto"/>
          </w:tcPr>
          <w:p w:rsidR="006630CE" w:rsidRPr="00F042D2" w:rsidRDefault="006630CE" w:rsidP="00406DA2">
            <w:pPr>
              <w:spacing w:line="360" w:lineRule="auto"/>
              <w:jc w:val="center"/>
              <w:rPr>
                <w:b/>
              </w:rPr>
            </w:pPr>
            <w:r w:rsidRPr="00F042D2">
              <w:rPr>
                <w:b/>
              </w:rPr>
              <w:t>TOPIC OF THESIS AND INSTITUTION</w:t>
            </w:r>
          </w:p>
        </w:tc>
        <w:tc>
          <w:tcPr>
            <w:tcW w:w="1118" w:type="dxa"/>
            <w:shd w:val="clear" w:color="auto" w:fill="auto"/>
          </w:tcPr>
          <w:p w:rsidR="006630CE" w:rsidRPr="00F042D2" w:rsidRDefault="006630CE" w:rsidP="00406DA2">
            <w:pPr>
              <w:spacing w:line="360" w:lineRule="auto"/>
              <w:jc w:val="center"/>
              <w:rPr>
                <w:b/>
              </w:rPr>
            </w:pPr>
            <w:r w:rsidRPr="00F042D2">
              <w:rPr>
                <w:b/>
              </w:rPr>
              <w:t>YEAR</w:t>
            </w:r>
          </w:p>
        </w:tc>
      </w:tr>
      <w:tr w:rsidR="006630CE" w:rsidRPr="00F042D2" w:rsidTr="00406DA2">
        <w:tc>
          <w:tcPr>
            <w:tcW w:w="590" w:type="dxa"/>
            <w:shd w:val="clear" w:color="auto" w:fill="auto"/>
          </w:tcPr>
          <w:p w:rsidR="006630CE" w:rsidRPr="00F042D2" w:rsidRDefault="006630CE" w:rsidP="00406DA2">
            <w:pPr>
              <w:spacing w:line="360" w:lineRule="auto"/>
            </w:pPr>
            <w:r w:rsidRPr="00F042D2">
              <w:t>1</w:t>
            </w:r>
          </w:p>
        </w:tc>
        <w:tc>
          <w:tcPr>
            <w:tcW w:w="2576" w:type="dxa"/>
            <w:shd w:val="clear" w:color="auto" w:fill="auto"/>
          </w:tcPr>
          <w:p w:rsidR="006630CE" w:rsidRPr="00F042D2" w:rsidRDefault="006630CE" w:rsidP="00406DA2">
            <w:pPr>
              <w:spacing w:line="360" w:lineRule="auto"/>
            </w:pPr>
            <w:r w:rsidRPr="00F042D2">
              <w:rPr>
                <w:bCs/>
              </w:rPr>
              <w:t xml:space="preserve">Edmund </w:t>
            </w:r>
            <w:proofErr w:type="spellStart"/>
            <w:r w:rsidRPr="00F042D2">
              <w:rPr>
                <w:bCs/>
              </w:rPr>
              <w:t>Ilimoan</w:t>
            </w:r>
            <w:proofErr w:type="spellEnd"/>
            <w:r w:rsidRPr="00F042D2">
              <w:rPr>
                <w:bCs/>
              </w:rPr>
              <w:t xml:space="preserve"> </w:t>
            </w:r>
            <w:proofErr w:type="spellStart"/>
            <w:r w:rsidRPr="00F042D2">
              <w:rPr>
                <w:bCs/>
              </w:rPr>
              <w:t>Yamba</w:t>
            </w:r>
            <w:proofErr w:type="spellEnd"/>
          </w:p>
        </w:tc>
        <w:tc>
          <w:tcPr>
            <w:tcW w:w="4778" w:type="dxa"/>
            <w:shd w:val="clear" w:color="auto" w:fill="auto"/>
          </w:tcPr>
          <w:p w:rsidR="006630CE" w:rsidRPr="00F042D2" w:rsidRDefault="006630CE" w:rsidP="00406DA2">
            <w:pPr>
              <w:spacing w:line="360" w:lineRule="auto"/>
              <w:jc w:val="both"/>
            </w:pPr>
            <w:r w:rsidRPr="00F042D2">
              <w:t>Investigation of seasonal and annual variability in rainfall pattern over the transition and northern savannah belts of Ghana, KNUST, Ghana</w:t>
            </w:r>
          </w:p>
          <w:p w:rsidR="006630CE" w:rsidRPr="00F042D2" w:rsidRDefault="006630CE" w:rsidP="00406DA2">
            <w:pPr>
              <w:spacing w:line="360" w:lineRule="auto"/>
              <w:rPr>
                <w:rFonts w:eastAsia="Calibri"/>
              </w:rPr>
            </w:pPr>
          </w:p>
        </w:tc>
        <w:tc>
          <w:tcPr>
            <w:tcW w:w="1118" w:type="dxa"/>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2010</w:t>
            </w:r>
          </w:p>
        </w:tc>
      </w:tr>
      <w:tr w:rsidR="006630CE" w:rsidRPr="00F042D2" w:rsidTr="00406DA2">
        <w:tc>
          <w:tcPr>
            <w:tcW w:w="590" w:type="dxa"/>
            <w:shd w:val="clear" w:color="auto" w:fill="auto"/>
          </w:tcPr>
          <w:p w:rsidR="006630CE" w:rsidRPr="00F042D2" w:rsidRDefault="006630CE" w:rsidP="00406DA2">
            <w:pPr>
              <w:spacing w:line="360" w:lineRule="auto"/>
            </w:pPr>
            <w:r w:rsidRPr="00F042D2">
              <w:t>2</w:t>
            </w:r>
          </w:p>
        </w:tc>
        <w:tc>
          <w:tcPr>
            <w:tcW w:w="2576" w:type="dxa"/>
            <w:shd w:val="clear" w:color="auto" w:fill="auto"/>
          </w:tcPr>
          <w:p w:rsidR="006630CE" w:rsidRPr="00F042D2" w:rsidRDefault="006630CE" w:rsidP="00406DA2">
            <w:pPr>
              <w:spacing w:line="360" w:lineRule="auto"/>
            </w:pPr>
            <w:r w:rsidRPr="00F042D2">
              <w:rPr>
                <w:bCs/>
              </w:rPr>
              <w:t>Caleb Mensah</w:t>
            </w:r>
          </w:p>
        </w:tc>
        <w:tc>
          <w:tcPr>
            <w:tcW w:w="4778" w:type="dxa"/>
            <w:shd w:val="clear" w:color="auto" w:fill="auto"/>
          </w:tcPr>
          <w:p w:rsidR="006630CE" w:rsidRPr="00F042D2" w:rsidRDefault="006630CE" w:rsidP="00406DA2">
            <w:pPr>
              <w:autoSpaceDE w:val="0"/>
              <w:autoSpaceDN w:val="0"/>
              <w:adjustRightInd w:val="0"/>
              <w:spacing w:line="360" w:lineRule="auto"/>
            </w:pPr>
            <w:r w:rsidRPr="00F042D2">
              <w:t>Investigation of the onset, cessation and length of the rainy season over Ghana, KNUST, Ghana</w:t>
            </w:r>
          </w:p>
        </w:tc>
        <w:tc>
          <w:tcPr>
            <w:tcW w:w="1118" w:type="dxa"/>
            <w:shd w:val="clear" w:color="auto" w:fill="auto"/>
          </w:tcPr>
          <w:p w:rsidR="006630CE" w:rsidRPr="00F042D2" w:rsidRDefault="006630CE" w:rsidP="00406DA2">
            <w:pPr>
              <w:spacing w:line="360" w:lineRule="auto"/>
            </w:pPr>
            <w:r w:rsidRPr="00F042D2">
              <w:t>2014</w:t>
            </w:r>
          </w:p>
        </w:tc>
      </w:tr>
      <w:tr w:rsidR="006630CE" w:rsidRPr="00F042D2" w:rsidTr="00406DA2">
        <w:tc>
          <w:tcPr>
            <w:tcW w:w="590" w:type="dxa"/>
            <w:shd w:val="clear" w:color="auto" w:fill="auto"/>
          </w:tcPr>
          <w:p w:rsidR="006630CE" w:rsidRPr="00F042D2" w:rsidRDefault="006630CE" w:rsidP="00406DA2">
            <w:pPr>
              <w:spacing w:line="360" w:lineRule="auto"/>
            </w:pPr>
            <w:r w:rsidRPr="00F042D2">
              <w:t>3</w:t>
            </w:r>
          </w:p>
        </w:tc>
        <w:tc>
          <w:tcPr>
            <w:tcW w:w="2576" w:type="dxa"/>
            <w:shd w:val="clear" w:color="auto" w:fill="auto"/>
          </w:tcPr>
          <w:p w:rsidR="006630CE" w:rsidRPr="00F042D2" w:rsidRDefault="006630CE" w:rsidP="00406DA2">
            <w:pPr>
              <w:spacing w:line="360" w:lineRule="auto"/>
            </w:pPr>
            <w:r w:rsidRPr="00F042D2">
              <w:rPr>
                <w:bCs/>
              </w:rPr>
              <w:t xml:space="preserve">Jeffrey </w:t>
            </w:r>
            <w:proofErr w:type="spellStart"/>
            <w:r w:rsidRPr="00F042D2">
              <w:rPr>
                <w:bCs/>
              </w:rPr>
              <w:t>Nii</w:t>
            </w:r>
            <w:proofErr w:type="spellEnd"/>
            <w:r w:rsidRPr="00F042D2">
              <w:rPr>
                <w:bCs/>
              </w:rPr>
              <w:t xml:space="preserve"> </w:t>
            </w:r>
            <w:proofErr w:type="spellStart"/>
            <w:r w:rsidRPr="00F042D2">
              <w:rPr>
                <w:bCs/>
              </w:rPr>
              <w:t>Armah</w:t>
            </w:r>
            <w:proofErr w:type="spellEnd"/>
            <w:r w:rsidRPr="00F042D2">
              <w:rPr>
                <w:bCs/>
              </w:rPr>
              <w:t xml:space="preserve"> Aryee</w:t>
            </w:r>
          </w:p>
        </w:tc>
        <w:tc>
          <w:tcPr>
            <w:tcW w:w="4778" w:type="dxa"/>
            <w:shd w:val="clear" w:color="auto" w:fill="auto"/>
          </w:tcPr>
          <w:p w:rsidR="006630CE" w:rsidRPr="00F042D2" w:rsidRDefault="006630CE" w:rsidP="00406DA2">
            <w:pPr>
              <w:spacing w:line="360" w:lineRule="auto"/>
              <w:jc w:val="both"/>
            </w:pPr>
            <w:r w:rsidRPr="00F042D2">
              <w:t>Development of high spatial resolution rainfall climatology for Ghana, KNUST, Ghana.</w:t>
            </w:r>
          </w:p>
          <w:p w:rsidR="006630CE" w:rsidRPr="00F042D2" w:rsidRDefault="006630CE" w:rsidP="00406DA2">
            <w:pPr>
              <w:spacing w:line="360" w:lineRule="auto"/>
              <w:jc w:val="both"/>
            </w:pPr>
          </w:p>
        </w:tc>
        <w:tc>
          <w:tcPr>
            <w:tcW w:w="1118" w:type="dxa"/>
            <w:shd w:val="clear" w:color="auto" w:fill="auto"/>
          </w:tcPr>
          <w:p w:rsidR="006630CE" w:rsidRPr="00F042D2" w:rsidRDefault="006630CE" w:rsidP="00406DA2">
            <w:pPr>
              <w:spacing w:line="360" w:lineRule="auto"/>
            </w:pPr>
            <w:r w:rsidRPr="00F042D2">
              <w:t>2015</w:t>
            </w:r>
          </w:p>
        </w:tc>
      </w:tr>
      <w:tr w:rsidR="006630CE" w:rsidRPr="00F042D2" w:rsidTr="00406DA2">
        <w:tc>
          <w:tcPr>
            <w:tcW w:w="590" w:type="dxa"/>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4</w:t>
            </w:r>
          </w:p>
        </w:tc>
        <w:tc>
          <w:tcPr>
            <w:tcW w:w="2576" w:type="dxa"/>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rPr>
                <w:bCs/>
              </w:rPr>
              <w:t xml:space="preserve">Winifred </w:t>
            </w:r>
            <w:proofErr w:type="spellStart"/>
            <w:r w:rsidRPr="00F042D2">
              <w:rPr>
                <w:bCs/>
              </w:rPr>
              <w:t>Ayinpogbilla</w:t>
            </w:r>
            <w:proofErr w:type="spellEnd"/>
            <w:r w:rsidRPr="00F042D2">
              <w:rPr>
                <w:bCs/>
              </w:rPr>
              <w:t xml:space="preserve"> </w:t>
            </w:r>
            <w:proofErr w:type="spellStart"/>
            <w:r w:rsidRPr="00F042D2">
              <w:rPr>
                <w:bCs/>
              </w:rPr>
              <w:t>Atiah</w:t>
            </w:r>
            <w:proofErr w:type="spellEnd"/>
            <w:r w:rsidRPr="00F042D2">
              <w:t xml:space="preserve"> </w:t>
            </w:r>
          </w:p>
        </w:tc>
        <w:tc>
          <w:tcPr>
            <w:tcW w:w="4778" w:type="dxa"/>
            <w:shd w:val="clear" w:color="auto" w:fill="auto"/>
          </w:tcPr>
          <w:p w:rsidR="006630CE" w:rsidRPr="00F042D2" w:rsidRDefault="006630CE" w:rsidP="00406DA2">
            <w:pPr>
              <w:spacing w:line="360" w:lineRule="auto"/>
              <w:jc w:val="both"/>
            </w:pPr>
            <w:r w:rsidRPr="00F042D2">
              <w:t>Investigating the variability of wet and dry spells over the savannah zone of Ghana, AIMS, Senegal</w:t>
            </w:r>
          </w:p>
          <w:p w:rsidR="006630CE" w:rsidRPr="00F042D2" w:rsidRDefault="006630CE" w:rsidP="00406DA2">
            <w:pPr>
              <w:spacing w:line="360" w:lineRule="auto"/>
            </w:pPr>
          </w:p>
        </w:tc>
        <w:tc>
          <w:tcPr>
            <w:tcW w:w="1118" w:type="dxa"/>
            <w:shd w:val="clear" w:color="auto" w:fill="auto"/>
          </w:tcPr>
          <w:p w:rsidR="006630CE" w:rsidRPr="00F042D2" w:rsidRDefault="006630CE" w:rsidP="00406DA2">
            <w:pPr>
              <w:spacing w:line="360" w:lineRule="auto"/>
            </w:pPr>
            <w:r w:rsidRPr="00F042D2">
              <w:t>2015</w:t>
            </w:r>
          </w:p>
        </w:tc>
      </w:tr>
      <w:tr w:rsidR="006630CE" w:rsidRPr="00F042D2" w:rsidTr="00406DA2">
        <w:tc>
          <w:tcPr>
            <w:tcW w:w="590" w:type="dxa"/>
            <w:shd w:val="clear" w:color="auto" w:fill="auto"/>
          </w:tcPr>
          <w:p w:rsidR="006630CE" w:rsidRPr="00F042D2" w:rsidRDefault="006630CE" w:rsidP="00406DA2">
            <w:pPr>
              <w:spacing w:line="360" w:lineRule="auto"/>
            </w:pPr>
            <w:r w:rsidRPr="00F042D2">
              <w:t>5</w:t>
            </w:r>
          </w:p>
        </w:tc>
        <w:tc>
          <w:tcPr>
            <w:tcW w:w="2576" w:type="dxa"/>
            <w:shd w:val="clear" w:color="auto" w:fill="auto"/>
          </w:tcPr>
          <w:p w:rsidR="006630CE" w:rsidRPr="00F042D2" w:rsidRDefault="006630CE" w:rsidP="00406DA2">
            <w:pPr>
              <w:autoSpaceDE w:val="0"/>
              <w:autoSpaceDN w:val="0"/>
              <w:adjustRightInd w:val="0"/>
              <w:spacing w:line="360" w:lineRule="auto"/>
              <w:rPr>
                <w:rFonts w:eastAsia="Calibri"/>
              </w:rPr>
            </w:pPr>
          </w:p>
          <w:p w:rsidR="006630CE" w:rsidRPr="00F042D2" w:rsidRDefault="006630CE" w:rsidP="00406DA2">
            <w:pPr>
              <w:spacing w:line="360" w:lineRule="auto"/>
            </w:pPr>
            <w:r w:rsidRPr="00F042D2">
              <w:rPr>
                <w:bCs/>
              </w:rPr>
              <w:t>Michael Baidu</w:t>
            </w:r>
            <w:r w:rsidRPr="00F042D2">
              <w:t xml:space="preserve"> </w:t>
            </w:r>
          </w:p>
        </w:tc>
        <w:tc>
          <w:tcPr>
            <w:tcW w:w="4778" w:type="dxa"/>
            <w:shd w:val="clear" w:color="auto" w:fill="auto"/>
          </w:tcPr>
          <w:p w:rsidR="006630CE" w:rsidRPr="00F042D2" w:rsidRDefault="006630CE" w:rsidP="00406DA2">
            <w:pPr>
              <w:autoSpaceDE w:val="0"/>
              <w:autoSpaceDN w:val="0"/>
              <w:adjustRightInd w:val="0"/>
              <w:spacing w:line="360" w:lineRule="auto"/>
            </w:pPr>
            <w:r w:rsidRPr="00F042D2">
              <w:t>Intra-seasonal and inter-annual variability of rainfall in Ghana using wavelet analysis, KNUST, Ghana</w:t>
            </w:r>
          </w:p>
        </w:tc>
        <w:tc>
          <w:tcPr>
            <w:tcW w:w="1118" w:type="dxa"/>
            <w:shd w:val="clear" w:color="auto" w:fill="auto"/>
          </w:tcPr>
          <w:p w:rsidR="006630CE" w:rsidRPr="00F042D2" w:rsidRDefault="006630CE" w:rsidP="00406DA2">
            <w:pPr>
              <w:spacing w:line="360" w:lineRule="auto"/>
            </w:pPr>
            <w:r w:rsidRPr="00F042D2">
              <w:t>2016</w:t>
            </w:r>
          </w:p>
        </w:tc>
      </w:tr>
      <w:tr w:rsidR="006630CE" w:rsidRPr="00F042D2" w:rsidTr="00406DA2">
        <w:tc>
          <w:tcPr>
            <w:tcW w:w="590" w:type="dxa"/>
            <w:shd w:val="clear" w:color="auto" w:fill="auto"/>
          </w:tcPr>
          <w:p w:rsidR="006630CE" w:rsidRPr="00F042D2" w:rsidRDefault="006630CE" w:rsidP="00406DA2">
            <w:pPr>
              <w:spacing w:line="360" w:lineRule="auto"/>
            </w:pPr>
            <w:r w:rsidRPr="00F042D2">
              <w:lastRenderedPageBreak/>
              <w:t>6</w:t>
            </w:r>
          </w:p>
        </w:tc>
        <w:tc>
          <w:tcPr>
            <w:tcW w:w="2576" w:type="dxa"/>
            <w:shd w:val="clear" w:color="auto" w:fill="auto"/>
          </w:tcPr>
          <w:p w:rsidR="006630CE" w:rsidRPr="00F042D2" w:rsidRDefault="006630CE" w:rsidP="00406DA2">
            <w:pPr>
              <w:autoSpaceDE w:val="0"/>
              <w:autoSpaceDN w:val="0"/>
              <w:adjustRightInd w:val="0"/>
              <w:spacing w:line="360" w:lineRule="auto"/>
              <w:rPr>
                <w:rFonts w:eastAsia="Calibri"/>
              </w:rPr>
            </w:pPr>
            <w:r w:rsidRPr="00F042D2">
              <w:rPr>
                <w:bCs/>
              </w:rPr>
              <w:t xml:space="preserve">Marian </w:t>
            </w:r>
            <w:proofErr w:type="spellStart"/>
            <w:r w:rsidRPr="00F042D2">
              <w:rPr>
                <w:bCs/>
              </w:rPr>
              <w:t>Amoakowaah</w:t>
            </w:r>
            <w:proofErr w:type="spellEnd"/>
            <w:r w:rsidRPr="00F042D2">
              <w:rPr>
                <w:bCs/>
              </w:rPr>
              <w:t xml:space="preserve"> </w:t>
            </w:r>
            <w:proofErr w:type="spellStart"/>
            <w:r w:rsidRPr="00F042D2">
              <w:rPr>
                <w:bCs/>
              </w:rPr>
              <w:t>Osei</w:t>
            </w:r>
            <w:proofErr w:type="spellEnd"/>
            <w:r w:rsidRPr="00F042D2">
              <w:t xml:space="preserve"> </w:t>
            </w:r>
          </w:p>
        </w:tc>
        <w:tc>
          <w:tcPr>
            <w:tcW w:w="4778" w:type="dxa"/>
            <w:shd w:val="clear" w:color="auto" w:fill="auto"/>
          </w:tcPr>
          <w:p w:rsidR="006630CE" w:rsidRPr="00F042D2" w:rsidRDefault="006630CE" w:rsidP="00406DA2">
            <w:pPr>
              <w:spacing w:line="360" w:lineRule="auto"/>
              <w:jc w:val="both"/>
            </w:pPr>
            <w:r w:rsidRPr="00F042D2">
              <w:t xml:space="preserve">Hydro-climatic modeling of </w:t>
            </w:r>
            <w:proofErr w:type="spellStart"/>
            <w:r w:rsidRPr="00F042D2">
              <w:t>Owabi</w:t>
            </w:r>
            <w:proofErr w:type="spellEnd"/>
            <w:r w:rsidRPr="00F042D2">
              <w:t xml:space="preserve"> Catchment using the Soil-Water-Assessment-Tool (SWAT), KNUST, Ghana</w:t>
            </w:r>
          </w:p>
          <w:p w:rsidR="006630CE" w:rsidRPr="00F042D2" w:rsidRDefault="006630CE" w:rsidP="00406DA2">
            <w:pPr>
              <w:spacing w:line="360" w:lineRule="auto"/>
              <w:jc w:val="both"/>
            </w:pPr>
          </w:p>
        </w:tc>
        <w:tc>
          <w:tcPr>
            <w:tcW w:w="1118" w:type="dxa"/>
            <w:shd w:val="clear" w:color="auto" w:fill="auto"/>
          </w:tcPr>
          <w:p w:rsidR="006630CE" w:rsidRPr="00F042D2" w:rsidRDefault="006630CE" w:rsidP="00406DA2">
            <w:pPr>
              <w:spacing w:line="360" w:lineRule="auto"/>
            </w:pPr>
            <w:r w:rsidRPr="00F042D2">
              <w:t>2017</w:t>
            </w:r>
          </w:p>
        </w:tc>
      </w:tr>
      <w:tr w:rsidR="006630CE" w:rsidRPr="00F042D2" w:rsidTr="00406DA2">
        <w:tc>
          <w:tcPr>
            <w:tcW w:w="590" w:type="dxa"/>
            <w:shd w:val="clear" w:color="auto" w:fill="auto"/>
          </w:tcPr>
          <w:p w:rsidR="006630CE" w:rsidRPr="00F042D2" w:rsidRDefault="006630CE" w:rsidP="00406DA2">
            <w:pPr>
              <w:spacing w:line="360" w:lineRule="auto"/>
            </w:pPr>
            <w:r w:rsidRPr="00F042D2">
              <w:t>7</w:t>
            </w:r>
          </w:p>
        </w:tc>
        <w:tc>
          <w:tcPr>
            <w:tcW w:w="2576" w:type="dxa"/>
            <w:shd w:val="clear" w:color="auto" w:fill="auto"/>
          </w:tcPr>
          <w:p w:rsidR="006630CE" w:rsidRPr="00F042D2" w:rsidRDefault="006630CE" w:rsidP="00406DA2">
            <w:pPr>
              <w:spacing w:line="360" w:lineRule="auto"/>
              <w:rPr>
                <w:rFonts w:eastAsia="Calibri"/>
              </w:rPr>
            </w:pPr>
          </w:p>
          <w:p w:rsidR="006630CE" w:rsidRPr="00F042D2" w:rsidRDefault="006630CE" w:rsidP="00406DA2">
            <w:pPr>
              <w:spacing w:line="360" w:lineRule="auto"/>
            </w:pPr>
            <w:r w:rsidRPr="00F042D2">
              <w:rPr>
                <w:bCs/>
              </w:rPr>
              <w:t xml:space="preserve">Emmanuella </w:t>
            </w:r>
            <w:proofErr w:type="spellStart"/>
            <w:r w:rsidRPr="00F042D2">
              <w:rPr>
                <w:bCs/>
              </w:rPr>
              <w:t>Serwa</w:t>
            </w:r>
            <w:proofErr w:type="spellEnd"/>
            <w:r w:rsidRPr="00F042D2">
              <w:rPr>
                <w:bCs/>
              </w:rPr>
              <w:t xml:space="preserve"> Gyawu</w:t>
            </w:r>
          </w:p>
        </w:tc>
        <w:tc>
          <w:tcPr>
            <w:tcW w:w="4778" w:type="dxa"/>
            <w:shd w:val="clear" w:color="auto" w:fill="auto"/>
          </w:tcPr>
          <w:p w:rsidR="006630CE" w:rsidRPr="00F042D2" w:rsidRDefault="006630CE" w:rsidP="00406DA2">
            <w:pPr>
              <w:spacing w:line="360" w:lineRule="auto"/>
              <w:jc w:val="both"/>
            </w:pPr>
            <w:r w:rsidRPr="00F042D2">
              <w:t xml:space="preserve">Assessment of the hydrological response of </w:t>
            </w:r>
            <w:proofErr w:type="spellStart"/>
            <w:r w:rsidRPr="00F042D2">
              <w:t>Owabi</w:t>
            </w:r>
            <w:proofErr w:type="spellEnd"/>
            <w:r w:rsidRPr="00F042D2">
              <w:t xml:space="preserve"> Catchment to land use/land cover change, KNUST, Ghana</w:t>
            </w:r>
          </w:p>
          <w:p w:rsidR="006630CE" w:rsidRPr="00F042D2" w:rsidRDefault="006630CE" w:rsidP="00406DA2">
            <w:pPr>
              <w:autoSpaceDE w:val="0"/>
              <w:autoSpaceDN w:val="0"/>
              <w:adjustRightInd w:val="0"/>
              <w:spacing w:line="360" w:lineRule="auto"/>
              <w:rPr>
                <w:rFonts w:eastAsia="Calibri"/>
              </w:rPr>
            </w:pPr>
          </w:p>
        </w:tc>
        <w:tc>
          <w:tcPr>
            <w:tcW w:w="1118" w:type="dxa"/>
            <w:shd w:val="clear" w:color="auto" w:fill="auto"/>
          </w:tcPr>
          <w:p w:rsidR="006630CE" w:rsidRPr="00F042D2" w:rsidRDefault="006630CE" w:rsidP="00406DA2">
            <w:pPr>
              <w:spacing w:line="360" w:lineRule="auto"/>
            </w:pPr>
            <w:r w:rsidRPr="00F042D2">
              <w:t>2017</w:t>
            </w:r>
          </w:p>
        </w:tc>
      </w:tr>
      <w:tr w:rsidR="006630CE" w:rsidRPr="00F042D2" w:rsidTr="00406DA2">
        <w:tc>
          <w:tcPr>
            <w:tcW w:w="590" w:type="dxa"/>
            <w:shd w:val="clear" w:color="auto" w:fill="auto"/>
          </w:tcPr>
          <w:p w:rsidR="006630CE" w:rsidRPr="00F042D2" w:rsidRDefault="006630CE" w:rsidP="00406DA2">
            <w:pPr>
              <w:spacing w:line="360" w:lineRule="auto"/>
            </w:pPr>
            <w:r w:rsidRPr="00F042D2">
              <w:t>8</w:t>
            </w:r>
          </w:p>
        </w:tc>
        <w:tc>
          <w:tcPr>
            <w:tcW w:w="2576" w:type="dxa"/>
            <w:shd w:val="clear" w:color="auto" w:fill="auto"/>
          </w:tcPr>
          <w:p w:rsidR="006630CE" w:rsidRPr="00F042D2" w:rsidRDefault="006630CE" w:rsidP="00406DA2">
            <w:pPr>
              <w:spacing w:line="360" w:lineRule="auto"/>
              <w:rPr>
                <w:rFonts w:eastAsia="Calibri"/>
              </w:rPr>
            </w:pPr>
            <w:r w:rsidRPr="00F042D2">
              <w:rPr>
                <w:rFonts w:eastAsia="Calibri"/>
              </w:rPr>
              <w:t xml:space="preserve">Samuel </w:t>
            </w:r>
            <w:proofErr w:type="spellStart"/>
            <w:r w:rsidRPr="00F042D2">
              <w:rPr>
                <w:rFonts w:eastAsia="Calibri"/>
              </w:rPr>
              <w:t>Kyei-Manuh</w:t>
            </w:r>
            <w:proofErr w:type="spellEnd"/>
          </w:p>
        </w:tc>
        <w:tc>
          <w:tcPr>
            <w:tcW w:w="4778" w:type="dxa"/>
            <w:shd w:val="clear" w:color="auto" w:fill="auto"/>
          </w:tcPr>
          <w:p w:rsidR="006630CE" w:rsidRPr="00F042D2" w:rsidRDefault="006630CE" w:rsidP="00406DA2">
            <w:pPr>
              <w:spacing w:line="360" w:lineRule="auto"/>
              <w:jc w:val="both"/>
            </w:pPr>
            <w:r w:rsidRPr="00F042D2">
              <w:t>Assessment of mesoscale induced severe weather from thunderstorm frequency and derived stability indices, KNUST, Ghana</w:t>
            </w:r>
          </w:p>
        </w:tc>
        <w:tc>
          <w:tcPr>
            <w:tcW w:w="1118" w:type="dxa"/>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2019</w:t>
            </w:r>
          </w:p>
        </w:tc>
      </w:tr>
      <w:tr w:rsidR="006630CE" w:rsidRPr="00F042D2" w:rsidTr="00406DA2">
        <w:tc>
          <w:tcPr>
            <w:tcW w:w="590" w:type="dxa"/>
            <w:shd w:val="clear" w:color="auto" w:fill="auto"/>
          </w:tcPr>
          <w:p w:rsidR="006630CE" w:rsidRPr="00F042D2" w:rsidRDefault="006630CE" w:rsidP="00406DA2">
            <w:pPr>
              <w:spacing w:line="360" w:lineRule="auto"/>
            </w:pPr>
            <w:r>
              <w:t>9</w:t>
            </w:r>
          </w:p>
        </w:tc>
        <w:tc>
          <w:tcPr>
            <w:tcW w:w="2576" w:type="dxa"/>
            <w:shd w:val="clear" w:color="auto" w:fill="auto"/>
          </w:tcPr>
          <w:p w:rsidR="006630CE" w:rsidRPr="00F042D2" w:rsidRDefault="006630CE" w:rsidP="00406DA2">
            <w:pPr>
              <w:spacing w:line="360" w:lineRule="auto"/>
              <w:rPr>
                <w:rFonts w:eastAsia="Calibri"/>
              </w:rPr>
            </w:pPr>
            <w:r>
              <w:rPr>
                <w:rFonts w:eastAsia="Calibri"/>
              </w:rPr>
              <w:t xml:space="preserve">Adam </w:t>
            </w:r>
            <w:proofErr w:type="spellStart"/>
            <w:r>
              <w:rPr>
                <w:rFonts w:eastAsia="Calibri"/>
              </w:rPr>
              <w:t>Lassana</w:t>
            </w:r>
            <w:proofErr w:type="spellEnd"/>
            <w:r>
              <w:rPr>
                <w:rFonts w:eastAsia="Calibri"/>
              </w:rPr>
              <w:t xml:space="preserve"> Keita</w:t>
            </w:r>
          </w:p>
        </w:tc>
        <w:tc>
          <w:tcPr>
            <w:tcW w:w="4778" w:type="dxa"/>
            <w:shd w:val="clear" w:color="auto" w:fill="auto"/>
          </w:tcPr>
          <w:p w:rsidR="00AC373B" w:rsidRPr="00AC373B" w:rsidRDefault="00AC373B" w:rsidP="00AC373B">
            <w:pPr>
              <w:shd w:val="clear" w:color="auto" w:fill="FFFFFF"/>
              <w:suppressAutoHyphens w:val="0"/>
              <w:rPr>
                <w:color w:val="222222"/>
                <w:lang w:eastAsia="en-US"/>
              </w:rPr>
            </w:pPr>
            <w:r w:rsidRPr="00AC373B">
              <w:rPr>
                <w:color w:val="222222"/>
                <w:lang w:eastAsia="en-US"/>
              </w:rPr>
              <w:t>Assessment and Prediction of Drought Episodes During the Rainy Season a</w:t>
            </w:r>
            <w:r>
              <w:rPr>
                <w:color w:val="222222"/>
                <w:lang w:eastAsia="en-US"/>
              </w:rPr>
              <w:t>nd i</w:t>
            </w:r>
            <w:r w:rsidRPr="00AC373B">
              <w:rPr>
                <w:color w:val="222222"/>
                <w:lang w:eastAsia="en-US"/>
              </w:rPr>
              <w:t xml:space="preserve">ts impact on Maize Farming in </w:t>
            </w:r>
            <w:proofErr w:type="spellStart"/>
            <w:r w:rsidRPr="00AC373B">
              <w:rPr>
                <w:color w:val="222222"/>
                <w:lang w:eastAsia="en-US"/>
              </w:rPr>
              <w:t>Dioïla</w:t>
            </w:r>
            <w:proofErr w:type="spellEnd"/>
            <w:r w:rsidRPr="00AC373B">
              <w:rPr>
                <w:color w:val="222222"/>
                <w:lang w:eastAsia="en-US"/>
              </w:rPr>
              <w:t xml:space="preserve">, </w:t>
            </w:r>
            <w:proofErr w:type="spellStart"/>
            <w:r w:rsidRPr="00AC373B">
              <w:rPr>
                <w:color w:val="222222"/>
                <w:lang w:eastAsia="en-US"/>
              </w:rPr>
              <w:t>Koulikoro</w:t>
            </w:r>
            <w:proofErr w:type="spellEnd"/>
            <w:r w:rsidRPr="00AC373B">
              <w:rPr>
                <w:color w:val="222222"/>
                <w:lang w:eastAsia="en-US"/>
              </w:rPr>
              <w:t xml:space="preserve"> Region, Mali</w:t>
            </w:r>
          </w:p>
          <w:p w:rsidR="006630CE" w:rsidRPr="00F042D2" w:rsidRDefault="006630CE" w:rsidP="00406DA2">
            <w:pPr>
              <w:spacing w:line="360" w:lineRule="auto"/>
              <w:jc w:val="both"/>
            </w:pPr>
          </w:p>
        </w:tc>
        <w:tc>
          <w:tcPr>
            <w:tcW w:w="1118" w:type="dxa"/>
            <w:shd w:val="clear" w:color="auto" w:fill="auto"/>
          </w:tcPr>
          <w:p w:rsidR="006630CE" w:rsidRPr="00F042D2" w:rsidRDefault="00AC373B" w:rsidP="00406DA2">
            <w:pPr>
              <w:spacing w:line="360" w:lineRule="auto"/>
            </w:pPr>
            <w:r>
              <w:t>2019</w:t>
            </w:r>
          </w:p>
        </w:tc>
      </w:tr>
      <w:tr w:rsidR="00CE6082" w:rsidRPr="00F042D2" w:rsidTr="00406DA2">
        <w:tc>
          <w:tcPr>
            <w:tcW w:w="590" w:type="dxa"/>
            <w:shd w:val="clear" w:color="auto" w:fill="auto"/>
          </w:tcPr>
          <w:p w:rsidR="00CE6082" w:rsidRDefault="00CE6082" w:rsidP="00406DA2">
            <w:pPr>
              <w:spacing w:line="360" w:lineRule="auto"/>
            </w:pPr>
            <w:r>
              <w:t>10</w:t>
            </w:r>
          </w:p>
        </w:tc>
        <w:tc>
          <w:tcPr>
            <w:tcW w:w="2576" w:type="dxa"/>
            <w:shd w:val="clear" w:color="auto" w:fill="auto"/>
          </w:tcPr>
          <w:p w:rsidR="00CE6082" w:rsidRDefault="00CE6082" w:rsidP="00406DA2">
            <w:pPr>
              <w:spacing w:line="360" w:lineRule="auto"/>
              <w:rPr>
                <w:rFonts w:eastAsia="Calibri"/>
              </w:rPr>
            </w:pPr>
            <w:proofErr w:type="spellStart"/>
            <w:r>
              <w:rPr>
                <w:rFonts w:eastAsia="Calibri"/>
              </w:rPr>
              <w:t>Godfred</w:t>
            </w:r>
            <w:proofErr w:type="spellEnd"/>
            <w:r>
              <w:rPr>
                <w:rFonts w:eastAsia="Calibri"/>
              </w:rPr>
              <w:t xml:space="preserve"> Abbey </w:t>
            </w:r>
            <w:proofErr w:type="spellStart"/>
            <w:r>
              <w:rPr>
                <w:rFonts w:eastAsia="Calibri"/>
              </w:rPr>
              <w:t>Torsah</w:t>
            </w:r>
            <w:proofErr w:type="spellEnd"/>
            <w:r>
              <w:rPr>
                <w:rFonts w:eastAsia="Calibri"/>
              </w:rPr>
              <w:t xml:space="preserve"> </w:t>
            </w:r>
          </w:p>
        </w:tc>
        <w:tc>
          <w:tcPr>
            <w:tcW w:w="4778" w:type="dxa"/>
            <w:shd w:val="clear" w:color="auto" w:fill="auto"/>
          </w:tcPr>
          <w:p w:rsidR="00CE6082" w:rsidRPr="00CE6082" w:rsidRDefault="00CE6082" w:rsidP="00CE6082">
            <w:pPr>
              <w:shd w:val="clear" w:color="auto" w:fill="FFFFFF"/>
              <w:suppressAutoHyphens w:val="0"/>
              <w:rPr>
                <w:color w:val="222222"/>
                <w:lang w:eastAsia="en-US"/>
              </w:rPr>
            </w:pPr>
            <w:r w:rsidRPr="00CE6082">
              <w:rPr>
                <w:color w:val="222222"/>
                <w:lang w:eastAsia="en-US"/>
              </w:rPr>
              <w:t>Dynamic and Thermodynamic Conditions for</w:t>
            </w:r>
          </w:p>
          <w:p w:rsidR="00CE6082" w:rsidRPr="00AC373B" w:rsidRDefault="00CE6082" w:rsidP="00CE6082">
            <w:pPr>
              <w:shd w:val="clear" w:color="auto" w:fill="FFFFFF"/>
              <w:suppressAutoHyphens w:val="0"/>
              <w:rPr>
                <w:color w:val="222222"/>
                <w:lang w:eastAsia="en-US"/>
              </w:rPr>
            </w:pPr>
            <w:r w:rsidRPr="00CE6082">
              <w:rPr>
                <w:color w:val="222222"/>
                <w:lang w:eastAsia="en-US"/>
              </w:rPr>
              <w:t>Mesoscale Convectiv</w:t>
            </w:r>
            <w:r>
              <w:rPr>
                <w:color w:val="222222"/>
                <w:lang w:eastAsia="en-US"/>
              </w:rPr>
              <w:t xml:space="preserve">e Systems (MCSs) Development in </w:t>
            </w:r>
            <w:r w:rsidRPr="00CE6082">
              <w:rPr>
                <w:color w:val="222222"/>
                <w:lang w:eastAsia="en-US"/>
              </w:rPr>
              <w:t>West Africa: Case Study of June, 2018</w:t>
            </w:r>
          </w:p>
        </w:tc>
        <w:tc>
          <w:tcPr>
            <w:tcW w:w="1118" w:type="dxa"/>
            <w:shd w:val="clear" w:color="auto" w:fill="auto"/>
          </w:tcPr>
          <w:p w:rsidR="00CE6082" w:rsidRDefault="00CE6082" w:rsidP="00406DA2">
            <w:pPr>
              <w:spacing w:line="360" w:lineRule="auto"/>
            </w:pPr>
            <w:r>
              <w:t>2020</w:t>
            </w:r>
          </w:p>
        </w:tc>
      </w:tr>
      <w:tr w:rsidR="00CE6082" w:rsidRPr="00F042D2" w:rsidTr="00406DA2">
        <w:tc>
          <w:tcPr>
            <w:tcW w:w="590" w:type="dxa"/>
            <w:shd w:val="clear" w:color="auto" w:fill="auto"/>
          </w:tcPr>
          <w:p w:rsidR="00CE6082" w:rsidRDefault="00CE6082" w:rsidP="00406DA2">
            <w:pPr>
              <w:spacing w:line="360" w:lineRule="auto"/>
            </w:pPr>
            <w:r>
              <w:t>11</w:t>
            </w:r>
          </w:p>
        </w:tc>
        <w:tc>
          <w:tcPr>
            <w:tcW w:w="2576" w:type="dxa"/>
            <w:shd w:val="clear" w:color="auto" w:fill="auto"/>
          </w:tcPr>
          <w:p w:rsidR="00CE6082" w:rsidRDefault="00CE6082" w:rsidP="00406DA2">
            <w:pPr>
              <w:spacing w:line="360" w:lineRule="auto"/>
              <w:rPr>
                <w:rFonts w:eastAsia="Calibri"/>
              </w:rPr>
            </w:pPr>
            <w:r>
              <w:rPr>
                <w:rFonts w:eastAsia="Calibri"/>
              </w:rPr>
              <w:t>Patrick Davies</w:t>
            </w:r>
          </w:p>
        </w:tc>
        <w:tc>
          <w:tcPr>
            <w:tcW w:w="4778" w:type="dxa"/>
            <w:shd w:val="clear" w:color="auto" w:fill="auto"/>
          </w:tcPr>
          <w:p w:rsidR="00CE6082" w:rsidRPr="00CE6082" w:rsidRDefault="00CE6082" w:rsidP="00CE6082">
            <w:pPr>
              <w:shd w:val="clear" w:color="auto" w:fill="FFFFFF"/>
              <w:suppressAutoHyphens w:val="0"/>
              <w:rPr>
                <w:color w:val="222222"/>
                <w:lang w:eastAsia="en-US"/>
              </w:rPr>
            </w:pPr>
            <w:r w:rsidRPr="00CE6082">
              <w:rPr>
                <w:color w:val="222222"/>
                <w:lang w:eastAsia="en-US"/>
              </w:rPr>
              <w:t>Variability of Surface Radiative Fluxes over</w:t>
            </w:r>
          </w:p>
          <w:p w:rsidR="00CE6082" w:rsidRPr="00CE6082" w:rsidRDefault="00CE6082" w:rsidP="00CE6082">
            <w:pPr>
              <w:shd w:val="clear" w:color="auto" w:fill="FFFFFF"/>
              <w:suppressAutoHyphens w:val="0"/>
              <w:rPr>
                <w:color w:val="222222"/>
                <w:lang w:eastAsia="en-US"/>
              </w:rPr>
            </w:pPr>
            <w:r w:rsidRPr="00CE6082">
              <w:rPr>
                <w:color w:val="222222"/>
                <w:lang w:eastAsia="en-US"/>
              </w:rPr>
              <w:t>West Africa</w:t>
            </w:r>
          </w:p>
        </w:tc>
        <w:tc>
          <w:tcPr>
            <w:tcW w:w="1118" w:type="dxa"/>
            <w:shd w:val="clear" w:color="auto" w:fill="auto"/>
          </w:tcPr>
          <w:p w:rsidR="00CE6082" w:rsidRDefault="00CE6082" w:rsidP="00406DA2">
            <w:pPr>
              <w:spacing w:line="360" w:lineRule="auto"/>
            </w:pPr>
            <w:r>
              <w:t>2021</w:t>
            </w:r>
          </w:p>
        </w:tc>
      </w:tr>
    </w:tbl>
    <w:p w:rsidR="006630CE" w:rsidRPr="00F042D2" w:rsidRDefault="006630CE" w:rsidP="006630CE">
      <w:pPr>
        <w:spacing w:line="360" w:lineRule="auto"/>
        <w:rPr>
          <w:b/>
        </w:rPr>
      </w:pPr>
    </w:p>
    <w:p w:rsidR="006630CE" w:rsidRPr="00A831A9" w:rsidRDefault="006630CE" w:rsidP="006630CE">
      <w:pPr>
        <w:spacing w:line="360" w:lineRule="auto"/>
        <w:jc w:val="center"/>
        <w:rPr>
          <w:b/>
        </w:rPr>
      </w:pPr>
      <w:r w:rsidRPr="00F042D2">
        <w:rPr>
          <w:b/>
        </w:rPr>
        <w:t>POSTG</w:t>
      </w:r>
      <w:r>
        <w:rPr>
          <w:b/>
        </w:rPr>
        <w:t>RADUATE (PhD) THESES SUPERVISED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83"/>
        <w:gridCol w:w="4769"/>
        <w:gridCol w:w="1120"/>
      </w:tblGrid>
      <w:tr w:rsidR="006630CE" w:rsidRPr="00F042D2" w:rsidTr="00AC373B">
        <w:tc>
          <w:tcPr>
            <w:tcW w:w="590" w:type="dxa"/>
            <w:shd w:val="clear" w:color="auto" w:fill="auto"/>
          </w:tcPr>
          <w:p w:rsidR="006630CE" w:rsidRPr="00F042D2" w:rsidRDefault="006630CE" w:rsidP="00406DA2">
            <w:pPr>
              <w:spacing w:line="360" w:lineRule="auto"/>
              <w:jc w:val="center"/>
              <w:rPr>
                <w:b/>
              </w:rPr>
            </w:pPr>
            <w:r w:rsidRPr="00F042D2">
              <w:rPr>
                <w:b/>
              </w:rPr>
              <w:t>S/N</w:t>
            </w:r>
          </w:p>
        </w:tc>
        <w:tc>
          <w:tcPr>
            <w:tcW w:w="2583" w:type="dxa"/>
            <w:shd w:val="clear" w:color="auto" w:fill="auto"/>
          </w:tcPr>
          <w:p w:rsidR="006630CE" w:rsidRPr="00F042D2" w:rsidRDefault="006630CE" w:rsidP="00406DA2">
            <w:pPr>
              <w:spacing w:line="360" w:lineRule="auto"/>
              <w:jc w:val="center"/>
              <w:rPr>
                <w:b/>
              </w:rPr>
            </w:pPr>
            <w:r w:rsidRPr="00F042D2">
              <w:rPr>
                <w:b/>
              </w:rPr>
              <w:t>NAME OF STUDENT</w:t>
            </w:r>
          </w:p>
        </w:tc>
        <w:tc>
          <w:tcPr>
            <w:tcW w:w="4769" w:type="dxa"/>
            <w:shd w:val="clear" w:color="auto" w:fill="auto"/>
          </w:tcPr>
          <w:p w:rsidR="006630CE" w:rsidRPr="00F042D2" w:rsidRDefault="006630CE" w:rsidP="00406DA2">
            <w:pPr>
              <w:spacing w:line="360" w:lineRule="auto"/>
              <w:jc w:val="center"/>
              <w:rPr>
                <w:b/>
              </w:rPr>
            </w:pPr>
            <w:r w:rsidRPr="00F042D2">
              <w:rPr>
                <w:b/>
              </w:rPr>
              <w:t>TOPIC OF THESIS</w:t>
            </w:r>
          </w:p>
        </w:tc>
        <w:tc>
          <w:tcPr>
            <w:tcW w:w="1120" w:type="dxa"/>
            <w:shd w:val="clear" w:color="auto" w:fill="auto"/>
          </w:tcPr>
          <w:p w:rsidR="006630CE" w:rsidRPr="00F042D2" w:rsidRDefault="006630CE" w:rsidP="00406DA2">
            <w:pPr>
              <w:spacing w:line="360" w:lineRule="auto"/>
              <w:jc w:val="center"/>
              <w:rPr>
                <w:b/>
              </w:rPr>
            </w:pPr>
            <w:r w:rsidRPr="00F042D2">
              <w:rPr>
                <w:b/>
              </w:rPr>
              <w:t>YEAR</w:t>
            </w:r>
          </w:p>
        </w:tc>
      </w:tr>
      <w:tr w:rsidR="006630CE" w:rsidRPr="00F042D2" w:rsidTr="00AC373B">
        <w:tc>
          <w:tcPr>
            <w:tcW w:w="590" w:type="dxa"/>
            <w:shd w:val="clear" w:color="auto" w:fill="auto"/>
          </w:tcPr>
          <w:p w:rsidR="006630CE" w:rsidRPr="00F042D2" w:rsidRDefault="006630CE" w:rsidP="00406DA2">
            <w:pPr>
              <w:spacing w:line="360" w:lineRule="auto"/>
            </w:pPr>
            <w:r w:rsidRPr="00F042D2">
              <w:t>1</w:t>
            </w:r>
          </w:p>
        </w:tc>
        <w:tc>
          <w:tcPr>
            <w:tcW w:w="2583" w:type="dxa"/>
            <w:shd w:val="clear" w:color="auto" w:fill="auto"/>
          </w:tcPr>
          <w:p w:rsidR="006630CE" w:rsidRPr="00F042D2" w:rsidRDefault="006630CE" w:rsidP="00406DA2">
            <w:pPr>
              <w:spacing w:line="360" w:lineRule="auto"/>
            </w:pPr>
            <w:r w:rsidRPr="00F042D2">
              <w:rPr>
                <w:bCs/>
              </w:rPr>
              <w:t xml:space="preserve">Nat </w:t>
            </w:r>
            <w:proofErr w:type="spellStart"/>
            <w:r w:rsidRPr="00F042D2">
              <w:rPr>
                <w:bCs/>
              </w:rPr>
              <w:t>Owusu</w:t>
            </w:r>
            <w:proofErr w:type="spellEnd"/>
            <w:r w:rsidRPr="00F042D2">
              <w:rPr>
                <w:bCs/>
              </w:rPr>
              <w:t xml:space="preserve"> </w:t>
            </w:r>
            <w:proofErr w:type="spellStart"/>
            <w:r w:rsidRPr="00F042D2">
              <w:rPr>
                <w:bCs/>
              </w:rPr>
              <w:t>Prempeh</w:t>
            </w:r>
            <w:proofErr w:type="spellEnd"/>
            <w:r w:rsidRPr="00F042D2">
              <w:rPr>
                <w:bCs/>
              </w:rPr>
              <w:t xml:space="preserve"> </w:t>
            </w:r>
          </w:p>
          <w:p w:rsidR="006630CE" w:rsidRPr="00F042D2" w:rsidRDefault="006630CE" w:rsidP="00406DA2">
            <w:pPr>
              <w:spacing w:line="360" w:lineRule="auto"/>
              <w:rPr>
                <w:i/>
              </w:rPr>
            </w:pPr>
          </w:p>
          <w:p w:rsidR="006630CE" w:rsidRPr="00F042D2" w:rsidRDefault="006630CE" w:rsidP="00406DA2">
            <w:pPr>
              <w:spacing w:line="360" w:lineRule="auto"/>
            </w:pPr>
            <w:r w:rsidRPr="00F042D2">
              <w:rPr>
                <w:i/>
              </w:rPr>
              <w:t>main- Supervisor</w:t>
            </w:r>
          </w:p>
        </w:tc>
        <w:tc>
          <w:tcPr>
            <w:tcW w:w="4769" w:type="dxa"/>
            <w:shd w:val="clear" w:color="auto" w:fill="auto"/>
          </w:tcPr>
          <w:p w:rsidR="006630CE" w:rsidRPr="00F042D2" w:rsidRDefault="006630CE" w:rsidP="00406DA2">
            <w:pPr>
              <w:spacing w:line="360" w:lineRule="auto"/>
              <w:rPr>
                <w:rFonts w:eastAsia="Calibri"/>
              </w:rPr>
            </w:pPr>
            <w:r w:rsidRPr="00F042D2">
              <w:t xml:space="preserve">Soil respiration across predominant land-used in </w:t>
            </w:r>
            <w:proofErr w:type="spellStart"/>
            <w:r w:rsidRPr="00F042D2">
              <w:t>Viea</w:t>
            </w:r>
            <w:proofErr w:type="spellEnd"/>
            <w:r w:rsidRPr="00F042D2">
              <w:t xml:space="preserve"> catchment in Sudan Savannah zone, North-East Ghana, </w:t>
            </w:r>
            <w:r w:rsidRPr="00F042D2">
              <w:rPr>
                <w:iCs/>
              </w:rPr>
              <w:t>WASCAL Climate Change and Land used PhD thesis, KNUST, Ghana</w:t>
            </w:r>
          </w:p>
        </w:tc>
        <w:tc>
          <w:tcPr>
            <w:tcW w:w="1120" w:type="dxa"/>
            <w:shd w:val="clear" w:color="auto" w:fill="auto"/>
          </w:tcPr>
          <w:p w:rsidR="006630CE" w:rsidRPr="00F042D2" w:rsidRDefault="006630CE" w:rsidP="00406DA2">
            <w:pPr>
              <w:spacing w:line="360" w:lineRule="auto"/>
            </w:pPr>
            <w:r w:rsidRPr="00F042D2">
              <w:t>2015</w:t>
            </w:r>
          </w:p>
        </w:tc>
      </w:tr>
      <w:tr w:rsidR="006630CE" w:rsidRPr="00F042D2" w:rsidTr="00AC373B">
        <w:tc>
          <w:tcPr>
            <w:tcW w:w="590" w:type="dxa"/>
            <w:shd w:val="clear" w:color="auto" w:fill="auto"/>
          </w:tcPr>
          <w:p w:rsidR="006630CE" w:rsidRPr="00F042D2" w:rsidRDefault="006630CE" w:rsidP="00406DA2">
            <w:pPr>
              <w:spacing w:line="360" w:lineRule="auto"/>
            </w:pPr>
            <w:r w:rsidRPr="00F042D2">
              <w:t>2</w:t>
            </w:r>
          </w:p>
        </w:tc>
        <w:tc>
          <w:tcPr>
            <w:tcW w:w="2583" w:type="dxa"/>
            <w:shd w:val="clear" w:color="auto" w:fill="auto"/>
          </w:tcPr>
          <w:p w:rsidR="006630CE" w:rsidRPr="00F042D2" w:rsidRDefault="006630CE" w:rsidP="00406DA2">
            <w:pPr>
              <w:spacing w:line="360" w:lineRule="auto"/>
              <w:rPr>
                <w:bCs/>
              </w:rPr>
            </w:pPr>
            <w:r w:rsidRPr="00F042D2">
              <w:rPr>
                <w:bCs/>
              </w:rPr>
              <w:t xml:space="preserve">Ernest </w:t>
            </w:r>
            <w:proofErr w:type="spellStart"/>
            <w:r w:rsidRPr="00F042D2">
              <w:rPr>
                <w:bCs/>
              </w:rPr>
              <w:t>Ohene</w:t>
            </w:r>
            <w:proofErr w:type="spellEnd"/>
            <w:r w:rsidRPr="00F042D2">
              <w:rPr>
                <w:bCs/>
              </w:rPr>
              <w:t xml:space="preserve"> </w:t>
            </w:r>
            <w:proofErr w:type="spellStart"/>
            <w:r w:rsidRPr="00F042D2">
              <w:rPr>
                <w:bCs/>
              </w:rPr>
              <w:t>Asare</w:t>
            </w:r>
            <w:proofErr w:type="spellEnd"/>
            <w:r w:rsidRPr="00F042D2">
              <w:rPr>
                <w:bCs/>
              </w:rPr>
              <w:t xml:space="preserve"> </w:t>
            </w:r>
          </w:p>
          <w:p w:rsidR="006630CE" w:rsidRPr="00F042D2" w:rsidRDefault="006630CE" w:rsidP="00406DA2">
            <w:pPr>
              <w:spacing w:line="360" w:lineRule="auto"/>
            </w:pPr>
          </w:p>
          <w:p w:rsidR="006630CE" w:rsidRPr="00F042D2" w:rsidRDefault="006630CE" w:rsidP="00406DA2">
            <w:pPr>
              <w:spacing w:line="360" w:lineRule="auto"/>
            </w:pPr>
            <w:r w:rsidRPr="00F042D2">
              <w:rPr>
                <w:i/>
              </w:rPr>
              <w:t>main- Supervisor</w:t>
            </w:r>
          </w:p>
        </w:tc>
        <w:tc>
          <w:tcPr>
            <w:tcW w:w="4769" w:type="dxa"/>
            <w:shd w:val="clear" w:color="auto" w:fill="auto"/>
          </w:tcPr>
          <w:p w:rsidR="006630CE" w:rsidRPr="00F042D2" w:rsidRDefault="006630CE" w:rsidP="00406DA2">
            <w:pPr>
              <w:spacing w:line="360" w:lineRule="auto"/>
              <w:jc w:val="both"/>
              <w:rPr>
                <w:i/>
                <w:iCs/>
              </w:rPr>
            </w:pPr>
            <w:r w:rsidRPr="00F042D2">
              <w:t xml:space="preserve">Development and evaluation of temperature and surface hydrology schemes for dynamical vector-borne disease models, </w:t>
            </w:r>
            <w:r w:rsidRPr="00F042D2">
              <w:rPr>
                <w:i/>
                <w:iCs/>
              </w:rPr>
              <w:t xml:space="preserve">Meteorology and Climate Science PhD thesis under the </w:t>
            </w:r>
            <w:proofErr w:type="spellStart"/>
            <w:r w:rsidRPr="00F042D2">
              <w:rPr>
                <w:i/>
                <w:iCs/>
              </w:rPr>
              <w:t>QWeCi</w:t>
            </w:r>
            <w:proofErr w:type="spellEnd"/>
            <w:r w:rsidRPr="00F042D2">
              <w:rPr>
                <w:i/>
                <w:iCs/>
              </w:rPr>
              <w:t xml:space="preserve"> project, Department of Physics, KNUST</w:t>
            </w:r>
          </w:p>
        </w:tc>
        <w:tc>
          <w:tcPr>
            <w:tcW w:w="1120" w:type="dxa"/>
            <w:shd w:val="clear" w:color="auto" w:fill="auto"/>
          </w:tcPr>
          <w:p w:rsidR="006630CE" w:rsidRPr="00F042D2" w:rsidRDefault="006630CE" w:rsidP="00406DA2">
            <w:pPr>
              <w:spacing w:line="360" w:lineRule="auto"/>
            </w:pPr>
            <w:r w:rsidRPr="00F042D2">
              <w:t>2015</w:t>
            </w:r>
          </w:p>
        </w:tc>
      </w:tr>
      <w:tr w:rsidR="006630CE" w:rsidRPr="00F042D2" w:rsidTr="00AC373B">
        <w:tc>
          <w:tcPr>
            <w:tcW w:w="590" w:type="dxa"/>
            <w:shd w:val="clear" w:color="auto" w:fill="auto"/>
          </w:tcPr>
          <w:p w:rsidR="006630CE" w:rsidRPr="00F042D2" w:rsidRDefault="006630CE" w:rsidP="00406DA2">
            <w:pPr>
              <w:spacing w:line="360" w:lineRule="auto"/>
            </w:pPr>
            <w:r w:rsidRPr="00F042D2">
              <w:t>3</w:t>
            </w:r>
          </w:p>
        </w:tc>
        <w:tc>
          <w:tcPr>
            <w:tcW w:w="2583" w:type="dxa"/>
            <w:shd w:val="clear" w:color="auto" w:fill="auto"/>
          </w:tcPr>
          <w:p w:rsidR="006630CE" w:rsidRPr="00F042D2" w:rsidRDefault="006630CE" w:rsidP="00406DA2">
            <w:pPr>
              <w:spacing w:line="360" w:lineRule="auto"/>
            </w:pPr>
            <w:proofErr w:type="spellStart"/>
            <w:r w:rsidRPr="00F042D2">
              <w:rPr>
                <w:bCs/>
                <w:iCs/>
              </w:rPr>
              <w:t>Benewinde</w:t>
            </w:r>
            <w:proofErr w:type="spellEnd"/>
            <w:r w:rsidRPr="00F042D2">
              <w:rPr>
                <w:bCs/>
                <w:iCs/>
              </w:rPr>
              <w:t xml:space="preserve"> Jean-Bosco </w:t>
            </w:r>
            <w:proofErr w:type="spellStart"/>
            <w:r w:rsidRPr="00F042D2">
              <w:rPr>
                <w:bCs/>
                <w:iCs/>
              </w:rPr>
              <w:t>Zoungrana</w:t>
            </w:r>
            <w:proofErr w:type="spellEnd"/>
            <w:r w:rsidRPr="00F042D2">
              <w:rPr>
                <w:iCs/>
              </w:rPr>
              <w:t xml:space="preserve"> </w:t>
            </w:r>
          </w:p>
          <w:p w:rsidR="006630CE" w:rsidRPr="00F042D2" w:rsidRDefault="006630CE" w:rsidP="00406DA2">
            <w:pPr>
              <w:spacing w:line="360" w:lineRule="auto"/>
              <w:rPr>
                <w:i/>
              </w:rPr>
            </w:pPr>
          </w:p>
          <w:p w:rsidR="006630CE" w:rsidRPr="00F042D2" w:rsidRDefault="006630CE" w:rsidP="00406DA2">
            <w:pPr>
              <w:spacing w:line="360" w:lineRule="auto"/>
            </w:pPr>
            <w:r w:rsidRPr="00F042D2">
              <w:rPr>
                <w:i/>
              </w:rPr>
              <w:lastRenderedPageBreak/>
              <w:t>Main - Supervisor</w:t>
            </w:r>
          </w:p>
        </w:tc>
        <w:tc>
          <w:tcPr>
            <w:tcW w:w="4769" w:type="dxa"/>
            <w:shd w:val="clear" w:color="auto" w:fill="auto"/>
          </w:tcPr>
          <w:p w:rsidR="006630CE" w:rsidRPr="00F042D2" w:rsidRDefault="006630CE" w:rsidP="000D70D2">
            <w:pPr>
              <w:spacing w:line="360" w:lineRule="auto"/>
              <w:rPr>
                <w:rFonts w:eastAsia="Calibri"/>
              </w:rPr>
            </w:pPr>
            <w:r w:rsidRPr="00F042D2">
              <w:rPr>
                <w:iCs/>
              </w:rPr>
              <w:lastRenderedPageBreak/>
              <w:t>Vegetation cover response under rainfall variability and land</w:t>
            </w:r>
            <w:r w:rsidR="000D70D2">
              <w:rPr>
                <w:iCs/>
              </w:rPr>
              <w:t>-</w:t>
            </w:r>
            <w:r w:rsidRPr="00F042D2">
              <w:rPr>
                <w:iCs/>
              </w:rPr>
              <w:t xml:space="preserve">use change in </w:t>
            </w:r>
            <w:r w:rsidR="000D70D2">
              <w:rPr>
                <w:iCs/>
              </w:rPr>
              <w:t xml:space="preserve">the </w:t>
            </w:r>
            <w:r w:rsidRPr="00F042D2">
              <w:rPr>
                <w:iCs/>
              </w:rPr>
              <w:lastRenderedPageBreak/>
              <w:t>southwest of Burkina Faso.</w:t>
            </w:r>
            <w:r w:rsidRPr="00F042D2">
              <w:rPr>
                <w:i/>
                <w:iCs/>
              </w:rPr>
              <w:t xml:space="preserve"> WASCAL Climate Change and Land used PhD thesis, KNUST</w:t>
            </w:r>
          </w:p>
        </w:tc>
        <w:tc>
          <w:tcPr>
            <w:tcW w:w="1120" w:type="dxa"/>
            <w:shd w:val="clear" w:color="auto" w:fill="auto"/>
          </w:tcPr>
          <w:p w:rsidR="006630CE" w:rsidRPr="00F042D2" w:rsidRDefault="006630CE" w:rsidP="00406DA2">
            <w:pPr>
              <w:spacing w:line="360" w:lineRule="auto"/>
            </w:pPr>
            <w:r w:rsidRPr="00F042D2">
              <w:lastRenderedPageBreak/>
              <w:t>2016</w:t>
            </w:r>
          </w:p>
        </w:tc>
      </w:tr>
      <w:tr w:rsidR="006630CE" w:rsidRPr="00F042D2" w:rsidTr="00AC373B">
        <w:tc>
          <w:tcPr>
            <w:tcW w:w="590" w:type="dxa"/>
            <w:shd w:val="clear" w:color="auto" w:fill="auto"/>
          </w:tcPr>
          <w:p w:rsidR="006630CE" w:rsidRPr="00F042D2" w:rsidRDefault="006630CE" w:rsidP="00406DA2">
            <w:pPr>
              <w:spacing w:line="360" w:lineRule="auto"/>
            </w:pPr>
            <w:r w:rsidRPr="00F042D2">
              <w:lastRenderedPageBreak/>
              <w:t>4</w:t>
            </w:r>
          </w:p>
        </w:tc>
        <w:tc>
          <w:tcPr>
            <w:tcW w:w="2583" w:type="dxa"/>
            <w:shd w:val="clear" w:color="auto" w:fill="auto"/>
          </w:tcPr>
          <w:p w:rsidR="006630CE" w:rsidRPr="00F042D2" w:rsidRDefault="006630CE" w:rsidP="00406DA2">
            <w:pPr>
              <w:spacing w:line="360" w:lineRule="auto"/>
            </w:pPr>
            <w:r w:rsidRPr="00F042D2">
              <w:rPr>
                <w:bCs/>
              </w:rPr>
              <w:t xml:space="preserve">Precious </w:t>
            </w:r>
            <w:proofErr w:type="spellStart"/>
            <w:r w:rsidRPr="00F042D2">
              <w:rPr>
                <w:bCs/>
              </w:rPr>
              <w:t>Agbeko</w:t>
            </w:r>
            <w:proofErr w:type="spellEnd"/>
            <w:r w:rsidRPr="00F042D2">
              <w:rPr>
                <w:bCs/>
              </w:rPr>
              <w:t xml:space="preserve"> </w:t>
            </w:r>
            <w:proofErr w:type="spellStart"/>
            <w:r w:rsidRPr="00F042D2">
              <w:rPr>
                <w:bCs/>
              </w:rPr>
              <w:t>Dzorgbe</w:t>
            </w:r>
            <w:proofErr w:type="spellEnd"/>
            <w:r w:rsidRPr="00F042D2">
              <w:rPr>
                <w:bCs/>
              </w:rPr>
              <w:t xml:space="preserve"> </w:t>
            </w:r>
            <w:proofErr w:type="spellStart"/>
            <w:r w:rsidRPr="00F042D2">
              <w:rPr>
                <w:bCs/>
              </w:rPr>
              <w:t>Mattah</w:t>
            </w:r>
            <w:proofErr w:type="spellEnd"/>
            <w:r w:rsidRPr="00F042D2">
              <w:rPr>
                <w:bCs/>
              </w:rPr>
              <w:t xml:space="preserve"> </w:t>
            </w:r>
          </w:p>
          <w:p w:rsidR="006630CE" w:rsidRPr="00F042D2" w:rsidRDefault="006630CE" w:rsidP="00406DA2">
            <w:pPr>
              <w:spacing w:line="360" w:lineRule="auto"/>
            </w:pPr>
          </w:p>
          <w:p w:rsidR="006630CE" w:rsidRPr="00F042D2" w:rsidRDefault="006630CE" w:rsidP="00CE6082">
            <w:pPr>
              <w:spacing w:line="360" w:lineRule="auto"/>
              <w:rPr>
                <w:i/>
              </w:rPr>
            </w:pPr>
            <w:r w:rsidRPr="00F042D2">
              <w:rPr>
                <w:i/>
              </w:rPr>
              <w:t>Co-supervisor</w:t>
            </w:r>
          </w:p>
        </w:tc>
        <w:tc>
          <w:tcPr>
            <w:tcW w:w="4769" w:type="dxa"/>
            <w:shd w:val="clear" w:color="auto" w:fill="auto"/>
          </w:tcPr>
          <w:p w:rsidR="006630CE" w:rsidRPr="00F042D2" w:rsidRDefault="006630CE" w:rsidP="00406DA2">
            <w:pPr>
              <w:spacing w:line="360" w:lineRule="auto"/>
              <w:jc w:val="both"/>
              <w:rPr>
                <w:i/>
                <w:iCs/>
              </w:rPr>
            </w:pPr>
            <w:r w:rsidRPr="00F042D2">
              <w:t xml:space="preserve">Studies on the impact of Environment and Climate variabilities on Anopheles species population in Accra and Sekondi-Takoradi Metropolitan areas of Ghana. Institute of Environment and Sanitation </w:t>
            </w:r>
            <w:r w:rsidRPr="00F042D2">
              <w:rPr>
                <w:i/>
                <w:iCs/>
              </w:rPr>
              <w:t xml:space="preserve">PhD thesis, University of Ghana, </w:t>
            </w:r>
            <w:proofErr w:type="spellStart"/>
            <w:r w:rsidRPr="00F042D2">
              <w:rPr>
                <w:i/>
                <w:iCs/>
              </w:rPr>
              <w:t>Legon</w:t>
            </w:r>
            <w:proofErr w:type="spellEnd"/>
          </w:p>
          <w:p w:rsidR="006630CE" w:rsidRPr="00F042D2" w:rsidRDefault="006630CE" w:rsidP="00406DA2">
            <w:pPr>
              <w:spacing w:line="360" w:lineRule="auto"/>
              <w:rPr>
                <w:rFonts w:eastAsia="Calibri"/>
              </w:rPr>
            </w:pPr>
          </w:p>
        </w:tc>
        <w:tc>
          <w:tcPr>
            <w:tcW w:w="1120" w:type="dxa"/>
            <w:shd w:val="clear" w:color="auto" w:fill="auto"/>
          </w:tcPr>
          <w:p w:rsidR="006630CE" w:rsidRPr="00F042D2" w:rsidRDefault="006630CE" w:rsidP="00406DA2">
            <w:pPr>
              <w:spacing w:line="360" w:lineRule="auto"/>
            </w:pPr>
            <w:r w:rsidRPr="00F042D2">
              <w:t>2016</w:t>
            </w:r>
          </w:p>
        </w:tc>
      </w:tr>
      <w:tr w:rsidR="006630CE" w:rsidRPr="00F042D2" w:rsidTr="00AC373B">
        <w:tc>
          <w:tcPr>
            <w:tcW w:w="590" w:type="dxa"/>
            <w:shd w:val="clear" w:color="auto" w:fill="auto"/>
          </w:tcPr>
          <w:p w:rsidR="006630CE" w:rsidRPr="00F042D2" w:rsidRDefault="006630CE" w:rsidP="00406DA2">
            <w:pPr>
              <w:spacing w:line="360" w:lineRule="auto"/>
            </w:pPr>
            <w:r w:rsidRPr="00F042D2">
              <w:t>5</w:t>
            </w:r>
          </w:p>
        </w:tc>
        <w:tc>
          <w:tcPr>
            <w:tcW w:w="2583" w:type="dxa"/>
            <w:shd w:val="clear" w:color="auto" w:fill="auto"/>
          </w:tcPr>
          <w:p w:rsidR="006630CE" w:rsidRPr="00F042D2" w:rsidRDefault="006630CE" w:rsidP="00406DA2">
            <w:pPr>
              <w:spacing w:line="360" w:lineRule="auto"/>
            </w:pPr>
            <w:proofErr w:type="spellStart"/>
            <w:r w:rsidRPr="00F042D2">
              <w:rPr>
                <w:bCs/>
              </w:rPr>
              <w:t>Akwasi</w:t>
            </w:r>
            <w:proofErr w:type="spellEnd"/>
            <w:r w:rsidRPr="00F042D2">
              <w:rPr>
                <w:bCs/>
              </w:rPr>
              <w:t xml:space="preserve"> </w:t>
            </w:r>
            <w:proofErr w:type="spellStart"/>
            <w:r w:rsidRPr="00F042D2">
              <w:rPr>
                <w:bCs/>
              </w:rPr>
              <w:t>Afrifa</w:t>
            </w:r>
            <w:proofErr w:type="spellEnd"/>
            <w:r w:rsidRPr="00F042D2">
              <w:rPr>
                <w:bCs/>
              </w:rPr>
              <w:t xml:space="preserve"> </w:t>
            </w:r>
            <w:proofErr w:type="spellStart"/>
            <w:r w:rsidRPr="00F042D2">
              <w:rPr>
                <w:bCs/>
              </w:rPr>
              <w:t>Acheampong</w:t>
            </w:r>
            <w:proofErr w:type="spellEnd"/>
          </w:p>
          <w:p w:rsidR="006630CE" w:rsidRPr="00F042D2" w:rsidRDefault="006630CE" w:rsidP="00406DA2">
            <w:pPr>
              <w:spacing w:line="360" w:lineRule="auto"/>
            </w:pPr>
          </w:p>
          <w:p w:rsidR="006630CE" w:rsidRPr="00F042D2" w:rsidRDefault="006630CE" w:rsidP="00CE6082">
            <w:pPr>
              <w:spacing w:line="360" w:lineRule="auto"/>
            </w:pPr>
            <w:r w:rsidRPr="00F042D2">
              <w:rPr>
                <w:i/>
              </w:rPr>
              <w:t>Co-supervisor</w:t>
            </w:r>
          </w:p>
        </w:tc>
        <w:tc>
          <w:tcPr>
            <w:tcW w:w="4769" w:type="dxa"/>
            <w:shd w:val="clear" w:color="auto" w:fill="auto"/>
          </w:tcPr>
          <w:p w:rsidR="006630CE" w:rsidRPr="00F042D2" w:rsidRDefault="006630CE" w:rsidP="00406DA2">
            <w:pPr>
              <w:spacing w:line="360" w:lineRule="auto"/>
              <w:jc w:val="both"/>
              <w:rPr>
                <w:i/>
                <w:iCs/>
              </w:rPr>
            </w:pPr>
            <w:r w:rsidRPr="00F042D2">
              <w:t xml:space="preserve">Retrieval of integrated water </w:t>
            </w:r>
            <w:proofErr w:type="spellStart"/>
            <w:r w:rsidRPr="00F042D2">
              <w:t>vapour</w:t>
            </w:r>
            <w:proofErr w:type="spellEnd"/>
            <w:r w:rsidRPr="00F042D2">
              <w:t xml:space="preserve"> from GNSS signal for Numerical Weather Precipitation. </w:t>
            </w:r>
            <w:proofErr w:type="spellStart"/>
            <w:r w:rsidRPr="00F042D2">
              <w:rPr>
                <w:i/>
                <w:iCs/>
              </w:rPr>
              <w:t>Geomatic</w:t>
            </w:r>
            <w:proofErr w:type="spellEnd"/>
            <w:r w:rsidRPr="00F042D2">
              <w:rPr>
                <w:i/>
                <w:iCs/>
              </w:rPr>
              <w:t xml:space="preserve"> Engineering PhD thesis under BSU project, KNUST</w:t>
            </w:r>
          </w:p>
          <w:p w:rsidR="006630CE" w:rsidRPr="00F042D2" w:rsidRDefault="006630CE" w:rsidP="00406DA2">
            <w:pPr>
              <w:autoSpaceDE w:val="0"/>
              <w:autoSpaceDN w:val="0"/>
              <w:adjustRightInd w:val="0"/>
              <w:spacing w:line="360" w:lineRule="auto"/>
            </w:pPr>
          </w:p>
        </w:tc>
        <w:tc>
          <w:tcPr>
            <w:tcW w:w="1120" w:type="dxa"/>
            <w:shd w:val="clear" w:color="auto" w:fill="auto"/>
          </w:tcPr>
          <w:p w:rsidR="006630CE" w:rsidRPr="00F042D2" w:rsidRDefault="006630CE" w:rsidP="00406DA2">
            <w:pPr>
              <w:spacing w:line="360" w:lineRule="auto"/>
            </w:pPr>
            <w:r w:rsidRPr="00F042D2">
              <w:t>2016</w:t>
            </w:r>
          </w:p>
        </w:tc>
      </w:tr>
      <w:tr w:rsidR="006630CE" w:rsidRPr="00F042D2" w:rsidTr="00AC373B">
        <w:tc>
          <w:tcPr>
            <w:tcW w:w="590" w:type="dxa"/>
            <w:shd w:val="clear" w:color="auto" w:fill="auto"/>
          </w:tcPr>
          <w:p w:rsidR="006630CE" w:rsidRPr="00F042D2" w:rsidRDefault="006630CE" w:rsidP="00406DA2">
            <w:pPr>
              <w:spacing w:line="360" w:lineRule="auto"/>
            </w:pPr>
            <w:r w:rsidRPr="00F042D2">
              <w:t>6</w:t>
            </w:r>
          </w:p>
        </w:tc>
        <w:tc>
          <w:tcPr>
            <w:tcW w:w="2583" w:type="dxa"/>
            <w:shd w:val="clear" w:color="auto" w:fill="auto"/>
          </w:tcPr>
          <w:p w:rsidR="006630CE" w:rsidRPr="00F042D2" w:rsidRDefault="006630CE" w:rsidP="00406DA2">
            <w:pPr>
              <w:spacing w:line="360" w:lineRule="auto"/>
            </w:pPr>
            <w:r w:rsidRPr="00F042D2">
              <w:t>Jeffery N.A. Aryee</w:t>
            </w:r>
          </w:p>
          <w:p w:rsidR="006630CE" w:rsidRPr="00F042D2" w:rsidRDefault="006630CE" w:rsidP="00406DA2">
            <w:pPr>
              <w:spacing w:line="360" w:lineRule="auto"/>
            </w:pPr>
          </w:p>
          <w:p w:rsidR="006630CE" w:rsidRPr="00F042D2" w:rsidRDefault="006630CE" w:rsidP="00406DA2">
            <w:pPr>
              <w:spacing w:line="360" w:lineRule="auto"/>
            </w:pPr>
            <w:r w:rsidRPr="00F042D2">
              <w:rPr>
                <w:i/>
              </w:rPr>
              <w:t>Main- supervisor</w:t>
            </w:r>
          </w:p>
        </w:tc>
        <w:tc>
          <w:tcPr>
            <w:tcW w:w="4769" w:type="dxa"/>
            <w:shd w:val="clear" w:color="auto" w:fill="auto"/>
          </w:tcPr>
          <w:p w:rsidR="006630CE" w:rsidRPr="00F042D2" w:rsidRDefault="006630CE" w:rsidP="00406DA2">
            <w:pPr>
              <w:autoSpaceDE w:val="0"/>
              <w:autoSpaceDN w:val="0"/>
              <w:adjustRightInd w:val="0"/>
              <w:spacing w:line="360" w:lineRule="auto"/>
            </w:pPr>
            <w:r w:rsidRPr="00F042D2">
              <w:rPr>
                <w:iCs/>
              </w:rPr>
              <w:t xml:space="preserve">Dynamics of the planetary boundary layer over West Africa: Assessment from AMMA and DACCIWA field observations. </w:t>
            </w:r>
            <w:r w:rsidRPr="00F042D2">
              <w:rPr>
                <w:i/>
                <w:iCs/>
              </w:rPr>
              <w:t>DACCIWA project PhD, Department of Physics, KNUST</w:t>
            </w:r>
          </w:p>
        </w:tc>
        <w:tc>
          <w:tcPr>
            <w:tcW w:w="1120" w:type="dxa"/>
            <w:shd w:val="clear" w:color="auto" w:fill="auto"/>
          </w:tcPr>
          <w:p w:rsidR="006630CE" w:rsidRPr="00F042D2" w:rsidRDefault="006630CE" w:rsidP="00406DA2">
            <w:pPr>
              <w:spacing w:line="360" w:lineRule="auto"/>
            </w:pPr>
            <w:r w:rsidRPr="00F042D2">
              <w:t>2018</w:t>
            </w:r>
          </w:p>
        </w:tc>
      </w:tr>
      <w:tr w:rsidR="006630CE" w:rsidRPr="00F042D2" w:rsidTr="00AC373B">
        <w:tc>
          <w:tcPr>
            <w:tcW w:w="590" w:type="dxa"/>
            <w:shd w:val="clear" w:color="auto" w:fill="auto"/>
          </w:tcPr>
          <w:p w:rsidR="006630CE" w:rsidRPr="00F042D2" w:rsidRDefault="006630CE" w:rsidP="00406DA2">
            <w:pPr>
              <w:spacing w:line="360" w:lineRule="auto"/>
            </w:pPr>
            <w:r w:rsidRPr="00F042D2">
              <w:t>7</w:t>
            </w:r>
          </w:p>
        </w:tc>
        <w:tc>
          <w:tcPr>
            <w:tcW w:w="2583" w:type="dxa"/>
            <w:shd w:val="clear" w:color="auto" w:fill="auto"/>
          </w:tcPr>
          <w:p w:rsidR="006630CE" w:rsidRPr="00F042D2" w:rsidRDefault="006630CE" w:rsidP="00406DA2">
            <w:pPr>
              <w:spacing w:line="360" w:lineRule="auto"/>
            </w:pPr>
            <w:r w:rsidRPr="00F042D2">
              <w:t>Winifr</w:t>
            </w:r>
            <w:r>
              <w:t xml:space="preserve">ed </w:t>
            </w:r>
            <w:proofErr w:type="spellStart"/>
            <w:r>
              <w:t>Ayinpogbilla</w:t>
            </w:r>
            <w:proofErr w:type="spellEnd"/>
            <w:r>
              <w:t xml:space="preserve"> </w:t>
            </w:r>
            <w:proofErr w:type="spellStart"/>
            <w:r>
              <w:t>Atiah</w:t>
            </w:r>
            <w:proofErr w:type="spellEnd"/>
          </w:p>
          <w:p w:rsidR="006630CE" w:rsidRPr="00F042D2" w:rsidRDefault="006630CE" w:rsidP="00406DA2">
            <w:pPr>
              <w:spacing w:line="360" w:lineRule="auto"/>
            </w:pPr>
            <w:r w:rsidRPr="00F042D2">
              <w:rPr>
                <w:i/>
              </w:rPr>
              <w:t>Main- supervisor</w:t>
            </w:r>
          </w:p>
        </w:tc>
        <w:tc>
          <w:tcPr>
            <w:tcW w:w="4769" w:type="dxa"/>
            <w:shd w:val="clear" w:color="auto" w:fill="auto"/>
          </w:tcPr>
          <w:p w:rsidR="006630CE" w:rsidRPr="00F042D2" w:rsidRDefault="006630CE" w:rsidP="00406DA2">
            <w:pPr>
              <w:spacing w:line="360" w:lineRule="auto"/>
              <w:jc w:val="both"/>
              <w:rPr>
                <w:i/>
                <w:iCs/>
              </w:rPr>
            </w:pPr>
            <w:r w:rsidRPr="00F042D2">
              <w:rPr>
                <w:iCs/>
              </w:rPr>
              <w:t>Performance assessment of satellite and DACCIWA optical gauge rainfall products and analysis of trends and drivers of rainfall extremes in Ghana.</w:t>
            </w:r>
            <w:r w:rsidRPr="00F042D2">
              <w:rPr>
                <w:i/>
                <w:iCs/>
              </w:rPr>
              <w:t xml:space="preserve"> DACCIWA project PhD, Department of Physics, KNUST</w:t>
            </w:r>
          </w:p>
          <w:p w:rsidR="006630CE" w:rsidRPr="00F042D2" w:rsidRDefault="006630CE" w:rsidP="00406DA2">
            <w:pPr>
              <w:autoSpaceDE w:val="0"/>
              <w:autoSpaceDN w:val="0"/>
              <w:adjustRightInd w:val="0"/>
              <w:spacing w:line="360" w:lineRule="auto"/>
            </w:pPr>
          </w:p>
        </w:tc>
        <w:tc>
          <w:tcPr>
            <w:tcW w:w="1120" w:type="dxa"/>
            <w:shd w:val="clear" w:color="auto" w:fill="auto"/>
          </w:tcPr>
          <w:p w:rsidR="006630CE" w:rsidRPr="00F042D2" w:rsidRDefault="006630CE" w:rsidP="00406DA2">
            <w:pPr>
              <w:spacing w:line="360" w:lineRule="auto"/>
            </w:pPr>
            <w:r w:rsidRPr="00F042D2">
              <w:t>2018</w:t>
            </w:r>
          </w:p>
        </w:tc>
      </w:tr>
      <w:tr w:rsidR="006630CE" w:rsidRPr="00F042D2" w:rsidTr="00AC373B">
        <w:tc>
          <w:tcPr>
            <w:tcW w:w="590" w:type="dxa"/>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8</w:t>
            </w:r>
          </w:p>
        </w:tc>
        <w:tc>
          <w:tcPr>
            <w:tcW w:w="2583" w:type="dxa"/>
            <w:shd w:val="clear" w:color="auto" w:fill="auto"/>
          </w:tcPr>
          <w:p w:rsidR="006630CE" w:rsidRPr="00F042D2" w:rsidRDefault="006630CE" w:rsidP="00406DA2">
            <w:pPr>
              <w:spacing w:line="360" w:lineRule="auto"/>
              <w:rPr>
                <w:bCs/>
              </w:rPr>
            </w:pPr>
            <w:proofErr w:type="spellStart"/>
            <w:r w:rsidRPr="00F042D2">
              <w:rPr>
                <w:bCs/>
              </w:rPr>
              <w:t>Mexoese</w:t>
            </w:r>
            <w:proofErr w:type="spellEnd"/>
            <w:r w:rsidRPr="00F042D2">
              <w:rPr>
                <w:bCs/>
              </w:rPr>
              <w:t xml:space="preserve"> </w:t>
            </w:r>
            <w:proofErr w:type="spellStart"/>
            <w:r w:rsidRPr="00F042D2">
              <w:rPr>
                <w:bCs/>
              </w:rPr>
              <w:t>Nyatuame</w:t>
            </w:r>
            <w:proofErr w:type="spellEnd"/>
            <w:r w:rsidRPr="00F042D2">
              <w:rPr>
                <w:bCs/>
              </w:rPr>
              <w:t xml:space="preserve"> </w:t>
            </w:r>
          </w:p>
          <w:p w:rsidR="006630CE" w:rsidRPr="00F042D2" w:rsidRDefault="006630CE" w:rsidP="00406DA2">
            <w:pPr>
              <w:spacing w:line="360" w:lineRule="auto"/>
            </w:pPr>
          </w:p>
          <w:p w:rsidR="006630CE" w:rsidRPr="00F042D2" w:rsidRDefault="006630CE" w:rsidP="00CE6082">
            <w:pPr>
              <w:spacing w:line="360" w:lineRule="auto"/>
            </w:pPr>
            <w:r w:rsidRPr="00F042D2">
              <w:rPr>
                <w:i/>
              </w:rPr>
              <w:t>Co-supervisor</w:t>
            </w:r>
          </w:p>
        </w:tc>
        <w:tc>
          <w:tcPr>
            <w:tcW w:w="4769" w:type="dxa"/>
            <w:shd w:val="clear" w:color="auto" w:fill="auto"/>
          </w:tcPr>
          <w:p w:rsidR="006630CE" w:rsidRPr="00F042D2" w:rsidRDefault="006630CE" w:rsidP="00406DA2">
            <w:pPr>
              <w:spacing w:line="360" w:lineRule="auto"/>
              <w:jc w:val="both"/>
            </w:pPr>
            <w:r w:rsidRPr="00F042D2">
              <w:t>Impacts Climate and Land</w:t>
            </w:r>
            <w:r>
              <w:t xml:space="preserve"> use/</w:t>
            </w:r>
            <w:r w:rsidRPr="00F042D2">
              <w:t xml:space="preserve">cover changes on </w:t>
            </w:r>
            <w:proofErr w:type="spellStart"/>
            <w:r w:rsidRPr="00F042D2">
              <w:t>Tordzie</w:t>
            </w:r>
            <w:proofErr w:type="spellEnd"/>
            <w:r w:rsidRPr="00F042D2">
              <w:t xml:space="preserve"> Watershed. </w:t>
            </w:r>
            <w:r w:rsidRPr="00F042D2">
              <w:rPr>
                <w:i/>
              </w:rPr>
              <w:t xml:space="preserve">Agricultural and </w:t>
            </w:r>
            <w:proofErr w:type="spellStart"/>
            <w:r w:rsidRPr="00F042D2">
              <w:rPr>
                <w:i/>
              </w:rPr>
              <w:t>Biosystems</w:t>
            </w:r>
            <w:proofErr w:type="spellEnd"/>
            <w:r w:rsidRPr="00F042D2">
              <w:rPr>
                <w:i/>
              </w:rPr>
              <w:t xml:space="preserve"> Engineering PhD thesis</w:t>
            </w:r>
            <w:r w:rsidRPr="00F042D2">
              <w:t xml:space="preserve">, </w:t>
            </w:r>
            <w:r w:rsidRPr="00F042D2">
              <w:rPr>
                <w:i/>
              </w:rPr>
              <w:t>KNUST</w:t>
            </w:r>
            <w:r w:rsidRPr="00F042D2">
              <w:t xml:space="preserve">        </w:t>
            </w:r>
          </w:p>
          <w:p w:rsidR="006630CE" w:rsidRPr="00F042D2" w:rsidRDefault="006630CE" w:rsidP="00406DA2">
            <w:pPr>
              <w:spacing w:line="360" w:lineRule="auto"/>
              <w:jc w:val="both"/>
            </w:pPr>
          </w:p>
          <w:p w:rsidR="006630CE" w:rsidRPr="00F042D2" w:rsidRDefault="006630CE" w:rsidP="00406DA2">
            <w:pPr>
              <w:spacing w:line="360" w:lineRule="auto"/>
            </w:pPr>
          </w:p>
        </w:tc>
        <w:tc>
          <w:tcPr>
            <w:tcW w:w="1120" w:type="dxa"/>
            <w:shd w:val="clear" w:color="auto" w:fill="auto"/>
          </w:tcPr>
          <w:p w:rsidR="006630CE" w:rsidRPr="00F042D2" w:rsidRDefault="006630CE" w:rsidP="00406DA2">
            <w:pPr>
              <w:spacing w:line="360" w:lineRule="auto"/>
            </w:pPr>
            <w:r w:rsidRPr="00F042D2">
              <w:t>2018</w:t>
            </w:r>
          </w:p>
        </w:tc>
      </w:tr>
      <w:tr w:rsidR="006630CE" w:rsidRPr="00F042D2" w:rsidTr="00AC373B">
        <w:tc>
          <w:tcPr>
            <w:tcW w:w="590" w:type="dxa"/>
            <w:shd w:val="clear" w:color="auto" w:fill="auto"/>
          </w:tcPr>
          <w:p w:rsidR="006630CE" w:rsidRPr="00F042D2" w:rsidRDefault="006630CE" w:rsidP="00406DA2">
            <w:pPr>
              <w:spacing w:line="360" w:lineRule="auto"/>
            </w:pPr>
            <w:r w:rsidRPr="00F042D2">
              <w:t>9</w:t>
            </w:r>
          </w:p>
        </w:tc>
        <w:tc>
          <w:tcPr>
            <w:tcW w:w="2583" w:type="dxa"/>
            <w:shd w:val="clear" w:color="auto" w:fill="auto"/>
          </w:tcPr>
          <w:p w:rsidR="006630CE" w:rsidRPr="00F042D2" w:rsidRDefault="006630CE" w:rsidP="00406DA2">
            <w:pPr>
              <w:spacing w:line="360" w:lineRule="auto"/>
              <w:rPr>
                <w:bCs/>
              </w:rPr>
            </w:pPr>
            <w:r w:rsidRPr="00F042D2">
              <w:rPr>
                <w:bCs/>
              </w:rPr>
              <w:t>Margaret Appiah</w:t>
            </w:r>
          </w:p>
          <w:p w:rsidR="006630CE" w:rsidRPr="00F042D2" w:rsidRDefault="006630CE" w:rsidP="00406DA2">
            <w:pPr>
              <w:spacing w:line="360" w:lineRule="auto"/>
              <w:rPr>
                <w:bCs/>
              </w:rPr>
            </w:pPr>
            <w:r w:rsidRPr="00F042D2">
              <w:rPr>
                <w:bCs/>
              </w:rPr>
              <w:t>Co-supervisor</w:t>
            </w:r>
          </w:p>
        </w:tc>
        <w:tc>
          <w:tcPr>
            <w:tcW w:w="4769" w:type="dxa"/>
            <w:shd w:val="clear" w:color="auto" w:fill="auto"/>
          </w:tcPr>
          <w:p w:rsidR="006630CE" w:rsidRPr="00F042D2" w:rsidRDefault="006630CE" w:rsidP="002C6076">
            <w:pPr>
              <w:spacing w:line="360" w:lineRule="auto"/>
              <w:jc w:val="both"/>
            </w:pPr>
            <w:r w:rsidRPr="00F042D2">
              <w:t>Malaria Transmission in Accra: Modeling the climatic and socio-demographic influence, RIPS Thesis, U</w:t>
            </w:r>
            <w:r w:rsidR="002C6076">
              <w:t>.G.</w:t>
            </w:r>
            <w:r w:rsidRPr="00F042D2">
              <w:t xml:space="preserve">, </w:t>
            </w:r>
            <w:proofErr w:type="spellStart"/>
            <w:r w:rsidRPr="00F042D2">
              <w:t>Legon</w:t>
            </w:r>
            <w:proofErr w:type="spellEnd"/>
          </w:p>
        </w:tc>
        <w:tc>
          <w:tcPr>
            <w:tcW w:w="1120" w:type="dxa"/>
            <w:shd w:val="clear" w:color="auto" w:fill="auto"/>
          </w:tcPr>
          <w:p w:rsidR="006630CE" w:rsidRPr="00F042D2" w:rsidRDefault="006630CE" w:rsidP="00406DA2">
            <w:pPr>
              <w:spacing w:line="360" w:lineRule="auto"/>
            </w:pPr>
            <w:r w:rsidRPr="00F042D2">
              <w:t>2019</w:t>
            </w:r>
          </w:p>
        </w:tc>
      </w:tr>
      <w:tr w:rsidR="006630CE" w:rsidRPr="00F042D2" w:rsidTr="00AC373B">
        <w:tc>
          <w:tcPr>
            <w:tcW w:w="590" w:type="dxa"/>
            <w:shd w:val="clear" w:color="auto" w:fill="auto"/>
          </w:tcPr>
          <w:p w:rsidR="006630CE" w:rsidRPr="00F042D2" w:rsidRDefault="006630CE" w:rsidP="00406DA2">
            <w:pPr>
              <w:spacing w:line="360" w:lineRule="auto"/>
            </w:pPr>
            <w:r w:rsidRPr="00F042D2">
              <w:t>10</w:t>
            </w:r>
          </w:p>
        </w:tc>
        <w:tc>
          <w:tcPr>
            <w:tcW w:w="2583" w:type="dxa"/>
            <w:shd w:val="clear" w:color="auto" w:fill="auto"/>
          </w:tcPr>
          <w:p w:rsidR="006630CE" w:rsidRPr="00F042D2" w:rsidRDefault="006630CE" w:rsidP="00406DA2">
            <w:pPr>
              <w:spacing w:line="360" w:lineRule="auto"/>
              <w:rPr>
                <w:bCs/>
              </w:rPr>
            </w:pPr>
            <w:r w:rsidRPr="00F042D2">
              <w:rPr>
                <w:bCs/>
              </w:rPr>
              <w:t xml:space="preserve">Clement </w:t>
            </w:r>
            <w:proofErr w:type="spellStart"/>
            <w:r w:rsidRPr="00F042D2">
              <w:rPr>
                <w:bCs/>
              </w:rPr>
              <w:t>Nyamekye</w:t>
            </w:r>
            <w:proofErr w:type="spellEnd"/>
          </w:p>
          <w:p w:rsidR="006630CE" w:rsidRPr="00F042D2" w:rsidRDefault="006630CE" w:rsidP="00406DA2">
            <w:pPr>
              <w:spacing w:line="360" w:lineRule="auto"/>
              <w:rPr>
                <w:bCs/>
              </w:rPr>
            </w:pPr>
            <w:r w:rsidRPr="00F042D2">
              <w:rPr>
                <w:bCs/>
              </w:rPr>
              <w:t>Main Supervisor</w:t>
            </w:r>
          </w:p>
        </w:tc>
        <w:tc>
          <w:tcPr>
            <w:tcW w:w="4769" w:type="dxa"/>
            <w:shd w:val="clear" w:color="auto" w:fill="auto"/>
          </w:tcPr>
          <w:p w:rsidR="006630CE" w:rsidRPr="00F042D2" w:rsidRDefault="006630CE" w:rsidP="00406DA2">
            <w:pPr>
              <w:spacing w:line="360" w:lineRule="auto"/>
              <w:jc w:val="both"/>
            </w:pPr>
            <w:r w:rsidRPr="00F042D2">
              <w:t xml:space="preserve">Assessing impact of soil and water conservation measures on vegetation cover in Burkina Faso </w:t>
            </w:r>
            <w:r w:rsidRPr="00F042D2">
              <w:lastRenderedPageBreak/>
              <w:t>using MODIS NDVI data, WASCAL PhD thesis, KNUST</w:t>
            </w:r>
          </w:p>
        </w:tc>
        <w:tc>
          <w:tcPr>
            <w:tcW w:w="1120" w:type="dxa"/>
            <w:shd w:val="clear" w:color="auto" w:fill="auto"/>
          </w:tcPr>
          <w:p w:rsidR="006630CE" w:rsidRPr="00F042D2" w:rsidRDefault="006630CE" w:rsidP="00406DA2">
            <w:pPr>
              <w:spacing w:line="360" w:lineRule="auto"/>
            </w:pPr>
            <w:r>
              <w:lastRenderedPageBreak/>
              <w:t>2016</w:t>
            </w:r>
            <w:r w:rsidRPr="00F042D2">
              <w:t xml:space="preserve"> </w:t>
            </w:r>
            <w:r>
              <w:t>–</w:t>
            </w:r>
            <w:r w:rsidRPr="00F042D2">
              <w:t xml:space="preserve"> 2019</w:t>
            </w:r>
          </w:p>
        </w:tc>
      </w:tr>
      <w:tr w:rsidR="006630CE" w:rsidRPr="00F042D2" w:rsidTr="00AC373B">
        <w:tc>
          <w:tcPr>
            <w:tcW w:w="590" w:type="dxa"/>
            <w:shd w:val="clear" w:color="auto" w:fill="auto"/>
          </w:tcPr>
          <w:p w:rsidR="006630CE" w:rsidRPr="00F042D2" w:rsidRDefault="006630CE" w:rsidP="00406DA2">
            <w:pPr>
              <w:spacing w:line="360" w:lineRule="auto"/>
            </w:pPr>
            <w:r w:rsidRPr="00F042D2">
              <w:lastRenderedPageBreak/>
              <w:t>11</w:t>
            </w:r>
          </w:p>
        </w:tc>
        <w:tc>
          <w:tcPr>
            <w:tcW w:w="2583" w:type="dxa"/>
            <w:shd w:val="clear" w:color="auto" w:fill="auto"/>
          </w:tcPr>
          <w:p w:rsidR="006630CE" w:rsidRPr="00F042D2" w:rsidRDefault="006630CE" w:rsidP="00406DA2">
            <w:pPr>
              <w:spacing w:line="360" w:lineRule="auto"/>
              <w:rPr>
                <w:bCs/>
              </w:rPr>
            </w:pPr>
            <w:r w:rsidRPr="00F042D2">
              <w:rPr>
                <w:bCs/>
              </w:rPr>
              <w:t xml:space="preserve">Frederick </w:t>
            </w:r>
            <w:proofErr w:type="spellStart"/>
            <w:r w:rsidRPr="00F042D2">
              <w:rPr>
                <w:bCs/>
              </w:rPr>
              <w:t>Wireko</w:t>
            </w:r>
            <w:proofErr w:type="spellEnd"/>
            <w:r w:rsidRPr="00F042D2">
              <w:rPr>
                <w:bCs/>
              </w:rPr>
              <w:t xml:space="preserve"> Manu</w:t>
            </w:r>
          </w:p>
          <w:p w:rsidR="006630CE" w:rsidRPr="00F042D2" w:rsidRDefault="006630CE" w:rsidP="00406DA2">
            <w:pPr>
              <w:spacing w:line="360" w:lineRule="auto"/>
              <w:rPr>
                <w:bCs/>
              </w:rPr>
            </w:pPr>
            <w:r w:rsidRPr="00F042D2">
              <w:rPr>
                <w:i/>
              </w:rPr>
              <w:t>Co- supervisor</w:t>
            </w:r>
          </w:p>
        </w:tc>
        <w:tc>
          <w:tcPr>
            <w:tcW w:w="4769" w:type="dxa"/>
            <w:shd w:val="clear" w:color="auto" w:fill="auto"/>
          </w:tcPr>
          <w:p w:rsidR="006630CE" w:rsidRPr="00F042D2" w:rsidRDefault="006630CE" w:rsidP="00406DA2">
            <w:pPr>
              <w:spacing w:line="360" w:lineRule="auto"/>
              <w:jc w:val="both"/>
            </w:pPr>
            <w:r w:rsidRPr="00F042D2">
              <w:t xml:space="preserve">Assessing thermal comfort in </w:t>
            </w:r>
            <w:r w:rsidR="000D70D2">
              <w:t xml:space="preserve">a </w:t>
            </w:r>
            <w:r w:rsidRPr="00F042D2">
              <w:t xml:space="preserve">naturally ventilated residential building in the savannah climatic zone of Ghana. </w:t>
            </w:r>
            <w:r w:rsidRPr="00F042D2">
              <w:rPr>
                <w:iCs/>
              </w:rPr>
              <w:t>WASCAL Climate Change and Land used PhD thesis, KNUST</w:t>
            </w:r>
          </w:p>
        </w:tc>
        <w:tc>
          <w:tcPr>
            <w:tcW w:w="1120" w:type="dxa"/>
            <w:shd w:val="clear" w:color="auto" w:fill="auto"/>
          </w:tcPr>
          <w:p w:rsidR="006630CE" w:rsidRPr="00F042D2" w:rsidRDefault="006630CE" w:rsidP="00406DA2">
            <w:pPr>
              <w:spacing w:line="360" w:lineRule="auto"/>
            </w:pPr>
            <w:r>
              <w:t>2014 – 2019</w:t>
            </w:r>
          </w:p>
        </w:tc>
      </w:tr>
      <w:tr w:rsidR="006630CE" w:rsidRPr="00F042D2" w:rsidTr="00AC373B">
        <w:tc>
          <w:tcPr>
            <w:tcW w:w="590" w:type="dxa"/>
            <w:shd w:val="clear" w:color="auto" w:fill="auto"/>
          </w:tcPr>
          <w:p w:rsidR="006630CE" w:rsidRPr="00F042D2" w:rsidRDefault="006630CE" w:rsidP="00406DA2">
            <w:pPr>
              <w:spacing w:line="360" w:lineRule="auto"/>
            </w:pPr>
            <w:r w:rsidRPr="00F042D2">
              <w:t>12</w:t>
            </w:r>
          </w:p>
        </w:tc>
        <w:tc>
          <w:tcPr>
            <w:tcW w:w="2583" w:type="dxa"/>
            <w:shd w:val="clear" w:color="auto" w:fill="auto"/>
          </w:tcPr>
          <w:p w:rsidR="006630CE" w:rsidRPr="00F042D2" w:rsidRDefault="006630CE" w:rsidP="00406DA2">
            <w:pPr>
              <w:spacing w:line="360" w:lineRule="auto"/>
              <w:rPr>
                <w:bCs/>
              </w:rPr>
            </w:pPr>
            <w:r w:rsidRPr="00F042D2">
              <w:rPr>
                <w:bCs/>
              </w:rPr>
              <w:t xml:space="preserve">Marian </w:t>
            </w:r>
            <w:proofErr w:type="spellStart"/>
            <w:r w:rsidRPr="00F042D2">
              <w:rPr>
                <w:bCs/>
              </w:rPr>
              <w:t>Amoakowaah</w:t>
            </w:r>
            <w:proofErr w:type="spellEnd"/>
            <w:r w:rsidRPr="00F042D2">
              <w:rPr>
                <w:bCs/>
              </w:rPr>
              <w:t xml:space="preserve"> </w:t>
            </w:r>
            <w:proofErr w:type="spellStart"/>
            <w:r w:rsidRPr="00F042D2">
              <w:rPr>
                <w:bCs/>
              </w:rPr>
              <w:t>Osei</w:t>
            </w:r>
            <w:proofErr w:type="spellEnd"/>
            <w:r w:rsidRPr="00F042D2">
              <w:rPr>
                <w:bCs/>
              </w:rPr>
              <w:t xml:space="preserve"> </w:t>
            </w:r>
          </w:p>
          <w:p w:rsidR="006630CE" w:rsidRPr="00F042D2" w:rsidRDefault="006630CE" w:rsidP="00406DA2">
            <w:pPr>
              <w:spacing w:line="360" w:lineRule="auto"/>
              <w:rPr>
                <w:bCs/>
              </w:rPr>
            </w:pPr>
            <w:r w:rsidRPr="00F042D2">
              <w:rPr>
                <w:bCs/>
              </w:rPr>
              <w:t>Main Supervisor</w:t>
            </w:r>
          </w:p>
        </w:tc>
        <w:tc>
          <w:tcPr>
            <w:tcW w:w="4769" w:type="dxa"/>
            <w:shd w:val="clear" w:color="auto" w:fill="auto"/>
          </w:tcPr>
          <w:p w:rsidR="006630CE" w:rsidRPr="00F042D2" w:rsidRDefault="006630CE" w:rsidP="000D70D2">
            <w:pPr>
              <w:spacing w:line="360" w:lineRule="auto"/>
              <w:jc w:val="both"/>
            </w:pPr>
            <w:r w:rsidRPr="00F042D2">
              <w:t>Impact of climate and land</w:t>
            </w:r>
            <w:r w:rsidR="000D70D2">
              <w:t>-</w:t>
            </w:r>
            <w:r w:rsidRPr="00F042D2">
              <w:t xml:space="preserve">use changes on the hydrology of the </w:t>
            </w:r>
            <w:proofErr w:type="spellStart"/>
            <w:r w:rsidRPr="00F042D2">
              <w:t>Pra</w:t>
            </w:r>
            <w:proofErr w:type="spellEnd"/>
            <w:r w:rsidRPr="00F042D2">
              <w:t xml:space="preserve"> catchment, SWIFT Project, Department of Physics, KNUST</w:t>
            </w:r>
          </w:p>
        </w:tc>
        <w:tc>
          <w:tcPr>
            <w:tcW w:w="1120" w:type="dxa"/>
            <w:shd w:val="clear" w:color="auto" w:fill="auto"/>
          </w:tcPr>
          <w:p w:rsidR="006630CE" w:rsidRPr="00F042D2" w:rsidRDefault="006630CE" w:rsidP="00406DA2">
            <w:pPr>
              <w:spacing w:line="360" w:lineRule="auto"/>
            </w:pPr>
            <w:r w:rsidRPr="00F042D2">
              <w:t>2017 to date</w:t>
            </w:r>
          </w:p>
        </w:tc>
      </w:tr>
      <w:tr w:rsidR="006630CE" w:rsidRPr="00F042D2" w:rsidTr="00AC373B">
        <w:tc>
          <w:tcPr>
            <w:tcW w:w="590" w:type="dxa"/>
            <w:shd w:val="clear" w:color="auto" w:fill="auto"/>
          </w:tcPr>
          <w:p w:rsidR="006630CE" w:rsidRPr="00F042D2" w:rsidRDefault="006630CE" w:rsidP="00406DA2">
            <w:pPr>
              <w:spacing w:line="360" w:lineRule="auto"/>
            </w:pPr>
            <w:r w:rsidRPr="00F042D2">
              <w:t>13</w:t>
            </w:r>
          </w:p>
        </w:tc>
        <w:tc>
          <w:tcPr>
            <w:tcW w:w="2583" w:type="dxa"/>
            <w:shd w:val="clear" w:color="auto" w:fill="auto"/>
          </w:tcPr>
          <w:p w:rsidR="006630CE" w:rsidRPr="00F042D2" w:rsidRDefault="006630CE" w:rsidP="00406DA2">
            <w:pPr>
              <w:spacing w:line="360" w:lineRule="auto"/>
              <w:rPr>
                <w:bCs/>
              </w:rPr>
            </w:pPr>
            <w:r w:rsidRPr="00F042D2">
              <w:rPr>
                <w:bCs/>
              </w:rPr>
              <w:t xml:space="preserve">Steve </w:t>
            </w:r>
            <w:proofErr w:type="spellStart"/>
            <w:r w:rsidRPr="00F042D2">
              <w:rPr>
                <w:bCs/>
              </w:rPr>
              <w:t>Ampofo</w:t>
            </w:r>
            <w:proofErr w:type="spellEnd"/>
          </w:p>
          <w:p w:rsidR="006630CE" w:rsidRPr="00F042D2" w:rsidRDefault="006630CE" w:rsidP="00406DA2">
            <w:pPr>
              <w:spacing w:line="360" w:lineRule="auto"/>
              <w:rPr>
                <w:bCs/>
              </w:rPr>
            </w:pPr>
          </w:p>
          <w:p w:rsidR="006630CE" w:rsidRPr="00F042D2" w:rsidRDefault="006630CE" w:rsidP="00406DA2">
            <w:pPr>
              <w:spacing w:line="360" w:lineRule="auto"/>
              <w:rPr>
                <w:bCs/>
              </w:rPr>
            </w:pPr>
            <w:r w:rsidRPr="00F042D2">
              <w:rPr>
                <w:bCs/>
              </w:rPr>
              <w:t>Main supervisor</w:t>
            </w:r>
          </w:p>
        </w:tc>
        <w:tc>
          <w:tcPr>
            <w:tcW w:w="4769" w:type="dxa"/>
            <w:shd w:val="clear" w:color="auto" w:fill="auto"/>
          </w:tcPr>
          <w:p w:rsidR="006630CE" w:rsidRPr="00F042D2" w:rsidRDefault="006630CE" w:rsidP="00406DA2">
            <w:pPr>
              <w:spacing w:line="360" w:lineRule="auto"/>
            </w:pPr>
            <w:r w:rsidRPr="00F042D2">
              <w:t xml:space="preserve">Climate change and variability and its impacts on sorghum and millet </w:t>
            </w:r>
            <w:r w:rsidR="000D70D2">
              <w:t>p</w:t>
            </w:r>
            <w:r w:rsidRPr="00F042D2">
              <w:t>roduction in the Northern savannah agro-ecological zone, Ghana, Department of Physics, KNUST</w:t>
            </w:r>
          </w:p>
          <w:p w:rsidR="006630CE" w:rsidRPr="00F042D2" w:rsidRDefault="006630CE" w:rsidP="00406DA2">
            <w:pPr>
              <w:spacing w:line="360" w:lineRule="auto"/>
              <w:rPr>
                <w:color w:val="auto"/>
              </w:rPr>
            </w:pPr>
          </w:p>
          <w:p w:rsidR="006630CE" w:rsidRPr="00F042D2" w:rsidRDefault="006630CE" w:rsidP="00406DA2">
            <w:pPr>
              <w:spacing w:line="360" w:lineRule="auto"/>
              <w:jc w:val="both"/>
            </w:pPr>
          </w:p>
        </w:tc>
        <w:tc>
          <w:tcPr>
            <w:tcW w:w="1120" w:type="dxa"/>
            <w:shd w:val="clear" w:color="auto" w:fill="auto"/>
          </w:tcPr>
          <w:p w:rsidR="006630CE" w:rsidRPr="00F042D2" w:rsidRDefault="006630CE" w:rsidP="00406DA2">
            <w:pPr>
              <w:spacing w:line="360" w:lineRule="auto"/>
            </w:pPr>
            <w:r w:rsidRPr="00F042D2">
              <w:t>2016 to date</w:t>
            </w:r>
          </w:p>
        </w:tc>
      </w:tr>
      <w:tr w:rsidR="006630CE" w:rsidRPr="00F042D2" w:rsidTr="00AC373B">
        <w:tc>
          <w:tcPr>
            <w:tcW w:w="590" w:type="dxa"/>
            <w:shd w:val="clear" w:color="auto" w:fill="auto"/>
          </w:tcPr>
          <w:p w:rsidR="006630CE" w:rsidRPr="00F042D2" w:rsidRDefault="006630CE" w:rsidP="00406DA2">
            <w:pPr>
              <w:spacing w:line="360" w:lineRule="auto"/>
            </w:pPr>
            <w:r w:rsidRPr="00F042D2">
              <w:t>14</w:t>
            </w:r>
          </w:p>
        </w:tc>
        <w:tc>
          <w:tcPr>
            <w:tcW w:w="2583" w:type="dxa"/>
            <w:shd w:val="clear" w:color="auto" w:fill="auto"/>
          </w:tcPr>
          <w:p w:rsidR="006630CE" w:rsidRPr="00F042D2" w:rsidRDefault="006630CE" w:rsidP="00406DA2">
            <w:pPr>
              <w:spacing w:line="360" w:lineRule="auto"/>
              <w:rPr>
                <w:bCs/>
              </w:rPr>
            </w:pPr>
            <w:proofErr w:type="spellStart"/>
            <w:r w:rsidRPr="00F042D2">
              <w:rPr>
                <w:bCs/>
              </w:rPr>
              <w:t>Kwabena</w:t>
            </w:r>
            <w:proofErr w:type="spellEnd"/>
            <w:r w:rsidRPr="00F042D2">
              <w:rPr>
                <w:bCs/>
              </w:rPr>
              <w:t xml:space="preserve"> </w:t>
            </w:r>
            <w:proofErr w:type="spellStart"/>
            <w:r w:rsidRPr="00F042D2">
              <w:rPr>
                <w:bCs/>
              </w:rPr>
              <w:t>Ofosu</w:t>
            </w:r>
            <w:proofErr w:type="spellEnd"/>
            <w:r w:rsidRPr="00F042D2">
              <w:rPr>
                <w:bCs/>
              </w:rPr>
              <w:t xml:space="preserve"> </w:t>
            </w:r>
            <w:proofErr w:type="spellStart"/>
            <w:r w:rsidRPr="00F042D2">
              <w:rPr>
                <w:bCs/>
              </w:rPr>
              <w:t>Amankwah</w:t>
            </w:r>
            <w:proofErr w:type="spellEnd"/>
          </w:p>
          <w:p w:rsidR="006630CE" w:rsidRPr="00F042D2" w:rsidRDefault="006630CE" w:rsidP="00406DA2">
            <w:pPr>
              <w:spacing w:line="360" w:lineRule="auto"/>
              <w:rPr>
                <w:bCs/>
              </w:rPr>
            </w:pPr>
            <w:r w:rsidRPr="00F042D2">
              <w:rPr>
                <w:bCs/>
              </w:rPr>
              <w:t>Main Supervisor</w:t>
            </w:r>
          </w:p>
        </w:tc>
        <w:tc>
          <w:tcPr>
            <w:tcW w:w="4769" w:type="dxa"/>
            <w:shd w:val="clear" w:color="auto" w:fill="auto"/>
          </w:tcPr>
          <w:p w:rsidR="006630CE" w:rsidRPr="00F042D2" w:rsidRDefault="006630CE" w:rsidP="00406DA2">
            <w:pPr>
              <w:spacing w:line="360" w:lineRule="auto"/>
            </w:pPr>
            <w:r w:rsidRPr="00F042D2">
              <w:t>Assessment of urban aerosol burden and dynamics over selected cities in Ghana, partly funded by DACCIWA, Department of Physics, KNUST</w:t>
            </w:r>
          </w:p>
        </w:tc>
        <w:tc>
          <w:tcPr>
            <w:tcW w:w="1120" w:type="dxa"/>
            <w:shd w:val="clear" w:color="auto" w:fill="auto"/>
          </w:tcPr>
          <w:p w:rsidR="006630CE" w:rsidRPr="00F042D2" w:rsidRDefault="006630CE" w:rsidP="00406DA2">
            <w:pPr>
              <w:spacing w:line="360" w:lineRule="auto"/>
            </w:pPr>
            <w:r w:rsidRPr="00F042D2">
              <w:t>2015 to date</w:t>
            </w:r>
          </w:p>
        </w:tc>
      </w:tr>
      <w:tr w:rsidR="006630CE" w:rsidRPr="00F042D2" w:rsidTr="00AC373B">
        <w:tc>
          <w:tcPr>
            <w:tcW w:w="590" w:type="dxa"/>
            <w:shd w:val="clear" w:color="auto" w:fill="auto"/>
          </w:tcPr>
          <w:p w:rsidR="006630CE" w:rsidRPr="00F042D2" w:rsidRDefault="006630CE" w:rsidP="00406DA2">
            <w:pPr>
              <w:spacing w:line="360" w:lineRule="auto"/>
            </w:pPr>
            <w:r>
              <w:t>15</w:t>
            </w:r>
          </w:p>
        </w:tc>
        <w:tc>
          <w:tcPr>
            <w:tcW w:w="2583" w:type="dxa"/>
            <w:shd w:val="clear" w:color="auto" w:fill="auto"/>
          </w:tcPr>
          <w:p w:rsidR="006630CE" w:rsidRDefault="006630CE" w:rsidP="00406DA2">
            <w:pPr>
              <w:spacing w:line="360" w:lineRule="auto"/>
              <w:rPr>
                <w:rFonts w:eastAsia="Calibri"/>
              </w:rPr>
            </w:pPr>
            <w:r w:rsidRPr="00F042D2">
              <w:rPr>
                <w:rFonts w:eastAsia="Calibri"/>
              </w:rPr>
              <w:t xml:space="preserve">Samuel </w:t>
            </w:r>
            <w:proofErr w:type="spellStart"/>
            <w:r w:rsidRPr="00F042D2">
              <w:rPr>
                <w:rFonts w:eastAsia="Calibri"/>
              </w:rPr>
              <w:t>Kyei-Manuh</w:t>
            </w:r>
            <w:proofErr w:type="spellEnd"/>
          </w:p>
          <w:p w:rsidR="006630CE" w:rsidRPr="00F042D2" w:rsidRDefault="006630CE" w:rsidP="00406DA2">
            <w:pPr>
              <w:spacing w:line="360" w:lineRule="auto"/>
              <w:rPr>
                <w:bCs/>
              </w:rPr>
            </w:pPr>
            <w:r>
              <w:rPr>
                <w:rFonts w:eastAsia="Calibri"/>
              </w:rPr>
              <w:t>Main Supervisor</w:t>
            </w:r>
          </w:p>
        </w:tc>
        <w:tc>
          <w:tcPr>
            <w:tcW w:w="4769" w:type="dxa"/>
            <w:shd w:val="clear" w:color="auto" w:fill="auto"/>
          </w:tcPr>
          <w:p w:rsidR="006630CE" w:rsidRPr="00F042D2" w:rsidRDefault="006630CE" w:rsidP="00406DA2">
            <w:pPr>
              <w:spacing w:line="360" w:lineRule="auto"/>
            </w:pPr>
            <w:r>
              <w:t>Water System Modeling and Optimization</w:t>
            </w:r>
          </w:p>
        </w:tc>
        <w:tc>
          <w:tcPr>
            <w:tcW w:w="1120" w:type="dxa"/>
            <w:shd w:val="clear" w:color="auto" w:fill="auto"/>
          </w:tcPr>
          <w:p w:rsidR="006630CE" w:rsidRPr="00F042D2" w:rsidRDefault="006630CE" w:rsidP="00406DA2">
            <w:pPr>
              <w:spacing w:line="360" w:lineRule="auto"/>
            </w:pPr>
            <w:r>
              <w:t>2019 to date</w:t>
            </w:r>
          </w:p>
        </w:tc>
      </w:tr>
      <w:tr w:rsidR="006630CE" w:rsidRPr="00F042D2" w:rsidTr="00AC373B">
        <w:tc>
          <w:tcPr>
            <w:tcW w:w="590" w:type="dxa"/>
            <w:shd w:val="clear" w:color="auto" w:fill="auto"/>
          </w:tcPr>
          <w:p w:rsidR="006630CE" w:rsidRDefault="006630CE" w:rsidP="00406DA2">
            <w:pPr>
              <w:spacing w:line="360" w:lineRule="auto"/>
            </w:pPr>
            <w:r>
              <w:t>16</w:t>
            </w:r>
          </w:p>
        </w:tc>
        <w:tc>
          <w:tcPr>
            <w:tcW w:w="2583" w:type="dxa"/>
            <w:shd w:val="clear" w:color="auto" w:fill="auto"/>
          </w:tcPr>
          <w:p w:rsidR="006630CE" w:rsidRDefault="006630CE" w:rsidP="006630CE">
            <w:pPr>
              <w:spacing w:line="360" w:lineRule="auto"/>
            </w:pPr>
            <w:r w:rsidRPr="006630CE">
              <w:t xml:space="preserve">Martin </w:t>
            </w:r>
            <w:proofErr w:type="spellStart"/>
            <w:r w:rsidRPr="006630CE">
              <w:t>Addi</w:t>
            </w:r>
            <w:proofErr w:type="spellEnd"/>
          </w:p>
          <w:p w:rsidR="006630CE" w:rsidRPr="006630CE" w:rsidRDefault="006630CE" w:rsidP="006630CE">
            <w:pPr>
              <w:spacing w:line="360" w:lineRule="auto"/>
            </w:pPr>
            <w:r>
              <w:t>Main Supervisor</w:t>
            </w:r>
          </w:p>
          <w:p w:rsidR="006630CE" w:rsidRPr="00F042D2" w:rsidRDefault="006630CE" w:rsidP="00406DA2">
            <w:pPr>
              <w:spacing w:line="360" w:lineRule="auto"/>
              <w:rPr>
                <w:rFonts w:eastAsia="Calibri"/>
              </w:rPr>
            </w:pPr>
          </w:p>
        </w:tc>
        <w:tc>
          <w:tcPr>
            <w:tcW w:w="4769" w:type="dxa"/>
            <w:shd w:val="clear" w:color="auto" w:fill="auto"/>
          </w:tcPr>
          <w:p w:rsidR="006630CE" w:rsidRPr="006630CE" w:rsidRDefault="006630CE" w:rsidP="006630CE">
            <w:pPr>
              <w:spacing w:before="240" w:after="240" w:line="360" w:lineRule="auto"/>
              <w:jc w:val="both"/>
            </w:pPr>
            <w:r w:rsidRPr="006630CE">
              <w:t xml:space="preserve">Climate variability and change over </w:t>
            </w:r>
            <w:proofErr w:type="spellStart"/>
            <w:r w:rsidRPr="006630CE">
              <w:t>Pra</w:t>
            </w:r>
            <w:proofErr w:type="spellEnd"/>
            <w:r w:rsidRPr="006630CE">
              <w:t xml:space="preserve"> and </w:t>
            </w:r>
            <w:proofErr w:type="spellStart"/>
            <w:r w:rsidRPr="006630CE">
              <w:t>Densu</w:t>
            </w:r>
            <w:proofErr w:type="spellEnd"/>
            <w:r w:rsidRPr="006630CE">
              <w:t xml:space="preserve"> river basins</w:t>
            </w:r>
          </w:p>
          <w:p w:rsidR="006630CE" w:rsidRDefault="006630CE" w:rsidP="00406DA2">
            <w:pPr>
              <w:spacing w:line="360" w:lineRule="auto"/>
            </w:pPr>
          </w:p>
        </w:tc>
        <w:tc>
          <w:tcPr>
            <w:tcW w:w="1120" w:type="dxa"/>
            <w:shd w:val="clear" w:color="auto" w:fill="auto"/>
          </w:tcPr>
          <w:p w:rsidR="006630CE" w:rsidRDefault="006630CE" w:rsidP="00406DA2">
            <w:pPr>
              <w:spacing w:line="360" w:lineRule="auto"/>
            </w:pPr>
            <w:r>
              <w:t>2019 to date</w:t>
            </w:r>
          </w:p>
        </w:tc>
      </w:tr>
      <w:tr w:rsidR="000D70D2" w:rsidRPr="00F042D2" w:rsidTr="00AC373B">
        <w:tc>
          <w:tcPr>
            <w:tcW w:w="590" w:type="dxa"/>
            <w:shd w:val="clear" w:color="auto" w:fill="auto"/>
          </w:tcPr>
          <w:p w:rsidR="000D70D2" w:rsidRDefault="000D70D2" w:rsidP="00406DA2">
            <w:pPr>
              <w:spacing w:line="360" w:lineRule="auto"/>
            </w:pPr>
            <w:r>
              <w:t>17</w:t>
            </w:r>
          </w:p>
        </w:tc>
        <w:tc>
          <w:tcPr>
            <w:tcW w:w="2583" w:type="dxa"/>
            <w:shd w:val="clear" w:color="auto" w:fill="auto"/>
          </w:tcPr>
          <w:p w:rsidR="000D70D2" w:rsidRDefault="000D70D2" w:rsidP="006630CE">
            <w:pPr>
              <w:spacing w:line="360" w:lineRule="auto"/>
            </w:pPr>
            <w:r>
              <w:t xml:space="preserve">Francisca </w:t>
            </w:r>
            <w:proofErr w:type="spellStart"/>
            <w:r>
              <w:t>Martey</w:t>
            </w:r>
            <w:proofErr w:type="spellEnd"/>
          </w:p>
          <w:p w:rsidR="000D70D2" w:rsidRPr="006630CE" w:rsidRDefault="000D70D2" w:rsidP="006630CE">
            <w:pPr>
              <w:spacing w:line="360" w:lineRule="auto"/>
            </w:pPr>
            <w:r>
              <w:t>Main supervisor</w:t>
            </w:r>
          </w:p>
        </w:tc>
        <w:tc>
          <w:tcPr>
            <w:tcW w:w="4769" w:type="dxa"/>
            <w:shd w:val="clear" w:color="auto" w:fill="auto"/>
          </w:tcPr>
          <w:p w:rsidR="000D70D2" w:rsidRPr="000D70D2" w:rsidRDefault="000D70D2" w:rsidP="006630CE">
            <w:pPr>
              <w:spacing w:before="240" w:after="240" w:line="360" w:lineRule="auto"/>
              <w:jc w:val="both"/>
            </w:pPr>
            <w:r w:rsidRPr="000D70D2">
              <w:rPr>
                <w:bCs/>
                <w:iCs/>
              </w:rPr>
              <w:t>Improvement of Seasonal Forecasting for Agriculture management in the context of climate Change</w:t>
            </w:r>
          </w:p>
        </w:tc>
        <w:tc>
          <w:tcPr>
            <w:tcW w:w="1120" w:type="dxa"/>
            <w:shd w:val="clear" w:color="auto" w:fill="auto"/>
          </w:tcPr>
          <w:p w:rsidR="000D70D2" w:rsidRDefault="000D70D2" w:rsidP="00406DA2">
            <w:pPr>
              <w:spacing w:line="360" w:lineRule="auto"/>
            </w:pPr>
            <w:r>
              <w:t>2019 to date</w:t>
            </w:r>
          </w:p>
        </w:tc>
      </w:tr>
      <w:tr w:rsidR="000D70D2" w:rsidRPr="00F042D2" w:rsidTr="00AC373B">
        <w:tc>
          <w:tcPr>
            <w:tcW w:w="590" w:type="dxa"/>
            <w:shd w:val="clear" w:color="auto" w:fill="auto"/>
          </w:tcPr>
          <w:p w:rsidR="000D70D2" w:rsidRDefault="000D70D2" w:rsidP="00406DA2">
            <w:pPr>
              <w:spacing w:line="360" w:lineRule="auto"/>
            </w:pPr>
            <w:r>
              <w:t>18</w:t>
            </w:r>
          </w:p>
        </w:tc>
        <w:tc>
          <w:tcPr>
            <w:tcW w:w="2583" w:type="dxa"/>
            <w:shd w:val="clear" w:color="auto" w:fill="auto"/>
          </w:tcPr>
          <w:p w:rsidR="000D70D2" w:rsidRDefault="000D70D2" w:rsidP="000D70D2">
            <w:pPr>
              <w:spacing w:line="360" w:lineRule="auto"/>
            </w:pPr>
            <w:proofErr w:type="spellStart"/>
            <w:r>
              <w:t>Ragatoa</w:t>
            </w:r>
            <w:proofErr w:type="spellEnd"/>
            <w:r>
              <w:t xml:space="preserve"> </w:t>
            </w:r>
            <w:proofErr w:type="spellStart"/>
            <w:r>
              <w:t>Saberma</w:t>
            </w:r>
            <w:proofErr w:type="spellEnd"/>
            <w:r>
              <w:t xml:space="preserve"> DAKÉGA</w:t>
            </w:r>
          </w:p>
          <w:p w:rsidR="000D70D2" w:rsidRDefault="000D70D2" w:rsidP="000D70D2">
            <w:pPr>
              <w:spacing w:line="360" w:lineRule="auto"/>
            </w:pPr>
          </w:p>
          <w:p w:rsidR="000D70D2" w:rsidRDefault="000D70D2" w:rsidP="000D70D2">
            <w:pPr>
              <w:spacing w:line="360" w:lineRule="auto"/>
            </w:pPr>
            <w:r>
              <w:t>Main Supervisor</w:t>
            </w:r>
          </w:p>
        </w:tc>
        <w:tc>
          <w:tcPr>
            <w:tcW w:w="4769" w:type="dxa"/>
            <w:shd w:val="clear" w:color="auto" w:fill="auto"/>
          </w:tcPr>
          <w:p w:rsidR="000D70D2" w:rsidRPr="006630CE" w:rsidRDefault="000D70D2" w:rsidP="000D70D2">
            <w:pPr>
              <w:spacing w:before="240" w:after="240" w:line="360" w:lineRule="auto"/>
            </w:pPr>
            <w:r>
              <w:t>Drought-Heatwaves Dynamics Interactions with Land Use Land Cover Change under the West African Monsoon System</w:t>
            </w:r>
          </w:p>
        </w:tc>
        <w:tc>
          <w:tcPr>
            <w:tcW w:w="1120" w:type="dxa"/>
            <w:shd w:val="clear" w:color="auto" w:fill="auto"/>
          </w:tcPr>
          <w:p w:rsidR="000D70D2" w:rsidRDefault="000D70D2" w:rsidP="00406DA2">
            <w:pPr>
              <w:spacing w:line="360" w:lineRule="auto"/>
            </w:pPr>
            <w:r>
              <w:t>2019 to date</w:t>
            </w:r>
          </w:p>
        </w:tc>
      </w:tr>
    </w:tbl>
    <w:p w:rsidR="006630CE" w:rsidRPr="00F042D2" w:rsidRDefault="006630CE" w:rsidP="006630CE">
      <w:pPr>
        <w:spacing w:line="360" w:lineRule="auto"/>
        <w:jc w:val="both"/>
        <w:rPr>
          <w:lang w:val="en-GB"/>
        </w:rPr>
      </w:pPr>
    </w:p>
    <w:p w:rsidR="006630CE" w:rsidRPr="00F042D2" w:rsidRDefault="006630CE" w:rsidP="006630CE">
      <w:pPr>
        <w:spacing w:line="360" w:lineRule="auto"/>
        <w:jc w:val="both"/>
        <w:rPr>
          <w:lang w:val="en-GB"/>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6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sz w:val="24"/>
                <w:szCs w:val="24"/>
                <w:lang w:val="en-US" w:eastAsia="de-DE"/>
              </w:rPr>
            </w:pPr>
            <w:r w:rsidRPr="00F042D2">
              <w:rPr>
                <w:rFonts w:ascii="Times New Roman" w:hAnsi="Times New Roman" w:cs="Times New Roman"/>
                <w:b/>
                <w:sz w:val="24"/>
                <w:szCs w:val="24"/>
                <w:lang w:val="en-US" w:eastAsia="de-DE"/>
              </w:rPr>
              <w:t>SUBJECTS/COURSES TAUGHT</w:t>
            </w:r>
          </w:p>
        </w:tc>
      </w:tr>
    </w:tbl>
    <w:p w:rsidR="006630CE" w:rsidRPr="00F042D2" w:rsidRDefault="006630CE" w:rsidP="006630CE">
      <w:pPr>
        <w:spacing w:line="360" w:lineRule="auto"/>
        <w:rPr>
          <w:b/>
        </w:rPr>
      </w:pPr>
    </w:p>
    <w:p w:rsidR="006630CE" w:rsidRPr="00F042D2" w:rsidRDefault="006630CE" w:rsidP="006630CE">
      <w:pPr>
        <w:spacing w:line="360" w:lineRule="auto"/>
        <w:ind w:left="405"/>
        <w:rPr>
          <w:b/>
        </w:rPr>
      </w:pPr>
      <w:r w:rsidRPr="00F042D2">
        <w:rPr>
          <w:b/>
        </w:rPr>
        <w:t>UNDERGRADUATE COURSES</w:t>
      </w:r>
    </w:p>
    <w:tbl>
      <w:tblPr>
        <w:tblW w:w="8862" w:type="dxa"/>
        <w:tblInd w:w="30" w:type="dxa"/>
        <w:tblBorders>
          <w:top w:val="single" w:sz="4" w:space="0" w:color="auto"/>
          <w:bottom w:val="single" w:sz="4" w:space="0" w:color="auto"/>
        </w:tblBorders>
        <w:tblLook w:val="04A0" w:firstRow="1" w:lastRow="0" w:firstColumn="1" w:lastColumn="0" w:noHBand="0" w:noVBand="1"/>
      </w:tblPr>
      <w:tblGrid>
        <w:gridCol w:w="3085"/>
        <w:gridCol w:w="4306"/>
        <w:gridCol w:w="31"/>
        <w:gridCol w:w="1440"/>
      </w:tblGrid>
      <w:tr w:rsidR="006630CE" w:rsidRPr="00F042D2" w:rsidTr="00406DA2">
        <w:trPr>
          <w:trHeight w:val="19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r w:rsidRPr="00F042D2">
              <w:rPr>
                <w:b/>
              </w:rPr>
              <w:t>Course</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r w:rsidRPr="00F042D2">
              <w:rPr>
                <w:b/>
              </w:rPr>
              <w:t>Department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r w:rsidRPr="00F042D2">
              <w:rPr>
                <w:b/>
              </w:rPr>
              <w:t>Date</w:t>
            </w:r>
          </w:p>
        </w:tc>
      </w:tr>
      <w:tr w:rsidR="006630CE" w:rsidRPr="00F042D2" w:rsidTr="00406DA2">
        <w:trPr>
          <w:trHeight w:val="30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rPr>
                <w:b/>
              </w:rPr>
              <w:t>PHY 154</w:t>
            </w:r>
            <w:r w:rsidRPr="00F042D2">
              <w:t>: Properties of Matter</w:t>
            </w: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highlight w:val="yellow"/>
              </w:rPr>
            </w:pPr>
            <w:r w:rsidRPr="00F042D2">
              <w:t>2008 – 2009</w:t>
            </w:r>
          </w:p>
        </w:tc>
      </w:tr>
      <w:tr w:rsidR="006630CE" w:rsidRPr="00F042D2" w:rsidTr="00406DA2">
        <w:trPr>
          <w:trHeight w:val="76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rPr>
                <w:b/>
              </w:rPr>
              <w:t>PHY 453</w:t>
            </w:r>
            <w:r w:rsidRPr="00F042D2">
              <w:t>: Statistical Mechanics</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highlight w:val="yellow"/>
              </w:rPr>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highlight w:val="yellow"/>
              </w:rPr>
            </w:pPr>
            <w:r w:rsidRPr="00F042D2">
              <w:t xml:space="preserve">2008 – 2011 </w:t>
            </w:r>
          </w:p>
        </w:tc>
      </w:tr>
      <w:tr w:rsidR="006630CE" w:rsidRPr="00F042D2" w:rsidTr="00406DA2">
        <w:trPr>
          <w:trHeight w:val="538"/>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MET 253: Programming with FORTRAN I</w:t>
            </w: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after="120" w:line="360" w:lineRule="auto"/>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 xml:space="preserve">2009 – 2015 </w:t>
            </w:r>
          </w:p>
          <w:p w:rsidR="006630CE" w:rsidRPr="00F042D2" w:rsidRDefault="006630CE" w:rsidP="00406DA2">
            <w:pPr>
              <w:spacing w:line="360" w:lineRule="auto"/>
              <w:rPr>
                <w:highlight w:val="yellow"/>
              </w:rPr>
            </w:pPr>
          </w:p>
          <w:p w:rsidR="006630CE" w:rsidRPr="00F042D2" w:rsidRDefault="006630CE" w:rsidP="00406DA2">
            <w:pPr>
              <w:spacing w:line="360" w:lineRule="auto"/>
              <w:rPr>
                <w:highlight w:val="yellow"/>
              </w:rPr>
            </w:pPr>
          </w:p>
        </w:tc>
      </w:tr>
      <w:tr w:rsidR="006630CE" w:rsidRPr="00F042D2" w:rsidTr="00406DA2">
        <w:trPr>
          <w:trHeight w:val="538"/>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MET 254: Programming with FORTRAN II</w:t>
            </w: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p w:rsidR="006630CE" w:rsidRPr="00F042D2" w:rsidRDefault="006630CE" w:rsidP="00406DA2">
            <w:pPr>
              <w:spacing w:line="360" w:lineRule="auto"/>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highlight w:val="yellow"/>
              </w:rPr>
            </w:pPr>
            <w:r w:rsidRPr="00F042D2">
              <w:t xml:space="preserve">2010 – 2016    </w:t>
            </w:r>
          </w:p>
        </w:tc>
      </w:tr>
      <w:tr w:rsidR="006630CE" w:rsidRPr="00F042D2" w:rsidTr="00406DA2">
        <w:trPr>
          <w:trHeight w:val="309"/>
        </w:trPr>
        <w:tc>
          <w:tcPr>
            <w:tcW w:w="3085" w:type="dxa"/>
            <w:tcBorders>
              <w:top w:val="single" w:sz="4" w:space="0" w:color="auto"/>
              <w:left w:val="single" w:sz="4" w:space="0" w:color="auto"/>
              <w:right w:val="single" w:sz="4" w:space="0" w:color="auto"/>
            </w:tcBorders>
            <w:shd w:val="clear" w:color="auto" w:fill="auto"/>
          </w:tcPr>
          <w:p w:rsidR="006630CE" w:rsidRPr="00F042D2" w:rsidRDefault="006630CE" w:rsidP="00406DA2">
            <w:pPr>
              <w:spacing w:line="360" w:lineRule="auto"/>
            </w:pPr>
            <w:r w:rsidRPr="00F042D2">
              <w:rPr>
                <w:b/>
              </w:rPr>
              <w:t>MET 353</w:t>
            </w:r>
            <w:r w:rsidRPr="00F042D2">
              <w:t>: Satellite and Radar Meteorology I</w:t>
            </w:r>
          </w:p>
          <w:p w:rsidR="006630CE" w:rsidRPr="00F042D2" w:rsidRDefault="006630CE" w:rsidP="00406DA2">
            <w:pPr>
              <w:spacing w:line="360" w:lineRule="auto"/>
            </w:pPr>
          </w:p>
        </w:tc>
        <w:tc>
          <w:tcPr>
            <w:tcW w:w="4337" w:type="dxa"/>
            <w:gridSpan w:val="2"/>
            <w:tcBorders>
              <w:top w:val="single" w:sz="4" w:space="0" w:color="auto"/>
              <w:left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right w:val="single" w:sz="4" w:space="0" w:color="auto"/>
            </w:tcBorders>
            <w:shd w:val="clear" w:color="auto" w:fill="auto"/>
          </w:tcPr>
          <w:p w:rsidR="006630CE" w:rsidRPr="00F042D2" w:rsidRDefault="006630CE" w:rsidP="00406DA2">
            <w:pPr>
              <w:spacing w:line="360" w:lineRule="auto"/>
              <w:rPr>
                <w:b/>
              </w:rPr>
            </w:pPr>
            <w:r w:rsidRPr="00F042D2">
              <w:t xml:space="preserve">2010 – date </w:t>
            </w:r>
          </w:p>
        </w:tc>
      </w:tr>
      <w:tr w:rsidR="006630CE" w:rsidRPr="00F042D2" w:rsidTr="00406DA2">
        <w:trPr>
          <w:trHeight w:val="30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rPr>
                <w:b/>
              </w:rPr>
              <w:t>MET 354</w:t>
            </w:r>
            <w:r w:rsidRPr="00F042D2">
              <w:t>: Satellite and Radar Meteorology II</w:t>
            </w:r>
          </w:p>
          <w:p w:rsidR="006630CE" w:rsidRPr="00F042D2" w:rsidRDefault="006630CE" w:rsidP="00406DA2">
            <w:pPr>
              <w:spacing w:line="360" w:lineRule="auto"/>
            </w:pPr>
          </w:p>
          <w:p w:rsidR="006630CE" w:rsidRPr="00F042D2" w:rsidRDefault="006630CE" w:rsidP="00406DA2">
            <w:pPr>
              <w:spacing w:line="360" w:lineRule="auto"/>
            </w:pPr>
            <w:r w:rsidRPr="00F042D2">
              <w:rPr>
                <w:b/>
              </w:rPr>
              <w:t>MET 355</w:t>
            </w:r>
            <w:r w:rsidRPr="00F042D2">
              <w:t>: Atmospheric and Ocean Dynamics</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p w:rsidR="006630CE" w:rsidRPr="00F042D2" w:rsidRDefault="006630CE" w:rsidP="00406DA2">
            <w:pPr>
              <w:spacing w:line="360" w:lineRule="auto"/>
            </w:pPr>
          </w:p>
          <w:p w:rsidR="006630CE" w:rsidRPr="00F042D2" w:rsidRDefault="006630CE" w:rsidP="00406DA2">
            <w:pPr>
              <w:spacing w:line="360" w:lineRule="auto"/>
            </w:pPr>
          </w:p>
          <w:p w:rsidR="006630CE" w:rsidRPr="00F042D2" w:rsidRDefault="006630CE" w:rsidP="00406DA2">
            <w:pPr>
              <w:spacing w:line="360" w:lineRule="auto"/>
            </w:pPr>
            <w:r w:rsidRPr="00F042D2">
              <w:t>Department of Physics, KNUST.</w:t>
            </w:r>
          </w:p>
          <w:p w:rsidR="006630CE" w:rsidRPr="00F042D2" w:rsidRDefault="006630CE" w:rsidP="00406DA2">
            <w:pPr>
              <w:spacing w:line="360" w:lineRule="auto"/>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2011 – date</w:t>
            </w:r>
          </w:p>
          <w:p w:rsidR="006630CE" w:rsidRPr="00F042D2" w:rsidRDefault="006630CE" w:rsidP="00406DA2">
            <w:pPr>
              <w:spacing w:line="360" w:lineRule="auto"/>
            </w:pPr>
          </w:p>
          <w:p w:rsidR="006630CE" w:rsidRPr="00F042D2" w:rsidRDefault="006630CE" w:rsidP="00406DA2">
            <w:pPr>
              <w:spacing w:line="360" w:lineRule="auto"/>
            </w:pPr>
          </w:p>
          <w:p w:rsidR="006630CE" w:rsidRPr="00F042D2" w:rsidRDefault="006630CE" w:rsidP="00406DA2">
            <w:pPr>
              <w:spacing w:line="360" w:lineRule="auto"/>
              <w:rPr>
                <w:b/>
              </w:rPr>
            </w:pPr>
            <w:r w:rsidRPr="00F042D2">
              <w:t>2013 – 2015</w:t>
            </w:r>
          </w:p>
        </w:tc>
      </w:tr>
      <w:tr w:rsidR="006630CE" w:rsidRPr="00F042D2" w:rsidTr="00406DA2">
        <w:trPr>
          <w:trHeight w:val="30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p>
          <w:p w:rsidR="006630CE" w:rsidRPr="00F042D2" w:rsidRDefault="006630CE" w:rsidP="00406DA2">
            <w:pPr>
              <w:spacing w:line="360" w:lineRule="auto"/>
            </w:pPr>
            <w:r w:rsidRPr="00F042D2">
              <w:t>MET 357 Atmospheric Physics I</w:t>
            </w:r>
          </w:p>
          <w:p w:rsidR="006630CE" w:rsidRPr="00F042D2" w:rsidRDefault="006630CE" w:rsidP="00406DA2">
            <w:pPr>
              <w:spacing w:line="360" w:lineRule="auto"/>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Department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rPr>
                <w:b/>
              </w:rPr>
            </w:pPr>
            <w:r w:rsidRPr="00F042D2">
              <w:t>2013 – 2015</w:t>
            </w:r>
          </w:p>
        </w:tc>
      </w:tr>
      <w:tr w:rsidR="006630CE" w:rsidRPr="00F042D2" w:rsidTr="00406DA2">
        <w:trPr>
          <w:trHeight w:val="937"/>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rPr>
                <w:b/>
              </w:rPr>
              <w:t xml:space="preserve">MET 358: </w:t>
            </w:r>
            <w:r w:rsidRPr="00F042D2">
              <w:t>Atmospheric Physics II</w:t>
            </w:r>
          </w:p>
          <w:p w:rsidR="006630CE" w:rsidRPr="00F042D2" w:rsidRDefault="006630CE" w:rsidP="00406DA2">
            <w:pPr>
              <w:spacing w:line="360" w:lineRule="auto"/>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p w:rsidR="006630CE" w:rsidRPr="00F042D2" w:rsidRDefault="006630CE" w:rsidP="00406DA2">
            <w:pPr>
              <w:spacing w:line="360" w:lineRule="auto"/>
            </w:pPr>
          </w:p>
          <w:p w:rsidR="006630CE" w:rsidRPr="00F042D2" w:rsidRDefault="006630CE" w:rsidP="00406DA2">
            <w:pPr>
              <w:spacing w:line="360" w:lineRule="auto"/>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2012 – 2015</w:t>
            </w:r>
          </w:p>
          <w:p w:rsidR="006630CE" w:rsidRPr="00F042D2" w:rsidRDefault="006630CE" w:rsidP="00406DA2">
            <w:pPr>
              <w:spacing w:line="360" w:lineRule="auto"/>
            </w:pPr>
          </w:p>
          <w:p w:rsidR="006630CE" w:rsidRPr="00F042D2" w:rsidRDefault="006630CE" w:rsidP="00406DA2">
            <w:pPr>
              <w:spacing w:line="360" w:lineRule="auto"/>
              <w:rPr>
                <w:b/>
              </w:rPr>
            </w:pPr>
          </w:p>
        </w:tc>
      </w:tr>
      <w:tr w:rsidR="006630CE" w:rsidRPr="00F042D2" w:rsidTr="00406DA2">
        <w:trPr>
          <w:trHeight w:val="92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rPr>
                <w:b/>
              </w:rPr>
              <w:t xml:space="preserve">MET 359: </w:t>
            </w:r>
            <w:r w:rsidRPr="00F042D2">
              <w:t xml:space="preserve">Atmospheric Science Field Work </w:t>
            </w:r>
          </w:p>
          <w:p w:rsidR="006630CE" w:rsidRPr="00F042D2" w:rsidRDefault="006630CE" w:rsidP="00406DA2">
            <w:pPr>
              <w:spacing w:line="360" w:lineRule="auto"/>
            </w:pPr>
          </w:p>
          <w:p w:rsidR="006630CE" w:rsidRDefault="006630CE" w:rsidP="00406DA2">
            <w:pPr>
              <w:spacing w:line="360" w:lineRule="auto"/>
            </w:pPr>
          </w:p>
          <w:p w:rsidR="006630CE" w:rsidRPr="00F042D2" w:rsidRDefault="006630CE" w:rsidP="00406DA2">
            <w:pPr>
              <w:spacing w:line="360" w:lineRule="auto"/>
            </w:pPr>
            <w:r w:rsidRPr="00F042D2">
              <w:t>AERO 456: Applied Meteorology</w:t>
            </w: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lastRenderedPageBreak/>
              <w:t>Department of Physics, KNUST</w:t>
            </w:r>
          </w:p>
          <w:p w:rsidR="006630CE" w:rsidRPr="00F042D2" w:rsidRDefault="006630CE" w:rsidP="00406DA2">
            <w:pPr>
              <w:spacing w:line="360" w:lineRule="auto"/>
            </w:pPr>
          </w:p>
          <w:p w:rsidR="006630CE" w:rsidRPr="00F042D2" w:rsidRDefault="006630CE" w:rsidP="00406DA2">
            <w:pPr>
              <w:spacing w:line="360" w:lineRule="auto"/>
            </w:pPr>
          </w:p>
          <w:p w:rsidR="006630CE" w:rsidRDefault="006630CE" w:rsidP="00406DA2">
            <w:pPr>
              <w:spacing w:line="360" w:lineRule="auto"/>
            </w:pPr>
          </w:p>
          <w:p w:rsidR="006630CE" w:rsidRPr="00F042D2" w:rsidRDefault="006630CE" w:rsidP="00406DA2">
            <w:pPr>
              <w:spacing w:line="360" w:lineRule="auto"/>
            </w:pPr>
            <w:r w:rsidRPr="00F042D2">
              <w:t>Department of Mechanical Engineering, KNUST</w:t>
            </w:r>
          </w:p>
          <w:p w:rsidR="006630CE" w:rsidRPr="00F042D2" w:rsidRDefault="006630CE" w:rsidP="00406DA2">
            <w:pPr>
              <w:spacing w:line="360" w:lineRule="auto"/>
            </w:pPr>
            <w:r w:rsidRPr="00F042D2">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lastRenderedPageBreak/>
              <w:t>2010 – 2017</w:t>
            </w:r>
          </w:p>
          <w:p w:rsidR="006630CE" w:rsidRPr="00F042D2" w:rsidRDefault="006630CE" w:rsidP="00406DA2">
            <w:pPr>
              <w:spacing w:line="360" w:lineRule="auto"/>
            </w:pPr>
          </w:p>
          <w:p w:rsidR="006630CE" w:rsidRPr="00F042D2" w:rsidRDefault="006630CE" w:rsidP="00406DA2">
            <w:pPr>
              <w:spacing w:line="360" w:lineRule="auto"/>
            </w:pPr>
          </w:p>
          <w:p w:rsidR="006630CE" w:rsidRPr="00F042D2" w:rsidRDefault="006630CE" w:rsidP="00406DA2">
            <w:pPr>
              <w:spacing w:line="360" w:lineRule="auto"/>
            </w:pPr>
          </w:p>
          <w:p w:rsidR="006630CE" w:rsidRPr="00F042D2" w:rsidRDefault="006630CE" w:rsidP="00406DA2">
            <w:pPr>
              <w:spacing w:line="360" w:lineRule="auto"/>
            </w:pPr>
            <w:r w:rsidRPr="00F042D2">
              <w:t xml:space="preserve">2010 – 2016 </w:t>
            </w:r>
          </w:p>
          <w:p w:rsidR="006630CE" w:rsidRPr="00F042D2" w:rsidRDefault="006630CE" w:rsidP="00406DA2">
            <w:pPr>
              <w:spacing w:line="360" w:lineRule="auto"/>
            </w:pPr>
          </w:p>
          <w:p w:rsidR="006630CE" w:rsidRPr="00F042D2" w:rsidRDefault="006630CE" w:rsidP="00406DA2">
            <w:pPr>
              <w:spacing w:line="360" w:lineRule="auto"/>
            </w:pPr>
          </w:p>
        </w:tc>
      </w:tr>
      <w:tr w:rsidR="006630CE" w:rsidRPr="00F042D2" w:rsidTr="00406DA2">
        <w:trPr>
          <w:trHeight w:val="129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rPr>
                <w:b/>
              </w:rPr>
              <w:lastRenderedPageBreak/>
              <w:t>MET 459</w:t>
            </w:r>
            <w:r w:rsidRPr="00F042D2">
              <w:t>: Tropical Climatology</w:t>
            </w:r>
          </w:p>
          <w:p w:rsidR="006630CE" w:rsidRPr="00F042D2" w:rsidRDefault="006630CE" w:rsidP="00406DA2">
            <w:pPr>
              <w:spacing w:line="360" w:lineRule="auto"/>
            </w:pP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p w:rsidR="006630CE" w:rsidRPr="00F042D2" w:rsidRDefault="006630CE" w:rsidP="00406DA2">
            <w:pPr>
              <w:spacing w:line="360" w:lineRule="auto"/>
            </w:pPr>
          </w:p>
          <w:p w:rsidR="006630CE" w:rsidRPr="00F042D2" w:rsidRDefault="006630CE" w:rsidP="00406DA2">
            <w:pPr>
              <w:spacing w:line="360" w:lineRule="auto"/>
            </w:pPr>
          </w:p>
          <w:p w:rsidR="006630CE" w:rsidRPr="00F042D2" w:rsidRDefault="006630CE" w:rsidP="00406DA2">
            <w:pPr>
              <w:spacing w:line="360" w:lineRule="auto"/>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2010 – 2013, 2016 -2018</w:t>
            </w:r>
          </w:p>
          <w:p w:rsidR="006630CE" w:rsidRPr="00F042D2" w:rsidRDefault="006630CE" w:rsidP="00406DA2">
            <w:pPr>
              <w:spacing w:line="360" w:lineRule="auto"/>
            </w:pPr>
          </w:p>
        </w:tc>
      </w:tr>
      <w:tr w:rsidR="006630CE" w:rsidRPr="00F042D2" w:rsidTr="00406DA2">
        <w:trPr>
          <w:trHeight w:val="124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r w:rsidRPr="00F042D2">
              <w:rPr>
                <w:b/>
              </w:rPr>
              <w:t>MET 462</w:t>
            </w:r>
            <w:r w:rsidRPr="00F042D2">
              <w:t xml:space="preserve">: Biometeorology and Human Health </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2014 – 2016</w:t>
            </w:r>
          </w:p>
        </w:tc>
      </w:tr>
      <w:tr w:rsidR="006630CE" w:rsidRPr="00F042D2" w:rsidTr="00406DA2">
        <w:trPr>
          <w:trHeight w:val="30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p>
          <w:p w:rsidR="006630CE" w:rsidRPr="00F042D2" w:rsidRDefault="006630CE" w:rsidP="00406DA2">
            <w:pPr>
              <w:spacing w:line="360" w:lineRule="auto"/>
            </w:pPr>
            <w:r w:rsidRPr="00F042D2">
              <w:t>MET 452 Prediction of Tropical Weather System</w:t>
            </w:r>
          </w:p>
          <w:p w:rsidR="006630CE" w:rsidRPr="00F042D2" w:rsidRDefault="006630CE" w:rsidP="00406DA2">
            <w:pPr>
              <w:spacing w:line="360" w:lineRule="auto"/>
            </w:pPr>
          </w:p>
          <w:p w:rsidR="006630CE" w:rsidRPr="00F042D2" w:rsidRDefault="006630CE" w:rsidP="00406DA2">
            <w:pPr>
              <w:spacing w:line="360" w:lineRule="auto"/>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Department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2016 – 2017</w:t>
            </w:r>
          </w:p>
          <w:p w:rsidR="006630CE" w:rsidRPr="00F042D2" w:rsidRDefault="006630CE" w:rsidP="00406DA2"/>
        </w:tc>
      </w:tr>
      <w:tr w:rsidR="006630CE" w:rsidRPr="00F042D2" w:rsidTr="00406DA2">
        <w:trPr>
          <w:trHeight w:val="1331"/>
        </w:trPr>
        <w:tc>
          <w:tcPr>
            <w:tcW w:w="8862" w:type="dxa"/>
            <w:gridSpan w:val="4"/>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tabs>
                <w:tab w:val="left" w:pos="2985"/>
              </w:tabs>
              <w:spacing w:line="360" w:lineRule="auto"/>
              <w:rPr>
                <w:b/>
              </w:rPr>
            </w:pPr>
          </w:p>
          <w:p w:rsidR="006630CE" w:rsidRDefault="006630CE" w:rsidP="00406DA2">
            <w:pPr>
              <w:tabs>
                <w:tab w:val="left" w:pos="2985"/>
              </w:tabs>
              <w:spacing w:line="360" w:lineRule="auto"/>
              <w:rPr>
                <w:b/>
              </w:rPr>
            </w:pPr>
          </w:p>
          <w:p w:rsidR="006630CE" w:rsidRDefault="006630CE" w:rsidP="00406DA2">
            <w:pPr>
              <w:tabs>
                <w:tab w:val="left" w:pos="2985"/>
              </w:tabs>
              <w:spacing w:line="360" w:lineRule="auto"/>
              <w:jc w:val="center"/>
              <w:rPr>
                <w:b/>
              </w:rPr>
            </w:pPr>
            <w:r>
              <w:rPr>
                <w:b/>
              </w:rPr>
              <w:t>POSTGRADUATE COURSES</w:t>
            </w:r>
          </w:p>
          <w:p w:rsidR="006630CE" w:rsidRPr="00F042D2" w:rsidRDefault="006630CE" w:rsidP="00406DA2">
            <w:pPr>
              <w:tabs>
                <w:tab w:val="left" w:pos="2985"/>
              </w:tabs>
              <w:spacing w:line="360" w:lineRule="auto"/>
              <w:rPr>
                <w:b/>
                <w:u w:val="single"/>
              </w:rPr>
            </w:pPr>
          </w:p>
        </w:tc>
      </w:tr>
      <w:tr w:rsidR="006630CE" w:rsidRPr="00F042D2" w:rsidTr="00406DA2">
        <w:trPr>
          <w:trHeight w:val="444"/>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tabs>
                <w:tab w:val="left" w:pos="2985"/>
              </w:tabs>
              <w:spacing w:line="360" w:lineRule="auto"/>
              <w:rPr>
                <w:b/>
              </w:rPr>
            </w:pPr>
            <w:r>
              <w:rPr>
                <w:b/>
              </w:rPr>
              <w:t>Course</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6630CE" w:rsidRDefault="006630CE" w:rsidP="00406DA2">
            <w:pPr>
              <w:tabs>
                <w:tab w:val="left" w:pos="2985"/>
              </w:tabs>
              <w:spacing w:line="360" w:lineRule="auto"/>
              <w:ind w:left="15"/>
              <w:rPr>
                <w:b/>
              </w:rPr>
            </w:pPr>
            <w:r w:rsidRPr="00F042D2">
              <w:rPr>
                <w:b/>
              </w:rPr>
              <w:t>Department</w:t>
            </w:r>
          </w:p>
          <w:p w:rsidR="006630CE" w:rsidRPr="00F042D2" w:rsidRDefault="006630CE" w:rsidP="00406DA2">
            <w:pPr>
              <w:tabs>
                <w:tab w:val="left" w:pos="2985"/>
              </w:tabs>
              <w:spacing w:line="360" w:lineRule="auto"/>
              <w:rPr>
                <w:b/>
              </w:rPr>
            </w:pPr>
          </w:p>
        </w:tc>
        <w:tc>
          <w:tcPr>
            <w:tcW w:w="1471"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tabs>
                <w:tab w:val="left" w:pos="2985"/>
              </w:tabs>
              <w:spacing w:line="360" w:lineRule="auto"/>
              <w:ind w:left="192"/>
              <w:rPr>
                <w:b/>
              </w:rPr>
            </w:pPr>
            <w:r w:rsidRPr="00F042D2">
              <w:rPr>
                <w:b/>
              </w:rPr>
              <w:t>Date</w:t>
            </w:r>
          </w:p>
          <w:p w:rsidR="006630CE" w:rsidRPr="00F042D2" w:rsidRDefault="006630CE" w:rsidP="00406DA2">
            <w:pPr>
              <w:tabs>
                <w:tab w:val="left" w:pos="2985"/>
              </w:tabs>
              <w:spacing w:line="360" w:lineRule="auto"/>
              <w:rPr>
                <w:b/>
              </w:rPr>
            </w:pPr>
          </w:p>
        </w:tc>
      </w:tr>
      <w:tr w:rsidR="006630CE" w:rsidRPr="00F042D2" w:rsidTr="00406DA2">
        <w:trPr>
          <w:trHeight w:val="234"/>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r w:rsidRPr="00F042D2">
              <w:rPr>
                <w:rFonts w:ascii="Arial" w:hAnsi="Arial" w:cs="Arial"/>
                <w:b/>
              </w:rPr>
              <w:t>PHY 553</w:t>
            </w:r>
            <w:r w:rsidRPr="00F042D2">
              <w:rPr>
                <w:b/>
              </w:rPr>
              <w:t xml:space="preserve">: </w:t>
            </w:r>
            <w:r w:rsidRPr="00F042D2">
              <w:rPr>
                <w:iCs/>
              </w:rPr>
              <w:t>Topics in classical and Quantum Mechanics</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2008 – 2010</w:t>
            </w:r>
          </w:p>
        </w:tc>
      </w:tr>
      <w:tr w:rsidR="006630CE" w:rsidRPr="00F042D2" w:rsidTr="00406DA2">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p>
          <w:p w:rsidR="006630CE" w:rsidRPr="00F042D2" w:rsidRDefault="006630CE" w:rsidP="00406DA2">
            <w:pPr>
              <w:spacing w:line="360" w:lineRule="auto"/>
            </w:pPr>
            <w:r w:rsidRPr="00F042D2">
              <w:rPr>
                <w:b/>
              </w:rPr>
              <w:t>PHY 555:</w:t>
            </w:r>
            <w:r w:rsidRPr="00F042D2">
              <w:t xml:space="preserve"> Theory of Fields</w:t>
            </w: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highlight w:val="yellow"/>
              </w:rPr>
            </w:pPr>
          </w:p>
          <w:p w:rsidR="006630CE" w:rsidRPr="00F042D2" w:rsidRDefault="006630CE" w:rsidP="00406DA2">
            <w:pPr>
              <w:spacing w:line="360" w:lineRule="auto"/>
              <w:rPr>
                <w:highlight w:val="yellow"/>
              </w:rPr>
            </w:pPr>
            <w:r w:rsidRPr="00F042D2">
              <w:t>2008 –2010</w:t>
            </w:r>
          </w:p>
        </w:tc>
      </w:tr>
      <w:tr w:rsidR="006630CE" w:rsidRPr="00F042D2" w:rsidTr="00406DA2">
        <w:trPr>
          <w:trHeight w:val="121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pStyle w:val="ListParagraph"/>
              <w:spacing w:line="360" w:lineRule="auto"/>
              <w:ind w:left="0"/>
              <w:rPr>
                <w:rFonts w:ascii="Times New Roman" w:hAnsi="Times New Roman" w:cs="Times New Roman"/>
                <w:sz w:val="24"/>
                <w:szCs w:val="24"/>
              </w:rPr>
            </w:pPr>
            <w:r w:rsidRPr="00F042D2">
              <w:rPr>
                <w:rFonts w:ascii="Times New Roman" w:hAnsi="Times New Roman" w:cs="Times New Roman"/>
                <w:b/>
                <w:sz w:val="24"/>
                <w:szCs w:val="24"/>
              </w:rPr>
              <w:t>PHY554:</w:t>
            </w:r>
            <w:r w:rsidRPr="00F042D2">
              <w:rPr>
                <w:rFonts w:ascii="Times New Roman" w:hAnsi="Times New Roman" w:cs="Times New Roman"/>
                <w:sz w:val="24"/>
                <w:szCs w:val="24"/>
              </w:rPr>
              <w:t xml:space="preserve"> Topics in Advanced Quantum Mechanics</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highlight w:val="yellow"/>
              </w:rPr>
            </w:pPr>
            <w:r w:rsidRPr="00F042D2">
              <w:t>2008 – 2010</w:t>
            </w:r>
          </w:p>
        </w:tc>
      </w:tr>
      <w:tr w:rsidR="006630CE" w:rsidRPr="00F042D2" w:rsidTr="00406DA2">
        <w:trPr>
          <w:trHeight w:val="309"/>
        </w:trPr>
        <w:tc>
          <w:tcPr>
            <w:tcW w:w="3085" w:type="dxa"/>
            <w:tcBorders>
              <w:top w:val="single" w:sz="4" w:space="0" w:color="auto"/>
              <w:left w:val="single" w:sz="4" w:space="0" w:color="auto"/>
              <w:bottom w:val="nil"/>
              <w:right w:val="single" w:sz="4" w:space="0" w:color="auto"/>
            </w:tcBorders>
            <w:shd w:val="clear" w:color="auto" w:fill="auto"/>
          </w:tcPr>
          <w:p w:rsidR="006630CE" w:rsidRPr="00F042D2" w:rsidRDefault="006630CE" w:rsidP="00406DA2">
            <w:pPr>
              <w:spacing w:line="360" w:lineRule="auto"/>
              <w:rPr>
                <w:b/>
              </w:rPr>
            </w:pPr>
          </w:p>
          <w:p w:rsidR="006630CE" w:rsidRPr="00F042D2" w:rsidRDefault="006630CE" w:rsidP="00406DA2">
            <w:pPr>
              <w:spacing w:line="360" w:lineRule="auto"/>
            </w:pPr>
            <w:r w:rsidRPr="00F042D2">
              <w:rPr>
                <w:b/>
              </w:rPr>
              <w:t>MET 561</w:t>
            </w:r>
            <w:r w:rsidRPr="00F042D2">
              <w:t>:</w:t>
            </w:r>
            <w:r w:rsidRPr="00F042D2">
              <w:rPr>
                <w:i/>
                <w:iCs/>
              </w:rPr>
              <w:t xml:space="preserve"> Advanced Atmospheric Dynamics I </w:t>
            </w:r>
          </w:p>
        </w:tc>
        <w:tc>
          <w:tcPr>
            <w:tcW w:w="4337" w:type="dxa"/>
            <w:gridSpan w:val="2"/>
            <w:tcBorders>
              <w:top w:val="single" w:sz="4" w:space="0" w:color="auto"/>
              <w:left w:val="single" w:sz="4" w:space="0" w:color="auto"/>
              <w:bottom w:val="nil"/>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nil"/>
              <w:right w:val="single" w:sz="4" w:space="0" w:color="auto"/>
            </w:tcBorders>
            <w:shd w:val="clear" w:color="auto" w:fill="auto"/>
          </w:tcPr>
          <w:p w:rsidR="006630CE" w:rsidRPr="00F042D2" w:rsidRDefault="006630CE" w:rsidP="00406DA2">
            <w:pPr>
              <w:spacing w:line="360" w:lineRule="auto"/>
              <w:rPr>
                <w:highlight w:val="yellow"/>
              </w:rPr>
            </w:pPr>
          </w:p>
          <w:p w:rsidR="006630CE" w:rsidRPr="00F042D2" w:rsidRDefault="006630CE" w:rsidP="00406DA2">
            <w:pPr>
              <w:spacing w:line="360" w:lineRule="auto"/>
              <w:rPr>
                <w:highlight w:val="yellow"/>
              </w:rPr>
            </w:pPr>
            <w:r w:rsidRPr="00F042D2">
              <w:t>2013 – date</w:t>
            </w:r>
          </w:p>
        </w:tc>
      </w:tr>
      <w:tr w:rsidR="006630CE" w:rsidRPr="00F042D2" w:rsidTr="00406DA2">
        <w:trPr>
          <w:trHeight w:val="309"/>
        </w:trPr>
        <w:tc>
          <w:tcPr>
            <w:tcW w:w="3085" w:type="dxa"/>
            <w:tcBorders>
              <w:top w:val="single" w:sz="4" w:space="0" w:color="auto"/>
              <w:left w:val="single" w:sz="4" w:space="0" w:color="auto"/>
              <w:bottom w:val="nil"/>
              <w:right w:val="single" w:sz="4" w:space="0" w:color="auto"/>
            </w:tcBorders>
            <w:shd w:val="clear" w:color="auto" w:fill="auto"/>
          </w:tcPr>
          <w:p w:rsidR="006630CE" w:rsidRPr="00F042D2" w:rsidRDefault="006630CE" w:rsidP="00406DA2">
            <w:pPr>
              <w:spacing w:line="360" w:lineRule="auto"/>
              <w:rPr>
                <w:b/>
              </w:rPr>
            </w:pPr>
          </w:p>
          <w:p w:rsidR="006630CE" w:rsidRPr="00F042D2" w:rsidRDefault="006630CE" w:rsidP="00406DA2">
            <w:pPr>
              <w:spacing w:line="360" w:lineRule="auto"/>
            </w:pPr>
            <w:r w:rsidRPr="00F042D2">
              <w:rPr>
                <w:b/>
              </w:rPr>
              <w:t>MET 545</w:t>
            </w:r>
            <w:r w:rsidRPr="00F042D2">
              <w:t>: Atmospheric Physics</w:t>
            </w: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nil"/>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nil"/>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2013 – date</w:t>
            </w:r>
          </w:p>
          <w:p w:rsidR="006630CE" w:rsidRPr="00F042D2" w:rsidRDefault="006630CE" w:rsidP="00406DA2">
            <w:pPr>
              <w:spacing w:line="360" w:lineRule="auto"/>
            </w:pPr>
          </w:p>
        </w:tc>
      </w:tr>
      <w:tr w:rsidR="006630CE" w:rsidRPr="00F042D2" w:rsidTr="00406DA2">
        <w:trPr>
          <w:trHeight w:val="861"/>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rPr>
                <w:b/>
              </w:rPr>
              <w:t xml:space="preserve">MET 551: </w:t>
            </w:r>
            <w:r w:rsidRPr="00F042D2">
              <w:t>Climate System in Sub-Saharan Africa</w:t>
            </w: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p w:rsidR="006630CE" w:rsidRPr="00F042D2" w:rsidRDefault="006630CE" w:rsidP="00406DA2">
            <w:pPr>
              <w:spacing w:line="360" w:lineRule="auto"/>
            </w:pPr>
          </w:p>
          <w:p w:rsidR="006630CE" w:rsidRPr="00F042D2" w:rsidRDefault="006630CE" w:rsidP="00406DA2">
            <w:pPr>
              <w:spacing w:line="360" w:lineRule="auto"/>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2016 – date</w:t>
            </w:r>
          </w:p>
          <w:p w:rsidR="006630CE" w:rsidRPr="00F042D2" w:rsidRDefault="006630CE" w:rsidP="00406DA2">
            <w:pPr>
              <w:spacing w:line="360" w:lineRule="auto"/>
            </w:pPr>
          </w:p>
          <w:p w:rsidR="006630CE" w:rsidRPr="00F042D2" w:rsidRDefault="006630CE" w:rsidP="00406DA2">
            <w:pPr>
              <w:spacing w:line="360" w:lineRule="auto"/>
            </w:pPr>
          </w:p>
        </w:tc>
      </w:tr>
      <w:tr w:rsidR="006630CE" w:rsidRPr="00F042D2" w:rsidTr="00406DA2">
        <w:trPr>
          <w:trHeight w:val="119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r w:rsidRPr="00F042D2">
              <w:rPr>
                <w:b/>
              </w:rPr>
              <w:t xml:space="preserve">PHY545: </w:t>
            </w:r>
            <w:r w:rsidRPr="00F042D2">
              <w:t>Topics in Advanced Programming I</w:t>
            </w:r>
            <w:r w:rsidRPr="00F042D2">
              <w:rPr>
                <w:b/>
              </w:rPr>
              <w:t xml:space="preserve">  </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2011 – 2014</w:t>
            </w:r>
          </w:p>
        </w:tc>
      </w:tr>
      <w:tr w:rsidR="006630CE" w:rsidRPr="00F042D2" w:rsidTr="00406DA2">
        <w:trPr>
          <w:trHeight w:val="10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jc w:val="both"/>
            </w:pPr>
            <w:r w:rsidRPr="00F042D2">
              <w:rPr>
                <w:b/>
              </w:rPr>
              <w:t xml:space="preserve">MET 568: </w:t>
            </w:r>
            <w:r w:rsidRPr="00F042D2">
              <w:t>Atmospheric Dynamics II</w:t>
            </w:r>
          </w:p>
          <w:p w:rsidR="006630CE" w:rsidRPr="00F042D2" w:rsidRDefault="006630CE" w:rsidP="00406DA2">
            <w:pPr>
              <w:spacing w:line="360" w:lineRule="auto"/>
              <w:rPr>
                <w:b/>
              </w:rPr>
            </w:pP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 xml:space="preserve"> Department of Physics, KNUST </w:t>
            </w:r>
          </w:p>
          <w:p w:rsidR="006630CE" w:rsidRPr="00F042D2" w:rsidRDefault="006630CE" w:rsidP="00406DA2">
            <w:pPr>
              <w:spacing w:line="360" w:lineRule="auto"/>
            </w:pPr>
          </w:p>
          <w:p w:rsidR="006630CE" w:rsidRPr="00F042D2" w:rsidRDefault="006630CE" w:rsidP="00406DA2">
            <w:pPr>
              <w:spacing w:line="360" w:lineRule="auto"/>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2013 – date</w:t>
            </w:r>
          </w:p>
        </w:tc>
      </w:tr>
      <w:tr w:rsidR="006630CE" w:rsidRPr="00F042D2" w:rsidTr="00406DA2">
        <w:trPr>
          <w:trHeight w:val="142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rPr>
                <w:b/>
              </w:rPr>
            </w:pPr>
            <w:r w:rsidRPr="00F042D2">
              <w:rPr>
                <w:b/>
              </w:rPr>
              <w:t xml:space="preserve">MET 548: </w:t>
            </w:r>
            <w:proofErr w:type="spellStart"/>
            <w:r w:rsidRPr="00F042D2">
              <w:t>Aeronomy</w:t>
            </w:r>
            <w:proofErr w:type="spellEnd"/>
            <w:r w:rsidRPr="00F042D2">
              <w:t xml:space="preserve"> of Upper Atmosphere</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 xml:space="preserve">Department of Physics, KNUST </w:t>
            </w:r>
          </w:p>
          <w:p w:rsidR="006630CE" w:rsidRPr="00F042D2" w:rsidRDefault="006630CE" w:rsidP="00406DA2">
            <w:pPr>
              <w:spacing w:line="360" w:lineRule="auto"/>
            </w:pPr>
          </w:p>
          <w:p w:rsidR="006630CE" w:rsidRPr="00F042D2" w:rsidRDefault="006630CE" w:rsidP="00406DA2">
            <w:pPr>
              <w:spacing w:line="360" w:lineRule="auto"/>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Default="006630CE" w:rsidP="00406DA2">
            <w:pPr>
              <w:spacing w:line="360" w:lineRule="auto"/>
            </w:pPr>
          </w:p>
          <w:p w:rsidR="006630CE" w:rsidRPr="00F042D2" w:rsidRDefault="006630CE" w:rsidP="00406DA2">
            <w:pPr>
              <w:spacing w:line="360" w:lineRule="auto"/>
            </w:pPr>
            <w:r>
              <w:t>2013 -2015</w:t>
            </w:r>
          </w:p>
        </w:tc>
      </w:tr>
      <w:tr w:rsidR="006630CE" w:rsidRPr="00F042D2" w:rsidTr="00406DA2">
        <w:trPr>
          <w:trHeight w:val="134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Default="006630CE" w:rsidP="00406DA2">
            <w:pPr>
              <w:spacing w:line="360" w:lineRule="auto"/>
              <w:jc w:val="both"/>
            </w:pPr>
          </w:p>
          <w:p w:rsidR="006630CE" w:rsidRPr="00F042D2" w:rsidRDefault="006630CE" w:rsidP="00406DA2">
            <w:pPr>
              <w:spacing w:line="360" w:lineRule="auto"/>
              <w:jc w:val="both"/>
              <w:rPr>
                <w:b/>
              </w:rPr>
            </w:pPr>
            <w:r w:rsidRPr="00F042D2">
              <w:t>Advanced Programming II</w:t>
            </w:r>
            <w:r w:rsidRPr="00F042D2">
              <w:rPr>
                <w:b/>
              </w:rPr>
              <w:t xml:space="preserve">  </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p>
          <w:p w:rsidR="006630CE" w:rsidRPr="00F042D2" w:rsidRDefault="006630CE" w:rsidP="00406DA2">
            <w:pPr>
              <w:spacing w:line="360" w:lineRule="auto"/>
            </w:pPr>
            <w:r w:rsidRPr="00F042D2">
              <w:t xml:space="preserve">2014 – 2016 </w:t>
            </w:r>
          </w:p>
          <w:p w:rsidR="006630CE" w:rsidRPr="00F042D2" w:rsidRDefault="006630CE" w:rsidP="00406DA2">
            <w:pPr>
              <w:spacing w:line="360" w:lineRule="auto"/>
            </w:pPr>
          </w:p>
        </w:tc>
      </w:tr>
      <w:tr w:rsidR="006630CE" w:rsidRPr="00F042D2" w:rsidTr="00406DA2">
        <w:trPr>
          <w:trHeight w:val="30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jc w:val="both"/>
              <w:rPr>
                <w:b/>
              </w:rPr>
            </w:pPr>
            <w:r w:rsidRPr="00F042D2">
              <w:rPr>
                <w:b/>
              </w:rPr>
              <w:t>PHY562:</w:t>
            </w:r>
            <w:r w:rsidRPr="00F042D2">
              <w:t xml:space="preserve"> Topics in </w:t>
            </w:r>
            <w:r>
              <w:t>Classical and Quantum Mechanics</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 xml:space="preserve">Department of Physics, KNUST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 xml:space="preserve">2012 – 2014 </w:t>
            </w:r>
          </w:p>
        </w:tc>
      </w:tr>
      <w:tr w:rsidR="006630CE" w:rsidRPr="00F042D2" w:rsidTr="00406DA2">
        <w:trPr>
          <w:trHeight w:val="1094"/>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jc w:val="both"/>
              <w:rPr>
                <w:b/>
              </w:rPr>
            </w:pPr>
            <w:r w:rsidRPr="00F042D2">
              <w:rPr>
                <w:b/>
              </w:rPr>
              <w:t xml:space="preserve">MET564: Climate Change and Modelling </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 xml:space="preserve"> 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2013 – 2016</w:t>
            </w:r>
          </w:p>
        </w:tc>
      </w:tr>
      <w:tr w:rsidR="006630CE" w:rsidRPr="00F042D2" w:rsidTr="00406DA2">
        <w:trPr>
          <w:trHeight w:val="30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jc w:val="both"/>
              <w:rPr>
                <w:rFonts w:ascii="Arial" w:hAnsi="Arial" w:cs="Arial"/>
              </w:rPr>
            </w:pPr>
            <w:r w:rsidRPr="00F042D2">
              <w:rPr>
                <w:b/>
              </w:rPr>
              <w:t xml:space="preserve">MET546: </w:t>
            </w:r>
            <w:r w:rsidRPr="00F042D2">
              <w:t>Remote Sensing of the Atmosphere</w:t>
            </w:r>
          </w:p>
        </w:tc>
        <w:tc>
          <w:tcPr>
            <w:tcW w:w="4337" w:type="dxa"/>
            <w:gridSpan w:val="2"/>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Department of Physics, KNUST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630CE" w:rsidRPr="00F042D2" w:rsidRDefault="006630CE" w:rsidP="00406DA2">
            <w:pPr>
              <w:spacing w:line="360" w:lineRule="auto"/>
            </w:pPr>
            <w:r w:rsidRPr="00F042D2">
              <w:t>2013 – date</w:t>
            </w:r>
          </w:p>
        </w:tc>
      </w:tr>
    </w:tbl>
    <w:p w:rsidR="006630CE" w:rsidRPr="00F042D2" w:rsidRDefault="006630CE" w:rsidP="006630CE">
      <w:pPr>
        <w:spacing w:line="360" w:lineRule="auto"/>
        <w:jc w:val="both"/>
        <w:rPr>
          <w:lang w:val="en-GB"/>
        </w:rPr>
      </w:pPr>
      <w:r>
        <w:rPr>
          <w:lang w:val="en-GB"/>
        </w:rPr>
        <w:t xml:space="preserve">                                                                                                                                                                                                               </w:t>
      </w:r>
    </w:p>
    <w:p w:rsidR="006630CE" w:rsidRPr="00F042D2" w:rsidRDefault="006630CE" w:rsidP="006630CE">
      <w:pPr>
        <w:spacing w:line="360" w:lineRule="auto"/>
        <w:jc w:val="both"/>
        <w:rPr>
          <w:b/>
          <w:bCs/>
          <w:lang w:val="en-GB"/>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t xml:space="preserve">   JOURNALS</w:t>
            </w:r>
            <w:r>
              <w:rPr>
                <w:rFonts w:ascii="Times New Roman" w:hAnsi="Times New Roman" w:cs="Times New Roman"/>
                <w:b/>
                <w:bCs/>
                <w:sz w:val="24"/>
                <w:szCs w:val="24"/>
              </w:rPr>
              <w:t>,</w:t>
            </w:r>
            <w:r w:rsidRPr="00F042D2">
              <w:rPr>
                <w:rFonts w:ascii="Times New Roman" w:hAnsi="Times New Roman" w:cs="Times New Roman"/>
                <w:b/>
                <w:bCs/>
                <w:sz w:val="24"/>
                <w:szCs w:val="24"/>
              </w:rPr>
              <w:t xml:space="preserve"> BOOK CHAPTERS AND BOOK PUBLICATIONS  </w:t>
            </w:r>
          </w:p>
        </w:tc>
      </w:tr>
    </w:tbl>
    <w:p w:rsidR="006630CE" w:rsidRPr="00F042D2" w:rsidRDefault="006630CE" w:rsidP="006630CE">
      <w:pPr>
        <w:spacing w:line="360" w:lineRule="auto"/>
        <w:jc w:val="both"/>
        <w:rPr>
          <w:b/>
          <w:bCs/>
        </w:rPr>
      </w:pPr>
    </w:p>
    <w:p w:rsidR="00CE6082" w:rsidRPr="00CE6082" w:rsidRDefault="00CE6082" w:rsidP="00CE6082">
      <w:pPr>
        <w:pStyle w:val="ListParagraph"/>
        <w:numPr>
          <w:ilvl w:val="0"/>
          <w:numId w:val="31"/>
        </w:numPr>
        <w:spacing w:after="0" w:line="360" w:lineRule="exact"/>
        <w:contextualSpacing/>
        <w:rPr>
          <w:rStyle w:val="fontstyle01"/>
          <w:rFonts w:ascii="Times New Roman" w:hAnsi="Times New Roman" w:cs="Times New Roman"/>
          <w:color w:val="00000A"/>
          <w:sz w:val="24"/>
          <w:szCs w:val="24"/>
        </w:rPr>
      </w:pPr>
      <w:r w:rsidRPr="00CE6082">
        <w:rPr>
          <w:rStyle w:val="fontstyle01"/>
          <w:rFonts w:ascii="Times New Roman" w:hAnsi="Times New Roman" w:cs="Times New Roman"/>
          <w:sz w:val="24"/>
          <w:szCs w:val="24"/>
        </w:rPr>
        <w:t xml:space="preserve">M. A. </w:t>
      </w:r>
      <w:proofErr w:type="spellStart"/>
      <w:proofErr w:type="gramStart"/>
      <w:r w:rsidRPr="00CE6082">
        <w:rPr>
          <w:rStyle w:val="fontstyle01"/>
          <w:rFonts w:ascii="Times New Roman" w:hAnsi="Times New Roman" w:cs="Times New Roman"/>
          <w:sz w:val="24"/>
          <w:szCs w:val="24"/>
        </w:rPr>
        <w:t>Osei</w:t>
      </w:r>
      <w:proofErr w:type="spellEnd"/>
      <w:r w:rsidRPr="00CE6082">
        <w:rPr>
          <w:rStyle w:val="fontstyle01"/>
          <w:rFonts w:ascii="Times New Roman" w:hAnsi="Times New Roman" w:cs="Times New Roman"/>
          <w:sz w:val="24"/>
          <w:szCs w:val="24"/>
        </w:rPr>
        <w:t xml:space="preserve"> ,</w:t>
      </w:r>
      <w:proofErr w:type="gramEnd"/>
      <w:r w:rsidRPr="00CE6082">
        <w:rPr>
          <w:rStyle w:val="fontstyle01"/>
          <w:rFonts w:ascii="Times New Roman" w:hAnsi="Times New Roman" w:cs="Times New Roman"/>
          <w:sz w:val="24"/>
          <w:szCs w:val="24"/>
        </w:rPr>
        <w:t xml:space="preserve"> L. K. Amekudzi, and E </w:t>
      </w:r>
      <w:proofErr w:type="spellStart"/>
      <w:r w:rsidRPr="00CE6082">
        <w:rPr>
          <w:rStyle w:val="fontstyle01"/>
          <w:rFonts w:ascii="Times New Roman" w:hAnsi="Times New Roman" w:cs="Times New Roman"/>
          <w:sz w:val="24"/>
          <w:szCs w:val="24"/>
        </w:rPr>
        <w:t>Quansah</w:t>
      </w:r>
      <w:proofErr w:type="spellEnd"/>
      <w:r w:rsidRPr="00CE6082">
        <w:rPr>
          <w:rStyle w:val="fontstyle01"/>
          <w:rFonts w:ascii="Times New Roman" w:hAnsi="Times New Roman" w:cs="Times New Roman"/>
          <w:sz w:val="24"/>
          <w:szCs w:val="24"/>
        </w:rPr>
        <w:t xml:space="preserve"> (2021) </w:t>
      </w:r>
      <w:proofErr w:type="spellStart"/>
      <w:r w:rsidRPr="00CE6082">
        <w:rPr>
          <w:rStyle w:val="fontstyle01"/>
          <w:rFonts w:ascii="Times New Roman" w:hAnsi="Times New Roman" w:cs="Times New Roman"/>
          <w:sz w:val="24"/>
          <w:szCs w:val="24"/>
        </w:rPr>
        <w:t>Characterisation</w:t>
      </w:r>
      <w:proofErr w:type="spellEnd"/>
      <w:r w:rsidRPr="00CE6082">
        <w:rPr>
          <w:rStyle w:val="fontstyle01"/>
          <w:rFonts w:ascii="Times New Roman" w:hAnsi="Times New Roman" w:cs="Times New Roman"/>
          <w:sz w:val="24"/>
          <w:szCs w:val="24"/>
        </w:rPr>
        <w:t xml:space="preserve"> of wet and dry spells and associated atmospheric</w:t>
      </w:r>
      <w:r w:rsidRPr="00CE6082">
        <w:rPr>
          <w:rFonts w:ascii="Times New Roman" w:hAnsi="Times New Roman" w:cs="Times New Roman"/>
          <w:color w:val="000000"/>
          <w:sz w:val="24"/>
          <w:szCs w:val="24"/>
        </w:rPr>
        <w:t xml:space="preserve"> </w:t>
      </w:r>
      <w:r w:rsidRPr="00CE6082">
        <w:rPr>
          <w:rStyle w:val="fontstyle01"/>
          <w:rFonts w:ascii="Times New Roman" w:hAnsi="Times New Roman" w:cs="Times New Roman"/>
          <w:sz w:val="24"/>
          <w:szCs w:val="24"/>
        </w:rPr>
        <w:t xml:space="preserve">dynamics at the </w:t>
      </w:r>
      <w:proofErr w:type="spellStart"/>
      <w:r w:rsidRPr="00CE6082">
        <w:rPr>
          <w:rStyle w:val="fontstyle01"/>
          <w:rFonts w:ascii="Times New Roman" w:hAnsi="Times New Roman" w:cs="Times New Roman"/>
          <w:sz w:val="24"/>
          <w:szCs w:val="24"/>
        </w:rPr>
        <w:t>Pra</w:t>
      </w:r>
      <w:proofErr w:type="spellEnd"/>
      <w:r w:rsidRPr="00CE6082">
        <w:rPr>
          <w:rStyle w:val="fontstyle01"/>
          <w:rFonts w:ascii="Times New Roman" w:hAnsi="Times New Roman" w:cs="Times New Roman"/>
          <w:sz w:val="24"/>
          <w:szCs w:val="24"/>
        </w:rPr>
        <w:t xml:space="preserve"> River catchment of Ghana, West Africa, Journal of Hydrology: R</w:t>
      </w:r>
      <w:r>
        <w:rPr>
          <w:rStyle w:val="fontstyle01"/>
          <w:rFonts w:ascii="Times New Roman" w:hAnsi="Times New Roman" w:cs="Times New Roman"/>
          <w:sz w:val="24"/>
          <w:szCs w:val="24"/>
        </w:rPr>
        <w:t>egional Studies 34 (2021) 100801</w:t>
      </w:r>
    </w:p>
    <w:p w:rsidR="00CE6082" w:rsidRPr="00CE6082" w:rsidRDefault="00CE6082" w:rsidP="00CE6082">
      <w:pPr>
        <w:pStyle w:val="ListParagraph"/>
        <w:spacing w:after="0" w:line="360" w:lineRule="exact"/>
        <w:ind w:left="360"/>
        <w:contextualSpacing/>
        <w:rPr>
          <w:rFonts w:ascii="Times New Roman" w:hAnsi="Times New Roman" w:cs="Times New Roman"/>
          <w:sz w:val="24"/>
          <w:szCs w:val="24"/>
        </w:rPr>
      </w:pPr>
    </w:p>
    <w:p w:rsidR="000E5A9E" w:rsidRPr="00CE6082" w:rsidRDefault="000E5A9E" w:rsidP="000E5A9E">
      <w:pPr>
        <w:pStyle w:val="ListParagraph"/>
        <w:numPr>
          <w:ilvl w:val="0"/>
          <w:numId w:val="31"/>
        </w:numPr>
        <w:spacing w:after="0" w:line="360" w:lineRule="exact"/>
        <w:contextualSpacing/>
        <w:rPr>
          <w:rFonts w:ascii="Times New Roman" w:hAnsi="Times New Roman" w:cs="Times New Roman"/>
          <w:sz w:val="24"/>
          <w:szCs w:val="24"/>
        </w:rPr>
      </w:pPr>
      <w:proofErr w:type="spellStart"/>
      <w:r w:rsidRPr="00926EAB">
        <w:rPr>
          <w:rFonts w:ascii="Times New Roman" w:hAnsi="Times New Roman" w:cs="Times New Roman"/>
          <w:sz w:val="24"/>
          <w:szCs w:val="24"/>
        </w:rPr>
        <w:lastRenderedPageBreak/>
        <w:t>Atiah</w:t>
      </w:r>
      <w:proofErr w:type="spellEnd"/>
      <w:r w:rsidRPr="00926EAB">
        <w:rPr>
          <w:rFonts w:ascii="Times New Roman" w:hAnsi="Times New Roman" w:cs="Times New Roman"/>
          <w:sz w:val="24"/>
          <w:szCs w:val="24"/>
        </w:rPr>
        <w:t xml:space="preserve"> W. A., G. </w:t>
      </w:r>
      <w:proofErr w:type="spellStart"/>
      <w:r w:rsidRPr="00926EAB">
        <w:rPr>
          <w:rFonts w:ascii="Times New Roman" w:hAnsi="Times New Roman" w:cs="Times New Roman"/>
          <w:sz w:val="24"/>
          <w:szCs w:val="24"/>
        </w:rPr>
        <w:t>Mengistu</w:t>
      </w:r>
      <w:proofErr w:type="spellEnd"/>
      <w:r w:rsidRPr="00926EAB">
        <w:rPr>
          <w:rFonts w:ascii="Times New Roman" w:hAnsi="Times New Roman" w:cs="Times New Roman"/>
          <w:sz w:val="24"/>
          <w:szCs w:val="24"/>
        </w:rPr>
        <w:t xml:space="preserve"> </w:t>
      </w:r>
      <w:proofErr w:type="spellStart"/>
      <w:r w:rsidRPr="00926EAB">
        <w:rPr>
          <w:rFonts w:ascii="Times New Roman" w:hAnsi="Times New Roman" w:cs="Times New Roman"/>
          <w:sz w:val="24"/>
          <w:szCs w:val="24"/>
        </w:rPr>
        <w:t>Tsidu</w:t>
      </w:r>
      <w:proofErr w:type="spellEnd"/>
      <w:r>
        <w:rPr>
          <w:rFonts w:ascii="Times New Roman" w:hAnsi="Times New Roman" w:cs="Times New Roman"/>
          <w:b/>
          <w:sz w:val="24"/>
          <w:szCs w:val="24"/>
        </w:rPr>
        <w:t xml:space="preserve"> and </w:t>
      </w:r>
      <w:r w:rsidRPr="00926EAB">
        <w:rPr>
          <w:rFonts w:ascii="Times New Roman" w:hAnsi="Times New Roman" w:cs="Times New Roman"/>
          <w:b/>
          <w:sz w:val="24"/>
          <w:szCs w:val="24"/>
        </w:rPr>
        <w:t>L. K. Amekudzi</w:t>
      </w:r>
      <w:r>
        <w:rPr>
          <w:rFonts w:ascii="Times New Roman" w:hAnsi="Times New Roman" w:cs="Times New Roman"/>
          <w:b/>
          <w:sz w:val="24"/>
          <w:szCs w:val="24"/>
        </w:rPr>
        <w:t xml:space="preserve"> </w:t>
      </w:r>
      <w:r w:rsidRPr="000E5A9E">
        <w:rPr>
          <w:rFonts w:ascii="Times New Roman" w:hAnsi="Times New Roman" w:cs="Times New Roman"/>
          <w:sz w:val="24"/>
          <w:szCs w:val="24"/>
        </w:rPr>
        <w:t>(2020</w:t>
      </w:r>
      <w:r w:rsidRPr="00CE6082">
        <w:rPr>
          <w:rFonts w:ascii="Times New Roman" w:hAnsi="Times New Roman" w:cs="Times New Roman"/>
          <w:sz w:val="24"/>
          <w:szCs w:val="24"/>
        </w:rPr>
        <w:t xml:space="preserve">) </w:t>
      </w:r>
      <w:r w:rsidRPr="00CE6082">
        <w:rPr>
          <w:rFonts w:ascii="Times New Roman" w:hAnsi="Times New Roman" w:cs="Times New Roman"/>
          <w:color w:val="222222"/>
          <w:shd w:val="clear" w:color="auto" w:fill="FFFFFF"/>
        </w:rPr>
        <w:t>Investigating the merits of gauge and satellite rainfall data at local scales in</w:t>
      </w:r>
      <w:r w:rsidRPr="00CE6082">
        <w:rPr>
          <w:rFonts w:ascii="Times New Roman" w:hAnsi="Times New Roman" w:cs="Times New Roman"/>
          <w:color w:val="222222"/>
        </w:rPr>
        <w:t xml:space="preserve"> </w:t>
      </w:r>
      <w:r w:rsidRPr="00CE6082">
        <w:rPr>
          <w:rFonts w:ascii="Times New Roman" w:hAnsi="Times New Roman" w:cs="Times New Roman"/>
          <w:color w:val="222222"/>
          <w:shd w:val="clear" w:color="auto" w:fill="FFFFFF"/>
        </w:rPr>
        <w:t>Ghana, West Africa, Weather and Climate Extremes, 100292</w:t>
      </w:r>
    </w:p>
    <w:p w:rsidR="00CE6082" w:rsidRPr="00CE6082" w:rsidRDefault="00CE6082" w:rsidP="00CE6082">
      <w:pPr>
        <w:pStyle w:val="ListParagraph"/>
        <w:spacing w:after="0" w:line="360" w:lineRule="exact"/>
        <w:ind w:left="360"/>
        <w:contextualSpacing/>
        <w:rPr>
          <w:rFonts w:ascii="Times New Roman" w:hAnsi="Times New Roman" w:cs="Times New Roman"/>
          <w:sz w:val="24"/>
          <w:szCs w:val="24"/>
        </w:rPr>
      </w:pPr>
    </w:p>
    <w:p w:rsidR="00AC373B" w:rsidRDefault="00AC373B" w:rsidP="00AC373B">
      <w:pPr>
        <w:pStyle w:val="ListParagraph"/>
        <w:numPr>
          <w:ilvl w:val="0"/>
          <w:numId w:val="31"/>
        </w:numPr>
        <w:spacing w:after="0" w:line="360" w:lineRule="exact"/>
        <w:contextualSpacing/>
        <w:jc w:val="both"/>
        <w:rPr>
          <w:rFonts w:ascii="Times New Roman" w:hAnsi="Times New Roman" w:cs="Times New Roman"/>
          <w:sz w:val="24"/>
          <w:szCs w:val="24"/>
        </w:rPr>
      </w:pPr>
      <w:proofErr w:type="spellStart"/>
      <w:proofErr w:type="gramStart"/>
      <w:r w:rsidRPr="00AC373B">
        <w:rPr>
          <w:rFonts w:ascii="Times New Roman" w:hAnsi="Times New Roman" w:cs="Times New Roman"/>
          <w:sz w:val="24"/>
          <w:szCs w:val="24"/>
        </w:rPr>
        <w:t>Nyatuame</w:t>
      </w:r>
      <w:proofErr w:type="spellEnd"/>
      <w:r w:rsidRPr="00AC373B">
        <w:rPr>
          <w:rFonts w:ascii="Times New Roman" w:hAnsi="Times New Roman" w:cs="Times New Roman"/>
          <w:sz w:val="24"/>
          <w:szCs w:val="24"/>
        </w:rPr>
        <w:t xml:space="preserve"> </w:t>
      </w:r>
      <w:r w:rsidR="00324F10">
        <w:rPr>
          <w:rFonts w:ascii="Times New Roman" w:hAnsi="Times New Roman" w:cs="Times New Roman"/>
          <w:sz w:val="24"/>
          <w:szCs w:val="24"/>
        </w:rPr>
        <w:t xml:space="preserve"> </w:t>
      </w:r>
      <w:r w:rsidRPr="00AC373B">
        <w:rPr>
          <w:rFonts w:ascii="Times New Roman" w:hAnsi="Times New Roman" w:cs="Times New Roman"/>
          <w:sz w:val="24"/>
          <w:szCs w:val="24"/>
        </w:rPr>
        <w:t>M.</w:t>
      </w:r>
      <w:proofErr w:type="gramEnd"/>
      <w:r w:rsidRPr="00AC373B">
        <w:rPr>
          <w:rFonts w:ascii="Times New Roman" w:hAnsi="Times New Roman" w:cs="Times New Roman"/>
          <w:sz w:val="24"/>
          <w:szCs w:val="24"/>
        </w:rPr>
        <w:t xml:space="preserve">, </w:t>
      </w:r>
      <w:r w:rsidRPr="004C405D">
        <w:rPr>
          <w:rFonts w:ascii="Times New Roman" w:hAnsi="Times New Roman" w:cs="Times New Roman"/>
          <w:b/>
          <w:sz w:val="24"/>
          <w:szCs w:val="24"/>
        </w:rPr>
        <w:t>L. K. Amekudzi</w:t>
      </w:r>
      <w:r w:rsidRPr="00AC373B">
        <w:rPr>
          <w:rFonts w:ascii="Times New Roman" w:hAnsi="Times New Roman" w:cs="Times New Roman"/>
          <w:sz w:val="24"/>
          <w:szCs w:val="24"/>
        </w:rPr>
        <w:t xml:space="preserve">, and S. K. </w:t>
      </w:r>
      <w:proofErr w:type="spellStart"/>
      <w:r w:rsidRPr="00AC373B">
        <w:rPr>
          <w:rFonts w:ascii="Times New Roman" w:hAnsi="Times New Roman" w:cs="Times New Roman"/>
          <w:sz w:val="24"/>
          <w:szCs w:val="24"/>
        </w:rPr>
        <w:t>Agodzo</w:t>
      </w:r>
      <w:proofErr w:type="spellEnd"/>
      <w:r w:rsidRPr="00AC373B">
        <w:rPr>
          <w:rFonts w:ascii="Times New Roman" w:hAnsi="Times New Roman" w:cs="Times New Roman"/>
          <w:sz w:val="24"/>
          <w:szCs w:val="24"/>
        </w:rPr>
        <w:t xml:space="preserve"> (2020) Assessing the land use/land cover and climate change impact on water balance on </w:t>
      </w:r>
      <w:proofErr w:type="spellStart"/>
      <w:r w:rsidRPr="00AC373B">
        <w:rPr>
          <w:rFonts w:ascii="Times New Roman" w:hAnsi="Times New Roman" w:cs="Times New Roman"/>
          <w:sz w:val="24"/>
          <w:szCs w:val="24"/>
        </w:rPr>
        <w:t>Tordzie</w:t>
      </w:r>
      <w:proofErr w:type="spellEnd"/>
      <w:r w:rsidRPr="00AC373B">
        <w:rPr>
          <w:rFonts w:ascii="Times New Roman" w:hAnsi="Times New Roman" w:cs="Times New Roman"/>
          <w:sz w:val="24"/>
          <w:szCs w:val="24"/>
        </w:rPr>
        <w:t xml:space="preserve"> watershed, J. </w:t>
      </w:r>
      <w:r>
        <w:rPr>
          <w:rFonts w:ascii="Times New Roman" w:hAnsi="Times New Roman" w:cs="Times New Roman"/>
          <w:sz w:val="24"/>
          <w:szCs w:val="24"/>
        </w:rPr>
        <w:t>Remote Sens App</w:t>
      </w:r>
      <w:r w:rsidRPr="00AC373B">
        <w:rPr>
          <w:rFonts w:ascii="Times New Roman" w:hAnsi="Times New Roman" w:cs="Times New Roman"/>
          <w:sz w:val="24"/>
          <w:szCs w:val="24"/>
        </w:rPr>
        <w:t xml:space="preserve"> Society and Environment, 20(2020), 100381, doi.org/10.1016/j.rsase.2020.100381</w:t>
      </w:r>
    </w:p>
    <w:p w:rsidR="00AC373B" w:rsidRPr="00AC373B" w:rsidRDefault="00AC373B" w:rsidP="00AC373B">
      <w:pPr>
        <w:pStyle w:val="ListParagraph"/>
        <w:spacing w:after="0" w:line="360" w:lineRule="exact"/>
        <w:ind w:left="360"/>
        <w:contextualSpacing/>
        <w:jc w:val="both"/>
        <w:rPr>
          <w:rFonts w:ascii="Times New Roman" w:hAnsi="Times New Roman" w:cs="Times New Roman"/>
          <w:sz w:val="24"/>
          <w:szCs w:val="24"/>
        </w:rPr>
      </w:pPr>
    </w:p>
    <w:p w:rsidR="00AC373B" w:rsidRDefault="006630CE" w:rsidP="006630CE">
      <w:pPr>
        <w:pStyle w:val="ListParagraph"/>
        <w:numPr>
          <w:ilvl w:val="0"/>
          <w:numId w:val="31"/>
        </w:numPr>
        <w:spacing w:after="0" w:line="360" w:lineRule="exact"/>
        <w:contextualSpacing/>
        <w:jc w:val="both"/>
        <w:rPr>
          <w:rFonts w:ascii="Times New Roman" w:hAnsi="Times New Roman" w:cs="Times New Roman"/>
          <w:sz w:val="24"/>
          <w:szCs w:val="24"/>
        </w:rPr>
      </w:pPr>
      <w:proofErr w:type="spellStart"/>
      <w:r>
        <w:rPr>
          <w:rFonts w:ascii="Times New Roman" w:hAnsi="Times New Roman" w:cs="Times New Roman"/>
          <w:sz w:val="24"/>
          <w:szCs w:val="24"/>
        </w:rPr>
        <w:t>Osei</w:t>
      </w:r>
      <w:proofErr w:type="spellEnd"/>
      <w:r>
        <w:rPr>
          <w:rFonts w:ascii="Times New Roman" w:hAnsi="Times New Roman" w:cs="Times New Roman"/>
          <w:sz w:val="24"/>
          <w:szCs w:val="24"/>
        </w:rPr>
        <w:t xml:space="preserve"> M.A., </w:t>
      </w:r>
      <w:r w:rsidRPr="006E6F56">
        <w:rPr>
          <w:rFonts w:ascii="Times New Roman" w:hAnsi="Times New Roman" w:cs="Times New Roman"/>
          <w:b/>
          <w:sz w:val="24"/>
          <w:szCs w:val="24"/>
        </w:rPr>
        <w:t>L. K. Amekudzi</w:t>
      </w:r>
      <w:r>
        <w:rPr>
          <w:rFonts w:ascii="Times New Roman" w:hAnsi="Times New Roman" w:cs="Times New Roman"/>
          <w:sz w:val="24"/>
          <w:szCs w:val="24"/>
        </w:rPr>
        <w:t>, C. R. Ferguson, and S. K.</w:t>
      </w:r>
      <w:r w:rsidRPr="00325B67">
        <w:rPr>
          <w:rFonts w:ascii="Times New Roman" w:hAnsi="Times New Roman" w:cs="Times New Roman"/>
          <w:sz w:val="24"/>
          <w:szCs w:val="24"/>
        </w:rPr>
        <w:t xml:space="preserve"> </w:t>
      </w:r>
      <w:proofErr w:type="spellStart"/>
      <w:r w:rsidRPr="00325B67">
        <w:rPr>
          <w:rFonts w:ascii="Times New Roman" w:hAnsi="Times New Roman" w:cs="Times New Roman"/>
          <w:sz w:val="24"/>
          <w:szCs w:val="24"/>
        </w:rPr>
        <w:t>Danuor</w:t>
      </w:r>
      <w:proofErr w:type="spellEnd"/>
      <w:r>
        <w:rPr>
          <w:rFonts w:ascii="Times New Roman" w:hAnsi="Times New Roman" w:cs="Times New Roman"/>
          <w:sz w:val="24"/>
          <w:szCs w:val="24"/>
        </w:rPr>
        <w:t xml:space="preserve"> (2020) </w:t>
      </w:r>
      <w:r w:rsidRPr="006E6F56">
        <w:rPr>
          <w:rFonts w:ascii="Times New Roman" w:hAnsi="Times New Roman" w:cs="Times New Roman"/>
          <w:sz w:val="24"/>
          <w:szCs w:val="24"/>
        </w:rPr>
        <w:t>Inter-Comparison of AIRS Temperature and Relative Humidity Proﬁles with AMMA and DACCIWA Radiosonde Observations over West Africa</w:t>
      </w:r>
      <w:r>
        <w:rPr>
          <w:rFonts w:ascii="Times New Roman" w:hAnsi="Times New Roman" w:cs="Times New Roman"/>
          <w:sz w:val="24"/>
          <w:szCs w:val="24"/>
        </w:rPr>
        <w:t>, Remote Sens.</w:t>
      </w:r>
      <w:r w:rsidRPr="006E6F56">
        <w:rPr>
          <w:rFonts w:ascii="Times New Roman" w:hAnsi="Times New Roman" w:cs="Times New Roman"/>
          <w:sz w:val="24"/>
          <w:szCs w:val="24"/>
        </w:rPr>
        <w:t xml:space="preserve">, 12, 2631; </w:t>
      </w:r>
    </w:p>
    <w:p w:rsidR="006630CE" w:rsidRDefault="006630CE" w:rsidP="00AC373B">
      <w:pPr>
        <w:pStyle w:val="ListParagraph"/>
        <w:spacing w:after="0" w:line="360" w:lineRule="exact"/>
        <w:ind w:left="360"/>
        <w:contextualSpacing/>
        <w:jc w:val="both"/>
        <w:rPr>
          <w:rFonts w:ascii="Times New Roman" w:hAnsi="Times New Roman" w:cs="Times New Roman"/>
          <w:sz w:val="24"/>
          <w:szCs w:val="24"/>
        </w:rPr>
      </w:pPr>
      <w:r w:rsidRPr="006E6F56">
        <w:rPr>
          <w:rFonts w:ascii="Times New Roman" w:hAnsi="Times New Roman" w:cs="Times New Roman"/>
          <w:sz w:val="24"/>
          <w:szCs w:val="24"/>
        </w:rPr>
        <w:t>doi:10.3390/rs12162631</w:t>
      </w:r>
    </w:p>
    <w:p w:rsidR="006630CE" w:rsidRDefault="006630CE" w:rsidP="006630CE">
      <w:pPr>
        <w:pStyle w:val="ListParagraph"/>
        <w:spacing w:after="0" w:line="360" w:lineRule="exact"/>
        <w:ind w:left="360"/>
        <w:contextualSpacing/>
        <w:jc w:val="both"/>
        <w:rPr>
          <w:rFonts w:ascii="Times New Roman" w:hAnsi="Times New Roman" w:cs="Times New Roman"/>
          <w:sz w:val="24"/>
          <w:szCs w:val="24"/>
        </w:rPr>
      </w:pPr>
    </w:p>
    <w:p w:rsidR="006630CE" w:rsidRDefault="006630CE" w:rsidP="006630CE">
      <w:pPr>
        <w:pStyle w:val="ListParagraph"/>
        <w:numPr>
          <w:ilvl w:val="0"/>
          <w:numId w:val="31"/>
        </w:numPr>
        <w:spacing w:after="0" w:line="360" w:lineRule="exact"/>
        <w:contextualSpacing/>
        <w:jc w:val="both"/>
        <w:rPr>
          <w:rFonts w:ascii="Times New Roman" w:hAnsi="Times New Roman" w:cs="Times New Roman"/>
          <w:sz w:val="24"/>
          <w:szCs w:val="24"/>
        </w:rPr>
      </w:pPr>
      <w:proofErr w:type="spellStart"/>
      <w:r w:rsidRPr="00B2596D">
        <w:rPr>
          <w:rFonts w:ascii="Times New Roman" w:hAnsi="Times New Roman" w:cs="Times New Roman"/>
          <w:sz w:val="24"/>
          <w:szCs w:val="24"/>
        </w:rPr>
        <w:t>Nyamekye</w:t>
      </w:r>
      <w:proofErr w:type="spellEnd"/>
      <w:r w:rsidRPr="00B2596D">
        <w:rPr>
          <w:rFonts w:ascii="Times New Roman" w:hAnsi="Times New Roman" w:cs="Times New Roman"/>
          <w:sz w:val="24"/>
          <w:szCs w:val="24"/>
        </w:rPr>
        <w:t xml:space="preserve"> C</w:t>
      </w:r>
      <w:r>
        <w:rPr>
          <w:rFonts w:ascii="Times New Roman" w:hAnsi="Times New Roman" w:cs="Times New Roman"/>
          <w:sz w:val="24"/>
          <w:szCs w:val="24"/>
        </w:rPr>
        <w:t>.</w:t>
      </w:r>
      <w:r w:rsidRPr="00B2596D">
        <w:rPr>
          <w:rFonts w:ascii="Times New Roman" w:hAnsi="Times New Roman" w:cs="Times New Roman"/>
          <w:sz w:val="24"/>
          <w:szCs w:val="24"/>
        </w:rPr>
        <w:t xml:space="preserve">, </w:t>
      </w:r>
      <w:proofErr w:type="spellStart"/>
      <w:r w:rsidRPr="00B2596D">
        <w:rPr>
          <w:rFonts w:ascii="Times New Roman" w:hAnsi="Times New Roman" w:cs="Times New Roman"/>
          <w:sz w:val="24"/>
          <w:szCs w:val="24"/>
        </w:rPr>
        <w:t>Schönbrodt</w:t>
      </w:r>
      <w:proofErr w:type="spellEnd"/>
      <w:r w:rsidRPr="00B2596D">
        <w:rPr>
          <w:rFonts w:ascii="Times New Roman" w:hAnsi="Times New Roman" w:cs="Times New Roman"/>
          <w:sz w:val="24"/>
          <w:szCs w:val="24"/>
        </w:rPr>
        <w:t>-Stitt S</w:t>
      </w:r>
      <w:r>
        <w:rPr>
          <w:rFonts w:ascii="Times New Roman" w:hAnsi="Times New Roman" w:cs="Times New Roman"/>
          <w:sz w:val="24"/>
          <w:szCs w:val="24"/>
        </w:rPr>
        <w:t>.</w:t>
      </w:r>
      <w:r w:rsidRPr="00B2596D">
        <w:rPr>
          <w:rFonts w:ascii="Times New Roman" w:hAnsi="Times New Roman" w:cs="Times New Roman"/>
          <w:sz w:val="24"/>
          <w:szCs w:val="24"/>
        </w:rPr>
        <w:t xml:space="preserve">, </w:t>
      </w:r>
      <w:r w:rsidRPr="00B2596D">
        <w:rPr>
          <w:rFonts w:ascii="Times New Roman" w:hAnsi="Times New Roman" w:cs="Times New Roman"/>
          <w:b/>
          <w:sz w:val="24"/>
          <w:szCs w:val="24"/>
        </w:rPr>
        <w:t>Amekudzi L.K</w:t>
      </w:r>
      <w:r>
        <w:rPr>
          <w:rFonts w:ascii="Times New Roman" w:hAnsi="Times New Roman" w:cs="Times New Roman"/>
          <w:sz w:val="24"/>
          <w:szCs w:val="24"/>
        </w:rPr>
        <w:t>.</w:t>
      </w:r>
      <w:r w:rsidRPr="00B2596D">
        <w:rPr>
          <w:rFonts w:ascii="Times New Roman" w:hAnsi="Times New Roman" w:cs="Times New Roman"/>
          <w:sz w:val="24"/>
          <w:szCs w:val="24"/>
        </w:rPr>
        <w:t xml:space="preserve">, </w:t>
      </w:r>
      <w:proofErr w:type="spellStart"/>
      <w:r w:rsidRPr="00B2596D">
        <w:rPr>
          <w:rFonts w:ascii="Times New Roman" w:hAnsi="Times New Roman" w:cs="Times New Roman"/>
          <w:sz w:val="24"/>
          <w:szCs w:val="24"/>
        </w:rPr>
        <w:t>Zoungrana</w:t>
      </w:r>
      <w:proofErr w:type="spellEnd"/>
      <w:r w:rsidRPr="00B2596D">
        <w:rPr>
          <w:rFonts w:ascii="Times New Roman" w:hAnsi="Times New Roman" w:cs="Times New Roman"/>
          <w:sz w:val="24"/>
          <w:szCs w:val="24"/>
        </w:rPr>
        <w:t xml:space="preserve"> B</w:t>
      </w:r>
      <w:r>
        <w:rPr>
          <w:rFonts w:ascii="Times New Roman" w:hAnsi="Times New Roman" w:cs="Times New Roman"/>
          <w:sz w:val="24"/>
          <w:szCs w:val="24"/>
        </w:rPr>
        <w:t>.</w:t>
      </w:r>
      <w:r w:rsidRPr="00B2596D">
        <w:rPr>
          <w:rFonts w:ascii="Times New Roman" w:hAnsi="Times New Roman" w:cs="Times New Roman"/>
          <w:sz w:val="24"/>
          <w:szCs w:val="24"/>
        </w:rPr>
        <w:t>J-B</w:t>
      </w:r>
      <w:r>
        <w:rPr>
          <w:rFonts w:ascii="Times New Roman" w:hAnsi="Times New Roman" w:cs="Times New Roman"/>
          <w:sz w:val="24"/>
          <w:szCs w:val="24"/>
        </w:rPr>
        <w:t>.</w:t>
      </w:r>
      <w:r w:rsidRPr="00B2596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2596D">
        <w:rPr>
          <w:rFonts w:ascii="Times New Roman" w:hAnsi="Times New Roman" w:cs="Times New Roman"/>
          <w:sz w:val="24"/>
          <w:szCs w:val="24"/>
        </w:rPr>
        <w:t xml:space="preserve">Thiel M. </w:t>
      </w:r>
      <w:r>
        <w:rPr>
          <w:rFonts w:ascii="Times New Roman" w:hAnsi="Times New Roman" w:cs="Times New Roman"/>
          <w:sz w:val="24"/>
          <w:szCs w:val="24"/>
        </w:rPr>
        <w:t xml:space="preserve">(2020) </w:t>
      </w:r>
      <w:r w:rsidRPr="00B2596D">
        <w:rPr>
          <w:rFonts w:ascii="Times New Roman" w:hAnsi="Times New Roman" w:cs="Times New Roman"/>
          <w:sz w:val="24"/>
          <w:szCs w:val="24"/>
        </w:rPr>
        <w:t xml:space="preserve">Usage of MODIS NDVI to evaluate the effect of soil and water conservation measures on vegetation in Burkina Faso. Land </w:t>
      </w:r>
      <w:proofErr w:type="spellStart"/>
      <w:r w:rsidRPr="00B2596D">
        <w:rPr>
          <w:rFonts w:ascii="Times New Roman" w:hAnsi="Times New Roman" w:cs="Times New Roman"/>
          <w:sz w:val="24"/>
          <w:szCs w:val="24"/>
        </w:rPr>
        <w:t>Degrad</w:t>
      </w:r>
      <w:proofErr w:type="spellEnd"/>
      <w:r w:rsidRPr="00B2596D">
        <w:rPr>
          <w:rFonts w:ascii="Times New Roman" w:hAnsi="Times New Roman" w:cs="Times New Roman"/>
          <w:sz w:val="24"/>
          <w:szCs w:val="24"/>
        </w:rPr>
        <w:t xml:space="preserve"> Dev. 2020;1–13. </w:t>
      </w:r>
      <w:hyperlink r:id="rId10" w:history="1">
        <w:r w:rsidRPr="00AB5DBA">
          <w:rPr>
            <w:rStyle w:val="Hyperlink"/>
            <w:rFonts w:ascii="Times New Roman" w:hAnsi="Times New Roman" w:cs="Times New Roman"/>
            <w:sz w:val="24"/>
            <w:szCs w:val="24"/>
          </w:rPr>
          <w:t>https://doi.org/10.1002/ldr.3654</w:t>
        </w:r>
      </w:hyperlink>
      <w:r>
        <w:rPr>
          <w:rFonts w:ascii="Times New Roman" w:hAnsi="Times New Roman" w:cs="Times New Roman"/>
          <w:sz w:val="24"/>
          <w:szCs w:val="24"/>
        </w:rPr>
        <w:t xml:space="preserve">. </w:t>
      </w:r>
    </w:p>
    <w:p w:rsidR="00AC373B" w:rsidRPr="00325B67" w:rsidRDefault="00AC373B" w:rsidP="00AC373B">
      <w:pPr>
        <w:pStyle w:val="ListParagraph"/>
        <w:spacing w:after="0" w:line="360" w:lineRule="exact"/>
        <w:ind w:left="360"/>
        <w:contextualSpacing/>
        <w:jc w:val="both"/>
        <w:rPr>
          <w:rFonts w:ascii="Times New Roman" w:hAnsi="Times New Roman" w:cs="Times New Roman"/>
          <w:sz w:val="24"/>
          <w:szCs w:val="24"/>
        </w:rPr>
      </w:pPr>
    </w:p>
    <w:p w:rsidR="00AC373B" w:rsidRPr="00AC373B" w:rsidRDefault="006630CE" w:rsidP="00AC373B">
      <w:pPr>
        <w:pStyle w:val="ListParagraph"/>
        <w:numPr>
          <w:ilvl w:val="0"/>
          <w:numId w:val="31"/>
        </w:numPr>
        <w:spacing w:after="0" w:line="360" w:lineRule="exact"/>
        <w:contextualSpacing/>
        <w:jc w:val="both"/>
        <w:rPr>
          <w:rFonts w:ascii="Times New Roman" w:hAnsi="Times New Roman" w:cs="Times New Roman"/>
          <w:b/>
          <w:sz w:val="24"/>
          <w:szCs w:val="24"/>
        </w:rPr>
      </w:pPr>
      <w:proofErr w:type="spellStart"/>
      <w:r w:rsidRPr="00926EAB">
        <w:rPr>
          <w:rFonts w:ascii="Times New Roman" w:hAnsi="Times New Roman" w:cs="Times New Roman"/>
          <w:sz w:val="24"/>
          <w:szCs w:val="24"/>
        </w:rPr>
        <w:t>Wemegah</w:t>
      </w:r>
      <w:proofErr w:type="spellEnd"/>
      <w:r w:rsidRPr="00926EAB">
        <w:rPr>
          <w:rFonts w:ascii="Times New Roman" w:hAnsi="Times New Roman" w:cs="Times New Roman"/>
          <w:sz w:val="24"/>
          <w:szCs w:val="24"/>
        </w:rPr>
        <w:t xml:space="preserve"> C.S., E.I. </w:t>
      </w:r>
      <w:proofErr w:type="spellStart"/>
      <w:r w:rsidRPr="00926EAB">
        <w:rPr>
          <w:rFonts w:ascii="Times New Roman" w:hAnsi="Times New Roman" w:cs="Times New Roman"/>
          <w:sz w:val="24"/>
          <w:szCs w:val="24"/>
        </w:rPr>
        <w:t>Yamba</w:t>
      </w:r>
      <w:proofErr w:type="spellEnd"/>
      <w:r w:rsidRPr="00926EAB">
        <w:rPr>
          <w:rFonts w:ascii="Times New Roman" w:hAnsi="Times New Roman" w:cs="Times New Roman"/>
          <w:sz w:val="24"/>
          <w:szCs w:val="24"/>
        </w:rPr>
        <w:t>, J.N.A. Aryee, F. Sam, and</w:t>
      </w:r>
      <w:r w:rsidRPr="00926EAB">
        <w:rPr>
          <w:rFonts w:ascii="Times New Roman" w:hAnsi="Times New Roman" w:cs="Times New Roman"/>
          <w:b/>
          <w:sz w:val="24"/>
          <w:szCs w:val="24"/>
        </w:rPr>
        <w:t xml:space="preserve"> L.K. Amekudzi </w:t>
      </w:r>
      <w:r w:rsidRPr="00926EAB">
        <w:rPr>
          <w:rFonts w:ascii="Times New Roman" w:hAnsi="Times New Roman" w:cs="Times New Roman"/>
          <w:sz w:val="24"/>
          <w:szCs w:val="24"/>
        </w:rPr>
        <w:t xml:space="preserve">(2020) Assessment of Urban Heat Island Warming in the Greater Accra Region, Scientiﬁc African, DIO: </w:t>
      </w:r>
      <w:proofErr w:type="gramStart"/>
      <w:r w:rsidRPr="00926EAB">
        <w:rPr>
          <w:rFonts w:ascii="Times New Roman" w:hAnsi="Times New Roman" w:cs="Times New Roman"/>
          <w:sz w:val="24"/>
          <w:szCs w:val="24"/>
        </w:rPr>
        <w:t>10.1016/j.sciaf.2020.e</w:t>
      </w:r>
      <w:proofErr w:type="gramEnd"/>
      <w:r w:rsidRPr="00926EAB">
        <w:rPr>
          <w:rFonts w:ascii="Times New Roman" w:hAnsi="Times New Roman" w:cs="Times New Roman"/>
          <w:sz w:val="24"/>
          <w:szCs w:val="24"/>
        </w:rPr>
        <w:t>00426</w:t>
      </w:r>
    </w:p>
    <w:p w:rsidR="006630CE" w:rsidRPr="00AC373B" w:rsidRDefault="006630CE" w:rsidP="00AC373B">
      <w:pPr>
        <w:pStyle w:val="ListParagraph"/>
        <w:numPr>
          <w:ilvl w:val="0"/>
          <w:numId w:val="31"/>
        </w:numPr>
        <w:spacing w:after="0" w:line="360" w:lineRule="exact"/>
        <w:contextualSpacing/>
        <w:jc w:val="both"/>
        <w:rPr>
          <w:rFonts w:ascii="Times New Roman" w:hAnsi="Times New Roman" w:cs="Times New Roman"/>
          <w:b/>
          <w:sz w:val="24"/>
          <w:szCs w:val="24"/>
        </w:rPr>
      </w:pPr>
      <w:proofErr w:type="spellStart"/>
      <w:r w:rsidRPr="00AC373B">
        <w:rPr>
          <w:rFonts w:ascii="Times New Roman" w:hAnsi="Times New Roman" w:cs="Times New Roman"/>
          <w:sz w:val="24"/>
          <w:szCs w:val="24"/>
        </w:rPr>
        <w:t>Atiah</w:t>
      </w:r>
      <w:proofErr w:type="spellEnd"/>
      <w:r w:rsidRPr="00AC373B">
        <w:rPr>
          <w:rFonts w:ascii="Times New Roman" w:hAnsi="Times New Roman" w:cs="Times New Roman"/>
          <w:sz w:val="24"/>
          <w:szCs w:val="24"/>
        </w:rPr>
        <w:t xml:space="preserve"> W. A.,</w:t>
      </w:r>
      <w:r w:rsidRPr="00AC373B">
        <w:rPr>
          <w:rFonts w:ascii="Times New Roman" w:hAnsi="Times New Roman" w:cs="Times New Roman"/>
          <w:b/>
          <w:sz w:val="24"/>
          <w:szCs w:val="24"/>
        </w:rPr>
        <w:t xml:space="preserve"> L. K. Amekudzi</w:t>
      </w:r>
      <w:r w:rsidRPr="00AC373B">
        <w:rPr>
          <w:rFonts w:ascii="Times New Roman" w:hAnsi="Times New Roman" w:cs="Times New Roman"/>
          <w:sz w:val="24"/>
          <w:szCs w:val="24"/>
        </w:rPr>
        <w:t xml:space="preserve">, Aryee J. N. A, K. </w:t>
      </w:r>
      <w:proofErr w:type="spellStart"/>
      <w:r w:rsidRPr="00AC373B">
        <w:rPr>
          <w:rFonts w:ascii="Times New Roman" w:hAnsi="Times New Roman" w:cs="Times New Roman"/>
          <w:sz w:val="24"/>
          <w:szCs w:val="24"/>
        </w:rPr>
        <w:t>Preko</w:t>
      </w:r>
      <w:proofErr w:type="spellEnd"/>
      <w:r w:rsidRPr="00AC373B">
        <w:rPr>
          <w:rFonts w:ascii="Times New Roman" w:hAnsi="Times New Roman" w:cs="Times New Roman"/>
          <w:sz w:val="24"/>
          <w:szCs w:val="24"/>
        </w:rPr>
        <w:t xml:space="preserve"> and S. K. </w:t>
      </w:r>
      <w:proofErr w:type="spellStart"/>
      <w:r w:rsidRPr="00AC373B">
        <w:rPr>
          <w:rFonts w:ascii="Times New Roman" w:hAnsi="Times New Roman" w:cs="Times New Roman"/>
          <w:sz w:val="24"/>
          <w:szCs w:val="24"/>
        </w:rPr>
        <w:t>Danuor</w:t>
      </w:r>
      <w:proofErr w:type="spellEnd"/>
      <w:r w:rsidRPr="00AC373B">
        <w:rPr>
          <w:rFonts w:ascii="Times New Roman" w:hAnsi="Times New Roman" w:cs="Times New Roman"/>
          <w:sz w:val="24"/>
          <w:szCs w:val="24"/>
        </w:rPr>
        <w:t xml:space="preserve"> (2020) Validation of Satellite and Merged rainfall data over Ghana, West Africa, MDPI Atmosphere, 11, 859; doi:10.3390/atmos11080859</w:t>
      </w:r>
    </w:p>
    <w:p w:rsidR="006630CE" w:rsidRPr="00926EAB" w:rsidRDefault="006630CE" w:rsidP="006630CE">
      <w:pPr>
        <w:pStyle w:val="ListParagraph"/>
        <w:spacing w:after="0" w:line="360" w:lineRule="exact"/>
        <w:ind w:left="360"/>
        <w:contextualSpacing/>
        <w:jc w:val="both"/>
        <w:rPr>
          <w:rFonts w:ascii="Times New Roman" w:hAnsi="Times New Roman" w:cs="Times New Roman"/>
          <w:b/>
          <w:i/>
          <w:sz w:val="24"/>
          <w:szCs w:val="24"/>
        </w:rPr>
      </w:pPr>
    </w:p>
    <w:p w:rsidR="006630CE" w:rsidRPr="00926EAB" w:rsidRDefault="006630CE" w:rsidP="006630CE">
      <w:pPr>
        <w:pStyle w:val="ListParagraph"/>
        <w:numPr>
          <w:ilvl w:val="0"/>
          <w:numId w:val="31"/>
        </w:numPr>
        <w:spacing w:after="0" w:line="360" w:lineRule="exact"/>
        <w:contextualSpacing/>
        <w:jc w:val="both"/>
        <w:rPr>
          <w:rFonts w:ascii="Times New Roman" w:hAnsi="Times New Roman" w:cs="Times New Roman"/>
          <w:b/>
          <w:i/>
          <w:sz w:val="24"/>
          <w:szCs w:val="24"/>
        </w:rPr>
      </w:pPr>
      <w:proofErr w:type="spellStart"/>
      <w:r w:rsidRPr="00926EAB">
        <w:rPr>
          <w:rFonts w:ascii="Times New Roman" w:hAnsi="Times New Roman" w:cs="Times New Roman"/>
          <w:sz w:val="24"/>
          <w:szCs w:val="24"/>
        </w:rPr>
        <w:t>Atiah</w:t>
      </w:r>
      <w:proofErr w:type="spellEnd"/>
      <w:r w:rsidRPr="00926EAB">
        <w:rPr>
          <w:rFonts w:ascii="Times New Roman" w:hAnsi="Times New Roman" w:cs="Times New Roman"/>
          <w:sz w:val="24"/>
          <w:szCs w:val="24"/>
        </w:rPr>
        <w:t xml:space="preserve"> W. A., G. </w:t>
      </w:r>
      <w:proofErr w:type="spellStart"/>
      <w:r w:rsidRPr="00926EAB">
        <w:rPr>
          <w:rFonts w:ascii="Times New Roman" w:hAnsi="Times New Roman" w:cs="Times New Roman"/>
          <w:sz w:val="24"/>
          <w:szCs w:val="24"/>
        </w:rPr>
        <w:t>Mengistu</w:t>
      </w:r>
      <w:proofErr w:type="spellEnd"/>
      <w:r w:rsidRPr="00926EAB">
        <w:rPr>
          <w:rFonts w:ascii="Times New Roman" w:hAnsi="Times New Roman" w:cs="Times New Roman"/>
          <w:sz w:val="24"/>
          <w:szCs w:val="24"/>
        </w:rPr>
        <w:t xml:space="preserve"> </w:t>
      </w:r>
      <w:proofErr w:type="spellStart"/>
      <w:r w:rsidRPr="00926EAB">
        <w:rPr>
          <w:rFonts w:ascii="Times New Roman" w:hAnsi="Times New Roman" w:cs="Times New Roman"/>
          <w:sz w:val="24"/>
          <w:szCs w:val="24"/>
        </w:rPr>
        <w:t>Tsidu</w:t>
      </w:r>
      <w:proofErr w:type="spellEnd"/>
      <w:r w:rsidRPr="00926EAB">
        <w:rPr>
          <w:rFonts w:ascii="Times New Roman" w:hAnsi="Times New Roman" w:cs="Times New Roman"/>
          <w:b/>
          <w:sz w:val="24"/>
          <w:szCs w:val="24"/>
        </w:rPr>
        <w:t>, L. K. Amekudzi</w:t>
      </w:r>
      <w:r w:rsidRPr="00926EAB">
        <w:rPr>
          <w:rFonts w:ascii="Times New Roman" w:hAnsi="Times New Roman" w:cs="Times New Roman"/>
          <w:sz w:val="24"/>
          <w:szCs w:val="24"/>
        </w:rPr>
        <w:t xml:space="preserve">, and C. </w:t>
      </w:r>
      <w:proofErr w:type="spellStart"/>
      <w:r w:rsidRPr="00926EAB">
        <w:rPr>
          <w:rFonts w:ascii="Times New Roman" w:hAnsi="Times New Roman" w:cs="Times New Roman"/>
          <w:sz w:val="24"/>
          <w:szCs w:val="24"/>
        </w:rPr>
        <w:t>Yorke</w:t>
      </w:r>
      <w:proofErr w:type="spellEnd"/>
      <w:r w:rsidRPr="00926EAB">
        <w:rPr>
          <w:rFonts w:ascii="Times New Roman" w:hAnsi="Times New Roman" w:cs="Times New Roman"/>
          <w:sz w:val="24"/>
          <w:szCs w:val="24"/>
        </w:rPr>
        <w:t xml:space="preserve"> (2020) Trends and </w:t>
      </w:r>
      <w:proofErr w:type="spellStart"/>
      <w:r w:rsidRPr="00926EAB">
        <w:rPr>
          <w:rFonts w:ascii="Times New Roman" w:hAnsi="Times New Roman" w:cs="Times New Roman"/>
          <w:sz w:val="24"/>
          <w:szCs w:val="24"/>
        </w:rPr>
        <w:t>Interannual</w:t>
      </w:r>
      <w:proofErr w:type="spellEnd"/>
      <w:r w:rsidRPr="00926EAB">
        <w:rPr>
          <w:rFonts w:ascii="Times New Roman" w:hAnsi="Times New Roman" w:cs="Times New Roman"/>
          <w:sz w:val="24"/>
          <w:szCs w:val="24"/>
        </w:rPr>
        <w:t xml:space="preserve"> variability of extreme rainfall indices over Ghana, West Africa, Journal of Theoretical and Applied Climatology, DIO:10.1007/s00704-020-03114-6</w:t>
      </w:r>
    </w:p>
    <w:p w:rsidR="006630CE" w:rsidRPr="00926EAB" w:rsidRDefault="006630CE" w:rsidP="006630CE">
      <w:pPr>
        <w:pStyle w:val="ListParagraph"/>
        <w:spacing w:after="0" w:line="360" w:lineRule="exact"/>
        <w:ind w:left="360"/>
        <w:contextualSpacing/>
        <w:jc w:val="both"/>
        <w:rPr>
          <w:rFonts w:ascii="Times New Roman" w:hAnsi="Times New Roman" w:cs="Times New Roman"/>
          <w:b/>
          <w:i/>
          <w:sz w:val="24"/>
          <w:szCs w:val="24"/>
        </w:rPr>
      </w:pPr>
    </w:p>
    <w:p w:rsidR="006630CE" w:rsidRPr="00926EAB" w:rsidRDefault="006630CE" w:rsidP="006630CE">
      <w:pPr>
        <w:pStyle w:val="ListParagraph"/>
        <w:numPr>
          <w:ilvl w:val="0"/>
          <w:numId w:val="31"/>
        </w:numPr>
        <w:spacing w:after="0" w:line="360" w:lineRule="exact"/>
        <w:contextualSpacing/>
        <w:jc w:val="both"/>
        <w:rPr>
          <w:rFonts w:ascii="Times New Roman" w:hAnsi="Times New Roman" w:cs="Times New Roman"/>
          <w:b/>
          <w:i/>
          <w:color w:val="000000" w:themeColor="text1"/>
          <w:sz w:val="24"/>
          <w:szCs w:val="24"/>
        </w:rPr>
      </w:pPr>
      <w:proofErr w:type="spellStart"/>
      <w:r w:rsidRPr="00926EAB">
        <w:rPr>
          <w:rFonts w:ascii="Times New Roman" w:hAnsi="Times New Roman" w:cs="Times New Roman"/>
          <w:color w:val="000000" w:themeColor="text1"/>
          <w:sz w:val="24"/>
          <w:szCs w:val="24"/>
          <w:shd w:val="clear" w:color="auto" w:fill="FFFFFF"/>
        </w:rPr>
        <w:t>Maranan</w:t>
      </w:r>
      <w:proofErr w:type="spellEnd"/>
      <w:r w:rsidRPr="00926EAB">
        <w:rPr>
          <w:rFonts w:ascii="Times New Roman" w:hAnsi="Times New Roman" w:cs="Times New Roman"/>
          <w:color w:val="000000" w:themeColor="text1"/>
          <w:sz w:val="24"/>
          <w:szCs w:val="24"/>
          <w:shd w:val="clear" w:color="auto" w:fill="FFFFFF"/>
        </w:rPr>
        <w:t xml:space="preserve"> M., A. H. Fink, P. </w:t>
      </w:r>
      <w:proofErr w:type="spellStart"/>
      <w:r w:rsidRPr="00926EAB">
        <w:rPr>
          <w:rFonts w:ascii="Times New Roman" w:hAnsi="Times New Roman" w:cs="Times New Roman"/>
          <w:color w:val="000000" w:themeColor="text1"/>
          <w:sz w:val="24"/>
          <w:szCs w:val="24"/>
          <w:shd w:val="clear" w:color="auto" w:fill="FFFFFF"/>
        </w:rPr>
        <w:t>Knippertz</w:t>
      </w:r>
      <w:proofErr w:type="spellEnd"/>
      <w:r w:rsidRPr="00926EAB">
        <w:rPr>
          <w:rFonts w:ascii="Times New Roman" w:hAnsi="Times New Roman" w:cs="Times New Roman"/>
          <w:color w:val="000000" w:themeColor="text1"/>
          <w:sz w:val="24"/>
          <w:szCs w:val="24"/>
          <w:shd w:val="clear" w:color="auto" w:fill="FFFFFF"/>
        </w:rPr>
        <w:t xml:space="preserve">, </w:t>
      </w:r>
      <w:r w:rsidRPr="00926EAB">
        <w:rPr>
          <w:rFonts w:ascii="Times New Roman" w:hAnsi="Times New Roman" w:cs="Times New Roman"/>
          <w:b/>
          <w:color w:val="000000" w:themeColor="text1"/>
          <w:sz w:val="24"/>
          <w:szCs w:val="24"/>
          <w:shd w:val="clear" w:color="auto" w:fill="FFFFFF"/>
        </w:rPr>
        <w:t>L.K. Amekudzi</w:t>
      </w:r>
      <w:r w:rsidRPr="00926EAB">
        <w:rPr>
          <w:rFonts w:ascii="Times New Roman" w:hAnsi="Times New Roman" w:cs="Times New Roman"/>
          <w:color w:val="000000" w:themeColor="text1"/>
          <w:sz w:val="24"/>
          <w:szCs w:val="24"/>
          <w:shd w:val="clear" w:color="auto" w:fill="FFFFFF"/>
        </w:rPr>
        <w:t xml:space="preserve"> W. A. </w:t>
      </w:r>
      <w:proofErr w:type="spellStart"/>
      <w:r w:rsidRPr="00926EAB">
        <w:rPr>
          <w:rFonts w:ascii="Times New Roman" w:hAnsi="Times New Roman" w:cs="Times New Roman"/>
          <w:color w:val="000000" w:themeColor="text1"/>
          <w:sz w:val="24"/>
          <w:szCs w:val="24"/>
          <w:shd w:val="clear" w:color="auto" w:fill="FFFFFF"/>
        </w:rPr>
        <w:t>Atiah</w:t>
      </w:r>
      <w:proofErr w:type="spellEnd"/>
      <w:r w:rsidRPr="00926EAB">
        <w:rPr>
          <w:rFonts w:ascii="Times New Roman" w:hAnsi="Times New Roman" w:cs="Times New Roman"/>
          <w:color w:val="000000" w:themeColor="text1"/>
          <w:sz w:val="24"/>
          <w:szCs w:val="24"/>
          <w:shd w:val="clear" w:color="auto" w:fill="FFFFFF"/>
        </w:rPr>
        <w:t xml:space="preserve"> and M. Stengel (2020) A process-based validation of GPM IMERG and its sources using a mesoscale rain gauge network in the West African forest zone, Journal of Hydrometeorology, DIO:10.1175/JHM-D-19-0257.1</w:t>
      </w:r>
    </w:p>
    <w:p w:rsidR="006630CE" w:rsidRPr="00926EAB" w:rsidRDefault="006630CE" w:rsidP="006630CE">
      <w:pPr>
        <w:spacing w:line="360" w:lineRule="exact"/>
        <w:contextualSpacing/>
        <w:jc w:val="both"/>
        <w:rPr>
          <w:b/>
          <w:i/>
          <w:color w:val="000000" w:themeColor="text1"/>
        </w:rPr>
      </w:pPr>
    </w:p>
    <w:p w:rsidR="004C405D" w:rsidRDefault="006630CE" w:rsidP="006630CE">
      <w:pPr>
        <w:pStyle w:val="ListParagraph"/>
        <w:numPr>
          <w:ilvl w:val="0"/>
          <w:numId w:val="31"/>
        </w:numPr>
        <w:spacing w:after="0" w:line="360" w:lineRule="exact"/>
        <w:contextualSpacing/>
        <w:jc w:val="both"/>
        <w:rPr>
          <w:rFonts w:ascii="Times New Roman" w:hAnsi="Times New Roman" w:cs="Times New Roman"/>
          <w:color w:val="000000" w:themeColor="text1"/>
          <w:sz w:val="24"/>
          <w:szCs w:val="24"/>
          <w:shd w:val="clear" w:color="auto" w:fill="FFFFFF"/>
        </w:rPr>
      </w:pPr>
      <w:proofErr w:type="spellStart"/>
      <w:r w:rsidRPr="00926EAB">
        <w:rPr>
          <w:rFonts w:ascii="Times New Roman" w:hAnsi="Times New Roman" w:cs="Times New Roman"/>
          <w:color w:val="000000" w:themeColor="text1"/>
          <w:sz w:val="24"/>
          <w:szCs w:val="24"/>
          <w:shd w:val="clear" w:color="auto" w:fill="FFFFFF"/>
        </w:rPr>
        <w:t>Yamba</w:t>
      </w:r>
      <w:proofErr w:type="spellEnd"/>
      <w:r w:rsidRPr="00926EAB">
        <w:rPr>
          <w:rFonts w:ascii="Times New Roman" w:hAnsi="Times New Roman" w:cs="Times New Roman"/>
          <w:color w:val="000000" w:themeColor="text1"/>
          <w:sz w:val="24"/>
          <w:szCs w:val="24"/>
          <w:shd w:val="clear" w:color="auto" w:fill="FFFFFF"/>
        </w:rPr>
        <w:t xml:space="preserve"> E. I., A. M. Tompkins, A. H. Fink, V. </w:t>
      </w:r>
      <w:proofErr w:type="spellStart"/>
      <w:r w:rsidRPr="00926EAB">
        <w:rPr>
          <w:rFonts w:ascii="Times New Roman" w:hAnsi="Times New Roman" w:cs="Times New Roman"/>
          <w:color w:val="000000" w:themeColor="text1"/>
          <w:sz w:val="24"/>
          <w:szCs w:val="24"/>
          <w:shd w:val="clear" w:color="auto" w:fill="FFFFFF"/>
        </w:rPr>
        <w:t>Ermert</w:t>
      </w:r>
      <w:proofErr w:type="spellEnd"/>
      <w:r w:rsidRPr="00926EAB">
        <w:rPr>
          <w:rFonts w:ascii="Times New Roman" w:hAnsi="Times New Roman" w:cs="Times New Roman"/>
          <w:color w:val="000000" w:themeColor="text1"/>
          <w:sz w:val="24"/>
          <w:szCs w:val="24"/>
          <w:shd w:val="clear" w:color="auto" w:fill="FFFFFF"/>
        </w:rPr>
        <w:t xml:space="preserve">, M.D. Amelie, </w:t>
      </w:r>
      <w:r w:rsidRPr="00926EAB">
        <w:rPr>
          <w:rFonts w:ascii="Times New Roman" w:hAnsi="Times New Roman" w:cs="Times New Roman"/>
          <w:b/>
          <w:color w:val="000000" w:themeColor="text1"/>
          <w:sz w:val="24"/>
          <w:szCs w:val="24"/>
          <w:shd w:val="clear" w:color="auto" w:fill="FFFFFF"/>
        </w:rPr>
        <w:t>L. K. Amekudzi</w:t>
      </w:r>
      <w:r w:rsidRPr="00926EAB">
        <w:rPr>
          <w:rFonts w:ascii="Times New Roman" w:hAnsi="Times New Roman" w:cs="Times New Roman"/>
          <w:color w:val="000000" w:themeColor="text1"/>
          <w:sz w:val="24"/>
          <w:szCs w:val="24"/>
          <w:shd w:val="clear" w:color="auto" w:fill="FFFFFF"/>
        </w:rPr>
        <w:t xml:space="preserve"> and O. J. T. </w:t>
      </w:r>
      <w:proofErr w:type="spellStart"/>
      <w:r w:rsidRPr="00926EAB">
        <w:rPr>
          <w:rFonts w:ascii="Times New Roman" w:hAnsi="Times New Roman" w:cs="Times New Roman"/>
          <w:color w:val="000000" w:themeColor="text1"/>
          <w:sz w:val="24"/>
          <w:szCs w:val="24"/>
          <w:shd w:val="clear" w:color="auto" w:fill="FFFFFF"/>
        </w:rPr>
        <w:t>Briët</w:t>
      </w:r>
      <w:proofErr w:type="spellEnd"/>
      <w:r w:rsidRPr="00926EAB">
        <w:rPr>
          <w:rFonts w:ascii="Times New Roman" w:hAnsi="Times New Roman" w:cs="Times New Roman"/>
          <w:color w:val="000000" w:themeColor="text1"/>
          <w:sz w:val="24"/>
          <w:szCs w:val="24"/>
          <w:shd w:val="clear" w:color="auto" w:fill="FFFFFF"/>
        </w:rPr>
        <w:t xml:space="preserve"> (2020), Monthly Entomological Inoculation Rate data for studying the seasonality of malaria transmission in Africa, MDPI Data, </w:t>
      </w:r>
    </w:p>
    <w:p w:rsidR="006630CE" w:rsidRPr="00926EAB" w:rsidRDefault="006630CE" w:rsidP="004C405D">
      <w:pPr>
        <w:pStyle w:val="ListParagraph"/>
        <w:spacing w:after="0" w:line="360" w:lineRule="exact"/>
        <w:ind w:left="360"/>
        <w:contextualSpacing/>
        <w:jc w:val="both"/>
        <w:rPr>
          <w:rFonts w:ascii="Times New Roman" w:hAnsi="Times New Roman" w:cs="Times New Roman"/>
          <w:color w:val="000000" w:themeColor="text1"/>
          <w:sz w:val="24"/>
          <w:szCs w:val="24"/>
          <w:shd w:val="clear" w:color="auto" w:fill="FFFFFF"/>
        </w:rPr>
      </w:pPr>
      <w:r w:rsidRPr="00926EAB">
        <w:rPr>
          <w:rFonts w:ascii="Times New Roman" w:hAnsi="Times New Roman" w:cs="Times New Roman"/>
          <w:color w:val="000000" w:themeColor="text1"/>
          <w:sz w:val="24"/>
          <w:szCs w:val="24"/>
          <w:shd w:val="clear" w:color="auto" w:fill="FFFFFF"/>
        </w:rPr>
        <w:t>DIO:10.1594/PANGAEA.892682</w:t>
      </w:r>
    </w:p>
    <w:p w:rsidR="006630CE" w:rsidRPr="00926EAB" w:rsidRDefault="006630CE" w:rsidP="006630CE">
      <w:pPr>
        <w:pStyle w:val="ListParagraph"/>
        <w:spacing w:line="360" w:lineRule="exact"/>
        <w:ind w:left="360"/>
        <w:contextualSpacing/>
        <w:jc w:val="both"/>
        <w:rPr>
          <w:rFonts w:ascii="Times New Roman" w:hAnsi="Times New Roman" w:cs="Times New Roman"/>
          <w:color w:val="000000" w:themeColor="text1"/>
          <w:sz w:val="24"/>
          <w:szCs w:val="24"/>
          <w:shd w:val="clear" w:color="auto" w:fill="FFFFFF"/>
        </w:rPr>
      </w:pPr>
    </w:p>
    <w:p w:rsidR="006630CE" w:rsidRPr="00926EAB" w:rsidRDefault="006630CE" w:rsidP="006630CE">
      <w:pPr>
        <w:pStyle w:val="ListParagraph"/>
        <w:numPr>
          <w:ilvl w:val="0"/>
          <w:numId w:val="31"/>
        </w:numPr>
        <w:spacing w:after="0" w:line="360" w:lineRule="exact"/>
        <w:contextualSpacing/>
        <w:jc w:val="both"/>
        <w:rPr>
          <w:rFonts w:ascii="Times New Roman" w:hAnsi="Times New Roman" w:cs="Times New Roman"/>
          <w:sz w:val="24"/>
          <w:szCs w:val="24"/>
        </w:rPr>
      </w:pPr>
      <w:r w:rsidRPr="00926EAB">
        <w:rPr>
          <w:rFonts w:ascii="Times New Roman" w:hAnsi="Times New Roman" w:cs="Times New Roman"/>
          <w:sz w:val="24"/>
          <w:szCs w:val="24"/>
        </w:rPr>
        <w:lastRenderedPageBreak/>
        <w:t xml:space="preserve">Aryee J. N. A, </w:t>
      </w:r>
      <w:r w:rsidRPr="00926EAB">
        <w:rPr>
          <w:rFonts w:ascii="Times New Roman" w:hAnsi="Times New Roman" w:cs="Times New Roman"/>
          <w:b/>
          <w:bCs/>
          <w:sz w:val="24"/>
          <w:szCs w:val="24"/>
        </w:rPr>
        <w:t>L.K. Amekudzi</w:t>
      </w:r>
      <w:r w:rsidRPr="00926EAB">
        <w:rPr>
          <w:rFonts w:ascii="Times New Roman" w:hAnsi="Times New Roman" w:cs="Times New Roman"/>
          <w:sz w:val="24"/>
          <w:szCs w:val="24"/>
        </w:rPr>
        <w:t xml:space="preserve">, K. </w:t>
      </w:r>
      <w:proofErr w:type="spellStart"/>
      <w:r w:rsidRPr="00926EAB">
        <w:rPr>
          <w:rFonts w:ascii="Times New Roman" w:hAnsi="Times New Roman" w:cs="Times New Roman"/>
          <w:sz w:val="24"/>
          <w:szCs w:val="24"/>
        </w:rPr>
        <w:t>Preko</w:t>
      </w:r>
      <w:proofErr w:type="spellEnd"/>
      <w:r w:rsidRPr="00926EAB">
        <w:rPr>
          <w:rFonts w:ascii="Times New Roman" w:hAnsi="Times New Roman" w:cs="Times New Roman"/>
          <w:sz w:val="24"/>
          <w:szCs w:val="24"/>
        </w:rPr>
        <w:t xml:space="preserve">, W. A. </w:t>
      </w:r>
      <w:proofErr w:type="spellStart"/>
      <w:r w:rsidRPr="00926EAB">
        <w:rPr>
          <w:rFonts w:ascii="Times New Roman" w:hAnsi="Times New Roman" w:cs="Times New Roman"/>
          <w:sz w:val="24"/>
          <w:szCs w:val="24"/>
        </w:rPr>
        <w:t>Atiah</w:t>
      </w:r>
      <w:proofErr w:type="spellEnd"/>
      <w:r w:rsidRPr="00926EAB">
        <w:rPr>
          <w:rFonts w:ascii="Times New Roman" w:hAnsi="Times New Roman" w:cs="Times New Roman"/>
          <w:sz w:val="24"/>
          <w:szCs w:val="24"/>
        </w:rPr>
        <w:t xml:space="preserve">, and S. K. </w:t>
      </w:r>
      <w:proofErr w:type="spellStart"/>
      <w:r w:rsidRPr="00926EAB">
        <w:rPr>
          <w:rFonts w:ascii="Times New Roman" w:hAnsi="Times New Roman" w:cs="Times New Roman"/>
          <w:sz w:val="24"/>
          <w:szCs w:val="24"/>
        </w:rPr>
        <w:t>Danuor</w:t>
      </w:r>
      <w:proofErr w:type="spellEnd"/>
      <w:r w:rsidRPr="00926EAB">
        <w:rPr>
          <w:rFonts w:ascii="Times New Roman" w:hAnsi="Times New Roman" w:cs="Times New Roman"/>
          <w:sz w:val="24"/>
          <w:szCs w:val="24"/>
        </w:rPr>
        <w:t xml:space="preserve">, (2019) Estimation of planetary boundary layer height from radiosonde profiles over West Africa during the AMMA field campaign: </w:t>
      </w:r>
      <w:proofErr w:type="spellStart"/>
      <w:r w:rsidRPr="00926EAB">
        <w:rPr>
          <w:rFonts w:ascii="Times New Roman" w:hAnsi="Times New Roman" w:cs="Times New Roman"/>
          <w:sz w:val="24"/>
          <w:szCs w:val="24"/>
        </w:rPr>
        <w:t>Intercomparison</w:t>
      </w:r>
      <w:proofErr w:type="spellEnd"/>
      <w:r w:rsidRPr="00926EAB">
        <w:rPr>
          <w:rFonts w:ascii="Times New Roman" w:hAnsi="Times New Roman" w:cs="Times New Roman"/>
          <w:sz w:val="24"/>
          <w:szCs w:val="24"/>
        </w:rPr>
        <w:t xml:space="preserve"> of different methods, Scientific Africa 7, </w:t>
      </w:r>
      <w:r w:rsidR="004C405D" w:rsidRPr="00926EAB">
        <w:rPr>
          <w:rFonts w:ascii="Times New Roman" w:hAnsi="Times New Roman" w:cs="Times New Roman"/>
          <w:sz w:val="24"/>
          <w:szCs w:val="24"/>
        </w:rPr>
        <w:t>DIO: 10.1016/</w:t>
      </w:r>
      <w:proofErr w:type="spellStart"/>
      <w:r w:rsidR="004C405D" w:rsidRPr="00926EAB">
        <w:rPr>
          <w:rFonts w:ascii="Times New Roman" w:hAnsi="Times New Roman" w:cs="Times New Roman"/>
          <w:sz w:val="24"/>
          <w:szCs w:val="24"/>
        </w:rPr>
        <w:t>j.sciaf</w:t>
      </w:r>
      <w:proofErr w:type="spellEnd"/>
      <w:r w:rsidR="004C405D" w:rsidRPr="00926EAB">
        <w:rPr>
          <w:rFonts w:ascii="Times New Roman" w:hAnsi="Times New Roman" w:cs="Times New Roman"/>
          <w:sz w:val="24"/>
          <w:szCs w:val="24"/>
        </w:rPr>
        <w:t>. 2019.e</w:t>
      </w:r>
      <w:r w:rsidRPr="00926EAB">
        <w:rPr>
          <w:rFonts w:ascii="Times New Roman" w:hAnsi="Times New Roman" w:cs="Times New Roman"/>
          <w:sz w:val="24"/>
          <w:szCs w:val="24"/>
        </w:rPr>
        <w:t>00228</w:t>
      </w:r>
    </w:p>
    <w:p w:rsidR="006630CE" w:rsidRPr="00B2596D" w:rsidRDefault="006630CE" w:rsidP="006630CE">
      <w:pPr>
        <w:spacing w:line="360" w:lineRule="exact"/>
        <w:contextualSpacing/>
        <w:jc w:val="both"/>
      </w:pPr>
    </w:p>
    <w:p w:rsidR="006630CE" w:rsidRPr="00926EAB" w:rsidRDefault="006630CE" w:rsidP="006630CE">
      <w:pPr>
        <w:pStyle w:val="ListParagraph"/>
        <w:numPr>
          <w:ilvl w:val="0"/>
          <w:numId w:val="31"/>
        </w:numPr>
        <w:spacing w:after="0" w:line="360" w:lineRule="exact"/>
        <w:contextualSpacing/>
        <w:jc w:val="both"/>
        <w:rPr>
          <w:rFonts w:ascii="Times New Roman" w:hAnsi="Times New Roman" w:cs="Times New Roman"/>
          <w:sz w:val="24"/>
          <w:szCs w:val="24"/>
        </w:rPr>
      </w:pPr>
      <w:proofErr w:type="spellStart"/>
      <w:r w:rsidRPr="00926EAB">
        <w:rPr>
          <w:rFonts w:ascii="Times New Roman" w:hAnsi="Times New Roman" w:cs="Times New Roman"/>
          <w:sz w:val="24"/>
          <w:szCs w:val="24"/>
        </w:rPr>
        <w:t>Osei</w:t>
      </w:r>
      <w:proofErr w:type="spellEnd"/>
      <w:r w:rsidRPr="00926EAB">
        <w:rPr>
          <w:rFonts w:ascii="Times New Roman" w:hAnsi="Times New Roman" w:cs="Times New Roman"/>
          <w:sz w:val="24"/>
          <w:szCs w:val="24"/>
        </w:rPr>
        <w:t xml:space="preserve"> M. A., </w:t>
      </w:r>
      <w:r w:rsidRPr="00926EAB">
        <w:rPr>
          <w:rFonts w:ascii="Times New Roman" w:hAnsi="Times New Roman" w:cs="Times New Roman"/>
          <w:b/>
          <w:sz w:val="24"/>
          <w:szCs w:val="24"/>
        </w:rPr>
        <w:t>L. K. Amekudzi</w:t>
      </w:r>
      <w:r w:rsidRPr="00926EAB">
        <w:rPr>
          <w:rFonts w:ascii="Times New Roman" w:hAnsi="Times New Roman" w:cs="Times New Roman"/>
          <w:sz w:val="24"/>
          <w:szCs w:val="24"/>
        </w:rPr>
        <w:t xml:space="preserve">, D. D. </w:t>
      </w:r>
      <w:proofErr w:type="spellStart"/>
      <w:r w:rsidRPr="00926EAB">
        <w:rPr>
          <w:rFonts w:ascii="Times New Roman" w:hAnsi="Times New Roman" w:cs="Times New Roman"/>
          <w:sz w:val="24"/>
          <w:szCs w:val="24"/>
        </w:rPr>
        <w:t>Wemegah</w:t>
      </w:r>
      <w:proofErr w:type="spellEnd"/>
      <w:r w:rsidRPr="00926EAB">
        <w:rPr>
          <w:rFonts w:ascii="Times New Roman" w:hAnsi="Times New Roman" w:cs="Times New Roman"/>
          <w:sz w:val="24"/>
          <w:szCs w:val="24"/>
        </w:rPr>
        <w:t xml:space="preserve">, K. </w:t>
      </w:r>
      <w:proofErr w:type="spellStart"/>
      <w:r w:rsidRPr="00926EAB">
        <w:rPr>
          <w:rFonts w:ascii="Times New Roman" w:hAnsi="Times New Roman" w:cs="Times New Roman"/>
          <w:sz w:val="24"/>
          <w:szCs w:val="24"/>
        </w:rPr>
        <w:t>Preko</w:t>
      </w:r>
      <w:proofErr w:type="spellEnd"/>
      <w:r w:rsidRPr="00926EAB">
        <w:rPr>
          <w:rFonts w:ascii="Times New Roman" w:hAnsi="Times New Roman" w:cs="Times New Roman"/>
          <w:sz w:val="24"/>
          <w:szCs w:val="24"/>
        </w:rPr>
        <w:t xml:space="preserve">, E. S. Gyawu and K. </w:t>
      </w:r>
      <w:proofErr w:type="spellStart"/>
      <w:r w:rsidRPr="00926EAB">
        <w:rPr>
          <w:rFonts w:ascii="Times New Roman" w:hAnsi="Times New Roman" w:cs="Times New Roman"/>
          <w:sz w:val="24"/>
          <w:szCs w:val="24"/>
        </w:rPr>
        <w:t>Obiri-Danso</w:t>
      </w:r>
      <w:proofErr w:type="spellEnd"/>
      <w:r w:rsidRPr="00926EAB">
        <w:rPr>
          <w:rFonts w:ascii="Times New Roman" w:hAnsi="Times New Roman" w:cs="Times New Roman"/>
          <w:sz w:val="24"/>
          <w:szCs w:val="24"/>
        </w:rPr>
        <w:t xml:space="preserve">, (2019), The impact of climate and land-use changes on the hydrological processes of </w:t>
      </w:r>
      <w:proofErr w:type="spellStart"/>
      <w:r w:rsidRPr="00926EAB">
        <w:rPr>
          <w:rFonts w:ascii="Times New Roman" w:hAnsi="Times New Roman" w:cs="Times New Roman"/>
          <w:sz w:val="24"/>
          <w:szCs w:val="24"/>
        </w:rPr>
        <w:t>Owabi</w:t>
      </w:r>
      <w:proofErr w:type="spellEnd"/>
      <w:r w:rsidRPr="00926EAB">
        <w:rPr>
          <w:rFonts w:ascii="Times New Roman" w:hAnsi="Times New Roman" w:cs="Times New Roman"/>
          <w:sz w:val="24"/>
          <w:szCs w:val="24"/>
        </w:rPr>
        <w:t xml:space="preserve"> catchment from SWAT analysis, Journal of Hydrology: Regional Studies, 25, DIO: 10.1016/j.ejrh.2019.100620</w:t>
      </w:r>
    </w:p>
    <w:p w:rsidR="006630CE" w:rsidRPr="00EF78A8" w:rsidRDefault="006630CE" w:rsidP="006630CE">
      <w:pPr>
        <w:pStyle w:val="ListParagraph"/>
        <w:spacing w:after="0" w:line="360" w:lineRule="exact"/>
        <w:ind w:left="360"/>
        <w:contextualSpacing/>
        <w:jc w:val="both"/>
      </w:pPr>
    </w:p>
    <w:p w:rsidR="006630CE" w:rsidRPr="00926EAB" w:rsidRDefault="006630CE" w:rsidP="006630CE">
      <w:pPr>
        <w:pStyle w:val="ListParagraph"/>
        <w:numPr>
          <w:ilvl w:val="0"/>
          <w:numId w:val="31"/>
        </w:numPr>
        <w:spacing w:after="0" w:line="360" w:lineRule="exact"/>
        <w:contextualSpacing/>
        <w:jc w:val="both"/>
        <w:rPr>
          <w:rFonts w:ascii="Times New Roman" w:hAnsi="Times New Roman" w:cs="Times New Roman"/>
          <w:sz w:val="24"/>
          <w:szCs w:val="24"/>
        </w:rPr>
      </w:pPr>
      <w:proofErr w:type="spellStart"/>
      <w:r w:rsidRPr="00926EAB">
        <w:rPr>
          <w:rFonts w:ascii="Times New Roman" w:hAnsi="Times New Roman" w:cs="Times New Roman"/>
          <w:sz w:val="24"/>
          <w:szCs w:val="24"/>
        </w:rPr>
        <w:t>Asilevi</w:t>
      </w:r>
      <w:proofErr w:type="spellEnd"/>
      <w:r w:rsidRPr="00926EAB">
        <w:rPr>
          <w:rFonts w:ascii="Times New Roman" w:hAnsi="Times New Roman" w:cs="Times New Roman"/>
          <w:sz w:val="24"/>
          <w:szCs w:val="24"/>
        </w:rPr>
        <w:t xml:space="preserve"> P. J, E. </w:t>
      </w:r>
      <w:proofErr w:type="spellStart"/>
      <w:r w:rsidRPr="00926EAB">
        <w:rPr>
          <w:rFonts w:ascii="Times New Roman" w:hAnsi="Times New Roman" w:cs="Times New Roman"/>
          <w:sz w:val="24"/>
          <w:szCs w:val="24"/>
        </w:rPr>
        <w:t>Quansah</w:t>
      </w:r>
      <w:proofErr w:type="spellEnd"/>
      <w:r w:rsidRPr="00926EAB">
        <w:rPr>
          <w:rFonts w:ascii="Times New Roman" w:hAnsi="Times New Roman" w:cs="Times New Roman"/>
          <w:sz w:val="24"/>
          <w:szCs w:val="24"/>
        </w:rPr>
        <w:t xml:space="preserve">, </w:t>
      </w:r>
      <w:r w:rsidRPr="00926EAB">
        <w:rPr>
          <w:rFonts w:ascii="Times New Roman" w:hAnsi="Times New Roman" w:cs="Times New Roman"/>
          <w:b/>
          <w:sz w:val="24"/>
          <w:szCs w:val="24"/>
        </w:rPr>
        <w:t>L. K.</w:t>
      </w:r>
      <w:r w:rsidRPr="00926EAB">
        <w:rPr>
          <w:rFonts w:ascii="Times New Roman" w:hAnsi="Times New Roman" w:cs="Times New Roman"/>
          <w:sz w:val="24"/>
          <w:szCs w:val="24"/>
        </w:rPr>
        <w:t xml:space="preserve"> </w:t>
      </w:r>
      <w:r w:rsidRPr="00926EAB">
        <w:rPr>
          <w:rFonts w:ascii="Times New Roman" w:hAnsi="Times New Roman" w:cs="Times New Roman"/>
          <w:b/>
          <w:sz w:val="24"/>
          <w:szCs w:val="24"/>
        </w:rPr>
        <w:t>Amekudzi</w:t>
      </w:r>
      <w:r w:rsidRPr="00926EAB">
        <w:rPr>
          <w:rFonts w:ascii="Times New Roman" w:hAnsi="Times New Roman" w:cs="Times New Roman"/>
          <w:sz w:val="24"/>
          <w:szCs w:val="24"/>
        </w:rPr>
        <w:t xml:space="preserve">, T. </w:t>
      </w:r>
      <w:proofErr w:type="spellStart"/>
      <w:r w:rsidRPr="00926EAB">
        <w:rPr>
          <w:rFonts w:ascii="Times New Roman" w:hAnsi="Times New Roman" w:cs="Times New Roman"/>
          <w:sz w:val="24"/>
          <w:szCs w:val="24"/>
        </w:rPr>
        <w:t>Annor</w:t>
      </w:r>
      <w:proofErr w:type="spellEnd"/>
      <w:r w:rsidRPr="00926EAB">
        <w:rPr>
          <w:rFonts w:ascii="Times New Roman" w:hAnsi="Times New Roman" w:cs="Times New Roman"/>
          <w:sz w:val="24"/>
          <w:szCs w:val="24"/>
        </w:rPr>
        <w:t xml:space="preserve">, N. A. Browne </w:t>
      </w:r>
      <w:proofErr w:type="spellStart"/>
      <w:r w:rsidRPr="00926EAB">
        <w:rPr>
          <w:rFonts w:ascii="Times New Roman" w:hAnsi="Times New Roman" w:cs="Times New Roman"/>
          <w:sz w:val="24"/>
          <w:szCs w:val="24"/>
        </w:rPr>
        <w:t>Klutse</w:t>
      </w:r>
      <w:proofErr w:type="spellEnd"/>
      <w:r w:rsidRPr="00926EAB">
        <w:rPr>
          <w:rFonts w:ascii="Times New Roman" w:hAnsi="Times New Roman" w:cs="Times New Roman"/>
          <w:sz w:val="24"/>
          <w:szCs w:val="24"/>
        </w:rPr>
        <w:t>, (2019), Modeling the spatial distribution of Global Solar Radiation (GSR) over Ghana using the Angstrom-Prescott sunshine duration model, Scientific Africa, 4 (2019) e00094.</w:t>
      </w:r>
    </w:p>
    <w:p w:rsidR="006630CE" w:rsidRPr="00926EAB" w:rsidRDefault="006630CE" w:rsidP="006630CE">
      <w:pPr>
        <w:spacing w:line="360" w:lineRule="exact"/>
        <w:contextualSpacing/>
        <w:jc w:val="both"/>
      </w:pPr>
    </w:p>
    <w:p w:rsidR="006630CE" w:rsidRPr="00926EAB" w:rsidRDefault="006630CE" w:rsidP="006630CE">
      <w:pPr>
        <w:pStyle w:val="ListParagraph"/>
        <w:numPr>
          <w:ilvl w:val="0"/>
          <w:numId w:val="31"/>
        </w:numPr>
        <w:spacing w:after="0" w:line="360" w:lineRule="exact"/>
        <w:contextualSpacing/>
        <w:jc w:val="both"/>
        <w:rPr>
          <w:rFonts w:ascii="Times New Roman" w:hAnsi="Times New Roman" w:cs="Times New Roman"/>
          <w:color w:val="0563C1" w:themeColor="hyperlink"/>
          <w:sz w:val="24"/>
          <w:szCs w:val="24"/>
          <w:u w:val="single"/>
        </w:rPr>
      </w:pPr>
      <w:proofErr w:type="spellStart"/>
      <w:r w:rsidRPr="00926EAB">
        <w:rPr>
          <w:rFonts w:ascii="Times New Roman" w:hAnsi="Times New Roman" w:cs="Times New Roman"/>
          <w:sz w:val="24"/>
          <w:szCs w:val="24"/>
        </w:rPr>
        <w:t>Atiah</w:t>
      </w:r>
      <w:proofErr w:type="spellEnd"/>
      <w:r w:rsidRPr="00926EAB">
        <w:rPr>
          <w:rFonts w:ascii="Times New Roman" w:hAnsi="Times New Roman" w:cs="Times New Roman"/>
          <w:sz w:val="24"/>
          <w:szCs w:val="24"/>
        </w:rPr>
        <w:t xml:space="preserve">, W.A., </w:t>
      </w:r>
      <w:r w:rsidRPr="00926EAB">
        <w:rPr>
          <w:rFonts w:ascii="Times New Roman" w:hAnsi="Times New Roman" w:cs="Times New Roman"/>
          <w:b/>
          <w:sz w:val="24"/>
          <w:szCs w:val="24"/>
        </w:rPr>
        <w:t>Amekudzi, L.K.</w:t>
      </w:r>
      <w:r w:rsidRPr="00926EAB">
        <w:rPr>
          <w:rFonts w:ascii="Times New Roman" w:hAnsi="Times New Roman" w:cs="Times New Roman"/>
          <w:sz w:val="24"/>
          <w:szCs w:val="24"/>
        </w:rPr>
        <w:t xml:space="preserve">, </w:t>
      </w:r>
      <w:proofErr w:type="spellStart"/>
      <w:r w:rsidRPr="00926EAB">
        <w:rPr>
          <w:rFonts w:ascii="Times New Roman" w:hAnsi="Times New Roman" w:cs="Times New Roman"/>
          <w:sz w:val="24"/>
          <w:szCs w:val="24"/>
        </w:rPr>
        <w:t>Quansah</w:t>
      </w:r>
      <w:proofErr w:type="spellEnd"/>
      <w:r w:rsidRPr="00926EAB">
        <w:rPr>
          <w:rFonts w:ascii="Times New Roman" w:hAnsi="Times New Roman" w:cs="Times New Roman"/>
          <w:sz w:val="24"/>
          <w:szCs w:val="24"/>
        </w:rPr>
        <w:t xml:space="preserve">, E. and </w:t>
      </w:r>
      <w:proofErr w:type="spellStart"/>
      <w:r w:rsidRPr="00926EAB">
        <w:rPr>
          <w:rFonts w:ascii="Times New Roman" w:hAnsi="Times New Roman" w:cs="Times New Roman"/>
          <w:sz w:val="24"/>
          <w:szCs w:val="24"/>
        </w:rPr>
        <w:t>Preko</w:t>
      </w:r>
      <w:proofErr w:type="spellEnd"/>
      <w:r w:rsidRPr="00926EAB">
        <w:rPr>
          <w:rFonts w:ascii="Times New Roman" w:hAnsi="Times New Roman" w:cs="Times New Roman"/>
          <w:sz w:val="24"/>
          <w:szCs w:val="24"/>
        </w:rPr>
        <w:t xml:space="preserve">, K. (2019) The Spatio-Temporal Variability of Rainfall over the Agro-Ecological Zones of Ghana. Atmospheric and Climate Sciences, 9, 527-544. </w:t>
      </w:r>
    </w:p>
    <w:p w:rsidR="006630CE" w:rsidRPr="009949F6" w:rsidRDefault="006630CE" w:rsidP="006630CE">
      <w:pPr>
        <w:pStyle w:val="ListParagraph"/>
        <w:rPr>
          <w:rFonts w:ascii="Times New Roman" w:hAnsi="Times New Roman"/>
          <w:sz w:val="24"/>
          <w:szCs w:val="24"/>
        </w:rPr>
      </w:pPr>
    </w:p>
    <w:p w:rsidR="006630CE" w:rsidRPr="009949F6" w:rsidRDefault="006630CE" w:rsidP="006630CE">
      <w:pPr>
        <w:pStyle w:val="ListParagraph"/>
        <w:numPr>
          <w:ilvl w:val="0"/>
          <w:numId w:val="31"/>
        </w:numPr>
        <w:spacing w:after="0" w:line="360" w:lineRule="exact"/>
        <w:contextualSpacing/>
        <w:jc w:val="both"/>
        <w:rPr>
          <w:color w:val="0563C1" w:themeColor="hyperlink"/>
          <w:u w:val="single"/>
        </w:rPr>
      </w:pPr>
      <w:r w:rsidRPr="009949F6">
        <w:rPr>
          <w:rFonts w:ascii="Times New Roman" w:hAnsi="Times New Roman"/>
          <w:sz w:val="24"/>
          <w:szCs w:val="24"/>
        </w:rPr>
        <w:t xml:space="preserve">Aryee, J. N. A., </w:t>
      </w:r>
      <w:r w:rsidRPr="009949F6">
        <w:rPr>
          <w:rFonts w:ascii="Times New Roman" w:hAnsi="Times New Roman"/>
          <w:b/>
          <w:bCs/>
          <w:sz w:val="24"/>
          <w:szCs w:val="24"/>
        </w:rPr>
        <w:t>Amekudzi L. K</w:t>
      </w:r>
      <w:r w:rsidRPr="009949F6">
        <w:rPr>
          <w:rFonts w:ascii="Times New Roman" w:hAnsi="Times New Roman"/>
          <w:sz w:val="24"/>
          <w:szCs w:val="24"/>
        </w:rPr>
        <w:t xml:space="preserve">., </w:t>
      </w:r>
      <w:proofErr w:type="spellStart"/>
      <w:r w:rsidRPr="009949F6">
        <w:rPr>
          <w:rFonts w:ascii="Times New Roman" w:hAnsi="Times New Roman"/>
          <w:sz w:val="24"/>
          <w:szCs w:val="24"/>
        </w:rPr>
        <w:t>Atiah</w:t>
      </w:r>
      <w:proofErr w:type="spellEnd"/>
      <w:r w:rsidRPr="009949F6">
        <w:rPr>
          <w:rFonts w:ascii="Times New Roman" w:hAnsi="Times New Roman"/>
          <w:sz w:val="24"/>
          <w:szCs w:val="24"/>
        </w:rPr>
        <w:t xml:space="preserve"> W., </w:t>
      </w:r>
      <w:proofErr w:type="spellStart"/>
      <w:r w:rsidRPr="009949F6">
        <w:rPr>
          <w:rFonts w:ascii="Times New Roman" w:hAnsi="Times New Roman"/>
          <w:sz w:val="24"/>
          <w:szCs w:val="24"/>
        </w:rPr>
        <w:t>Osei</w:t>
      </w:r>
      <w:proofErr w:type="spellEnd"/>
      <w:r w:rsidRPr="009949F6">
        <w:rPr>
          <w:rFonts w:ascii="Times New Roman" w:hAnsi="Times New Roman"/>
          <w:sz w:val="24"/>
          <w:szCs w:val="24"/>
        </w:rPr>
        <w:t xml:space="preserve">, M., and Agyapong E. (2018). Overview of surface to near-surface atmospheric profiles over selected domain during the </w:t>
      </w:r>
      <w:proofErr w:type="spellStart"/>
      <w:r w:rsidRPr="009949F6">
        <w:rPr>
          <w:rFonts w:ascii="Times New Roman" w:hAnsi="Times New Roman"/>
          <w:sz w:val="24"/>
          <w:szCs w:val="24"/>
        </w:rPr>
        <w:t>QWeCI</w:t>
      </w:r>
      <w:proofErr w:type="spellEnd"/>
      <w:r w:rsidRPr="009949F6">
        <w:rPr>
          <w:rFonts w:ascii="Times New Roman" w:hAnsi="Times New Roman"/>
          <w:sz w:val="24"/>
          <w:szCs w:val="24"/>
        </w:rPr>
        <w:t xml:space="preserve"> project. Meteorology and Atmospheric Physics, pages 1–15.</w:t>
      </w:r>
      <w:r>
        <w:rPr>
          <w:rFonts w:ascii="Times New Roman" w:hAnsi="Times New Roman"/>
          <w:sz w:val="24"/>
          <w:szCs w:val="24"/>
        </w:rPr>
        <w:t xml:space="preserve"> </w:t>
      </w:r>
    </w:p>
    <w:p w:rsidR="006630CE" w:rsidRPr="00926EAB" w:rsidRDefault="006630CE" w:rsidP="006630CE">
      <w:pPr>
        <w:spacing w:line="360" w:lineRule="auto"/>
        <w:contextualSpacing/>
        <w:jc w:val="both"/>
      </w:pPr>
    </w:p>
    <w:p w:rsidR="006630CE" w:rsidRPr="00926EAB" w:rsidRDefault="006630CE" w:rsidP="006630CE">
      <w:pPr>
        <w:numPr>
          <w:ilvl w:val="0"/>
          <w:numId w:val="31"/>
        </w:numPr>
        <w:spacing w:line="360" w:lineRule="auto"/>
        <w:contextualSpacing/>
        <w:jc w:val="both"/>
      </w:pPr>
      <w:r w:rsidRPr="00926EAB">
        <w:rPr>
          <w:rFonts w:eastAsia="Droid Sans Fallback"/>
          <w:b/>
        </w:rPr>
        <w:t xml:space="preserve">L. K. Amekudzi, </w:t>
      </w:r>
      <w:r w:rsidRPr="00926EAB">
        <w:rPr>
          <w:rFonts w:eastAsia="Droid Sans Fallback"/>
        </w:rPr>
        <w:t xml:space="preserve">K. </w:t>
      </w:r>
      <w:proofErr w:type="spellStart"/>
      <w:r w:rsidRPr="00926EAB">
        <w:rPr>
          <w:rFonts w:eastAsia="Droid Sans Fallback"/>
        </w:rPr>
        <w:t>Preko</w:t>
      </w:r>
      <w:proofErr w:type="spellEnd"/>
      <w:r w:rsidRPr="00926EAB">
        <w:rPr>
          <w:rFonts w:eastAsia="Droid Sans Fallback"/>
        </w:rPr>
        <w:t xml:space="preserve">, E. I. </w:t>
      </w:r>
      <w:proofErr w:type="spellStart"/>
      <w:r w:rsidRPr="00926EAB">
        <w:rPr>
          <w:rFonts w:eastAsia="Droid Sans Fallback"/>
        </w:rPr>
        <w:t>Yamba</w:t>
      </w:r>
      <w:proofErr w:type="spellEnd"/>
      <w:r w:rsidRPr="00926EAB">
        <w:rPr>
          <w:rFonts w:eastAsia="Droid Sans Fallback"/>
        </w:rPr>
        <w:t xml:space="preserve">, D. D. </w:t>
      </w:r>
      <w:proofErr w:type="spellStart"/>
      <w:r w:rsidRPr="00926EAB">
        <w:rPr>
          <w:rFonts w:eastAsia="Droid Sans Fallback"/>
        </w:rPr>
        <w:t>Wemegah</w:t>
      </w:r>
      <w:proofErr w:type="spellEnd"/>
      <w:r w:rsidRPr="00926EAB">
        <w:rPr>
          <w:rFonts w:eastAsia="Droid Sans Fallback"/>
        </w:rPr>
        <w:t xml:space="preserve">, </w:t>
      </w:r>
      <w:r w:rsidRPr="00926EAB">
        <w:rPr>
          <w:rFonts w:eastAsia="Droid Sans Fallback"/>
          <w:b/>
          <w:bCs/>
        </w:rPr>
        <w:t>J. N. A. Aryee</w:t>
      </w:r>
      <w:r w:rsidRPr="00926EAB">
        <w:rPr>
          <w:rFonts w:eastAsia="Droid Sans Fallback"/>
        </w:rPr>
        <w:t xml:space="preserve">, M.A. </w:t>
      </w:r>
      <w:proofErr w:type="spellStart"/>
      <w:r w:rsidRPr="00926EAB">
        <w:rPr>
          <w:rFonts w:eastAsia="Droid Sans Fallback"/>
        </w:rPr>
        <w:t>Osei</w:t>
      </w:r>
      <w:proofErr w:type="spellEnd"/>
      <w:r w:rsidRPr="00926EAB">
        <w:rPr>
          <w:rFonts w:eastAsia="Droid Sans Fallback"/>
        </w:rPr>
        <w:t xml:space="preserve"> and Jacob </w:t>
      </w:r>
      <w:proofErr w:type="spellStart"/>
      <w:r w:rsidRPr="00926EAB">
        <w:rPr>
          <w:rFonts w:eastAsia="Droid Sans Fallback"/>
        </w:rPr>
        <w:t>Agyekum</w:t>
      </w:r>
      <w:proofErr w:type="spellEnd"/>
      <w:r w:rsidRPr="00926EAB">
        <w:rPr>
          <w:rFonts w:eastAsia="Droid Sans Fallback"/>
        </w:rPr>
        <w:t xml:space="preserve"> (2018). Training Manual for Climate Disaster Risk Management, 1 – 121, ISBN 978-9988-2-7706-2</w:t>
      </w:r>
    </w:p>
    <w:p w:rsidR="006630CE" w:rsidRPr="00926EAB" w:rsidRDefault="006630CE" w:rsidP="006630CE">
      <w:pPr>
        <w:pStyle w:val="ListParagraph"/>
        <w:numPr>
          <w:ilvl w:val="0"/>
          <w:numId w:val="31"/>
        </w:numPr>
        <w:spacing w:after="0" w:line="360" w:lineRule="auto"/>
        <w:contextualSpacing/>
        <w:rPr>
          <w:rFonts w:ascii="Times New Roman" w:hAnsi="Times New Roman" w:cs="Times New Roman"/>
          <w:sz w:val="24"/>
          <w:szCs w:val="24"/>
        </w:rPr>
      </w:pPr>
      <w:proofErr w:type="spellStart"/>
      <w:r w:rsidRPr="00926EAB">
        <w:rPr>
          <w:rFonts w:ascii="Times New Roman" w:hAnsi="Times New Roman" w:cs="Times New Roman"/>
          <w:sz w:val="24"/>
          <w:szCs w:val="24"/>
        </w:rPr>
        <w:t>Flamant</w:t>
      </w:r>
      <w:proofErr w:type="spellEnd"/>
      <w:r w:rsidRPr="00926EAB">
        <w:rPr>
          <w:rFonts w:ascii="Times New Roman" w:hAnsi="Times New Roman" w:cs="Times New Roman"/>
          <w:sz w:val="24"/>
          <w:szCs w:val="24"/>
        </w:rPr>
        <w:t xml:space="preserve">, C., </w:t>
      </w:r>
      <w:proofErr w:type="spellStart"/>
      <w:r w:rsidRPr="00926EAB">
        <w:rPr>
          <w:rFonts w:ascii="Times New Roman" w:hAnsi="Times New Roman" w:cs="Times New Roman"/>
          <w:sz w:val="24"/>
          <w:szCs w:val="24"/>
        </w:rPr>
        <w:t>Knippertz</w:t>
      </w:r>
      <w:proofErr w:type="spellEnd"/>
      <w:r w:rsidRPr="00926EAB">
        <w:rPr>
          <w:rFonts w:ascii="Times New Roman" w:hAnsi="Times New Roman" w:cs="Times New Roman"/>
          <w:sz w:val="24"/>
          <w:szCs w:val="24"/>
        </w:rPr>
        <w:t xml:space="preserve">, P., Fink, A. H., </w:t>
      </w:r>
      <w:proofErr w:type="spellStart"/>
      <w:r w:rsidRPr="00926EAB">
        <w:rPr>
          <w:rFonts w:ascii="Times New Roman" w:hAnsi="Times New Roman" w:cs="Times New Roman"/>
          <w:sz w:val="24"/>
          <w:szCs w:val="24"/>
        </w:rPr>
        <w:t>Akpo</w:t>
      </w:r>
      <w:proofErr w:type="spellEnd"/>
      <w:r w:rsidRPr="00926EAB">
        <w:rPr>
          <w:rFonts w:ascii="Times New Roman" w:hAnsi="Times New Roman" w:cs="Times New Roman"/>
          <w:sz w:val="24"/>
          <w:szCs w:val="24"/>
        </w:rPr>
        <w:t xml:space="preserve">, A., Brooks, B., Chiu, C. J., Coe, H., </w:t>
      </w:r>
      <w:proofErr w:type="spellStart"/>
      <w:r w:rsidRPr="00926EAB">
        <w:rPr>
          <w:rFonts w:ascii="Times New Roman" w:hAnsi="Times New Roman" w:cs="Times New Roman"/>
          <w:sz w:val="24"/>
          <w:szCs w:val="24"/>
        </w:rPr>
        <w:t>Danuor</w:t>
      </w:r>
      <w:proofErr w:type="spellEnd"/>
      <w:r w:rsidRPr="00926EAB">
        <w:rPr>
          <w:rFonts w:ascii="Times New Roman" w:hAnsi="Times New Roman" w:cs="Times New Roman"/>
          <w:sz w:val="24"/>
          <w:szCs w:val="24"/>
        </w:rPr>
        <w:t xml:space="preserve">, S., Evans, M., </w:t>
      </w:r>
      <w:proofErr w:type="spellStart"/>
      <w:r w:rsidRPr="00926EAB">
        <w:rPr>
          <w:rFonts w:ascii="Times New Roman" w:hAnsi="Times New Roman" w:cs="Times New Roman"/>
          <w:sz w:val="24"/>
          <w:szCs w:val="24"/>
        </w:rPr>
        <w:t>Jegede</w:t>
      </w:r>
      <w:proofErr w:type="spellEnd"/>
      <w:r w:rsidRPr="00926EAB">
        <w:rPr>
          <w:rFonts w:ascii="Times New Roman" w:hAnsi="Times New Roman" w:cs="Times New Roman"/>
          <w:sz w:val="24"/>
          <w:szCs w:val="24"/>
        </w:rPr>
        <w:t xml:space="preserve">, G., </w:t>
      </w:r>
      <w:proofErr w:type="spellStart"/>
      <w:r w:rsidRPr="00926EAB">
        <w:rPr>
          <w:rFonts w:ascii="Times New Roman" w:hAnsi="Times New Roman" w:cs="Times New Roman"/>
          <w:sz w:val="24"/>
          <w:szCs w:val="24"/>
        </w:rPr>
        <w:t>Kalthoff</w:t>
      </w:r>
      <w:proofErr w:type="spellEnd"/>
      <w:r w:rsidRPr="00926EAB">
        <w:rPr>
          <w:rFonts w:ascii="Times New Roman" w:hAnsi="Times New Roman" w:cs="Times New Roman"/>
          <w:sz w:val="24"/>
          <w:szCs w:val="24"/>
        </w:rPr>
        <w:t xml:space="preserve"> N., </w:t>
      </w:r>
      <w:proofErr w:type="spellStart"/>
      <w:r w:rsidRPr="00926EAB">
        <w:rPr>
          <w:rFonts w:ascii="Times New Roman" w:hAnsi="Times New Roman" w:cs="Times New Roman"/>
          <w:sz w:val="24"/>
          <w:szCs w:val="24"/>
        </w:rPr>
        <w:t>Konare</w:t>
      </w:r>
      <w:proofErr w:type="spellEnd"/>
      <w:r w:rsidRPr="00926EAB">
        <w:rPr>
          <w:rFonts w:ascii="Times New Roman" w:hAnsi="Times New Roman" w:cs="Times New Roman"/>
          <w:sz w:val="24"/>
          <w:szCs w:val="24"/>
        </w:rPr>
        <w:t xml:space="preserve"> A., Adler B., </w:t>
      </w:r>
      <w:r w:rsidRPr="00926EAB">
        <w:rPr>
          <w:rFonts w:ascii="Times New Roman" w:hAnsi="Times New Roman" w:cs="Times New Roman"/>
          <w:b/>
          <w:bCs/>
          <w:sz w:val="24"/>
          <w:szCs w:val="24"/>
        </w:rPr>
        <w:t>Amekudzi L. K</w:t>
      </w:r>
      <w:r w:rsidRPr="00926EAB">
        <w:rPr>
          <w:rFonts w:ascii="Times New Roman" w:hAnsi="Times New Roman" w:cs="Times New Roman"/>
          <w:sz w:val="24"/>
          <w:szCs w:val="24"/>
        </w:rPr>
        <w:t>., Aryee J. N. A., et. al (2018). The dynamics–aerosol–chemistry–cloud interactions in West Africa field campaign: Overview and research highlights. Bulletin of the American Meteorological Society, 99(1):83–104.</w:t>
      </w:r>
    </w:p>
    <w:p w:rsidR="006630CE" w:rsidRPr="00926EAB" w:rsidRDefault="006630CE" w:rsidP="006630CE">
      <w:pPr>
        <w:pStyle w:val="ListParagraph"/>
        <w:numPr>
          <w:ilvl w:val="0"/>
          <w:numId w:val="31"/>
        </w:numPr>
        <w:spacing w:after="0" w:line="360" w:lineRule="auto"/>
        <w:contextualSpacing/>
        <w:rPr>
          <w:rFonts w:ascii="Times New Roman" w:hAnsi="Times New Roman" w:cs="Times New Roman"/>
          <w:sz w:val="24"/>
          <w:szCs w:val="24"/>
        </w:rPr>
      </w:pPr>
      <w:proofErr w:type="spellStart"/>
      <w:r w:rsidRPr="00926EAB">
        <w:rPr>
          <w:rFonts w:ascii="Times New Roman" w:hAnsi="Times New Roman" w:cs="Times New Roman"/>
          <w:sz w:val="24"/>
          <w:szCs w:val="24"/>
        </w:rPr>
        <w:t>Kalthoff</w:t>
      </w:r>
      <w:proofErr w:type="spellEnd"/>
      <w:r w:rsidRPr="00926EAB">
        <w:rPr>
          <w:rFonts w:ascii="Times New Roman" w:hAnsi="Times New Roman" w:cs="Times New Roman"/>
          <w:sz w:val="24"/>
          <w:szCs w:val="24"/>
        </w:rPr>
        <w:t xml:space="preserve"> N, F. </w:t>
      </w:r>
      <w:proofErr w:type="spellStart"/>
      <w:r w:rsidRPr="00926EAB">
        <w:rPr>
          <w:rFonts w:ascii="Times New Roman" w:hAnsi="Times New Roman" w:cs="Times New Roman"/>
          <w:sz w:val="24"/>
          <w:szCs w:val="24"/>
        </w:rPr>
        <w:t>Lohou</w:t>
      </w:r>
      <w:proofErr w:type="spellEnd"/>
      <w:r w:rsidRPr="00926EAB">
        <w:rPr>
          <w:rFonts w:ascii="Times New Roman" w:hAnsi="Times New Roman" w:cs="Times New Roman"/>
          <w:sz w:val="24"/>
          <w:szCs w:val="24"/>
        </w:rPr>
        <w:t xml:space="preserve">, B. Brooks, G. </w:t>
      </w:r>
      <w:proofErr w:type="spellStart"/>
      <w:r w:rsidRPr="00926EAB">
        <w:rPr>
          <w:rFonts w:ascii="Times New Roman" w:hAnsi="Times New Roman" w:cs="Times New Roman"/>
          <w:sz w:val="24"/>
          <w:szCs w:val="24"/>
        </w:rPr>
        <w:t>Jegede</w:t>
      </w:r>
      <w:proofErr w:type="spellEnd"/>
      <w:r w:rsidRPr="00926EAB">
        <w:rPr>
          <w:rFonts w:ascii="Times New Roman" w:hAnsi="Times New Roman" w:cs="Times New Roman"/>
          <w:sz w:val="24"/>
          <w:szCs w:val="24"/>
        </w:rPr>
        <w:t xml:space="preserve">, B. Adler, K. </w:t>
      </w:r>
      <w:proofErr w:type="spellStart"/>
      <w:r w:rsidRPr="00926EAB">
        <w:rPr>
          <w:rFonts w:ascii="Times New Roman" w:hAnsi="Times New Roman" w:cs="Times New Roman"/>
          <w:sz w:val="24"/>
          <w:szCs w:val="24"/>
        </w:rPr>
        <w:t>Babić</w:t>
      </w:r>
      <w:proofErr w:type="spellEnd"/>
      <w:r w:rsidRPr="00926EAB">
        <w:rPr>
          <w:rFonts w:ascii="Times New Roman" w:hAnsi="Times New Roman" w:cs="Times New Roman"/>
          <w:sz w:val="24"/>
          <w:szCs w:val="24"/>
        </w:rPr>
        <w:t xml:space="preserve">, C. Dione, A. </w:t>
      </w:r>
      <w:proofErr w:type="spellStart"/>
      <w:r w:rsidRPr="00926EAB">
        <w:rPr>
          <w:rFonts w:ascii="Times New Roman" w:hAnsi="Times New Roman" w:cs="Times New Roman"/>
          <w:sz w:val="24"/>
          <w:szCs w:val="24"/>
        </w:rPr>
        <w:t>Ajao</w:t>
      </w:r>
      <w:proofErr w:type="spellEnd"/>
      <w:r w:rsidRPr="00926EAB">
        <w:rPr>
          <w:rFonts w:ascii="Times New Roman" w:hAnsi="Times New Roman" w:cs="Times New Roman"/>
          <w:sz w:val="24"/>
          <w:szCs w:val="24"/>
        </w:rPr>
        <w:t xml:space="preserve">, </w:t>
      </w:r>
      <w:r w:rsidRPr="00926EAB">
        <w:rPr>
          <w:rFonts w:ascii="Times New Roman" w:hAnsi="Times New Roman" w:cs="Times New Roman"/>
          <w:b/>
          <w:bCs/>
          <w:sz w:val="24"/>
          <w:szCs w:val="24"/>
        </w:rPr>
        <w:t>L. K. Amekudzi</w:t>
      </w:r>
      <w:r w:rsidRPr="00926EAB">
        <w:rPr>
          <w:rFonts w:ascii="Times New Roman" w:hAnsi="Times New Roman" w:cs="Times New Roman"/>
          <w:sz w:val="24"/>
          <w:szCs w:val="24"/>
        </w:rPr>
        <w:t xml:space="preserve">, J.N.A Aryee, M. </w:t>
      </w:r>
      <w:proofErr w:type="spellStart"/>
      <w:r w:rsidRPr="00926EAB">
        <w:rPr>
          <w:rFonts w:ascii="Times New Roman" w:hAnsi="Times New Roman" w:cs="Times New Roman"/>
          <w:sz w:val="24"/>
          <w:szCs w:val="24"/>
        </w:rPr>
        <w:t>Ayoola</w:t>
      </w:r>
      <w:proofErr w:type="spellEnd"/>
      <w:r w:rsidRPr="00926EAB">
        <w:rPr>
          <w:rFonts w:ascii="Times New Roman" w:hAnsi="Times New Roman" w:cs="Times New Roman"/>
          <w:sz w:val="24"/>
          <w:szCs w:val="24"/>
        </w:rPr>
        <w:t xml:space="preserve">, G. </w:t>
      </w:r>
      <w:proofErr w:type="spellStart"/>
      <w:r w:rsidRPr="00926EAB">
        <w:rPr>
          <w:rFonts w:ascii="Times New Roman" w:hAnsi="Times New Roman" w:cs="Times New Roman"/>
          <w:sz w:val="24"/>
          <w:szCs w:val="24"/>
        </w:rPr>
        <w:t>Bessardon</w:t>
      </w:r>
      <w:proofErr w:type="spellEnd"/>
      <w:r w:rsidRPr="00926EAB">
        <w:rPr>
          <w:rFonts w:ascii="Times New Roman" w:hAnsi="Times New Roman" w:cs="Times New Roman"/>
          <w:sz w:val="24"/>
          <w:szCs w:val="24"/>
        </w:rPr>
        <w:t xml:space="preserve">, S. K </w:t>
      </w:r>
      <w:proofErr w:type="spellStart"/>
      <w:r w:rsidRPr="00926EAB">
        <w:rPr>
          <w:rFonts w:ascii="Times New Roman" w:hAnsi="Times New Roman" w:cs="Times New Roman"/>
          <w:sz w:val="24"/>
          <w:szCs w:val="24"/>
        </w:rPr>
        <w:t>Danuor</w:t>
      </w:r>
      <w:proofErr w:type="spellEnd"/>
      <w:r w:rsidRPr="00926EAB">
        <w:rPr>
          <w:rFonts w:ascii="Times New Roman" w:hAnsi="Times New Roman" w:cs="Times New Roman"/>
          <w:sz w:val="24"/>
          <w:szCs w:val="24"/>
        </w:rPr>
        <w:t xml:space="preserve">, J. </w:t>
      </w:r>
      <w:proofErr w:type="spellStart"/>
      <w:r w:rsidRPr="00926EAB">
        <w:rPr>
          <w:rFonts w:ascii="Times New Roman" w:hAnsi="Times New Roman" w:cs="Times New Roman"/>
          <w:sz w:val="24"/>
          <w:szCs w:val="24"/>
        </w:rPr>
        <w:t>Handwerker</w:t>
      </w:r>
      <w:proofErr w:type="spellEnd"/>
      <w:r w:rsidRPr="00926EAB">
        <w:rPr>
          <w:rFonts w:ascii="Times New Roman" w:hAnsi="Times New Roman" w:cs="Times New Roman"/>
          <w:sz w:val="24"/>
          <w:szCs w:val="24"/>
        </w:rPr>
        <w:t xml:space="preserve">, M. Kohler, M. </w:t>
      </w:r>
      <w:proofErr w:type="spellStart"/>
      <w:r w:rsidRPr="00926EAB">
        <w:rPr>
          <w:rFonts w:ascii="Times New Roman" w:hAnsi="Times New Roman" w:cs="Times New Roman"/>
          <w:sz w:val="24"/>
          <w:szCs w:val="24"/>
        </w:rPr>
        <w:t>Lothon</w:t>
      </w:r>
      <w:proofErr w:type="spellEnd"/>
      <w:r w:rsidRPr="00926EAB">
        <w:rPr>
          <w:rFonts w:ascii="Times New Roman" w:hAnsi="Times New Roman" w:cs="Times New Roman"/>
          <w:sz w:val="24"/>
          <w:szCs w:val="24"/>
        </w:rPr>
        <w:t xml:space="preserve">, X. </w:t>
      </w:r>
      <w:proofErr w:type="spellStart"/>
      <w:r w:rsidRPr="00926EAB">
        <w:rPr>
          <w:rFonts w:ascii="Times New Roman" w:hAnsi="Times New Roman" w:cs="Times New Roman"/>
          <w:sz w:val="24"/>
          <w:szCs w:val="24"/>
        </w:rPr>
        <w:t>Pedruzo-Bagazgoitia</w:t>
      </w:r>
      <w:proofErr w:type="spellEnd"/>
      <w:r w:rsidRPr="00926EAB">
        <w:rPr>
          <w:rFonts w:ascii="Times New Roman" w:hAnsi="Times New Roman" w:cs="Times New Roman"/>
          <w:sz w:val="24"/>
          <w:szCs w:val="24"/>
        </w:rPr>
        <w:t xml:space="preserve">, V. Smith, L. </w:t>
      </w:r>
      <w:proofErr w:type="spellStart"/>
      <w:r w:rsidRPr="00926EAB">
        <w:rPr>
          <w:rFonts w:ascii="Times New Roman" w:hAnsi="Times New Roman" w:cs="Times New Roman"/>
          <w:sz w:val="24"/>
          <w:szCs w:val="24"/>
        </w:rPr>
        <w:t>Sunmonu</w:t>
      </w:r>
      <w:proofErr w:type="spellEnd"/>
      <w:r w:rsidRPr="00926EAB">
        <w:rPr>
          <w:rFonts w:ascii="Times New Roman" w:hAnsi="Times New Roman" w:cs="Times New Roman"/>
          <w:sz w:val="24"/>
          <w:szCs w:val="24"/>
        </w:rPr>
        <w:t xml:space="preserve">, A. </w:t>
      </w:r>
      <w:proofErr w:type="spellStart"/>
      <w:r w:rsidRPr="00926EAB">
        <w:rPr>
          <w:rFonts w:ascii="Times New Roman" w:hAnsi="Times New Roman" w:cs="Times New Roman"/>
          <w:sz w:val="24"/>
          <w:szCs w:val="24"/>
        </w:rPr>
        <w:t>Wieser</w:t>
      </w:r>
      <w:proofErr w:type="spellEnd"/>
      <w:r w:rsidRPr="00926EAB">
        <w:rPr>
          <w:rFonts w:ascii="Times New Roman" w:hAnsi="Times New Roman" w:cs="Times New Roman"/>
          <w:sz w:val="24"/>
          <w:szCs w:val="24"/>
        </w:rPr>
        <w:t xml:space="preserve">, A. H Fink, P. </w:t>
      </w:r>
      <w:proofErr w:type="spellStart"/>
      <w:r w:rsidRPr="00926EAB">
        <w:rPr>
          <w:rFonts w:ascii="Times New Roman" w:hAnsi="Times New Roman" w:cs="Times New Roman"/>
          <w:sz w:val="24"/>
          <w:szCs w:val="24"/>
        </w:rPr>
        <w:t>Knippertz</w:t>
      </w:r>
      <w:proofErr w:type="spellEnd"/>
      <w:r w:rsidRPr="00926EAB">
        <w:rPr>
          <w:rFonts w:ascii="Times New Roman" w:hAnsi="Times New Roman" w:cs="Times New Roman"/>
          <w:sz w:val="24"/>
          <w:szCs w:val="24"/>
        </w:rPr>
        <w:t xml:space="preserve"> (2018), An overview of the diurnal cycle of the atmospheric boundary layer during the West African monsoon season: results from the 2016 observational campaign., Atmospheric Chemistry and Physics, 18(4) 2913-2928</w:t>
      </w:r>
    </w:p>
    <w:p w:rsidR="006630CE" w:rsidRPr="00926EAB" w:rsidRDefault="006630CE" w:rsidP="006630CE">
      <w:pPr>
        <w:pStyle w:val="ListParagraph"/>
        <w:spacing w:after="0" w:line="360" w:lineRule="auto"/>
        <w:ind w:left="1353"/>
        <w:contextualSpacing/>
        <w:rPr>
          <w:rFonts w:ascii="Times New Roman" w:hAnsi="Times New Roman" w:cs="Times New Roman"/>
          <w:sz w:val="24"/>
          <w:szCs w:val="24"/>
        </w:rPr>
      </w:pPr>
    </w:p>
    <w:p w:rsidR="006630CE" w:rsidRPr="00F042D2" w:rsidRDefault="006630CE" w:rsidP="006630CE">
      <w:pPr>
        <w:numPr>
          <w:ilvl w:val="0"/>
          <w:numId w:val="31"/>
        </w:numPr>
        <w:spacing w:line="360" w:lineRule="auto"/>
        <w:contextualSpacing/>
        <w:jc w:val="both"/>
        <w:rPr>
          <w:rFonts w:eastAsia="Droid Sans Fallback"/>
        </w:rPr>
      </w:pPr>
      <w:proofErr w:type="spellStart"/>
      <w:r w:rsidRPr="00F042D2">
        <w:rPr>
          <w:rFonts w:eastAsia="Droid Sans Fallback"/>
          <w:bCs/>
        </w:rPr>
        <w:lastRenderedPageBreak/>
        <w:t>Nyamekye</w:t>
      </w:r>
      <w:proofErr w:type="spellEnd"/>
      <w:r w:rsidRPr="00F042D2">
        <w:rPr>
          <w:rFonts w:eastAsia="Droid Sans Fallback"/>
          <w:bCs/>
        </w:rPr>
        <w:t xml:space="preserve"> C, M. Thiel, S. </w:t>
      </w:r>
      <w:proofErr w:type="spellStart"/>
      <w:r w:rsidRPr="00F042D2">
        <w:rPr>
          <w:rFonts w:eastAsia="Droid Sans Fallback"/>
          <w:bCs/>
        </w:rPr>
        <w:t>Schönbrodt</w:t>
      </w:r>
      <w:proofErr w:type="spellEnd"/>
      <w:r w:rsidRPr="00F042D2">
        <w:rPr>
          <w:rFonts w:eastAsia="Droid Sans Fallback"/>
          <w:bCs/>
        </w:rPr>
        <w:t xml:space="preserve">-Stitt, B. J.-B. </w:t>
      </w:r>
      <w:proofErr w:type="spellStart"/>
      <w:r w:rsidRPr="00F042D2">
        <w:rPr>
          <w:rFonts w:eastAsia="Droid Sans Fallback"/>
          <w:bCs/>
        </w:rPr>
        <w:t>Zoungrana</w:t>
      </w:r>
      <w:proofErr w:type="spellEnd"/>
      <w:r w:rsidRPr="00F042D2">
        <w:t xml:space="preserve"> </w:t>
      </w:r>
      <w:r w:rsidRPr="00F042D2">
        <w:rPr>
          <w:rFonts w:eastAsia="Droid Sans Fallback"/>
          <w:bCs/>
        </w:rPr>
        <w:t xml:space="preserve">and </w:t>
      </w:r>
      <w:r w:rsidRPr="00F042D2">
        <w:rPr>
          <w:rFonts w:eastAsia="Droid Sans Fallback"/>
          <w:b/>
          <w:bCs/>
        </w:rPr>
        <w:t>L. K. Amekudzi</w:t>
      </w:r>
      <w:r w:rsidRPr="00F042D2">
        <w:rPr>
          <w:rFonts w:eastAsia="Droid Sans Fallback"/>
          <w:bCs/>
        </w:rPr>
        <w:t xml:space="preserve"> (2018), Soil and Water Conservation in Burkina Faso,</w:t>
      </w:r>
      <w:r w:rsidRPr="00F042D2">
        <w:t xml:space="preserve"> </w:t>
      </w:r>
      <w:r w:rsidRPr="00F042D2">
        <w:rPr>
          <w:rFonts w:eastAsia="Droid Sans Fallback"/>
          <w:bCs/>
        </w:rPr>
        <w:t xml:space="preserve">West Africa. MDPI </w:t>
      </w:r>
      <w:r w:rsidRPr="00F042D2">
        <w:rPr>
          <w:rFonts w:eastAsia="Droid Sans Fallback"/>
        </w:rPr>
        <w:t xml:space="preserve">Sustainability </w:t>
      </w:r>
      <w:r w:rsidRPr="00F042D2">
        <w:rPr>
          <w:rFonts w:eastAsia="Droid Sans Fallback"/>
          <w:bCs/>
        </w:rPr>
        <w:t>2018</w:t>
      </w:r>
      <w:r w:rsidRPr="00F042D2">
        <w:rPr>
          <w:rFonts w:eastAsia="Droid Sans Fallback"/>
        </w:rPr>
        <w:t>, 10, 3182</w:t>
      </w:r>
    </w:p>
    <w:p w:rsidR="006630CE" w:rsidRPr="00F042D2" w:rsidRDefault="006630CE" w:rsidP="006630CE">
      <w:pPr>
        <w:spacing w:line="360" w:lineRule="auto"/>
        <w:contextualSpacing/>
        <w:jc w:val="both"/>
        <w:rPr>
          <w:rFonts w:eastAsia="Droid Sans Fallback"/>
        </w:rPr>
      </w:pPr>
    </w:p>
    <w:p w:rsidR="006630CE" w:rsidRPr="00F042D2" w:rsidRDefault="006630CE" w:rsidP="006630CE">
      <w:pPr>
        <w:numPr>
          <w:ilvl w:val="0"/>
          <w:numId w:val="31"/>
        </w:numPr>
        <w:spacing w:line="360" w:lineRule="auto"/>
        <w:contextualSpacing/>
        <w:jc w:val="both"/>
      </w:pPr>
      <w:r w:rsidRPr="00F042D2">
        <w:t xml:space="preserve">B. J-B. </w:t>
      </w:r>
      <w:proofErr w:type="spellStart"/>
      <w:r w:rsidRPr="00F042D2">
        <w:t>Zoungrana</w:t>
      </w:r>
      <w:proofErr w:type="spellEnd"/>
      <w:r w:rsidRPr="00F042D2">
        <w:t xml:space="preserve">, C. Conrad, M. Thiel, </w:t>
      </w:r>
      <w:r w:rsidRPr="00F042D2">
        <w:rPr>
          <w:b/>
          <w:bCs/>
        </w:rPr>
        <w:t>L. K. Amekudzi</w:t>
      </w:r>
      <w:r w:rsidRPr="00F042D2">
        <w:t xml:space="preserve">, E. </w:t>
      </w:r>
      <w:proofErr w:type="spellStart"/>
      <w:r w:rsidRPr="00F042D2">
        <w:t>Dapola</w:t>
      </w:r>
      <w:proofErr w:type="spellEnd"/>
      <w:r w:rsidRPr="00F042D2">
        <w:t xml:space="preserve"> Da, (2018), MODIS NDVI trends and fractional land cover change for improved assessments of vegetation degradation in Burkina Faso, West Africa, J. of Arid Environments, (153) 66–75.</w:t>
      </w:r>
    </w:p>
    <w:p w:rsidR="006630CE" w:rsidRPr="00F042D2" w:rsidRDefault="006630CE" w:rsidP="006630CE">
      <w:pPr>
        <w:spacing w:line="360" w:lineRule="auto"/>
        <w:contextualSpacing/>
        <w:jc w:val="both"/>
      </w:pPr>
    </w:p>
    <w:p w:rsidR="006630CE" w:rsidRPr="00F042D2" w:rsidRDefault="006630CE" w:rsidP="006630CE">
      <w:pPr>
        <w:numPr>
          <w:ilvl w:val="0"/>
          <w:numId w:val="31"/>
        </w:numPr>
        <w:spacing w:line="360" w:lineRule="auto"/>
        <w:contextualSpacing/>
        <w:jc w:val="both"/>
      </w:pPr>
      <w:bookmarkStart w:id="5" w:name="_Hlk449460"/>
      <w:r w:rsidRPr="00F042D2">
        <w:t xml:space="preserve">J.N.A. Aryee, </w:t>
      </w:r>
      <w:r w:rsidRPr="00F042D2">
        <w:rPr>
          <w:b/>
          <w:bCs/>
        </w:rPr>
        <w:t>L.K. Amekudzi</w:t>
      </w:r>
      <w:r w:rsidRPr="00F042D2">
        <w:t xml:space="preserve">, E. </w:t>
      </w:r>
      <w:proofErr w:type="spellStart"/>
      <w:r w:rsidRPr="00F042D2">
        <w:t>Quansah</w:t>
      </w:r>
      <w:proofErr w:type="spellEnd"/>
      <w:r w:rsidRPr="00F042D2">
        <w:t xml:space="preserve">, N.A.B. </w:t>
      </w:r>
      <w:proofErr w:type="spellStart"/>
      <w:r w:rsidRPr="00F042D2">
        <w:t>Klutse</w:t>
      </w:r>
      <w:proofErr w:type="spellEnd"/>
      <w:r w:rsidRPr="00F042D2">
        <w:t xml:space="preserve">, W.A. </w:t>
      </w:r>
      <w:proofErr w:type="spellStart"/>
      <w:r w:rsidRPr="00F042D2">
        <w:t>Atiah</w:t>
      </w:r>
      <w:proofErr w:type="spellEnd"/>
      <w:r w:rsidRPr="00F042D2">
        <w:t xml:space="preserve">, and C. </w:t>
      </w:r>
      <w:proofErr w:type="spellStart"/>
      <w:r w:rsidRPr="00F042D2">
        <w:t>Yorke</w:t>
      </w:r>
      <w:proofErr w:type="spellEnd"/>
      <w:r w:rsidRPr="00F042D2">
        <w:t xml:space="preserve">, (2018), Development of high spatial resolution rainfall data for Ghana, Int. J. </w:t>
      </w:r>
      <w:proofErr w:type="spellStart"/>
      <w:r w:rsidRPr="00F042D2">
        <w:t>Climatol</w:t>
      </w:r>
      <w:proofErr w:type="spellEnd"/>
      <w:r w:rsidRPr="00F042D2">
        <w:t>., (wileyonlinelibrary.com) DOI: 10.1002/joc.5238</w:t>
      </w:r>
    </w:p>
    <w:p w:rsidR="006630CE" w:rsidRPr="00F042D2" w:rsidRDefault="006630CE" w:rsidP="006630CE">
      <w:pPr>
        <w:spacing w:line="360" w:lineRule="auto"/>
        <w:contextualSpacing/>
        <w:jc w:val="both"/>
      </w:pPr>
    </w:p>
    <w:bookmarkEnd w:id="5"/>
    <w:p w:rsidR="006630CE" w:rsidRPr="00F042D2" w:rsidRDefault="006630CE" w:rsidP="006630CE">
      <w:pPr>
        <w:numPr>
          <w:ilvl w:val="0"/>
          <w:numId w:val="31"/>
        </w:numPr>
        <w:spacing w:line="360" w:lineRule="auto"/>
        <w:contextualSpacing/>
        <w:jc w:val="both"/>
      </w:pPr>
      <w:r w:rsidRPr="00F042D2">
        <w:t xml:space="preserve">M. A. </w:t>
      </w:r>
      <w:proofErr w:type="spellStart"/>
      <w:r w:rsidRPr="00F042D2">
        <w:t>Osei</w:t>
      </w:r>
      <w:proofErr w:type="spellEnd"/>
      <w:r w:rsidRPr="00F042D2">
        <w:t xml:space="preserve">, </w:t>
      </w:r>
      <w:r w:rsidRPr="00F042D2">
        <w:rPr>
          <w:b/>
          <w:bCs/>
        </w:rPr>
        <w:t>L. K. Amekudzi</w:t>
      </w:r>
      <w:r w:rsidRPr="00F042D2">
        <w:t xml:space="preserve">, D.D. </w:t>
      </w:r>
      <w:proofErr w:type="spellStart"/>
      <w:r w:rsidRPr="00F042D2">
        <w:t>Wemegah</w:t>
      </w:r>
      <w:proofErr w:type="spellEnd"/>
      <w:r w:rsidRPr="00F042D2">
        <w:t xml:space="preserve">, K. </w:t>
      </w:r>
      <w:proofErr w:type="spellStart"/>
      <w:r w:rsidRPr="00F042D2">
        <w:t>Preko</w:t>
      </w:r>
      <w:proofErr w:type="spellEnd"/>
      <w:r w:rsidRPr="00F042D2">
        <w:t xml:space="preserve">, E. S. Gyawu, and K. </w:t>
      </w:r>
      <w:proofErr w:type="spellStart"/>
      <w:r w:rsidRPr="00F042D2">
        <w:t>Obiri-Danso</w:t>
      </w:r>
      <w:proofErr w:type="spellEnd"/>
      <w:r w:rsidRPr="00F042D2">
        <w:t xml:space="preserve">, (2017), Hydro-climatic modeling of </w:t>
      </w:r>
      <w:proofErr w:type="spellStart"/>
      <w:r w:rsidRPr="00F042D2">
        <w:t>Ungauge</w:t>
      </w:r>
      <w:proofErr w:type="spellEnd"/>
      <w:r w:rsidRPr="00F042D2">
        <w:t xml:space="preserve"> basin Kumasi, </w:t>
      </w:r>
      <w:proofErr w:type="gramStart"/>
      <w:r w:rsidRPr="00F042D2">
        <w:t xml:space="preserve">Ghana,  </w:t>
      </w:r>
      <w:proofErr w:type="spellStart"/>
      <w:r w:rsidRPr="00F042D2">
        <w:t>Hydrol</w:t>
      </w:r>
      <w:proofErr w:type="spellEnd"/>
      <w:proofErr w:type="gramEnd"/>
      <w:r w:rsidRPr="00F042D2">
        <w:t xml:space="preserve">. Earth Syst. Sci. Discuss., </w:t>
      </w:r>
      <w:hyperlink r:id="rId11">
        <w:r w:rsidRPr="00F042D2">
          <w:rPr>
            <w:rStyle w:val="InternetLink"/>
          </w:rPr>
          <w:t>https://doi.org/</w:t>
        </w:r>
      </w:hyperlink>
      <w:r w:rsidRPr="00F042D2">
        <w:t xml:space="preserve"> 10.5194/hess-2017-421</w:t>
      </w:r>
    </w:p>
    <w:p w:rsidR="006630CE" w:rsidRPr="00F042D2" w:rsidRDefault="006630CE" w:rsidP="006630CE">
      <w:pPr>
        <w:spacing w:line="360" w:lineRule="auto"/>
        <w:contextualSpacing/>
        <w:jc w:val="both"/>
      </w:pPr>
    </w:p>
    <w:p w:rsidR="006630CE" w:rsidRPr="00F042D2" w:rsidRDefault="006630CE" w:rsidP="006630CE">
      <w:pPr>
        <w:numPr>
          <w:ilvl w:val="0"/>
          <w:numId w:val="31"/>
        </w:numPr>
        <w:spacing w:line="360" w:lineRule="auto"/>
        <w:contextualSpacing/>
        <w:jc w:val="both"/>
      </w:pPr>
      <w:bookmarkStart w:id="6" w:name="_Hlk449584"/>
      <w:r w:rsidRPr="00F042D2">
        <w:t xml:space="preserve">Baidu M., </w:t>
      </w:r>
      <w:r w:rsidRPr="00F042D2">
        <w:rPr>
          <w:b/>
          <w:bCs/>
        </w:rPr>
        <w:t>L.K. Amekudzi</w:t>
      </w:r>
      <w:r w:rsidRPr="00F042D2">
        <w:t xml:space="preserve">, J.N.A. Aryee and T. </w:t>
      </w:r>
      <w:proofErr w:type="spellStart"/>
      <w:r w:rsidRPr="00F042D2">
        <w:t>Annor</w:t>
      </w:r>
      <w:proofErr w:type="spellEnd"/>
      <w:r w:rsidRPr="00F042D2">
        <w:t xml:space="preserve">, (2017), Assessment of Long-term </w:t>
      </w:r>
      <w:proofErr w:type="spellStart"/>
      <w:r w:rsidRPr="00F042D2">
        <w:t>spatio</w:t>
      </w:r>
      <w:proofErr w:type="spellEnd"/>
      <w:r w:rsidRPr="00F042D2">
        <w:t xml:space="preserve">-temporal rainfall variability over Ghana using </w:t>
      </w:r>
      <w:proofErr w:type="spellStart"/>
      <w:r w:rsidRPr="00F042D2">
        <w:t>Wevelet</w:t>
      </w:r>
      <w:proofErr w:type="spellEnd"/>
      <w:r w:rsidRPr="00F042D2">
        <w:t xml:space="preserve"> analysis, MDPI J. </w:t>
      </w:r>
      <w:proofErr w:type="gramStart"/>
      <w:r w:rsidRPr="00F042D2">
        <w:rPr>
          <w:rStyle w:val="Emphasis"/>
        </w:rPr>
        <w:t>Climate</w:t>
      </w:r>
      <w:r w:rsidRPr="00F042D2">
        <w:t xml:space="preserve">  </w:t>
      </w:r>
      <w:r w:rsidRPr="00F042D2">
        <w:rPr>
          <w:rStyle w:val="Emphasis"/>
        </w:rPr>
        <w:t>5</w:t>
      </w:r>
      <w:proofErr w:type="gramEnd"/>
      <w:r w:rsidRPr="00F042D2">
        <w:t>(2), 30; doi:10.3390/cli5020030</w:t>
      </w:r>
    </w:p>
    <w:bookmarkEnd w:id="6"/>
    <w:p w:rsidR="006630CE" w:rsidRPr="00F042D2" w:rsidRDefault="006630CE" w:rsidP="006630CE">
      <w:pPr>
        <w:spacing w:line="360" w:lineRule="auto"/>
        <w:contextualSpacing/>
        <w:jc w:val="both"/>
      </w:pPr>
    </w:p>
    <w:p w:rsidR="00984506" w:rsidRDefault="006630CE" w:rsidP="00984506">
      <w:pPr>
        <w:numPr>
          <w:ilvl w:val="0"/>
          <w:numId w:val="31"/>
        </w:numPr>
        <w:spacing w:line="360" w:lineRule="auto"/>
        <w:contextualSpacing/>
        <w:jc w:val="both"/>
      </w:pPr>
      <w:bookmarkStart w:id="7" w:name="_Hlk449669"/>
      <w:r w:rsidRPr="00F042D2">
        <w:rPr>
          <w:color w:val="000006"/>
        </w:rPr>
        <w:t xml:space="preserve">E. O. </w:t>
      </w:r>
      <w:proofErr w:type="spellStart"/>
      <w:r w:rsidRPr="00F042D2">
        <w:rPr>
          <w:color w:val="000006"/>
        </w:rPr>
        <w:t>Asare</w:t>
      </w:r>
      <w:proofErr w:type="spellEnd"/>
      <w:r w:rsidRPr="00F042D2">
        <w:rPr>
          <w:color w:val="000006"/>
        </w:rPr>
        <w:t xml:space="preserve">, and </w:t>
      </w:r>
      <w:r w:rsidRPr="00F042D2">
        <w:rPr>
          <w:b/>
          <w:bCs/>
          <w:color w:val="000006"/>
        </w:rPr>
        <w:t xml:space="preserve">L. K. Amekudzi </w:t>
      </w:r>
      <w:r w:rsidRPr="00F042D2">
        <w:rPr>
          <w:color w:val="000006"/>
        </w:rPr>
        <w:t xml:space="preserve">(2017), </w:t>
      </w:r>
      <w:r w:rsidRPr="00F042D2">
        <w:t xml:space="preserve">Assessing climate driven malaria variability in Ghana using a regional scale dynamical model, </w:t>
      </w:r>
      <w:r w:rsidR="00984506">
        <w:t xml:space="preserve">MDPI </w:t>
      </w:r>
      <w:r w:rsidRPr="00F042D2">
        <w:t>J. Climate, 5(1),</w:t>
      </w:r>
      <w:bookmarkStart w:id="8" w:name="zv__CLV-main__CV__header_subject"/>
      <w:bookmarkEnd w:id="8"/>
      <w:r w:rsidRPr="00F042D2">
        <w:t xml:space="preserve"> 20; </w:t>
      </w:r>
    </w:p>
    <w:p w:rsidR="006630CE" w:rsidRPr="00F042D2" w:rsidRDefault="006630CE" w:rsidP="00984506">
      <w:pPr>
        <w:spacing w:line="360" w:lineRule="auto"/>
        <w:ind w:left="360"/>
        <w:contextualSpacing/>
        <w:jc w:val="both"/>
      </w:pPr>
      <w:r w:rsidRPr="00F042D2">
        <w:t>doi:10.3390/cli5010020</w:t>
      </w:r>
    </w:p>
    <w:p w:rsidR="006630CE" w:rsidRPr="00F042D2" w:rsidRDefault="006630CE" w:rsidP="006630CE">
      <w:pPr>
        <w:spacing w:line="360" w:lineRule="auto"/>
        <w:contextualSpacing/>
        <w:jc w:val="both"/>
      </w:pPr>
    </w:p>
    <w:bookmarkEnd w:id="7"/>
    <w:p w:rsidR="006630CE" w:rsidRPr="00F042D2" w:rsidRDefault="006630CE" w:rsidP="006630CE">
      <w:pPr>
        <w:pStyle w:val="ListParagraph"/>
        <w:numPr>
          <w:ilvl w:val="0"/>
          <w:numId w:val="31"/>
        </w:numPr>
        <w:spacing w:after="0" w:line="360" w:lineRule="auto"/>
        <w:contextualSpacing/>
        <w:jc w:val="both"/>
        <w:rPr>
          <w:rFonts w:ascii="Times New Roman" w:hAnsi="Times New Roman"/>
          <w:sz w:val="24"/>
          <w:szCs w:val="24"/>
        </w:rPr>
      </w:pPr>
      <w:proofErr w:type="spellStart"/>
      <w:r w:rsidRPr="00F042D2">
        <w:rPr>
          <w:rFonts w:ascii="Times New Roman" w:hAnsi="Times New Roman" w:cs="Times New Roman"/>
          <w:bCs/>
          <w:sz w:val="24"/>
          <w:szCs w:val="24"/>
        </w:rPr>
        <w:t>Mattah</w:t>
      </w:r>
      <w:proofErr w:type="spellEnd"/>
      <w:r w:rsidRPr="00F042D2">
        <w:rPr>
          <w:rFonts w:ascii="Times New Roman" w:hAnsi="Times New Roman" w:cs="Times New Roman"/>
          <w:bCs/>
          <w:sz w:val="24"/>
          <w:szCs w:val="24"/>
        </w:rPr>
        <w:t xml:space="preserve"> P.</w:t>
      </w:r>
      <w:proofErr w:type="gramStart"/>
      <w:r w:rsidRPr="00F042D2">
        <w:rPr>
          <w:rFonts w:ascii="Times New Roman" w:hAnsi="Times New Roman" w:cs="Times New Roman"/>
          <w:bCs/>
          <w:sz w:val="24"/>
          <w:szCs w:val="24"/>
        </w:rPr>
        <w:t>A.D</w:t>
      </w:r>
      <w:proofErr w:type="gramEnd"/>
      <w:r w:rsidRPr="00F042D2">
        <w:rPr>
          <w:rFonts w:ascii="Times New Roman" w:hAnsi="Times New Roman" w:cs="Times New Roman"/>
          <w:bCs/>
          <w:sz w:val="24"/>
          <w:szCs w:val="24"/>
        </w:rPr>
        <w:t xml:space="preserve">, G. </w:t>
      </w:r>
      <w:proofErr w:type="spellStart"/>
      <w:r w:rsidRPr="00F042D2">
        <w:rPr>
          <w:rFonts w:ascii="Times New Roman" w:hAnsi="Times New Roman" w:cs="Times New Roman"/>
          <w:bCs/>
          <w:sz w:val="24"/>
          <w:szCs w:val="24"/>
        </w:rPr>
        <w:t>Futagbi</w:t>
      </w:r>
      <w:proofErr w:type="spellEnd"/>
      <w:r w:rsidRPr="00F042D2">
        <w:rPr>
          <w:rFonts w:ascii="Times New Roman" w:hAnsi="Times New Roman" w:cs="Times New Roman"/>
          <w:bCs/>
          <w:sz w:val="24"/>
          <w:szCs w:val="24"/>
        </w:rPr>
        <w:t xml:space="preserve">, </w:t>
      </w:r>
      <w:r w:rsidRPr="00F042D2">
        <w:rPr>
          <w:rFonts w:ascii="Times New Roman" w:hAnsi="Times New Roman" w:cs="Times New Roman"/>
          <w:b/>
          <w:bCs/>
          <w:sz w:val="24"/>
          <w:szCs w:val="24"/>
        </w:rPr>
        <w:t xml:space="preserve">L.K. Amekudzi, </w:t>
      </w:r>
      <w:r w:rsidRPr="00F042D2">
        <w:rPr>
          <w:rFonts w:ascii="Times New Roman" w:hAnsi="Times New Roman" w:cs="Times New Roman"/>
          <w:bCs/>
          <w:sz w:val="24"/>
          <w:szCs w:val="24"/>
        </w:rPr>
        <w:t xml:space="preserve">M.M. </w:t>
      </w:r>
      <w:proofErr w:type="spellStart"/>
      <w:r w:rsidRPr="00F042D2">
        <w:rPr>
          <w:rFonts w:ascii="Times New Roman" w:hAnsi="Times New Roman" w:cs="Times New Roman"/>
          <w:bCs/>
          <w:sz w:val="24"/>
          <w:szCs w:val="24"/>
        </w:rPr>
        <w:t>Mattah</w:t>
      </w:r>
      <w:proofErr w:type="spellEnd"/>
      <w:r w:rsidRPr="00F042D2">
        <w:rPr>
          <w:rFonts w:ascii="Times New Roman" w:hAnsi="Times New Roman" w:cs="Times New Roman"/>
          <w:bCs/>
          <w:sz w:val="24"/>
          <w:szCs w:val="24"/>
        </w:rPr>
        <w:t xml:space="preserve">, D.K. de Souza, W.D. </w:t>
      </w:r>
      <w:proofErr w:type="spellStart"/>
      <w:r w:rsidRPr="00F042D2">
        <w:rPr>
          <w:rFonts w:ascii="Times New Roman" w:hAnsi="Times New Roman" w:cs="Times New Roman"/>
          <w:bCs/>
          <w:sz w:val="24"/>
          <w:szCs w:val="24"/>
        </w:rPr>
        <w:t>Kartey-Attipoe</w:t>
      </w:r>
      <w:proofErr w:type="spellEnd"/>
      <w:r w:rsidRPr="00F042D2">
        <w:rPr>
          <w:rFonts w:ascii="Times New Roman" w:hAnsi="Times New Roman" w:cs="Times New Roman"/>
          <w:bCs/>
          <w:sz w:val="24"/>
          <w:szCs w:val="24"/>
        </w:rPr>
        <w:t xml:space="preserve">, </w:t>
      </w:r>
      <w:proofErr w:type="spellStart"/>
      <w:r w:rsidRPr="00F042D2">
        <w:rPr>
          <w:rFonts w:ascii="Times New Roman" w:hAnsi="Times New Roman" w:cs="Times New Roman"/>
          <w:bCs/>
          <w:sz w:val="24"/>
          <w:szCs w:val="24"/>
        </w:rPr>
        <w:t>L.Bimi</w:t>
      </w:r>
      <w:proofErr w:type="spellEnd"/>
      <w:r w:rsidRPr="00F042D2">
        <w:rPr>
          <w:rFonts w:ascii="Times New Roman" w:hAnsi="Times New Roman" w:cs="Times New Roman"/>
          <w:bCs/>
          <w:sz w:val="24"/>
          <w:szCs w:val="24"/>
        </w:rPr>
        <w:t xml:space="preserve">, M.D. Wilson. (2017), Diversity in breeding sites and distribution of Anopheles mosquitoes in selected areas in southern Ghana, Journal of </w:t>
      </w:r>
      <w:r w:rsidRPr="00F042D2">
        <w:rPr>
          <w:rFonts w:ascii="Times New Roman" w:hAnsi="Times New Roman"/>
          <w:sz w:val="24"/>
          <w:szCs w:val="24"/>
        </w:rPr>
        <w:t>Parasites and Vectors, 10:25, DOI 10.1186/s13071-016-1941-3.</w:t>
      </w:r>
    </w:p>
    <w:p w:rsidR="006630CE" w:rsidRPr="00F042D2" w:rsidRDefault="006630CE" w:rsidP="006630CE">
      <w:pPr>
        <w:spacing w:line="360" w:lineRule="auto"/>
        <w:contextualSpacing/>
        <w:jc w:val="both"/>
      </w:pPr>
    </w:p>
    <w:p w:rsidR="006630CE" w:rsidRPr="00F042D2" w:rsidRDefault="006630CE" w:rsidP="006630CE">
      <w:pPr>
        <w:pStyle w:val="ListParagraph"/>
        <w:numPr>
          <w:ilvl w:val="0"/>
          <w:numId w:val="31"/>
        </w:numPr>
        <w:spacing w:after="0" w:line="360" w:lineRule="auto"/>
        <w:contextualSpacing/>
        <w:jc w:val="both"/>
        <w:rPr>
          <w:rFonts w:ascii="Times New Roman" w:hAnsi="Times New Roman"/>
          <w:sz w:val="24"/>
          <w:szCs w:val="24"/>
        </w:rPr>
      </w:pPr>
      <w:r w:rsidRPr="00F042D2">
        <w:rPr>
          <w:rFonts w:ascii="Times New Roman" w:hAnsi="Times New Roman"/>
          <w:sz w:val="24"/>
          <w:szCs w:val="24"/>
        </w:rPr>
        <w:t xml:space="preserve">E. </w:t>
      </w:r>
      <w:proofErr w:type="spellStart"/>
      <w:r w:rsidRPr="00F042D2">
        <w:rPr>
          <w:rFonts w:ascii="Times New Roman" w:hAnsi="Times New Roman"/>
          <w:sz w:val="24"/>
          <w:szCs w:val="24"/>
        </w:rPr>
        <w:t>Quansah</w:t>
      </w:r>
      <w:proofErr w:type="spellEnd"/>
      <w:r w:rsidRPr="00F042D2">
        <w:rPr>
          <w:rFonts w:ascii="Times New Roman" w:hAnsi="Times New Roman"/>
          <w:sz w:val="24"/>
          <w:szCs w:val="24"/>
        </w:rPr>
        <w:t xml:space="preserve">, G. </w:t>
      </w:r>
      <w:proofErr w:type="spellStart"/>
      <w:r w:rsidRPr="00F042D2">
        <w:rPr>
          <w:rFonts w:ascii="Times New Roman" w:hAnsi="Times New Roman"/>
          <w:sz w:val="24"/>
          <w:szCs w:val="24"/>
        </w:rPr>
        <w:t>Katata</w:t>
      </w:r>
      <w:proofErr w:type="spellEnd"/>
      <w:r w:rsidRPr="00F042D2">
        <w:rPr>
          <w:rFonts w:ascii="Times New Roman" w:hAnsi="Times New Roman"/>
          <w:sz w:val="24"/>
          <w:szCs w:val="24"/>
        </w:rPr>
        <w:t xml:space="preserve">, M. </w:t>
      </w:r>
      <w:proofErr w:type="spellStart"/>
      <w:r w:rsidRPr="00F042D2">
        <w:rPr>
          <w:rFonts w:ascii="Times New Roman" w:hAnsi="Times New Roman"/>
          <w:sz w:val="24"/>
          <w:szCs w:val="24"/>
        </w:rPr>
        <w:t>Mauder</w:t>
      </w:r>
      <w:proofErr w:type="spellEnd"/>
      <w:r w:rsidRPr="00F042D2">
        <w:rPr>
          <w:rFonts w:ascii="Times New Roman" w:hAnsi="Times New Roman"/>
          <w:sz w:val="24"/>
          <w:szCs w:val="24"/>
        </w:rPr>
        <w:t xml:space="preserve">, T. </w:t>
      </w:r>
      <w:proofErr w:type="spellStart"/>
      <w:r w:rsidRPr="00F042D2">
        <w:rPr>
          <w:rFonts w:ascii="Times New Roman" w:hAnsi="Times New Roman"/>
          <w:sz w:val="24"/>
          <w:szCs w:val="24"/>
        </w:rPr>
        <w:t>Annor</w:t>
      </w:r>
      <w:proofErr w:type="spellEnd"/>
      <w:r w:rsidRPr="00F042D2">
        <w:rPr>
          <w:rFonts w:ascii="Times New Roman" w:hAnsi="Times New Roman"/>
          <w:sz w:val="24"/>
          <w:szCs w:val="24"/>
        </w:rPr>
        <w:t xml:space="preserve">, </w:t>
      </w:r>
      <w:r w:rsidRPr="00F042D2">
        <w:rPr>
          <w:rFonts w:ascii="Times New Roman" w:hAnsi="Times New Roman"/>
          <w:b/>
          <w:bCs/>
          <w:sz w:val="24"/>
          <w:szCs w:val="24"/>
        </w:rPr>
        <w:t>L. K. Amekudzi</w:t>
      </w:r>
      <w:r w:rsidRPr="00F042D2">
        <w:rPr>
          <w:rFonts w:ascii="Times New Roman" w:hAnsi="Times New Roman"/>
          <w:sz w:val="24"/>
          <w:szCs w:val="24"/>
        </w:rPr>
        <w:t xml:space="preserve">, J. </w:t>
      </w:r>
      <w:proofErr w:type="spellStart"/>
      <w:r w:rsidRPr="00F042D2">
        <w:rPr>
          <w:rFonts w:ascii="Times New Roman" w:hAnsi="Times New Roman"/>
          <w:sz w:val="24"/>
          <w:szCs w:val="24"/>
        </w:rPr>
        <w:t>Bliefernicht</w:t>
      </w:r>
      <w:proofErr w:type="spellEnd"/>
      <w:r w:rsidRPr="00F042D2">
        <w:rPr>
          <w:rFonts w:ascii="Times New Roman" w:hAnsi="Times New Roman"/>
          <w:sz w:val="24"/>
          <w:szCs w:val="24"/>
        </w:rPr>
        <w:t xml:space="preserve">, D. </w:t>
      </w:r>
      <w:proofErr w:type="spellStart"/>
      <w:r w:rsidRPr="00F042D2">
        <w:rPr>
          <w:rFonts w:ascii="Times New Roman" w:hAnsi="Times New Roman"/>
          <w:sz w:val="24"/>
          <w:szCs w:val="24"/>
        </w:rPr>
        <w:t>Heinzeller</w:t>
      </w:r>
      <w:proofErr w:type="spellEnd"/>
      <w:r w:rsidRPr="00F042D2">
        <w:rPr>
          <w:rFonts w:ascii="Times New Roman" w:hAnsi="Times New Roman"/>
          <w:sz w:val="24"/>
          <w:szCs w:val="24"/>
        </w:rPr>
        <w:t xml:space="preserve">, A. A. </w:t>
      </w:r>
      <w:proofErr w:type="spellStart"/>
      <w:r w:rsidRPr="00F042D2">
        <w:rPr>
          <w:rFonts w:ascii="Times New Roman" w:hAnsi="Times New Roman"/>
          <w:sz w:val="24"/>
          <w:szCs w:val="24"/>
        </w:rPr>
        <w:t>Balogun</w:t>
      </w:r>
      <w:proofErr w:type="spellEnd"/>
      <w:r w:rsidRPr="00F042D2">
        <w:rPr>
          <w:rFonts w:ascii="Times New Roman" w:hAnsi="Times New Roman"/>
          <w:sz w:val="24"/>
          <w:szCs w:val="24"/>
        </w:rPr>
        <w:t xml:space="preserve">, and H. </w:t>
      </w:r>
      <w:proofErr w:type="spellStart"/>
      <w:r w:rsidRPr="00F042D2">
        <w:rPr>
          <w:rFonts w:ascii="Times New Roman" w:hAnsi="Times New Roman"/>
          <w:sz w:val="24"/>
          <w:szCs w:val="24"/>
        </w:rPr>
        <w:t>Kunstmann</w:t>
      </w:r>
      <w:proofErr w:type="spellEnd"/>
      <w:r w:rsidRPr="00F042D2">
        <w:rPr>
          <w:rFonts w:ascii="Times New Roman" w:hAnsi="Times New Roman"/>
          <w:sz w:val="24"/>
          <w:szCs w:val="24"/>
        </w:rPr>
        <w:t xml:space="preserve"> (2017), Numerical Simulation of Surface Energy and Water Balances over a Semiarid Grassland Ecosystem in the West African Savanna, Advances in Meteorology, doi.org/10.1155/2017/6258180</w:t>
      </w:r>
    </w:p>
    <w:p w:rsidR="006630CE" w:rsidRPr="00F042D2" w:rsidRDefault="006630CE" w:rsidP="006630CE">
      <w:pPr>
        <w:spacing w:line="360" w:lineRule="auto"/>
        <w:contextualSpacing/>
        <w:jc w:val="both"/>
      </w:pPr>
    </w:p>
    <w:p w:rsidR="006630CE" w:rsidRPr="00F042D2" w:rsidRDefault="006630CE" w:rsidP="006630CE">
      <w:pPr>
        <w:pStyle w:val="ListParagraph"/>
        <w:numPr>
          <w:ilvl w:val="0"/>
          <w:numId w:val="31"/>
        </w:numPr>
        <w:spacing w:after="0" w:line="360" w:lineRule="auto"/>
        <w:contextualSpacing/>
        <w:jc w:val="both"/>
        <w:rPr>
          <w:rFonts w:ascii="Times New Roman" w:hAnsi="Times New Roman" w:cs="Times New Roman"/>
          <w:sz w:val="24"/>
          <w:szCs w:val="24"/>
        </w:rPr>
      </w:pPr>
      <w:r w:rsidRPr="00F042D2">
        <w:rPr>
          <w:rFonts w:ascii="Times New Roman" w:hAnsi="Times New Roman" w:cs="Times New Roman"/>
          <w:b/>
          <w:bCs/>
          <w:sz w:val="24"/>
          <w:szCs w:val="24"/>
        </w:rPr>
        <w:lastRenderedPageBreak/>
        <w:t>L.K. Amekudzi</w:t>
      </w:r>
      <w:r w:rsidRPr="00F042D2">
        <w:rPr>
          <w:rFonts w:ascii="Times New Roman" w:hAnsi="Times New Roman" w:cs="Times New Roman"/>
          <w:sz w:val="24"/>
          <w:szCs w:val="24"/>
        </w:rPr>
        <w:t xml:space="preserve">, M.A. </w:t>
      </w:r>
      <w:proofErr w:type="spellStart"/>
      <w:r w:rsidRPr="00F042D2">
        <w:rPr>
          <w:rFonts w:ascii="Times New Roman" w:hAnsi="Times New Roman" w:cs="Times New Roman"/>
          <w:sz w:val="24"/>
          <w:szCs w:val="24"/>
        </w:rPr>
        <w:t>Osei</w:t>
      </w:r>
      <w:proofErr w:type="spellEnd"/>
      <w:r w:rsidRPr="00F042D2">
        <w:rPr>
          <w:rFonts w:ascii="Times New Roman" w:hAnsi="Times New Roman" w:cs="Times New Roman"/>
          <w:sz w:val="24"/>
          <w:szCs w:val="24"/>
        </w:rPr>
        <w:t xml:space="preserve">, W.A. </w:t>
      </w:r>
      <w:proofErr w:type="spellStart"/>
      <w:r w:rsidRPr="00F042D2">
        <w:rPr>
          <w:rFonts w:ascii="Times New Roman" w:hAnsi="Times New Roman" w:cs="Times New Roman"/>
          <w:sz w:val="24"/>
          <w:szCs w:val="24"/>
        </w:rPr>
        <w:t>Atiah</w:t>
      </w:r>
      <w:proofErr w:type="spellEnd"/>
      <w:r w:rsidRPr="00F042D2">
        <w:rPr>
          <w:rFonts w:ascii="Times New Roman" w:hAnsi="Times New Roman" w:cs="Times New Roman"/>
          <w:sz w:val="24"/>
          <w:szCs w:val="24"/>
        </w:rPr>
        <w:t xml:space="preserve">, J. N.A. Aryee, M.A. </w:t>
      </w:r>
      <w:proofErr w:type="spellStart"/>
      <w:r w:rsidRPr="00F042D2">
        <w:rPr>
          <w:rFonts w:ascii="Times New Roman" w:hAnsi="Times New Roman" w:cs="Times New Roman"/>
          <w:sz w:val="24"/>
          <w:szCs w:val="24"/>
        </w:rPr>
        <w:t>Ahiataku</w:t>
      </w:r>
      <w:proofErr w:type="spellEnd"/>
      <w:r w:rsidRPr="00F042D2">
        <w:rPr>
          <w:rFonts w:ascii="Times New Roman" w:hAnsi="Times New Roman" w:cs="Times New Roman"/>
          <w:sz w:val="24"/>
          <w:szCs w:val="24"/>
        </w:rPr>
        <w:t xml:space="preserve">, E. </w:t>
      </w:r>
      <w:proofErr w:type="spellStart"/>
      <w:r w:rsidRPr="00F042D2">
        <w:rPr>
          <w:rFonts w:ascii="Times New Roman" w:hAnsi="Times New Roman" w:cs="Times New Roman"/>
          <w:sz w:val="24"/>
          <w:szCs w:val="24"/>
        </w:rPr>
        <w:t>Quansah</w:t>
      </w:r>
      <w:proofErr w:type="spellEnd"/>
      <w:r w:rsidRPr="00F042D2">
        <w:rPr>
          <w:rFonts w:ascii="Times New Roman" w:hAnsi="Times New Roman" w:cs="Times New Roman"/>
          <w:sz w:val="24"/>
          <w:szCs w:val="24"/>
        </w:rPr>
        <w:t xml:space="preserve">, K. </w:t>
      </w:r>
      <w:proofErr w:type="spellStart"/>
      <w:r w:rsidRPr="00F042D2">
        <w:rPr>
          <w:rFonts w:ascii="Times New Roman" w:hAnsi="Times New Roman" w:cs="Times New Roman"/>
          <w:sz w:val="24"/>
          <w:szCs w:val="24"/>
        </w:rPr>
        <w:t>Preko</w:t>
      </w:r>
      <w:proofErr w:type="spellEnd"/>
      <w:r w:rsidRPr="00F042D2">
        <w:rPr>
          <w:rFonts w:ascii="Times New Roman" w:hAnsi="Times New Roman" w:cs="Times New Roman"/>
          <w:sz w:val="24"/>
          <w:szCs w:val="24"/>
        </w:rPr>
        <w:t xml:space="preserve">, S.K. </w:t>
      </w:r>
      <w:proofErr w:type="spellStart"/>
      <w:r w:rsidRPr="00F042D2">
        <w:rPr>
          <w:rFonts w:ascii="Times New Roman" w:hAnsi="Times New Roman" w:cs="Times New Roman"/>
          <w:sz w:val="24"/>
          <w:szCs w:val="24"/>
        </w:rPr>
        <w:t>Danuor</w:t>
      </w:r>
      <w:proofErr w:type="spellEnd"/>
      <w:r w:rsidRPr="00F042D2">
        <w:rPr>
          <w:rFonts w:ascii="Times New Roman" w:hAnsi="Times New Roman" w:cs="Times New Roman"/>
          <w:sz w:val="24"/>
          <w:szCs w:val="24"/>
        </w:rPr>
        <w:t xml:space="preserve"> and A. H. Fink. (2016), </w:t>
      </w:r>
      <w:r w:rsidRPr="00F042D2">
        <w:rPr>
          <w:rFonts w:ascii="Times New Roman" w:hAnsi="Times New Roman" w:cs="Times New Roman"/>
          <w:color w:val="000000"/>
          <w:sz w:val="24"/>
          <w:szCs w:val="24"/>
        </w:rPr>
        <w:t xml:space="preserve">Validation of TRMM and FEWS satellite rainfall estimates with rain gauge measurement over Ashanti Region, Ghana, </w:t>
      </w:r>
      <w:r w:rsidRPr="00F042D2">
        <w:rPr>
          <w:rFonts w:ascii="Times New Roman" w:hAnsi="Times New Roman" w:cs="Times New Roman"/>
          <w:sz w:val="24"/>
          <w:szCs w:val="24"/>
        </w:rPr>
        <w:t>Journal of Atmospheric and Climate Sciences, 6(4), 500-518.</w:t>
      </w:r>
    </w:p>
    <w:p w:rsidR="006630CE" w:rsidRPr="00F042D2" w:rsidRDefault="006630CE" w:rsidP="006630CE">
      <w:pPr>
        <w:spacing w:line="360" w:lineRule="auto"/>
        <w:contextualSpacing/>
        <w:jc w:val="both"/>
      </w:pPr>
    </w:p>
    <w:p w:rsidR="006630CE" w:rsidRPr="00F042D2" w:rsidRDefault="006630CE" w:rsidP="006630CE">
      <w:pPr>
        <w:numPr>
          <w:ilvl w:val="0"/>
          <w:numId w:val="31"/>
        </w:numPr>
        <w:spacing w:line="360" w:lineRule="auto"/>
        <w:rPr>
          <w:color w:val="000006"/>
        </w:rPr>
      </w:pPr>
      <w:r w:rsidRPr="00F042D2">
        <w:rPr>
          <w:color w:val="000006"/>
        </w:rPr>
        <w:t xml:space="preserve">E. O. </w:t>
      </w:r>
      <w:proofErr w:type="spellStart"/>
      <w:r w:rsidRPr="00F042D2">
        <w:rPr>
          <w:color w:val="000006"/>
        </w:rPr>
        <w:t>Asare</w:t>
      </w:r>
      <w:proofErr w:type="spellEnd"/>
      <w:r w:rsidRPr="00F042D2">
        <w:rPr>
          <w:color w:val="000006"/>
        </w:rPr>
        <w:t xml:space="preserve">, A. M. Tompkins, </w:t>
      </w:r>
      <w:r w:rsidRPr="00F042D2">
        <w:rPr>
          <w:b/>
          <w:bCs/>
          <w:color w:val="000006"/>
        </w:rPr>
        <w:t>L. K. Amekudzi</w:t>
      </w:r>
      <w:r w:rsidRPr="00F042D2">
        <w:rPr>
          <w:color w:val="000006"/>
        </w:rPr>
        <w:t xml:space="preserve">, and V. </w:t>
      </w:r>
      <w:proofErr w:type="spellStart"/>
      <w:r w:rsidRPr="00F042D2">
        <w:rPr>
          <w:color w:val="000006"/>
        </w:rPr>
        <w:t>Ermert</w:t>
      </w:r>
      <w:proofErr w:type="spellEnd"/>
      <w:r w:rsidRPr="00F042D2">
        <w:rPr>
          <w:color w:val="000006"/>
        </w:rPr>
        <w:t xml:space="preserve"> (2016), A breeding site model for regional, dynamical malaria simulations evaluated using in situ temporary ponds observations, Journal of Geospatial Health, 11:390, 56 – 66. </w:t>
      </w:r>
    </w:p>
    <w:p w:rsidR="006630CE" w:rsidRPr="00F042D2" w:rsidRDefault="006630CE" w:rsidP="006630CE">
      <w:pPr>
        <w:spacing w:line="360" w:lineRule="auto"/>
        <w:rPr>
          <w:color w:val="000006"/>
        </w:rPr>
      </w:pPr>
    </w:p>
    <w:p w:rsidR="006630CE" w:rsidRPr="00F042D2" w:rsidRDefault="006630CE" w:rsidP="006630CE">
      <w:pPr>
        <w:spacing w:line="360" w:lineRule="auto"/>
        <w:rPr>
          <w:color w:val="000006"/>
        </w:rPr>
      </w:pPr>
    </w:p>
    <w:p w:rsidR="006630CE" w:rsidRPr="00F042D2" w:rsidRDefault="006630CE" w:rsidP="006630CE">
      <w:pPr>
        <w:numPr>
          <w:ilvl w:val="0"/>
          <w:numId w:val="31"/>
        </w:numPr>
        <w:spacing w:line="360" w:lineRule="auto"/>
        <w:rPr>
          <w:color w:val="000006"/>
        </w:rPr>
      </w:pPr>
      <w:r w:rsidRPr="00F042D2">
        <w:rPr>
          <w:color w:val="000006"/>
        </w:rPr>
        <w:t xml:space="preserve">Mensah C., </w:t>
      </w:r>
      <w:r w:rsidRPr="00F042D2">
        <w:rPr>
          <w:b/>
          <w:bCs/>
          <w:color w:val="000006"/>
        </w:rPr>
        <w:t>L. K. Amekudzi</w:t>
      </w:r>
      <w:r w:rsidRPr="00F042D2">
        <w:rPr>
          <w:color w:val="000006"/>
        </w:rPr>
        <w:t xml:space="preserve">, N. A. B. </w:t>
      </w:r>
      <w:proofErr w:type="spellStart"/>
      <w:r w:rsidRPr="00F042D2">
        <w:rPr>
          <w:color w:val="000006"/>
        </w:rPr>
        <w:t>Klutse</w:t>
      </w:r>
      <w:proofErr w:type="spellEnd"/>
      <w:r w:rsidRPr="00F042D2">
        <w:rPr>
          <w:color w:val="000006"/>
        </w:rPr>
        <w:t xml:space="preserve">, J. N. A. </w:t>
      </w:r>
      <w:proofErr w:type="gramStart"/>
      <w:r w:rsidRPr="00F042D2">
        <w:rPr>
          <w:color w:val="000006"/>
        </w:rPr>
        <w:t>Aryee,  and</w:t>
      </w:r>
      <w:proofErr w:type="gramEnd"/>
      <w:r w:rsidRPr="00F042D2">
        <w:rPr>
          <w:color w:val="000006"/>
        </w:rPr>
        <w:t xml:space="preserve"> K. </w:t>
      </w:r>
      <w:proofErr w:type="spellStart"/>
      <w:r w:rsidRPr="00F042D2">
        <w:rPr>
          <w:color w:val="000006"/>
        </w:rPr>
        <w:t>Asare</w:t>
      </w:r>
      <w:proofErr w:type="spellEnd"/>
      <w:r w:rsidRPr="00F042D2">
        <w:rPr>
          <w:color w:val="000006"/>
        </w:rPr>
        <w:t xml:space="preserve"> (2016), Comparison of Rainy Season Onset, Cessation and Duration for Ghana from RegCM4 and GMet datasets, Journal of Atmospheric and Climate Sciences, 6, 300 – 309.</w:t>
      </w:r>
    </w:p>
    <w:p w:rsidR="006630CE" w:rsidRPr="00F042D2" w:rsidRDefault="006630CE" w:rsidP="006630CE">
      <w:pPr>
        <w:spacing w:line="360" w:lineRule="auto"/>
        <w:rPr>
          <w:color w:val="000006"/>
        </w:rPr>
      </w:pPr>
    </w:p>
    <w:p w:rsidR="006630CE" w:rsidRPr="00F042D2" w:rsidRDefault="006630CE" w:rsidP="006630CE">
      <w:pPr>
        <w:pStyle w:val="TextBody"/>
        <w:numPr>
          <w:ilvl w:val="0"/>
          <w:numId w:val="31"/>
        </w:numPr>
        <w:spacing w:after="0" w:line="360" w:lineRule="auto"/>
      </w:pPr>
      <w:proofErr w:type="spellStart"/>
      <w:r w:rsidRPr="00F042D2">
        <w:t>Asare</w:t>
      </w:r>
      <w:proofErr w:type="spellEnd"/>
      <w:r w:rsidRPr="00F042D2">
        <w:t xml:space="preserve"> E. O., A. M. Tompkins, </w:t>
      </w:r>
      <w:r w:rsidRPr="00F042D2">
        <w:rPr>
          <w:b/>
          <w:bCs/>
        </w:rPr>
        <w:t>L. K. Amekudzi</w:t>
      </w:r>
      <w:r w:rsidRPr="00F042D2">
        <w:t xml:space="preserve">, V. </w:t>
      </w:r>
      <w:proofErr w:type="spellStart"/>
      <w:r w:rsidRPr="00F042D2">
        <w:t>Ermert</w:t>
      </w:r>
      <w:proofErr w:type="spellEnd"/>
      <w:r w:rsidRPr="00F042D2">
        <w:t xml:space="preserve"> and R. Schuster (2016), Mosquito breeding site water temperature observations and simulations towards improved vector-borne disease models for Africa, Journals of Geospatial </w:t>
      </w:r>
      <w:proofErr w:type="gramStart"/>
      <w:r w:rsidRPr="00F042D2">
        <w:t>Health,  11</w:t>
      </w:r>
      <w:proofErr w:type="gramEnd"/>
      <w:r w:rsidRPr="00F042D2">
        <w:t xml:space="preserve">:391, 67 – 77. </w:t>
      </w:r>
    </w:p>
    <w:p w:rsidR="006630CE" w:rsidRPr="00F042D2" w:rsidRDefault="006630CE" w:rsidP="006630CE">
      <w:pPr>
        <w:pStyle w:val="TextBody"/>
        <w:spacing w:after="0" w:line="360" w:lineRule="auto"/>
      </w:pPr>
    </w:p>
    <w:p w:rsidR="006630CE" w:rsidRPr="00F042D2" w:rsidRDefault="006630CE" w:rsidP="006630CE">
      <w:pPr>
        <w:numPr>
          <w:ilvl w:val="0"/>
          <w:numId w:val="31"/>
        </w:numPr>
        <w:spacing w:line="360" w:lineRule="auto"/>
      </w:pPr>
      <w:proofErr w:type="spellStart"/>
      <w:r w:rsidRPr="00F042D2">
        <w:t>Acheampong</w:t>
      </w:r>
      <w:proofErr w:type="spellEnd"/>
      <w:r w:rsidRPr="00F042D2">
        <w:t xml:space="preserve"> A. A., C. </w:t>
      </w:r>
      <w:proofErr w:type="spellStart"/>
      <w:r w:rsidRPr="00F042D2">
        <w:t>Fosu</w:t>
      </w:r>
      <w:proofErr w:type="spellEnd"/>
      <w:r w:rsidRPr="00F042D2">
        <w:t xml:space="preserve">, </w:t>
      </w:r>
      <w:r w:rsidRPr="00F042D2">
        <w:rPr>
          <w:b/>
          <w:bCs/>
        </w:rPr>
        <w:t>L. K. Amekudzi</w:t>
      </w:r>
      <w:r w:rsidRPr="00F042D2">
        <w:t xml:space="preserve">, and E. </w:t>
      </w:r>
      <w:proofErr w:type="spellStart"/>
      <w:r w:rsidRPr="00F042D2">
        <w:t>Kaas</w:t>
      </w:r>
      <w:proofErr w:type="spellEnd"/>
      <w:r w:rsidRPr="00F042D2">
        <w:t xml:space="preserve"> (2015), Comparison of </w:t>
      </w:r>
      <w:proofErr w:type="spellStart"/>
      <w:r w:rsidRPr="00F042D2">
        <w:t>precipitable</w:t>
      </w:r>
      <w:proofErr w:type="spellEnd"/>
      <w:r w:rsidRPr="00F042D2">
        <w:t xml:space="preserve"> water over Ghana using GPS signals and reanalysis products, J. </w:t>
      </w:r>
      <w:proofErr w:type="spellStart"/>
      <w:r w:rsidRPr="00F042D2">
        <w:t>Geod</w:t>
      </w:r>
      <w:proofErr w:type="spellEnd"/>
      <w:r w:rsidRPr="00F042D2">
        <w:t>. Sciences, 5, 163-170.</w:t>
      </w:r>
    </w:p>
    <w:p w:rsidR="006630CE" w:rsidRPr="00F042D2" w:rsidRDefault="006630CE" w:rsidP="006630CE">
      <w:pPr>
        <w:spacing w:line="360" w:lineRule="auto"/>
      </w:pPr>
      <w:r w:rsidRPr="00F042D2">
        <w:t xml:space="preserve"> </w:t>
      </w:r>
    </w:p>
    <w:p w:rsidR="006630CE" w:rsidRPr="00F042D2" w:rsidRDefault="006630CE" w:rsidP="006630CE">
      <w:pPr>
        <w:numPr>
          <w:ilvl w:val="0"/>
          <w:numId w:val="31"/>
        </w:numPr>
        <w:spacing w:line="360" w:lineRule="auto"/>
      </w:pPr>
      <w:r w:rsidRPr="00F042D2">
        <w:rPr>
          <w:b/>
          <w:bCs/>
        </w:rPr>
        <w:t>L. K. Amekudzi</w:t>
      </w:r>
      <w:r w:rsidRPr="00F042D2">
        <w:t xml:space="preserve">, E. I. </w:t>
      </w:r>
      <w:proofErr w:type="spellStart"/>
      <w:r w:rsidRPr="00F042D2">
        <w:t>Yamba</w:t>
      </w:r>
      <w:proofErr w:type="spellEnd"/>
      <w:r w:rsidRPr="00F042D2">
        <w:t xml:space="preserve">, K. </w:t>
      </w:r>
      <w:proofErr w:type="spellStart"/>
      <w:r w:rsidRPr="00F042D2">
        <w:t>Preko</w:t>
      </w:r>
      <w:proofErr w:type="spellEnd"/>
      <w:r w:rsidRPr="00F042D2">
        <w:t xml:space="preserve">, E. O. </w:t>
      </w:r>
      <w:proofErr w:type="spellStart"/>
      <w:r w:rsidRPr="00F042D2">
        <w:t>Asare</w:t>
      </w:r>
      <w:proofErr w:type="spellEnd"/>
      <w:r w:rsidRPr="00F042D2">
        <w:t xml:space="preserve">, J. Aryee, M. Baidu, and S. N. A. </w:t>
      </w:r>
      <w:proofErr w:type="spellStart"/>
      <w:r w:rsidRPr="00F042D2">
        <w:t>Codjoe</w:t>
      </w:r>
      <w:proofErr w:type="spellEnd"/>
      <w:r w:rsidRPr="00F042D2">
        <w:t xml:space="preserve"> (2015), Variabilities in rainfall onset, cessation and length of rainy season for various agro-ecological zones of Ghana, </w:t>
      </w:r>
      <w:bookmarkStart w:id="9" w:name="__DdeLink__1026_1256003787"/>
      <w:bookmarkEnd w:id="9"/>
      <w:r w:rsidRPr="00F042D2">
        <w:t>J. Climate, 3, 416 – 434.</w:t>
      </w:r>
    </w:p>
    <w:p w:rsidR="006630CE" w:rsidRPr="00F042D2" w:rsidRDefault="006630CE" w:rsidP="006630CE">
      <w:pPr>
        <w:spacing w:line="360" w:lineRule="auto"/>
      </w:pPr>
    </w:p>
    <w:p w:rsidR="006630CE" w:rsidRPr="00F042D2" w:rsidRDefault="006630CE" w:rsidP="006630CE">
      <w:pPr>
        <w:numPr>
          <w:ilvl w:val="0"/>
          <w:numId w:val="31"/>
        </w:numPr>
        <w:spacing w:line="360" w:lineRule="auto"/>
      </w:pPr>
      <w:r w:rsidRPr="00F042D2">
        <w:t xml:space="preserve">B. J-B. </w:t>
      </w:r>
      <w:proofErr w:type="spellStart"/>
      <w:proofErr w:type="gramStart"/>
      <w:r w:rsidRPr="00F042D2">
        <w:t>Zoungrana</w:t>
      </w:r>
      <w:proofErr w:type="spellEnd"/>
      <w:r w:rsidRPr="00F042D2">
        <w:t xml:space="preserve"> ,</w:t>
      </w:r>
      <w:proofErr w:type="gramEnd"/>
      <w:r w:rsidRPr="00F042D2">
        <w:t xml:space="preserve"> C. Conrad, </w:t>
      </w:r>
      <w:r w:rsidRPr="00F042D2">
        <w:rPr>
          <w:b/>
          <w:bCs/>
        </w:rPr>
        <w:t>L. K. Amekudzi</w:t>
      </w:r>
      <w:r w:rsidRPr="00F042D2">
        <w:t xml:space="preserve"> , M. Thiel, E. </w:t>
      </w:r>
      <w:proofErr w:type="spellStart"/>
      <w:r w:rsidRPr="00F042D2">
        <w:t>Dapola</w:t>
      </w:r>
      <w:proofErr w:type="spellEnd"/>
      <w:r w:rsidRPr="00F042D2">
        <w:t xml:space="preserve"> Da, G. </w:t>
      </w:r>
      <w:proofErr w:type="spellStart"/>
      <w:r w:rsidRPr="00F042D2">
        <w:t>Forkuor</w:t>
      </w:r>
      <w:proofErr w:type="spellEnd"/>
      <w:r w:rsidRPr="00F042D2">
        <w:t xml:space="preserve"> and F. </w:t>
      </w:r>
      <w:proofErr w:type="spellStart"/>
      <w:r w:rsidRPr="00F042D2">
        <w:t>Löw</w:t>
      </w:r>
      <w:proofErr w:type="spellEnd"/>
      <w:r w:rsidRPr="00F042D2">
        <w:t xml:space="preserve"> (2015), Multi-Temporal Landsat Images and Ancillary Data for Land Use/Cover Change (LULCC) Detection in the Southwest of Burkina Faso, West Africa, J. Remote Sensing, 7, 12076 – 12102. </w:t>
      </w:r>
    </w:p>
    <w:p w:rsidR="006630CE" w:rsidRPr="00F042D2" w:rsidRDefault="006630CE" w:rsidP="006630CE">
      <w:pPr>
        <w:spacing w:line="360" w:lineRule="auto"/>
      </w:pPr>
    </w:p>
    <w:p w:rsidR="006630CE" w:rsidRPr="00F042D2" w:rsidRDefault="006630CE" w:rsidP="006630CE">
      <w:pPr>
        <w:numPr>
          <w:ilvl w:val="0"/>
          <w:numId w:val="31"/>
        </w:numPr>
        <w:spacing w:line="360" w:lineRule="auto"/>
      </w:pPr>
      <w:r w:rsidRPr="00F042D2">
        <w:t xml:space="preserve">B. J.-B. </w:t>
      </w:r>
      <w:proofErr w:type="spellStart"/>
      <w:r w:rsidRPr="00F042D2">
        <w:t>Zoungrana</w:t>
      </w:r>
      <w:proofErr w:type="spellEnd"/>
      <w:r w:rsidRPr="00F042D2">
        <w:t xml:space="preserve">, C. Conrad, </w:t>
      </w:r>
      <w:r w:rsidRPr="00F042D2">
        <w:rPr>
          <w:b/>
        </w:rPr>
        <w:t>L. K. Amekudzi</w:t>
      </w:r>
      <w:r w:rsidRPr="00F042D2">
        <w:t xml:space="preserve">, M. Thiel and E. </w:t>
      </w:r>
      <w:proofErr w:type="spellStart"/>
      <w:r w:rsidRPr="00F042D2">
        <w:t>Dapola</w:t>
      </w:r>
      <w:proofErr w:type="spellEnd"/>
      <w:r w:rsidRPr="00F042D2">
        <w:t xml:space="preserve"> Da (2015), Land use/cover response to rainfall variability: A comparison analysis between NDVI and EVI in the Southwest of Burkina Faso, J. Climate, 3, 63 – 77.</w:t>
      </w:r>
    </w:p>
    <w:p w:rsidR="006630CE" w:rsidRPr="00F042D2" w:rsidRDefault="006630CE" w:rsidP="006630CE">
      <w:pPr>
        <w:spacing w:line="360" w:lineRule="auto"/>
      </w:pPr>
    </w:p>
    <w:p w:rsidR="006630CE" w:rsidRPr="00F042D2" w:rsidRDefault="006630CE" w:rsidP="006630CE">
      <w:pPr>
        <w:numPr>
          <w:ilvl w:val="0"/>
          <w:numId w:val="31"/>
        </w:numPr>
        <w:spacing w:line="360" w:lineRule="auto"/>
      </w:pPr>
      <w:r w:rsidRPr="00F042D2">
        <w:lastRenderedPageBreak/>
        <w:t xml:space="preserve">E. </w:t>
      </w:r>
      <w:proofErr w:type="spellStart"/>
      <w:r w:rsidRPr="00F042D2">
        <w:t>Quansah</w:t>
      </w:r>
      <w:proofErr w:type="spellEnd"/>
      <w:r w:rsidRPr="00F042D2">
        <w:t xml:space="preserve">, M. </w:t>
      </w:r>
      <w:proofErr w:type="spellStart"/>
      <w:r w:rsidRPr="00F042D2">
        <w:t>Mauder</w:t>
      </w:r>
      <w:proofErr w:type="spellEnd"/>
      <w:r w:rsidRPr="00F042D2">
        <w:t xml:space="preserve">, A. A. </w:t>
      </w:r>
      <w:proofErr w:type="spellStart"/>
      <w:r w:rsidRPr="00F042D2">
        <w:t>Bologun</w:t>
      </w:r>
      <w:proofErr w:type="spellEnd"/>
      <w:r w:rsidRPr="00F042D2">
        <w:t xml:space="preserve">, </w:t>
      </w:r>
      <w:r w:rsidRPr="00F042D2">
        <w:rPr>
          <w:b/>
        </w:rPr>
        <w:t>L. K. Amekudzi</w:t>
      </w:r>
      <w:r w:rsidRPr="00F042D2">
        <w:t xml:space="preserve">, L. </w:t>
      </w:r>
      <w:proofErr w:type="spellStart"/>
      <w:r w:rsidRPr="00F042D2">
        <w:t>Hingen</w:t>
      </w:r>
      <w:proofErr w:type="spellEnd"/>
      <w:r w:rsidRPr="00F042D2">
        <w:t xml:space="preserve">, J. </w:t>
      </w:r>
      <w:proofErr w:type="spellStart"/>
      <w:r w:rsidRPr="00F042D2">
        <w:t>Biefernicht</w:t>
      </w:r>
      <w:proofErr w:type="spellEnd"/>
      <w:r w:rsidRPr="00F042D2">
        <w:t xml:space="preserve"> and H. </w:t>
      </w:r>
      <w:proofErr w:type="spellStart"/>
      <w:r w:rsidRPr="00F042D2">
        <w:t>Kunstmann</w:t>
      </w:r>
      <w:proofErr w:type="spellEnd"/>
      <w:r w:rsidRPr="00F042D2">
        <w:t xml:space="preserve"> (2015), Carbon dioxide fluxes from contrasting ecosystems in the contrasting ecosystems in the </w:t>
      </w:r>
      <w:proofErr w:type="spellStart"/>
      <w:r w:rsidRPr="00F042D2">
        <w:t>Sudanian</w:t>
      </w:r>
      <w:proofErr w:type="spellEnd"/>
      <w:r w:rsidRPr="00F042D2">
        <w:t xml:space="preserve"> Savanna in West Africa, J. Carbon Balance and </w:t>
      </w:r>
      <w:proofErr w:type="spellStart"/>
      <w:r w:rsidRPr="00F042D2">
        <w:t>Manegement</w:t>
      </w:r>
      <w:proofErr w:type="spellEnd"/>
      <w:r w:rsidRPr="00F042D2">
        <w:t>, Dio:10.10.1186/51302-104-0011-4</w:t>
      </w:r>
    </w:p>
    <w:p w:rsidR="006630CE" w:rsidRPr="00F042D2" w:rsidRDefault="006630CE" w:rsidP="006630CE">
      <w:pPr>
        <w:spacing w:line="360" w:lineRule="auto"/>
      </w:pPr>
    </w:p>
    <w:p w:rsidR="006630CE" w:rsidRPr="00F042D2" w:rsidRDefault="006630CE" w:rsidP="006630CE">
      <w:pPr>
        <w:numPr>
          <w:ilvl w:val="0"/>
          <w:numId w:val="31"/>
        </w:numPr>
        <w:spacing w:line="360" w:lineRule="auto"/>
        <w:rPr>
          <w:rFonts w:eastAsia="Calibri"/>
          <w:bCs/>
          <w:color w:val="000000"/>
          <w:lang w:eastAsia="en-US"/>
        </w:rPr>
      </w:pPr>
      <w:r w:rsidRPr="00F042D2">
        <w:rPr>
          <w:rFonts w:eastAsia="Calibri"/>
          <w:b/>
          <w:bCs/>
          <w:color w:val="000000"/>
          <w:lang w:eastAsia="en-US"/>
        </w:rPr>
        <w:t>L.K. Amekudzi</w:t>
      </w:r>
      <w:r w:rsidRPr="00F042D2">
        <w:rPr>
          <w:rFonts w:eastAsia="Calibri"/>
          <w:bCs/>
          <w:color w:val="000000"/>
          <w:lang w:eastAsia="en-US"/>
        </w:rPr>
        <w:t xml:space="preserve">, S.N.A. </w:t>
      </w:r>
      <w:proofErr w:type="spellStart"/>
      <w:r w:rsidRPr="00F042D2">
        <w:rPr>
          <w:rFonts w:eastAsia="Calibri"/>
          <w:bCs/>
          <w:color w:val="000000"/>
          <w:lang w:eastAsia="en-US"/>
        </w:rPr>
        <w:t>Codjoe</w:t>
      </w:r>
      <w:proofErr w:type="spellEnd"/>
      <w:r w:rsidRPr="00F042D2">
        <w:rPr>
          <w:rFonts w:eastAsia="Calibri"/>
          <w:bCs/>
          <w:color w:val="000000"/>
          <w:lang w:eastAsia="en-US"/>
        </w:rPr>
        <w:t xml:space="preserve">, N.A. </w:t>
      </w:r>
      <w:proofErr w:type="spellStart"/>
      <w:r w:rsidRPr="00F042D2">
        <w:rPr>
          <w:rFonts w:eastAsia="Calibri"/>
          <w:bCs/>
          <w:color w:val="000000"/>
          <w:lang w:eastAsia="en-US"/>
        </w:rPr>
        <w:t>Sah</w:t>
      </w:r>
      <w:proofErr w:type="spellEnd"/>
      <w:r w:rsidRPr="00F042D2">
        <w:rPr>
          <w:rFonts w:eastAsia="Calibri"/>
          <w:bCs/>
          <w:color w:val="000000"/>
          <w:lang w:eastAsia="en-US"/>
        </w:rPr>
        <w:t xml:space="preserve"> and M. Appiah (2014), The impact of climate change on malaria in coastal Ghana, Climate change policy brief, International Development Research Centre, Canada. </w:t>
      </w:r>
      <w:proofErr w:type="spellStart"/>
      <w:r w:rsidRPr="00F042D2">
        <w:rPr>
          <w:rFonts w:eastAsia="Calibri"/>
          <w:bCs/>
          <w:color w:val="000000"/>
          <w:lang w:eastAsia="en-US"/>
        </w:rPr>
        <w:t>WRENmedia</w:t>
      </w:r>
      <w:proofErr w:type="spellEnd"/>
    </w:p>
    <w:p w:rsidR="006630CE" w:rsidRPr="00F042D2" w:rsidRDefault="006630CE" w:rsidP="006630CE">
      <w:pPr>
        <w:spacing w:line="360" w:lineRule="auto"/>
        <w:rPr>
          <w:rFonts w:eastAsia="Calibri"/>
          <w:bCs/>
          <w:color w:val="000000"/>
          <w:lang w:eastAsia="en-US"/>
        </w:rPr>
      </w:pPr>
    </w:p>
    <w:p w:rsidR="006630CE" w:rsidRPr="00F042D2" w:rsidRDefault="006630CE" w:rsidP="006630CE">
      <w:pPr>
        <w:numPr>
          <w:ilvl w:val="0"/>
          <w:numId w:val="31"/>
        </w:numPr>
        <w:spacing w:line="360" w:lineRule="auto"/>
        <w:rPr>
          <w:rFonts w:ascii="Times-Bold" w:hAnsi="Times-Bold" w:cs="Times-Bold"/>
          <w:bCs/>
        </w:rPr>
      </w:pPr>
      <w:r w:rsidRPr="00F042D2">
        <w:rPr>
          <w:bCs/>
        </w:rPr>
        <w:t xml:space="preserve">R. </w:t>
      </w:r>
      <w:proofErr w:type="spellStart"/>
      <w:r w:rsidRPr="00F042D2">
        <w:rPr>
          <w:bCs/>
        </w:rPr>
        <w:t>Manzanas</w:t>
      </w:r>
      <w:proofErr w:type="spellEnd"/>
      <w:r w:rsidRPr="00F042D2">
        <w:rPr>
          <w:bCs/>
        </w:rPr>
        <w:t xml:space="preserve">, </w:t>
      </w:r>
      <w:r w:rsidRPr="00F042D2">
        <w:rPr>
          <w:b/>
          <w:bCs/>
        </w:rPr>
        <w:t>L. K. Amekudzi</w:t>
      </w:r>
      <w:r w:rsidRPr="00F042D2">
        <w:rPr>
          <w:bCs/>
        </w:rPr>
        <w:t xml:space="preserve">, K. </w:t>
      </w:r>
      <w:proofErr w:type="spellStart"/>
      <w:proofErr w:type="gramStart"/>
      <w:r w:rsidRPr="00F042D2">
        <w:rPr>
          <w:bCs/>
        </w:rPr>
        <w:t>Preko</w:t>
      </w:r>
      <w:proofErr w:type="spellEnd"/>
      <w:r w:rsidRPr="00F042D2">
        <w:rPr>
          <w:bCs/>
        </w:rPr>
        <w:t xml:space="preserve"> ,</w:t>
      </w:r>
      <w:proofErr w:type="gramEnd"/>
      <w:r w:rsidRPr="00F042D2">
        <w:rPr>
          <w:bCs/>
        </w:rPr>
        <w:t xml:space="preserve"> S. Herrera and J. M. Gutierrez (2014),  Precipitation variability and trend in Ghana: An </w:t>
      </w:r>
      <w:proofErr w:type="spellStart"/>
      <w:r w:rsidRPr="00F042D2">
        <w:rPr>
          <w:bCs/>
        </w:rPr>
        <w:t>intercomparison</w:t>
      </w:r>
      <w:proofErr w:type="spellEnd"/>
      <w:r w:rsidRPr="00F042D2">
        <w:rPr>
          <w:bCs/>
        </w:rPr>
        <w:t xml:space="preserve"> of observational and reanalysis products, J. Climatic Change, 124, 805-819, </w:t>
      </w:r>
      <w:r w:rsidRPr="00F042D2">
        <w:t>DOI: 10.1007/s10584-014-1100-9</w:t>
      </w:r>
      <w:r w:rsidRPr="00F042D2">
        <w:rPr>
          <w:rFonts w:ascii="Times-Bold" w:hAnsi="Times-Bold" w:cs="Times-Bold"/>
          <w:bCs/>
        </w:rPr>
        <w:t xml:space="preserve"> </w:t>
      </w:r>
    </w:p>
    <w:p w:rsidR="006630CE" w:rsidRPr="00F042D2" w:rsidRDefault="006630CE" w:rsidP="006630CE">
      <w:pPr>
        <w:spacing w:line="360" w:lineRule="auto"/>
        <w:ind w:left="1353"/>
        <w:rPr>
          <w:rFonts w:ascii="Times-Bold" w:hAnsi="Times-Bold" w:cs="Times-Bold"/>
          <w:bCs/>
        </w:rPr>
      </w:pPr>
    </w:p>
    <w:p w:rsidR="006630CE" w:rsidRPr="00F042D2" w:rsidRDefault="006630CE" w:rsidP="006630CE">
      <w:pPr>
        <w:numPr>
          <w:ilvl w:val="0"/>
          <w:numId w:val="31"/>
        </w:numPr>
        <w:spacing w:line="360" w:lineRule="auto"/>
        <w:rPr>
          <w:rFonts w:cs="Times-Bold"/>
          <w:bCs/>
        </w:rPr>
      </w:pPr>
      <w:r w:rsidRPr="00F042D2">
        <w:rPr>
          <w:rFonts w:cs="Times-Bold"/>
          <w:bCs/>
        </w:rPr>
        <w:t xml:space="preserve">B. </w:t>
      </w:r>
      <w:proofErr w:type="spellStart"/>
      <w:r w:rsidRPr="00F042D2">
        <w:rPr>
          <w:rFonts w:cs="Times-Bold"/>
          <w:bCs/>
        </w:rPr>
        <w:t>Boadi</w:t>
      </w:r>
      <w:proofErr w:type="spellEnd"/>
      <w:r w:rsidRPr="00F042D2">
        <w:rPr>
          <w:rFonts w:cs="Times-Bold"/>
          <w:bCs/>
        </w:rPr>
        <w:t xml:space="preserve">, K. </w:t>
      </w:r>
      <w:proofErr w:type="spellStart"/>
      <w:r w:rsidRPr="00F042D2">
        <w:rPr>
          <w:rFonts w:cs="Times-Bold"/>
          <w:bCs/>
        </w:rPr>
        <w:t>Preko</w:t>
      </w:r>
      <w:proofErr w:type="spellEnd"/>
      <w:r w:rsidRPr="00F042D2">
        <w:rPr>
          <w:rFonts w:cs="Times-Bold"/>
          <w:bCs/>
        </w:rPr>
        <w:t xml:space="preserve"> and </w:t>
      </w:r>
      <w:r w:rsidRPr="00F042D2">
        <w:rPr>
          <w:rFonts w:cs="Times-Bold"/>
          <w:b/>
          <w:bCs/>
        </w:rPr>
        <w:t>L. K. Amekudzi</w:t>
      </w:r>
      <w:r w:rsidRPr="00F042D2">
        <w:rPr>
          <w:rFonts w:cs="Times-Bold"/>
          <w:bCs/>
        </w:rPr>
        <w:t xml:space="preserve"> (2014), Implications of soil magnetic susceptibility measurements from the waste site deposit of Independence Hall, Kwame Nkrumah University of Science and Technology (KNUST), Kumasi, International J. of Scientific and Research Publications, Volume 4, Issue 5, ISSN2250-3153</w:t>
      </w:r>
    </w:p>
    <w:p w:rsidR="006630CE" w:rsidRPr="00F042D2" w:rsidRDefault="006630CE" w:rsidP="006630CE">
      <w:pPr>
        <w:spacing w:line="360" w:lineRule="auto"/>
        <w:rPr>
          <w:rFonts w:cs="Times-Bold"/>
          <w:bCs/>
        </w:rPr>
      </w:pPr>
    </w:p>
    <w:p w:rsidR="006630CE" w:rsidRPr="00F042D2" w:rsidRDefault="006630CE" w:rsidP="006630CE">
      <w:pPr>
        <w:numPr>
          <w:ilvl w:val="0"/>
          <w:numId w:val="31"/>
        </w:numPr>
        <w:spacing w:line="360" w:lineRule="auto"/>
        <w:rPr>
          <w:bCs/>
        </w:rPr>
      </w:pPr>
      <w:r w:rsidRPr="00F042D2">
        <w:rPr>
          <w:bCs/>
        </w:rPr>
        <w:t xml:space="preserve">E. </w:t>
      </w:r>
      <w:proofErr w:type="spellStart"/>
      <w:r w:rsidRPr="00F042D2">
        <w:rPr>
          <w:bCs/>
        </w:rPr>
        <w:t>Quansah</w:t>
      </w:r>
      <w:proofErr w:type="spellEnd"/>
      <w:r w:rsidRPr="00F042D2">
        <w:rPr>
          <w:bCs/>
        </w:rPr>
        <w:t xml:space="preserve">, </w:t>
      </w:r>
      <w:r w:rsidRPr="00F042D2">
        <w:rPr>
          <w:b/>
          <w:bCs/>
        </w:rPr>
        <w:t>L.K. Amekudzi</w:t>
      </w:r>
      <w:r w:rsidRPr="00F042D2">
        <w:rPr>
          <w:bCs/>
        </w:rPr>
        <w:t xml:space="preserve">, K. </w:t>
      </w:r>
      <w:proofErr w:type="spellStart"/>
      <w:r w:rsidRPr="00F042D2">
        <w:rPr>
          <w:bCs/>
        </w:rPr>
        <w:t>Preko</w:t>
      </w:r>
      <w:proofErr w:type="spellEnd"/>
      <w:r w:rsidRPr="00F042D2">
        <w:rPr>
          <w:bCs/>
        </w:rPr>
        <w:t xml:space="preserve">, J. Aryee, O. R. </w:t>
      </w:r>
      <w:proofErr w:type="spellStart"/>
      <w:r w:rsidRPr="00F042D2">
        <w:rPr>
          <w:bCs/>
        </w:rPr>
        <w:t>Boakye</w:t>
      </w:r>
      <w:proofErr w:type="spellEnd"/>
      <w:r w:rsidRPr="00F042D2">
        <w:rPr>
          <w:bCs/>
        </w:rPr>
        <w:t xml:space="preserve">, D. </w:t>
      </w:r>
      <w:proofErr w:type="spellStart"/>
      <w:r w:rsidRPr="00F042D2">
        <w:rPr>
          <w:bCs/>
        </w:rPr>
        <w:t>Boli</w:t>
      </w:r>
      <w:proofErr w:type="spellEnd"/>
      <w:r w:rsidRPr="00F042D2">
        <w:rPr>
          <w:bCs/>
        </w:rPr>
        <w:t xml:space="preserve"> </w:t>
      </w:r>
      <w:proofErr w:type="gramStart"/>
      <w:r w:rsidRPr="00F042D2">
        <w:rPr>
          <w:bCs/>
        </w:rPr>
        <w:t>And</w:t>
      </w:r>
      <w:proofErr w:type="gramEnd"/>
      <w:r w:rsidRPr="00F042D2">
        <w:rPr>
          <w:bCs/>
        </w:rPr>
        <w:t xml:space="preserve"> M. R. </w:t>
      </w:r>
      <w:proofErr w:type="spellStart"/>
      <w:r w:rsidRPr="00F042D2">
        <w:rPr>
          <w:bCs/>
        </w:rPr>
        <w:t>Salifu</w:t>
      </w:r>
      <w:proofErr w:type="spellEnd"/>
      <w:r w:rsidRPr="00F042D2">
        <w:rPr>
          <w:bCs/>
        </w:rPr>
        <w:t xml:space="preserve"> (2014) Empirical models for estimating global solar radiation over the </w:t>
      </w:r>
      <w:proofErr w:type="spellStart"/>
      <w:r w:rsidRPr="00F042D2">
        <w:rPr>
          <w:bCs/>
        </w:rPr>
        <w:t>Ashianti</w:t>
      </w:r>
      <w:proofErr w:type="spellEnd"/>
      <w:r w:rsidRPr="00F042D2">
        <w:rPr>
          <w:bCs/>
        </w:rPr>
        <w:t xml:space="preserve"> Region of Ghana, Journal of Solar Energy, vol. 2014, DOI:10.1155/2014/897970</w:t>
      </w:r>
    </w:p>
    <w:p w:rsidR="006630CE" w:rsidRPr="00F042D2" w:rsidRDefault="006630CE" w:rsidP="006630CE">
      <w:pPr>
        <w:spacing w:line="360" w:lineRule="auto"/>
        <w:rPr>
          <w:bCs/>
        </w:rPr>
      </w:pPr>
    </w:p>
    <w:p w:rsidR="006630CE" w:rsidRPr="00F042D2" w:rsidRDefault="006630CE" w:rsidP="006630CE">
      <w:pPr>
        <w:pStyle w:val="Default"/>
        <w:numPr>
          <w:ilvl w:val="0"/>
          <w:numId w:val="31"/>
        </w:numPr>
        <w:spacing w:line="360" w:lineRule="auto"/>
        <w:rPr>
          <w:rFonts w:ascii="Times New Roman" w:hAnsi="Times New Roman" w:cs="Times New Roman"/>
          <w:lang w:val="en-GB"/>
        </w:rPr>
      </w:pPr>
      <w:proofErr w:type="spellStart"/>
      <w:r w:rsidRPr="00F042D2">
        <w:rPr>
          <w:rFonts w:ascii="Times New Roman" w:hAnsi="Times New Roman" w:cs="Times New Roman"/>
          <w:lang w:val="en-GB"/>
        </w:rPr>
        <w:t>Quansah</w:t>
      </w:r>
      <w:proofErr w:type="spellEnd"/>
      <w:r w:rsidRPr="00F042D2">
        <w:rPr>
          <w:rFonts w:ascii="Times New Roman" w:hAnsi="Times New Roman" w:cs="Times New Roman"/>
          <w:lang w:val="en-GB"/>
        </w:rPr>
        <w:t xml:space="preserve"> E., </w:t>
      </w:r>
      <w:r w:rsidRPr="00F042D2">
        <w:rPr>
          <w:rFonts w:ascii="Times New Roman" w:hAnsi="Times New Roman" w:cs="Times New Roman"/>
          <w:b/>
          <w:lang w:val="en-GB"/>
        </w:rPr>
        <w:t>Amekudzi L. K</w:t>
      </w:r>
      <w:r w:rsidRPr="00F042D2">
        <w:rPr>
          <w:rFonts w:ascii="Times New Roman" w:hAnsi="Times New Roman" w:cs="Times New Roman"/>
          <w:lang w:val="en-GB"/>
        </w:rPr>
        <w:t>., and</w:t>
      </w:r>
      <w:r w:rsidRPr="00F042D2">
        <w:rPr>
          <w:rFonts w:ascii="Times New Roman" w:hAnsi="Times New Roman" w:cs="Times New Roman"/>
          <w:b/>
          <w:bCs/>
          <w:lang w:val="en-GB"/>
        </w:rPr>
        <w:t xml:space="preserve"> </w:t>
      </w:r>
      <w:proofErr w:type="spellStart"/>
      <w:r w:rsidRPr="00F042D2">
        <w:rPr>
          <w:rFonts w:ascii="Times New Roman" w:hAnsi="Times New Roman" w:cs="Times New Roman"/>
          <w:bCs/>
          <w:lang w:val="en-GB"/>
        </w:rPr>
        <w:t>Preko</w:t>
      </w:r>
      <w:proofErr w:type="spellEnd"/>
      <w:r w:rsidRPr="00F042D2">
        <w:rPr>
          <w:rFonts w:ascii="Times New Roman" w:hAnsi="Times New Roman" w:cs="Times New Roman"/>
          <w:bCs/>
          <w:lang w:val="en-GB"/>
        </w:rPr>
        <w:t xml:space="preserve"> K</w:t>
      </w:r>
      <w:r w:rsidRPr="00F042D2">
        <w:rPr>
          <w:rFonts w:ascii="Times New Roman" w:hAnsi="Times New Roman" w:cs="Times New Roman"/>
          <w:b/>
          <w:bCs/>
          <w:lang w:val="en-GB"/>
        </w:rPr>
        <w:t>. (</w:t>
      </w:r>
      <w:r w:rsidRPr="00F042D2">
        <w:rPr>
          <w:rFonts w:ascii="Times New Roman" w:hAnsi="Times New Roman" w:cs="Times New Roman"/>
          <w:lang w:val="en-GB"/>
        </w:rPr>
        <w:t>2012).</w:t>
      </w:r>
      <w:r w:rsidRPr="00F042D2">
        <w:rPr>
          <w:rFonts w:ascii="Times New Roman" w:hAnsi="Times New Roman" w:cs="Times New Roman"/>
          <w:b/>
          <w:bCs/>
          <w:lang w:val="en-GB"/>
        </w:rPr>
        <w:t xml:space="preserve"> </w:t>
      </w:r>
      <w:r w:rsidRPr="00F042D2">
        <w:rPr>
          <w:rFonts w:ascii="Times New Roman" w:hAnsi="Times New Roman" w:cs="Times New Roman"/>
          <w:lang w:val="en-GB"/>
        </w:rPr>
        <w:t xml:space="preserve">The Influence of Temperature and Relative Humidity on Indoor Ozone Concentrations during the </w:t>
      </w:r>
      <w:proofErr w:type="spellStart"/>
      <w:r w:rsidRPr="00F042D2">
        <w:rPr>
          <w:rFonts w:ascii="Times New Roman" w:hAnsi="Times New Roman" w:cs="Times New Roman"/>
          <w:lang w:val="en-GB"/>
        </w:rPr>
        <w:t>Harmattan</w:t>
      </w:r>
      <w:proofErr w:type="spellEnd"/>
      <w:r w:rsidRPr="00F042D2">
        <w:rPr>
          <w:rFonts w:ascii="Times New Roman" w:hAnsi="Times New Roman" w:cs="Times New Roman"/>
          <w:lang w:val="en-GB"/>
        </w:rPr>
        <w:t>. Journal of Emerging Trends in Engineering and Applied Sciences (JETEAS) 3(5): pp. 863-867.</w:t>
      </w:r>
    </w:p>
    <w:p w:rsidR="006630CE" w:rsidRPr="00F042D2" w:rsidRDefault="006630CE" w:rsidP="006630CE">
      <w:pPr>
        <w:pStyle w:val="Default"/>
        <w:spacing w:line="360" w:lineRule="auto"/>
        <w:rPr>
          <w:rFonts w:ascii="Times New Roman" w:hAnsi="Times New Roman" w:cs="Times New Roman"/>
          <w:lang w:val="en-GB"/>
        </w:rPr>
      </w:pPr>
    </w:p>
    <w:p w:rsidR="006630CE" w:rsidRPr="00F042D2" w:rsidRDefault="006630CE" w:rsidP="006630CE">
      <w:pPr>
        <w:numPr>
          <w:ilvl w:val="0"/>
          <w:numId w:val="31"/>
        </w:numPr>
        <w:spacing w:line="360" w:lineRule="auto"/>
      </w:pPr>
      <w:r w:rsidRPr="00F042D2">
        <w:t xml:space="preserve">S. C. K. </w:t>
      </w:r>
      <w:proofErr w:type="spellStart"/>
      <w:r w:rsidRPr="00F042D2">
        <w:t>Tay</w:t>
      </w:r>
      <w:proofErr w:type="spellEnd"/>
      <w:r w:rsidRPr="00F042D2">
        <w:t xml:space="preserve">, </w:t>
      </w:r>
      <w:r w:rsidRPr="00F042D2">
        <w:rPr>
          <w:b/>
        </w:rPr>
        <w:t>L.K. Amekudzi</w:t>
      </w:r>
      <w:r w:rsidRPr="00F042D2">
        <w:t xml:space="preserve">, G. </w:t>
      </w:r>
      <w:proofErr w:type="spellStart"/>
      <w:r w:rsidRPr="00F042D2">
        <w:t>Tagoe</w:t>
      </w:r>
      <w:proofErr w:type="spellEnd"/>
      <w:r w:rsidRPr="00F042D2">
        <w:t xml:space="preserve"> (2012), Comparative Study of the Impact of Climate Variability on Prevalence of Urinary Schistosomiasis: Cases at Sunyani Regional Hospital and Among School Children in </w:t>
      </w:r>
      <w:proofErr w:type="spellStart"/>
      <w:r w:rsidRPr="00F042D2">
        <w:t>Atronie</w:t>
      </w:r>
      <w:proofErr w:type="spellEnd"/>
      <w:r w:rsidRPr="00F042D2">
        <w:t>, Sunyani, Journal of Environmental Science and Engineering, 5 1474 -1482.</w:t>
      </w:r>
    </w:p>
    <w:p w:rsidR="006630CE" w:rsidRPr="00F042D2" w:rsidRDefault="006630CE" w:rsidP="006630CE">
      <w:pPr>
        <w:spacing w:line="360" w:lineRule="auto"/>
        <w:ind w:left="1620"/>
      </w:pPr>
    </w:p>
    <w:p w:rsidR="006630CE" w:rsidRPr="00F042D2" w:rsidRDefault="006630CE" w:rsidP="006630CE">
      <w:pPr>
        <w:pStyle w:val="Heading1"/>
        <w:numPr>
          <w:ilvl w:val="0"/>
          <w:numId w:val="31"/>
        </w:numPr>
        <w:shd w:val="clear" w:color="auto" w:fill="FFFFFF"/>
        <w:spacing w:line="360" w:lineRule="auto"/>
        <w:jc w:val="both"/>
        <w:rPr>
          <w:rStyle w:val="InternetLink"/>
          <w:i w:val="0"/>
          <w:iCs w:val="0"/>
        </w:rPr>
      </w:pPr>
      <w:r w:rsidRPr="00F042D2">
        <w:rPr>
          <w:rStyle w:val="StrongEmphasis"/>
          <w:i w:val="0"/>
          <w:iCs w:val="0"/>
        </w:rPr>
        <w:t xml:space="preserve">A. M. Tompkins, D. J. Parker, S. K.  </w:t>
      </w:r>
      <w:proofErr w:type="spellStart"/>
      <w:r w:rsidRPr="00F042D2">
        <w:rPr>
          <w:rStyle w:val="StrongEmphasis"/>
          <w:i w:val="0"/>
          <w:iCs w:val="0"/>
        </w:rPr>
        <w:t>Danour</w:t>
      </w:r>
      <w:proofErr w:type="spellEnd"/>
      <w:r w:rsidRPr="00F042D2">
        <w:rPr>
          <w:rStyle w:val="StrongEmphasis"/>
          <w:i w:val="0"/>
          <w:iCs w:val="0"/>
        </w:rPr>
        <w:t xml:space="preserve">, L. K.  Amekudzi, C. L. Bain, A. Dominguez, M. W. Douglas, A. H. Fink, D. I. F. Grimes, M. Hobby, P. </w:t>
      </w:r>
      <w:proofErr w:type="spellStart"/>
      <w:r w:rsidRPr="00F042D2">
        <w:rPr>
          <w:rStyle w:val="StrongEmphasis"/>
          <w:i w:val="0"/>
          <w:iCs w:val="0"/>
        </w:rPr>
        <w:t>Knippertz</w:t>
      </w:r>
      <w:proofErr w:type="spellEnd"/>
      <w:r w:rsidRPr="00F042D2">
        <w:rPr>
          <w:rStyle w:val="StrongEmphasis"/>
          <w:i w:val="0"/>
          <w:iCs w:val="0"/>
        </w:rPr>
        <w:t xml:space="preserve">, P. J. Lamb, K. J. </w:t>
      </w:r>
      <w:proofErr w:type="spellStart"/>
      <w:r w:rsidRPr="00F042D2">
        <w:rPr>
          <w:rStyle w:val="StrongEmphasis"/>
          <w:i w:val="0"/>
          <w:iCs w:val="0"/>
        </w:rPr>
        <w:t>Nicklin</w:t>
      </w:r>
      <w:proofErr w:type="spellEnd"/>
      <w:r w:rsidRPr="00F042D2">
        <w:rPr>
          <w:rStyle w:val="StrongEmphasis"/>
          <w:i w:val="0"/>
          <w:iCs w:val="0"/>
        </w:rPr>
        <w:t xml:space="preserve">, and C. </w:t>
      </w:r>
      <w:proofErr w:type="spellStart"/>
      <w:r w:rsidRPr="00F042D2">
        <w:rPr>
          <w:rStyle w:val="StrongEmphasis"/>
          <w:i w:val="0"/>
          <w:iCs w:val="0"/>
        </w:rPr>
        <w:t>Yorke</w:t>
      </w:r>
      <w:proofErr w:type="spellEnd"/>
      <w:r w:rsidRPr="00F042D2">
        <w:rPr>
          <w:rStyle w:val="StrongEmphasis"/>
          <w:i w:val="0"/>
          <w:iCs w:val="0"/>
        </w:rPr>
        <w:t xml:space="preserve"> (2012), </w:t>
      </w:r>
      <w:r w:rsidRPr="00F042D2">
        <w:rPr>
          <w:b w:val="0"/>
          <w:i w:val="0"/>
          <w:iCs w:val="0"/>
        </w:rPr>
        <w:t xml:space="preserve">The </w:t>
      </w:r>
      <w:proofErr w:type="spellStart"/>
      <w:r w:rsidRPr="00F042D2">
        <w:rPr>
          <w:b w:val="0"/>
          <w:i w:val="0"/>
          <w:iCs w:val="0"/>
        </w:rPr>
        <w:t>Ewiem</w:t>
      </w:r>
      <w:proofErr w:type="spellEnd"/>
      <w:r w:rsidRPr="00F042D2">
        <w:rPr>
          <w:b w:val="0"/>
          <w:i w:val="0"/>
          <w:iCs w:val="0"/>
        </w:rPr>
        <w:t xml:space="preserve"> </w:t>
      </w:r>
      <w:proofErr w:type="spellStart"/>
      <w:r w:rsidRPr="00F042D2">
        <w:rPr>
          <w:b w:val="0"/>
          <w:i w:val="0"/>
          <w:iCs w:val="0"/>
        </w:rPr>
        <w:t>Nimdie</w:t>
      </w:r>
      <w:proofErr w:type="spellEnd"/>
      <w:r w:rsidRPr="00F042D2">
        <w:rPr>
          <w:b w:val="0"/>
          <w:i w:val="0"/>
          <w:iCs w:val="0"/>
        </w:rPr>
        <w:t xml:space="preserve"> Summer School Series in Ghana--Capacity Building in Meteorological Education and Research, Lessons Learned, and Future </w:t>
      </w:r>
      <w:r w:rsidRPr="00F042D2">
        <w:rPr>
          <w:b w:val="0"/>
          <w:i w:val="0"/>
          <w:iCs w:val="0"/>
        </w:rPr>
        <w:lastRenderedPageBreak/>
        <w:t xml:space="preserve">Prospects, Bulletin of the American Meteorological Society, </w:t>
      </w:r>
      <w:proofErr w:type="spellStart"/>
      <w:r w:rsidRPr="00F042D2">
        <w:rPr>
          <w:b w:val="0"/>
          <w:i w:val="0"/>
          <w:iCs w:val="0"/>
        </w:rPr>
        <w:t>doi</w:t>
      </w:r>
      <w:proofErr w:type="spellEnd"/>
      <w:r w:rsidRPr="00F042D2">
        <w:rPr>
          <w:b w:val="0"/>
          <w:i w:val="0"/>
          <w:iCs w:val="0"/>
        </w:rPr>
        <w:t xml:space="preserve">: </w:t>
      </w:r>
      <w:hyperlink r:id="rId12">
        <w:r w:rsidRPr="00F042D2">
          <w:rPr>
            <w:rStyle w:val="InternetLink"/>
            <w:i w:val="0"/>
            <w:iCs w:val="0"/>
          </w:rPr>
          <w:t>10.1175BAMS-D-11-00098.1</w:t>
        </w:r>
      </w:hyperlink>
    </w:p>
    <w:p w:rsidR="006630CE" w:rsidRPr="00F042D2" w:rsidRDefault="006630CE" w:rsidP="006630CE">
      <w:pPr>
        <w:spacing w:line="360" w:lineRule="auto"/>
        <w:rPr>
          <w:lang w:val="en-GB"/>
        </w:rPr>
      </w:pPr>
    </w:p>
    <w:p w:rsidR="006630CE" w:rsidRPr="00F042D2" w:rsidRDefault="006630CE" w:rsidP="006630CE">
      <w:pPr>
        <w:pStyle w:val="Default"/>
        <w:numPr>
          <w:ilvl w:val="0"/>
          <w:numId w:val="31"/>
        </w:numPr>
        <w:spacing w:line="360" w:lineRule="auto"/>
        <w:rPr>
          <w:rFonts w:ascii="Times New Roman" w:hAnsi="Times New Roman" w:cs="Times New Roman"/>
          <w:lang w:val="en-GB"/>
        </w:rPr>
      </w:pPr>
      <w:r w:rsidRPr="00F042D2">
        <w:rPr>
          <w:rFonts w:ascii="Times New Roman" w:hAnsi="Times New Roman" w:cs="Times New Roman"/>
        </w:rPr>
        <w:t xml:space="preserve">Quansah E., </w:t>
      </w:r>
      <w:r w:rsidRPr="00F042D2">
        <w:rPr>
          <w:rFonts w:ascii="Times New Roman" w:hAnsi="Times New Roman" w:cs="Times New Roman"/>
          <w:bCs/>
        </w:rPr>
        <w:t>K. Preko</w:t>
      </w:r>
      <w:r w:rsidRPr="00F042D2">
        <w:rPr>
          <w:rFonts w:ascii="Times New Roman" w:hAnsi="Times New Roman" w:cs="Times New Roman"/>
        </w:rPr>
        <w:t xml:space="preserve">, </w:t>
      </w:r>
      <w:r w:rsidRPr="00F042D2">
        <w:rPr>
          <w:rFonts w:ascii="Times New Roman" w:hAnsi="Times New Roman" w:cs="Times New Roman"/>
          <w:b/>
        </w:rPr>
        <w:t>L. K. Amekudzi</w:t>
      </w:r>
      <w:r w:rsidRPr="00F042D2">
        <w:rPr>
          <w:rFonts w:ascii="Times New Roman" w:hAnsi="Times New Roman" w:cs="Times New Roman"/>
        </w:rPr>
        <w:t xml:space="preserve">, 2011. </w:t>
      </w:r>
      <w:r w:rsidRPr="00F042D2">
        <w:rPr>
          <w:rFonts w:ascii="Times New Roman" w:hAnsi="Times New Roman" w:cs="Times New Roman"/>
          <w:lang w:val="en-US"/>
        </w:rPr>
        <w:t xml:space="preserve">First performance assessment of blends of </w:t>
      </w:r>
      <w:proofErr w:type="spellStart"/>
      <w:r w:rsidRPr="00F042D2">
        <w:rPr>
          <w:rFonts w:ascii="Times New Roman" w:hAnsi="Times New Roman" w:cs="Times New Roman"/>
          <w:lang w:val="en-US"/>
        </w:rPr>
        <w:t>jatropha</w:t>
      </w:r>
      <w:proofErr w:type="spellEnd"/>
      <w:r w:rsidRPr="00F042D2">
        <w:rPr>
          <w:rFonts w:ascii="Times New Roman" w:hAnsi="Times New Roman" w:cs="Times New Roman"/>
          <w:lang w:val="en-US"/>
        </w:rPr>
        <w:t xml:space="preserve">, palm oil and soya bean </w:t>
      </w:r>
      <w:proofErr w:type="spellStart"/>
      <w:r w:rsidRPr="00F042D2">
        <w:rPr>
          <w:rFonts w:ascii="Times New Roman" w:hAnsi="Times New Roman" w:cs="Times New Roman"/>
          <w:lang w:val="en-US"/>
        </w:rPr>
        <w:t>biodi</w:t>
      </w:r>
      <w:proofErr w:type="spellEnd"/>
      <w:r w:rsidRPr="00F042D2">
        <w:rPr>
          <w:rFonts w:ascii="Times New Roman" w:hAnsi="Times New Roman" w:cs="Times New Roman"/>
        </w:rPr>
        <w:t xml:space="preserve">esel with kerosene as fuel for domestic purposes in </w:t>
      </w:r>
      <w:proofErr w:type="gramStart"/>
      <w:r w:rsidRPr="00F042D2">
        <w:rPr>
          <w:rFonts w:ascii="Times New Roman" w:hAnsi="Times New Roman" w:cs="Times New Roman"/>
        </w:rPr>
        <w:t>rural</w:t>
      </w:r>
      <w:proofErr w:type="gramEnd"/>
      <w:r w:rsidRPr="00F042D2">
        <w:rPr>
          <w:rFonts w:ascii="Times New Roman" w:hAnsi="Times New Roman" w:cs="Times New Roman"/>
        </w:rPr>
        <w:t xml:space="preserve">-Ghana. International journal of Energy and environment. </w:t>
      </w:r>
      <w:r w:rsidRPr="00F042D2">
        <w:rPr>
          <w:rFonts w:ascii="Times New Roman" w:hAnsi="Times New Roman" w:cs="Times New Roman"/>
          <w:lang w:val="en-GB"/>
        </w:rPr>
        <w:t>Volume 2, Issue 2, pp. 331-336.</w:t>
      </w:r>
    </w:p>
    <w:p w:rsidR="006630CE" w:rsidRPr="00F042D2" w:rsidRDefault="006630CE" w:rsidP="006630CE">
      <w:pPr>
        <w:pStyle w:val="Default"/>
        <w:spacing w:line="360" w:lineRule="auto"/>
        <w:rPr>
          <w:rFonts w:ascii="Times New Roman" w:hAnsi="Times New Roman" w:cs="Times New Roman"/>
          <w:lang w:val="en-GB"/>
        </w:rPr>
      </w:pPr>
    </w:p>
    <w:p w:rsidR="006630CE" w:rsidRPr="00F042D2" w:rsidRDefault="006630CE" w:rsidP="006630CE">
      <w:pPr>
        <w:pStyle w:val="Default"/>
        <w:numPr>
          <w:ilvl w:val="0"/>
          <w:numId w:val="31"/>
        </w:numPr>
        <w:spacing w:line="360" w:lineRule="auto"/>
        <w:rPr>
          <w:rFonts w:ascii="Times New Roman" w:hAnsi="Times New Roman" w:cs="Times New Roman"/>
          <w:iCs/>
          <w:lang w:val="en-GB"/>
        </w:rPr>
      </w:pPr>
      <w:r w:rsidRPr="00F042D2">
        <w:rPr>
          <w:rFonts w:ascii="Times New Roman" w:hAnsi="Times New Roman" w:cs="Times New Roman"/>
          <w:b/>
          <w:lang w:val="en-GB"/>
        </w:rPr>
        <w:t>L. K Amekudzi</w:t>
      </w:r>
      <w:r w:rsidRPr="00F042D2">
        <w:rPr>
          <w:rFonts w:ascii="Times New Roman" w:hAnsi="Times New Roman" w:cs="Times New Roman"/>
          <w:lang w:val="en-GB"/>
        </w:rPr>
        <w:t xml:space="preserve">, J. </w:t>
      </w:r>
      <w:proofErr w:type="spellStart"/>
      <w:r w:rsidRPr="00F042D2">
        <w:rPr>
          <w:rFonts w:ascii="Times New Roman" w:hAnsi="Times New Roman" w:cs="Times New Roman"/>
          <w:lang w:val="en-GB"/>
        </w:rPr>
        <w:t>Messerschmidt</w:t>
      </w:r>
      <w:proofErr w:type="spellEnd"/>
      <w:r w:rsidRPr="00F042D2">
        <w:rPr>
          <w:rFonts w:ascii="Times New Roman" w:hAnsi="Times New Roman" w:cs="Times New Roman"/>
          <w:lang w:val="en-GB"/>
        </w:rPr>
        <w:t xml:space="preserve">, </w:t>
      </w:r>
      <w:r w:rsidRPr="00F042D2">
        <w:rPr>
          <w:rFonts w:ascii="Times New Roman" w:hAnsi="Times New Roman" w:cs="Times New Roman"/>
          <w:bCs/>
          <w:lang w:val="en-GB"/>
        </w:rPr>
        <w:t xml:space="preserve">K. </w:t>
      </w:r>
      <w:proofErr w:type="spellStart"/>
      <w:r w:rsidRPr="00F042D2">
        <w:rPr>
          <w:rFonts w:ascii="Times New Roman" w:hAnsi="Times New Roman" w:cs="Times New Roman"/>
          <w:bCs/>
          <w:lang w:val="en-GB"/>
        </w:rPr>
        <w:t>Preko</w:t>
      </w:r>
      <w:proofErr w:type="spellEnd"/>
      <w:r w:rsidRPr="00F042D2">
        <w:rPr>
          <w:rFonts w:ascii="Times New Roman" w:hAnsi="Times New Roman" w:cs="Times New Roman"/>
          <w:lang w:val="en-GB"/>
        </w:rPr>
        <w:t xml:space="preserve">, T. </w:t>
      </w:r>
      <w:proofErr w:type="spellStart"/>
      <w:r w:rsidRPr="00F042D2">
        <w:rPr>
          <w:rFonts w:ascii="Times New Roman" w:hAnsi="Times New Roman" w:cs="Times New Roman"/>
          <w:lang w:val="en-GB"/>
        </w:rPr>
        <w:t>Warneke</w:t>
      </w:r>
      <w:proofErr w:type="spellEnd"/>
      <w:r w:rsidRPr="00F042D2">
        <w:rPr>
          <w:rFonts w:ascii="Times New Roman" w:hAnsi="Times New Roman" w:cs="Times New Roman"/>
          <w:lang w:val="en-GB"/>
        </w:rPr>
        <w:t xml:space="preserve">, and J. </w:t>
      </w:r>
      <w:proofErr w:type="spellStart"/>
      <w:r w:rsidRPr="00F042D2">
        <w:rPr>
          <w:rFonts w:ascii="Times New Roman" w:hAnsi="Times New Roman" w:cs="Times New Roman"/>
          <w:lang w:val="en-GB"/>
        </w:rPr>
        <w:t>Notholt</w:t>
      </w:r>
      <w:proofErr w:type="spellEnd"/>
      <w:r w:rsidRPr="00F042D2">
        <w:rPr>
          <w:rFonts w:ascii="Times New Roman" w:hAnsi="Times New Roman" w:cs="Times New Roman"/>
          <w:lang w:val="en-GB"/>
        </w:rPr>
        <w:t xml:space="preserve"> (2010), Ground-based remote sensing of atmospheric trace gases in the tropics using FTIR-spectroscopy, 2, Terrestrial Carbon Observations in Africa and Ecosystem fluxes, pp. 43 – 51</w:t>
      </w:r>
      <w:r w:rsidRPr="00F042D2">
        <w:rPr>
          <w:rFonts w:ascii="Times New Roman" w:hAnsi="Times New Roman" w:cs="Times New Roman"/>
          <w:iCs/>
          <w:lang w:val="en-GB"/>
        </w:rPr>
        <w:t>.</w:t>
      </w:r>
    </w:p>
    <w:p w:rsidR="006630CE" w:rsidRPr="00F042D2" w:rsidRDefault="006630CE" w:rsidP="006630CE">
      <w:pPr>
        <w:numPr>
          <w:ilvl w:val="0"/>
          <w:numId w:val="31"/>
        </w:numPr>
        <w:tabs>
          <w:tab w:val="left" w:pos="283"/>
          <w:tab w:val="left" w:pos="849"/>
        </w:tabs>
        <w:spacing w:line="360" w:lineRule="auto"/>
        <w:jc w:val="both"/>
        <w:rPr>
          <w:iCs/>
          <w:color w:val="000000"/>
          <w:lang w:val="en-GB"/>
        </w:rPr>
      </w:pPr>
      <w:r w:rsidRPr="00F042D2">
        <w:rPr>
          <w:b/>
          <w:bCs/>
          <w:iCs/>
          <w:color w:val="000000"/>
          <w:lang w:val="en-GB"/>
        </w:rPr>
        <w:t>L. K. Amekudzi</w:t>
      </w:r>
      <w:r w:rsidRPr="00F042D2">
        <w:rPr>
          <w:iCs/>
          <w:color w:val="000000"/>
          <w:lang w:val="en-GB"/>
        </w:rPr>
        <w:t xml:space="preserve">, K, </w:t>
      </w:r>
      <w:proofErr w:type="spellStart"/>
      <w:r w:rsidRPr="00F042D2">
        <w:rPr>
          <w:iCs/>
          <w:color w:val="000000"/>
          <w:lang w:val="en-GB"/>
        </w:rPr>
        <w:t>Bramstedt</w:t>
      </w:r>
      <w:proofErr w:type="spellEnd"/>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xml:space="preserve">, and J. P. Burrows (2009), Retrievals of trace gas </w:t>
      </w:r>
      <w:proofErr w:type="spellStart"/>
      <w:r w:rsidRPr="00F042D2">
        <w:rPr>
          <w:iCs/>
          <w:color w:val="000000"/>
          <w:lang w:val="en-GB"/>
        </w:rPr>
        <w:t>concentratioins</w:t>
      </w:r>
      <w:proofErr w:type="spellEnd"/>
      <w:r w:rsidRPr="00F042D2">
        <w:rPr>
          <w:iCs/>
          <w:color w:val="000000"/>
          <w:lang w:val="en-GB"/>
        </w:rPr>
        <w:t xml:space="preserve"> from lunar occultation measurements with SCIAMACHY on ENVISAT. </w:t>
      </w:r>
      <w:r w:rsidRPr="00F042D2">
        <w:rPr>
          <w:iCs/>
          <w:color w:val="000000"/>
          <w:lang w:val="de-DE"/>
        </w:rPr>
        <w:t xml:space="preserve">In: A. Steiner, B. Pirscher, U. Foelsche, G. Kirchengast (eds).  </w:t>
      </w:r>
      <w:r w:rsidRPr="00F042D2">
        <w:rPr>
          <w:iCs/>
          <w:color w:val="000000"/>
          <w:lang w:val="en-GB"/>
        </w:rPr>
        <w:t>New Horizon for Occultation Research: Studies in Atmospheric and Climate, Springer-</w:t>
      </w:r>
      <w:proofErr w:type="spellStart"/>
      <w:r w:rsidRPr="00F042D2">
        <w:rPr>
          <w:iCs/>
          <w:color w:val="000000"/>
          <w:lang w:val="en-GB"/>
        </w:rPr>
        <w:t>Verlag</w:t>
      </w:r>
      <w:proofErr w:type="spellEnd"/>
      <w:r w:rsidRPr="00F042D2">
        <w:rPr>
          <w:iCs/>
          <w:color w:val="000000"/>
          <w:lang w:val="en-GB"/>
        </w:rPr>
        <w:t>, Berlin, Heidelberg, Chapter 10, Pp87 – 96, ISBN 978-3-642-00321-9.</w:t>
      </w:r>
    </w:p>
    <w:p w:rsidR="006630CE" w:rsidRPr="00F042D2" w:rsidRDefault="006630CE" w:rsidP="006630CE">
      <w:pPr>
        <w:tabs>
          <w:tab w:val="left" w:pos="283"/>
          <w:tab w:val="left" w:pos="849"/>
        </w:tabs>
        <w:spacing w:line="360" w:lineRule="auto"/>
        <w:ind w:left="1353"/>
        <w:jc w:val="both"/>
        <w:rPr>
          <w:iCs/>
          <w:color w:val="000000"/>
          <w:lang w:val="en-GB"/>
        </w:rPr>
      </w:pPr>
    </w:p>
    <w:p w:rsidR="006630CE" w:rsidRPr="00F042D2" w:rsidRDefault="006630CE" w:rsidP="006630CE">
      <w:pPr>
        <w:numPr>
          <w:ilvl w:val="0"/>
          <w:numId w:val="31"/>
        </w:numPr>
        <w:tabs>
          <w:tab w:val="left" w:pos="283"/>
          <w:tab w:val="left" w:pos="849"/>
        </w:tabs>
        <w:spacing w:line="360" w:lineRule="auto"/>
        <w:jc w:val="both"/>
        <w:rPr>
          <w:iCs/>
          <w:color w:val="000000"/>
          <w:lang w:val="en-GB"/>
        </w:rPr>
      </w:pPr>
      <w:r w:rsidRPr="00F042D2">
        <w:rPr>
          <w:iCs/>
          <w:color w:val="000000"/>
          <w:lang w:val="en-GB"/>
        </w:rPr>
        <w:t xml:space="preserve">K, </w:t>
      </w:r>
      <w:proofErr w:type="spellStart"/>
      <w:r w:rsidRPr="00F042D2">
        <w:rPr>
          <w:iCs/>
          <w:color w:val="000000"/>
          <w:lang w:val="en-GB"/>
        </w:rPr>
        <w:t>Bramstedt</w:t>
      </w:r>
      <w:proofErr w:type="spellEnd"/>
      <w:r w:rsidRPr="00F042D2">
        <w:rPr>
          <w:iCs/>
          <w:color w:val="000000"/>
          <w:lang w:val="en-GB"/>
        </w:rPr>
        <w:t xml:space="preserve">, </w:t>
      </w:r>
      <w:r w:rsidRPr="00F042D2">
        <w:rPr>
          <w:b/>
          <w:bCs/>
          <w:iCs/>
          <w:color w:val="000000"/>
          <w:lang w:val="en-GB"/>
        </w:rPr>
        <w:t>L. K. Amekudzi</w:t>
      </w:r>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xml:space="preserve">, and J. P. Burrows (2009), </w:t>
      </w:r>
      <w:r w:rsidRPr="00F042D2">
        <w:rPr>
          <w:iCs/>
        </w:rPr>
        <w:t>SCIAMACHY solar occultation: ozone and NO</w:t>
      </w:r>
      <w:r w:rsidRPr="00F042D2">
        <w:rPr>
          <w:iCs/>
          <w:vertAlign w:val="subscript"/>
        </w:rPr>
        <w:t>2</w:t>
      </w:r>
      <w:r w:rsidRPr="00F042D2">
        <w:rPr>
          <w:iCs/>
        </w:rPr>
        <w:t xml:space="preserve"> profiles 2002-2007</w:t>
      </w:r>
      <w:r w:rsidRPr="00F042D2">
        <w:rPr>
          <w:iCs/>
          <w:color w:val="000000"/>
          <w:lang w:val="en-GB"/>
        </w:rPr>
        <w:t xml:space="preserve">. </w:t>
      </w:r>
      <w:r w:rsidRPr="00F042D2">
        <w:rPr>
          <w:iCs/>
          <w:color w:val="000000"/>
          <w:lang w:val="de-DE"/>
        </w:rPr>
        <w:t xml:space="preserve">In: A. Steiner, B. Pirscher, U. Foelsche, G. Kirchengast (eds).  </w:t>
      </w:r>
      <w:r w:rsidRPr="00F042D2">
        <w:rPr>
          <w:iCs/>
          <w:color w:val="000000"/>
          <w:lang w:val="en-GB"/>
        </w:rPr>
        <w:t>New Horizon for Occultation Research: Studies in Atmospheric and Climate, Springer-</w:t>
      </w:r>
      <w:proofErr w:type="spellStart"/>
      <w:r w:rsidRPr="00F042D2">
        <w:rPr>
          <w:iCs/>
          <w:color w:val="000000"/>
          <w:lang w:val="en-GB"/>
        </w:rPr>
        <w:t>Verlag</w:t>
      </w:r>
      <w:proofErr w:type="spellEnd"/>
      <w:r w:rsidRPr="00F042D2">
        <w:rPr>
          <w:iCs/>
          <w:color w:val="000000"/>
          <w:lang w:val="en-GB"/>
        </w:rPr>
        <w:t>, Berlin, Heidelberg, Chapter 9, Pp79 – 86, ISBN 978-3-642-00321-9.</w:t>
      </w:r>
    </w:p>
    <w:p w:rsidR="006630CE" w:rsidRPr="00F042D2" w:rsidRDefault="006630CE" w:rsidP="006630CE">
      <w:pPr>
        <w:tabs>
          <w:tab w:val="left" w:pos="283"/>
          <w:tab w:val="left" w:pos="849"/>
        </w:tabs>
        <w:spacing w:line="360" w:lineRule="auto"/>
        <w:jc w:val="both"/>
        <w:rPr>
          <w:iCs/>
          <w:color w:val="000000"/>
          <w:lang w:val="en-GB"/>
        </w:rPr>
      </w:pPr>
    </w:p>
    <w:p w:rsidR="006630CE" w:rsidRPr="00F042D2" w:rsidRDefault="006630CE" w:rsidP="006630CE">
      <w:pPr>
        <w:numPr>
          <w:ilvl w:val="0"/>
          <w:numId w:val="31"/>
        </w:numPr>
        <w:tabs>
          <w:tab w:val="left" w:pos="283"/>
          <w:tab w:val="left" w:pos="849"/>
        </w:tabs>
        <w:spacing w:line="360" w:lineRule="auto"/>
        <w:jc w:val="both"/>
        <w:rPr>
          <w:iCs/>
          <w:color w:val="000000"/>
          <w:lang w:val="en-GB"/>
        </w:rPr>
      </w:pPr>
      <w:r w:rsidRPr="00F042D2">
        <w:rPr>
          <w:iCs/>
          <w:color w:val="000000"/>
          <w:lang w:val="en-GB"/>
        </w:rPr>
        <w:t xml:space="preserve"> </w:t>
      </w:r>
      <w:r w:rsidRPr="00F042D2">
        <w:rPr>
          <w:b/>
          <w:iCs/>
          <w:color w:val="000000"/>
          <w:lang w:val="en-GB"/>
        </w:rPr>
        <w:t xml:space="preserve">L. K. Amekudzi </w:t>
      </w:r>
      <w:r w:rsidRPr="00F042D2">
        <w:rPr>
          <w:iCs/>
          <w:color w:val="000000"/>
          <w:lang w:val="en-GB"/>
        </w:rPr>
        <w:t>(2009)</w:t>
      </w:r>
      <w:r w:rsidRPr="00F042D2">
        <w:rPr>
          <w:b/>
          <w:iCs/>
          <w:color w:val="000000"/>
          <w:lang w:val="en-GB"/>
        </w:rPr>
        <w:t xml:space="preserve">, </w:t>
      </w:r>
      <w:r w:rsidRPr="00F042D2">
        <w:rPr>
          <w:iCs/>
          <w:color w:val="000000"/>
          <w:lang w:val="en-GB"/>
        </w:rPr>
        <w:t xml:space="preserve">Climate Change: How deep is the current understanding in Ghana? In: S. </w:t>
      </w:r>
      <w:proofErr w:type="spellStart"/>
      <w:r w:rsidRPr="00F042D2">
        <w:rPr>
          <w:iCs/>
          <w:color w:val="000000"/>
          <w:lang w:val="en-GB"/>
        </w:rPr>
        <w:t>Herath</w:t>
      </w:r>
      <w:proofErr w:type="spellEnd"/>
      <w:r w:rsidRPr="00F042D2">
        <w:rPr>
          <w:iCs/>
          <w:color w:val="000000"/>
          <w:lang w:val="en-GB"/>
        </w:rPr>
        <w:t>, A. Lim (</w:t>
      </w:r>
      <w:proofErr w:type="spellStart"/>
      <w:r w:rsidRPr="00F042D2">
        <w:rPr>
          <w:iCs/>
          <w:color w:val="000000"/>
          <w:lang w:val="en-GB"/>
        </w:rPr>
        <w:t>eds</w:t>
      </w:r>
      <w:proofErr w:type="spellEnd"/>
      <w:r w:rsidRPr="00F042D2">
        <w:rPr>
          <w:iCs/>
          <w:color w:val="000000"/>
          <w:lang w:val="en-GB"/>
        </w:rPr>
        <w:t xml:space="preserve">). The Role of Higher Education in </w:t>
      </w:r>
      <w:proofErr w:type="spellStart"/>
      <w:r w:rsidRPr="00F042D2">
        <w:rPr>
          <w:iCs/>
          <w:color w:val="000000"/>
          <w:lang w:val="en-GB"/>
        </w:rPr>
        <w:t>Adaptating</w:t>
      </w:r>
      <w:proofErr w:type="spellEnd"/>
      <w:r w:rsidRPr="00F042D2">
        <w:rPr>
          <w:iCs/>
          <w:color w:val="000000"/>
          <w:lang w:val="en-GB"/>
        </w:rPr>
        <w:t xml:space="preserve"> to Climate Change in Africa, United Nations University (UNU-ISP), Chapter 5, Pp71 – 77.</w:t>
      </w:r>
    </w:p>
    <w:p w:rsidR="006630CE" w:rsidRPr="00F042D2" w:rsidRDefault="006630CE" w:rsidP="006630CE">
      <w:pPr>
        <w:tabs>
          <w:tab w:val="left" w:pos="283"/>
          <w:tab w:val="left" w:pos="849"/>
        </w:tabs>
        <w:spacing w:line="360" w:lineRule="auto"/>
        <w:jc w:val="both"/>
        <w:rPr>
          <w:iCs/>
          <w:color w:val="000000"/>
          <w:lang w:val="en-GB"/>
        </w:rPr>
      </w:pPr>
    </w:p>
    <w:p w:rsidR="006630CE" w:rsidRPr="00F042D2" w:rsidRDefault="006630CE" w:rsidP="006630CE">
      <w:pPr>
        <w:numPr>
          <w:ilvl w:val="0"/>
          <w:numId w:val="31"/>
        </w:numPr>
        <w:tabs>
          <w:tab w:val="left" w:pos="283"/>
          <w:tab w:val="left" w:pos="849"/>
        </w:tabs>
        <w:spacing w:line="360" w:lineRule="auto"/>
        <w:jc w:val="both"/>
        <w:rPr>
          <w:iCs/>
        </w:rPr>
      </w:pPr>
      <w:r w:rsidRPr="00F042D2">
        <w:rPr>
          <w:b/>
          <w:bCs/>
          <w:iCs/>
        </w:rPr>
        <w:t>L. K. Amekudzi</w:t>
      </w:r>
      <w:r w:rsidRPr="00F042D2">
        <w:rPr>
          <w:iCs/>
        </w:rPr>
        <w:t xml:space="preserve">, A. </w:t>
      </w:r>
      <w:proofErr w:type="spellStart"/>
      <w:r w:rsidRPr="00F042D2">
        <w:rPr>
          <w:iCs/>
        </w:rPr>
        <w:t>Bracher</w:t>
      </w:r>
      <w:proofErr w:type="spellEnd"/>
      <w:r w:rsidRPr="00F042D2">
        <w:rPr>
          <w:iCs/>
        </w:rPr>
        <w:t xml:space="preserve">, K. </w:t>
      </w:r>
      <w:proofErr w:type="spellStart"/>
      <w:r w:rsidRPr="00F042D2">
        <w:rPr>
          <w:iCs/>
        </w:rPr>
        <w:t>Bramstedt</w:t>
      </w:r>
      <w:proofErr w:type="spellEnd"/>
      <w:r w:rsidRPr="00F042D2">
        <w:rPr>
          <w:iCs/>
        </w:rPr>
        <w:t xml:space="preserve">, A. </w:t>
      </w:r>
      <w:proofErr w:type="spellStart"/>
      <w:r w:rsidRPr="00F042D2">
        <w:rPr>
          <w:iCs/>
        </w:rPr>
        <w:t>Rozanov</w:t>
      </w:r>
      <w:proofErr w:type="spellEnd"/>
      <w:r w:rsidRPr="00F042D2">
        <w:rPr>
          <w:iCs/>
        </w:rPr>
        <w:t xml:space="preserve">, H. </w:t>
      </w:r>
      <w:proofErr w:type="spellStart"/>
      <w:r w:rsidRPr="00F042D2">
        <w:rPr>
          <w:iCs/>
        </w:rPr>
        <w:t>Bovensmann</w:t>
      </w:r>
      <w:proofErr w:type="spellEnd"/>
      <w:r w:rsidRPr="00F042D2">
        <w:rPr>
          <w:iCs/>
        </w:rPr>
        <w:t xml:space="preserve"> and J. P. Burrows (2008), Towards </w:t>
      </w:r>
      <w:r w:rsidR="000E5A9E">
        <w:rPr>
          <w:iCs/>
        </w:rPr>
        <w:t>V</w:t>
      </w:r>
      <w:r w:rsidRPr="00F042D2">
        <w:rPr>
          <w:iCs/>
        </w:rPr>
        <w:t>alidation of SCIAMACHY lunar occultation NO</w:t>
      </w:r>
      <w:r w:rsidRPr="00F042D2">
        <w:rPr>
          <w:iCs/>
          <w:vertAlign w:val="subscript"/>
        </w:rPr>
        <w:t>2</w:t>
      </w:r>
      <w:r w:rsidRPr="00F042D2">
        <w:rPr>
          <w:iCs/>
        </w:rPr>
        <w:t xml:space="preserve"> vertical profiles, J. Advances in Space Research, 41, 1921 – 1932.</w:t>
      </w:r>
    </w:p>
    <w:p w:rsidR="006630CE" w:rsidRPr="00F042D2" w:rsidRDefault="006630CE" w:rsidP="006630CE">
      <w:pPr>
        <w:tabs>
          <w:tab w:val="left" w:pos="283"/>
          <w:tab w:val="left" w:pos="849"/>
        </w:tabs>
        <w:spacing w:line="360" w:lineRule="auto"/>
        <w:jc w:val="both"/>
        <w:rPr>
          <w:iCs/>
        </w:rPr>
      </w:pPr>
    </w:p>
    <w:p w:rsidR="006630CE" w:rsidRPr="00F042D2" w:rsidRDefault="006630CE" w:rsidP="006630CE">
      <w:pPr>
        <w:numPr>
          <w:ilvl w:val="0"/>
          <w:numId w:val="31"/>
        </w:numPr>
        <w:tabs>
          <w:tab w:val="left" w:pos="283"/>
          <w:tab w:val="left" w:pos="849"/>
        </w:tabs>
        <w:spacing w:line="360" w:lineRule="auto"/>
        <w:jc w:val="both"/>
      </w:pPr>
      <w:r w:rsidRPr="00F042D2">
        <w:t xml:space="preserve">T. </w:t>
      </w:r>
      <w:proofErr w:type="spellStart"/>
      <w:r w:rsidRPr="00F042D2">
        <w:t>Kerzenmacher</w:t>
      </w:r>
      <w:proofErr w:type="spellEnd"/>
      <w:r w:rsidRPr="00F042D2">
        <w:t xml:space="preserve">, M. A. Wolff, K. Strong1,  E. </w:t>
      </w:r>
      <w:proofErr w:type="spellStart"/>
      <w:r w:rsidRPr="00F042D2">
        <w:t>Dupuy</w:t>
      </w:r>
      <w:proofErr w:type="spellEnd"/>
      <w:r w:rsidRPr="00F042D2">
        <w:t xml:space="preserve"> , K. A. Walker1, </w:t>
      </w:r>
      <w:r w:rsidRPr="00F042D2">
        <w:rPr>
          <w:b/>
          <w:bCs/>
        </w:rPr>
        <w:t xml:space="preserve">L. K. Amekudzi </w:t>
      </w:r>
      <w:r w:rsidRPr="00F042D2">
        <w:t xml:space="preserve">, R. L. </w:t>
      </w:r>
      <w:proofErr w:type="spellStart"/>
      <w:r w:rsidRPr="00F042D2">
        <w:t>Batchelor</w:t>
      </w:r>
      <w:proofErr w:type="spellEnd"/>
      <w:r w:rsidRPr="00F042D2">
        <w:t xml:space="preserve">, P. F. </w:t>
      </w:r>
      <w:proofErr w:type="spellStart"/>
      <w:r w:rsidRPr="00F042D2">
        <w:t>Bernath</w:t>
      </w:r>
      <w:proofErr w:type="spellEnd"/>
      <w:r w:rsidRPr="00F042D2">
        <w:t xml:space="preserve">, G. </w:t>
      </w:r>
      <w:proofErr w:type="spellStart"/>
      <w:r w:rsidRPr="00F042D2">
        <w:t>Berthet</w:t>
      </w:r>
      <w:proofErr w:type="spellEnd"/>
      <w:r w:rsidRPr="00F042D2">
        <w:t xml:space="preserve">, T. </w:t>
      </w:r>
      <w:proofErr w:type="spellStart"/>
      <w:r w:rsidRPr="00F042D2">
        <w:t>Blumenstock</w:t>
      </w:r>
      <w:proofErr w:type="spellEnd"/>
      <w:r w:rsidRPr="00F042D2">
        <w:t xml:space="preserve">, C. D. Boone, K. </w:t>
      </w:r>
      <w:proofErr w:type="spellStart"/>
      <w:r w:rsidRPr="00F042D2">
        <w:t>Bramstedt</w:t>
      </w:r>
      <w:proofErr w:type="spellEnd"/>
      <w:r w:rsidRPr="00F042D2">
        <w:t xml:space="preserve">, C. </w:t>
      </w:r>
      <w:proofErr w:type="spellStart"/>
      <w:r w:rsidRPr="00F042D2">
        <w:t>Brogniez</w:t>
      </w:r>
      <w:proofErr w:type="spellEnd"/>
      <w:r w:rsidRPr="00F042D2">
        <w:t xml:space="preserve"> , S. </w:t>
      </w:r>
      <w:proofErr w:type="spellStart"/>
      <w:r w:rsidRPr="00F042D2">
        <w:t>Brohede</w:t>
      </w:r>
      <w:proofErr w:type="spellEnd"/>
      <w:r w:rsidRPr="00F042D2">
        <w:t xml:space="preserve"> , J. P. Burrows , V. </w:t>
      </w:r>
      <w:proofErr w:type="spellStart"/>
      <w:r w:rsidRPr="00F042D2">
        <w:t>Catoire</w:t>
      </w:r>
      <w:proofErr w:type="spellEnd"/>
      <w:r w:rsidRPr="00F042D2">
        <w:t xml:space="preserve">, J. </w:t>
      </w:r>
      <w:proofErr w:type="spellStart"/>
      <w:r w:rsidRPr="00F042D2">
        <w:t>Dodion</w:t>
      </w:r>
      <w:proofErr w:type="spellEnd"/>
      <w:r w:rsidRPr="00F042D2">
        <w:t xml:space="preserve">, J. R. Drummond, D. G. </w:t>
      </w:r>
      <w:proofErr w:type="spellStart"/>
      <w:r w:rsidRPr="00F042D2">
        <w:t>Dufour</w:t>
      </w:r>
      <w:proofErr w:type="spellEnd"/>
      <w:r w:rsidRPr="00F042D2">
        <w:t xml:space="preserve"> , B. Funke1, D. </w:t>
      </w:r>
      <w:proofErr w:type="spellStart"/>
      <w:r w:rsidRPr="00F042D2">
        <w:t>Fussen</w:t>
      </w:r>
      <w:proofErr w:type="spellEnd"/>
      <w:r w:rsidRPr="00F042D2">
        <w:t xml:space="preserve"> , F. </w:t>
      </w:r>
      <w:proofErr w:type="spellStart"/>
      <w:r w:rsidRPr="00F042D2">
        <w:t>Goutail</w:t>
      </w:r>
      <w:proofErr w:type="spellEnd"/>
      <w:r w:rsidRPr="00F042D2">
        <w:t xml:space="preserve">, D. W. T. Grifﬁth, C. S. Haley , F. </w:t>
      </w:r>
      <w:proofErr w:type="spellStart"/>
      <w:r w:rsidRPr="00F042D2">
        <w:t>Hendrick</w:t>
      </w:r>
      <w:proofErr w:type="spellEnd"/>
      <w:r w:rsidRPr="00F042D2">
        <w:t xml:space="preserve"> , </w:t>
      </w:r>
      <w:r w:rsidRPr="00F042D2">
        <w:lastRenderedPageBreak/>
        <w:t xml:space="preserve">M. H </w:t>
      </w:r>
      <w:proofErr w:type="spellStart"/>
      <w:r w:rsidRPr="00F042D2">
        <w:t>pfner</w:t>
      </w:r>
      <w:proofErr w:type="spellEnd"/>
      <w:r w:rsidRPr="00F042D2">
        <w:t xml:space="preserve">, N. </w:t>
      </w:r>
      <w:proofErr w:type="spellStart"/>
      <w:r w:rsidRPr="00F042D2">
        <w:t>Huret</w:t>
      </w:r>
      <w:proofErr w:type="spellEnd"/>
      <w:r w:rsidRPr="00F042D2">
        <w:t xml:space="preserve"> , N. Jones, J. Kar1, I. Kramer, E. J. Llewellyn, M. Lopez-</w:t>
      </w:r>
      <w:proofErr w:type="spellStart"/>
      <w:r w:rsidRPr="00F042D2">
        <w:t>Puertas</w:t>
      </w:r>
      <w:proofErr w:type="spellEnd"/>
      <w:r w:rsidRPr="00F042D2">
        <w:t xml:space="preserve"> , G. </w:t>
      </w:r>
      <w:proofErr w:type="spellStart"/>
      <w:r w:rsidRPr="00F042D2">
        <w:t>Manney</w:t>
      </w:r>
      <w:proofErr w:type="spellEnd"/>
      <w:r w:rsidRPr="00F042D2">
        <w:t xml:space="preserve">, C. T. McElroy, C. A. </w:t>
      </w:r>
      <w:proofErr w:type="spellStart"/>
      <w:r w:rsidRPr="00F042D2">
        <w:t>McLinden</w:t>
      </w:r>
      <w:proofErr w:type="spellEnd"/>
      <w:r w:rsidRPr="00F042D2">
        <w:t xml:space="preserve">, S. </w:t>
      </w:r>
      <w:proofErr w:type="spellStart"/>
      <w:r w:rsidRPr="00F042D2">
        <w:t>Melo</w:t>
      </w:r>
      <w:proofErr w:type="spellEnd"/>
      <w:r w:rsidRPr="00F042D2">
        <w:t xml:space="preserve">, S. </w:t>
      </w:r>
      <w:proofErr w:type="spellStart"/>
      <w:r w:rsidRPr="00F042D2">
        <w:t>Mikuteit</w:t>
      </w:r>
      <w:proofErr w:type="spellEnd"/>
      <w:r w:rsidRPr="00F042D2">
        <w:t xml:space="preserve">, D. </w:t>
      </w:r>
      <w:proofErr w:type="spellStart"/>
      <w:r w:rsidRPr="00F042D2">
        <w:t>Murtagh</w:t>
      </w:r>
      <w:proofErr w:type="spellEnd"/>
      <w:r w:rsidRPr="00F042D2">
        <w:t xml:space="preserve">, F. Nichitiu1 , J. </w:t>
      </w:r>
      <w:proofErr w:type="spellStart"/>
      <w:r w:rsidRPr="00F042D2">
        <w:t>Notholt</w:t>
      </w:r>
      <w:proofErr w:type="spellEnd"/>
      <w:r w:rsidRPr="00F042D2">
        <w:t xml:space="preserve"> , C. Nowlan1 , C. Piccolo , J.-P. </w:t>
      </w:r>
      <w:proofErr w:type="spellStart"/>
      <w:r w:rsidRPr="00F042D2">
        <w:t>Pommereau</w:t>
      </w:r>
      <w:proofErr w:type="spellEnd"/>
      <w:r w:rsidRPr="00F042D2">
        <w:t xml:space="preserve">, C. Randall, A. Richter, M. Schneider, O. </w:t>
      </w:r>
      <w:proofErr w:type="spellStart"/>
      <w:r w:rsidRPr="00F042D2">
        <w:t>Schrems</w:t>
      </w:r>
      <w:proofErr w:type="spellEnd"/>
      <w:r w:rsidRPr="00F042D2">
        <w:t xml:space="preserve">, M. </w:t>
      </w:r>
      <w:proofErr w:type="spellStart"/>
      <w:r w:rsidRPr="00F042D2">
        <w:t>Silicani</w:t>
      </w:r>
      <w:proofErr w:type="spellEnd"/>
      <w:r w:rsidRPr="00F042D2">
        <w:t xml:space="preserve">, G. P. Stiller, J. Taylor, C. </w:t>
      </w:r>
      <w:proofErr w:type="spellStart"/>
      <w:r w:rsidRPr="00F042D2">
        <w:t>Tetard</w:t>
      </w:r>
      <w:proofErr w:type="spellEnd"/>
      <w:r w:rsidRPr="00F042D2">
        <w:t xml:space="preserve">, M. </w:t>
      </w:r>
      <w:proofErr w:type="spellStart"/>
      <w:r w:rsidRPr="00F042D2">
        <w:t>Toohey</w:t>
      </w:r>
      <w:proofErr w:type="spellEnd"/>
      <w:r w:rsidRPr="00F042D2">
        <w:t xml:space="preserve">, F. </w:t>
      </w:r>
      <w:proofErr w:type="spellStart"/>
      <w:r w:rsidRPr="00F042D2">
        <w:t>Vanhellemont</w:t>
      </w:r>
      <w:proofErr w:type="spellEnd"/>
      <w:r w:rsidRPr="00F042D2">
        <w:t xml:space="preserve">, T. </w:t>
      </w:r>
      <w:proofErr w:type="spellStart"/>
      <w:r w:rsidRPr="00F042D2">
        <w:t>Warneke</w:t>
      </w:r>
      <w:proofErr w:type="spellEnd"/>
      <w:r w:rsidRPr="00F042D2">
        <w:t xml:space="preserve">, J. M. </w:t>
      </w:r>
      <w:proofErr w:type="spellStart"/>
      <w:r w:rsidRPr="00F042D2">
        <w:t>Zawodny</w:t>
      </w:r>
      <w:proofErr w:type="spellEnd"/>
      <w:r w:rsidRPr="00F042D2">
        <w:t xml:space="preserve"> , and J. Zou (2008),  Validation of NO2 and NO from the Atmospheric Chemistry Experiment (ACE), Atmos. Chem. Phys.,8, 5801 – 5841.</w:t>
      </w:r>
    </w:p>
    <w:p w:rsidR="006630CE" w:rsidRPr="00F042D2" w:rsidRDefault="006630CE" w:rsidP="006630CE">
      <w:pPr>
        <w:tabs>
          <w:tab w:val="left" w:pos="283"/>
          <w:tab w:val="left" w:pos="849"/>
        </w:tabs>
        <w:spacing w:line="360" w:lineRule="auto"/>
        <w:jc w:val="both"/>
      </w:pPr>
    </w:p>
    <w:p w:rsidR="006630CE" w:rsidRPr="00F042D2" w:rsidRDefault="006630CE" w:rsidP="006630CE">
      <w:pPr>
        <w:numPr>
          <w:ilvl w:val="0"/>
          <w:numId w:val="31"/>
        </w:numPr>
        <w:tabs>
          <w:tab w:val="left" w:pos="283"/>
          <w:tab w:val="left" w:pos="849"/>
        </w:tabs>
        <w:spacing w:line="360" w:lineRule="auto"/>
        <w:jc w:val="both"/>
        <w:rPr>
          <w:iCs/>
          <w:color w:val="000000"/>
          <w:lang w:val="en-GB"/>
        </w:rPr>
      </w:pPr>
      <w:r w:rsidRPr="00F042D2">
        <w:rPr>
          <w:b/>
          <w:bCs/>
          <w:iCs/>
          <w:color w:val="000000"/>
          <w:lang w:val="en-GB"/>
        </w:rPr>
        <w:t>L. K. Amekudzi,</w:t>
      </w:r>
      <w:r w:rsidRPr="00F042D2">
        <w:rPr>
          <w:iCs/>
          <w:color w:val="000000"/>
          <w:lang w:val="en-GB"/>
        </w:rPr>
        <w:t xml:space="preserve"> K, </w:t>
      </w:r>
      <w:proofErr w:type="spellStart"/>
      <w:r w:rsidRPr="00F042D2">
        <w:rPr>
          <w:iCs/>
          <w:color w:val="000000"/>
          <w:lang w:val="en-GB"/>
        </w:rPr>
        <w:t>Bramstedt</w:t>
      </w:r>
      <w:proofErr w:type="spellEnd"/>
      <w:r w:rsidRPr="00F042D2">
        <w:rPr>
          <w:iCs/>
          <w:color w:val="000000"/>
          <w:lang w:val="en-GB"/>
        </w:rPr>
        <w:t xml:space="preserve">, A. </w:t>
      </w:r>
      <w:proofErr w:type="spellStart"/>
      <w:r w:rsidRPr="00F042D2">
        <w:rPr>
          <w:iCs/>
          <w:color w:val="000000"/>
          <w:lang w:val="en-GB"/>
        </w:rPr>
        <w:t>Bracher</w:t>
      </w:r>
      <w:proofErr w:type="spellEnd"/>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and J. P. Burrows (</w:t>
      </w:r>
      <w:r w:rsidRPr="00F042D2">
        <w:rPr>
          <w:iCs/>
          <w:color w:val="000000"/>
        </w:rPr>
        <w:t>2007)</w:t>
      </w:r>
      <w:r w:rsidRPr="00F042D2">
        <w:rPr>
          <w:iCs/>
          <w:color w:val="000000"/>
          <w:lang w:val="en-GB"/>
        </w:rPr>
        <w:t xml:space="preserve">, Current retrieval and </w:t>
      </w:r>
      <w:proofErr w:type="spellStart"/>
      <w:r w:rsidRPr="00F042D2">
        <w:rPr>
          <w:iCs/>
          <w:color w:val="000000"/>
          <w:lang w:val="en-GB"/>
        </w:rPr>
        <w:t>intercomparisons</w:t>
      </w:r>
      <w:proofErr w:type="spellEnd"/>
      <w:r w:rsidRPr="00F042D2">
        <w:rPr>
          <w:iCs/>
          <w:color w:val="000000"/>
          <w:lang w:val="en-GB"/>
        </w:rPr>
        <w:t xml:space="preserve"> results of SCIAMACHY </w:t>
      </w:r>
      <w:proofErr w:type="spellStart"/>
      <w:r w:rsidRPr="00F042D2">
        <w:rPr>
          <w:iCs/>
          <w:color w:val="000000"/>
          <w:lang w:val="en-GB"/>
        </w:rPr>
        <w:t>nighttime</w:t>
      </w:r>
      <w:proofErr w:type="spellEnd"/>
      <w:r w:rsidRPr="00F042D2">
        <w:rPr>
          <w:iCs/>
          <w:color w:val="000000"/>
          <w:lang w:val="en-GB"/>
        </w:rPr>
        <w:t xml:space="preserve"> NO</w:t>
      </w:r>
      <w:r w:rsidRPr="00F042D2">
        <w:rPr>
          <w:iCs/>
          <w:color w:val="000000"/>
          <w:vertAlign w:val="subscript"/>
          <w:lang w:val="en-GB"/>
        </w:rPr>
        <w:t>X</w:t>
      </w:r>
      <w:r w:rsidRPr="00F042D2">
        <w:rPr>
          <w:iCs/>
          <w:color w:val="000000"/>
          <w:lang w:val="en-GB"/>
        </w:rPr>
        <w:t xml:space="preserve">, In: </w:t>
      </w:r>
      <w:r w:rsidRPr="00F042D2">
        <w:rPr>
          <w:iCs/>
        </w:rPr>
        <w:t xml:space="preserve"> Proc. of 1</w:t>
      </w:r>
      <w:r w:rsidRPr="00F042D2">
        <w:rPr>
          <w:iCs/>
          <w:vertAlign w:val="superscript"/>
        </w:rPr>
        <w:t>st</w:t>
      </w:r>
      <w:r w:rsidRPr="00F042D2">
        <w:rPr>
          <w:iCs/>
        </w:rPr>
        <w:t xml:space="preserve"> Atmospheric Science Conference, ESA,</w:t>
      </w:r>
      <w:r w:rsidRPr="00F042D2">
        <w:rPr>
          <w:iCs/>
          <w:color w:val="000000"/>
          <w:lang w:val="en-GB"/>
        </w:rPr>
        <w:t xml:space="preserve"> SP-636.</w:t>
      </w:r>
    </w:p>
    <w:p w:rsidR="006630CE" w:rsidRPr="00F042D2" w:rsidRDefault="006630CE" w:rsidP="006630CE">
      <w:pPr>
        <w:tabs>
          <w:tab w:val="left" w:pos="283"/>
          <w:tab w:val="left" w:pos="849"/>
        </w:tabs>
        <w:spacing w:line="360" w:lineRule="auto"/>
        <w:ind w:left="1353"/>
        <w:jc w:val="both"/>
        <w:rPr>
          <w:iCs/>
          <w:color w:val="000000"/>
          <w:lang w:val="en-GB"/>
        </w:rPr>
      </w:pPr>
    </w:p>
    <w:p w:rsidR="006630CE" w:rsidRPr="00F042D2" w:rsidRDefault="006630CE" w:rsidP="006630CE">
      <w:pPr>
        <w:numPr>
          <w:ilvl w:val="0"/>
          <w:numId w:val="31"/>
        </w:numPr>
        <w:tabs>
          <w:tab w:val="left" w:pos="283"/>
          <w:tab w:val="left" w:pos="849"/>
        </w:tabs>
        <w:spacing w:line="360" w:lineRule="auto"/>
        <w:jc w:val="both"/>
        <w:rPr>
          <w:iCs/>
        </w:rPr>
      </w:pPr>
      <w:r w:rsidRPr="00F042D2">
        <w:rPr>
          <w:b/>
          <w:bCs/>
          <w:iCs/>
        </w:rPr>
        <w:t>L. K. Amekudzi</w:t>
      </w:r>
      <w:r w:rsidRPr="00F042D2">
        <w:rPr>
          <w:iCs/>
        </w:rPr>
        <w:t xml:space="preserve">, K. </w:t>
      </w:r>
      <w:proofErr w:type="spellStart"/>
      <w:r w:rsidRPr="00F042D2">
        <w:rPr>
          <w:iCs/>
        </w:rPr>
        <w:t>Bramstedt</w:t>
      </w:r>
      <w:proofErr w:type="spellEnd"/>
      <w:r w:rsidRPr="00F042D2">
        <w:rPr>
          <w:iCs/>
        </w:rPr>
        <w:t xml:space="preserve">, A. </w:t>
      </w:r>
      <w:proofErr w:type="spellStart"/>
      <w:r w:rsidRPr="00F042D2">
        <w:rPr>
          <w:iCs/>
        </w:rPr>
        <w:t>Bracher</w:t>
      </w:r>
      <w:proofErr w:type="spellEnd"/>
      <w:r w:rsidRPr="00F042D2">
        <w:rPr>
          <w:iCs/>
        </w:rPr>
        <w:t xml:space="preserve">, A. </w:t>
      </w:r>
      <w:proofErr w:type="spellStart"/>
      <w:r w:rsidRPr="00F042D2">
        <w:rPr>
          <w:iCs/>
        </w:rPr>
        <w:t>Rozanov</w:t>
      </w:r>
      <w:proofErr w:type="spellEnd"/>
      <w:r w:rsidRPr="00F042D2">
        <w:rPr>
          <w:iCs/>
        </w:rPr>
        <w:t xml:space="preserve">, H. </w:t>
      </w:r>
      <w:proofErr w:type="spellStart"/>
      <w:r w:rsidRPr="00F042D2">
        <w:rPr>
          <w:iCs/>
        </w:rPr>
        <w:t>Bovensmann</w:t>
      </w:r>
      <w:proofErr w:type="spellEnd"/>
      <w:r w:rsidRPr="00F042D2">
        <w:rPr>
          <w:iCs/>
        </w:rPr>
        <w:t>, J. P. Burrows (2007), SCIAMACHY solar and lunar occultation: Validation of ozone and NO</w:t>
      </w:r>
      <w:r w:rsidRPr="00F042D2">
        <w:rPr>
          <w:iCs/>
          <w:vertAlign w:val="subscript"/>
        </w:rPr>
        <w:t>2</w:t>
      </w:r>
      <w:r w:rsidRPr="00F042D2">
        <w:rPr>
          <w:iCs/>
        </w:rPr>
        <w:t>, and NO</w:t>
      </w:r>
      <w:r w:rsidRPr="00F042D2">
        <w:rPr>
          <w:iCs/>
          <w:vertAlign w:val="subscript"/>
        </w:rPr>
        <w:t>3</w:t>
      </w:r>
      <w:r w:rsidRPr="00F042D2">
        <w:rPr>
          <w:iCs/>
        </w:rPr>
        <w:t xml:space="preserve"> profiles, In: Proc. of the Third Atmospheric Chemistry Validation of ENVISAT (ACVE-3), ESA SP-642.  </w:t>
      </w:r>
      <w:r w:rsidRPr="00F042D2">
        <w:rPr>
          <w:iCs/>
          <w:color w:val="000000"/>
          <w:lang w:val="en-GB"/>
        </w:rPr>
        <w:t xml:space="preserve"> </w:t>
      </w:r>
    </w:p>
    <w:p w:rsidR="006630CE" w:rsidRPr="00F042D2" w:rsidRDefault="006630CE" w:rsidP="006630CE">
      <w:pPr>
        <w:tabs>
          <w:tab w:val="left" w:pos="283"/>
          <w:tab w:val="left" w:pos="849"/>
        </w:tabs>
        <w:spacing w:line="360" w:lineRule="auto"/>
        <w:ind w:left="1353"/>
        <w:jc w:val="both"/>
        <w:rPr>
          <w:iCs/>
        </w:rPr>
      </w:pPr>
      <w:r w:rsidRPr="00F042D2">
        <w:rPr>
          <w:iCs/>
        </w:rPr>
        <w:t xml:space="preserve">  </w:t>
      </w:r>
    </w:p>
    <w:p w:rsidR="006630CE" w:rsidRPr="00F042D2" w:rsidRDefault="006630CE" w:rsidP="006630CE">
      <w:pPr>
        <w:numPr>
          <w:ilvl w:val="0"/>
          <w:numId w:val="31"/>
        </w:numPr>
        <w:tabs>
          <w:tab w:val="left" w:pos="283"/>
          <w:tab w:val="left" w:pos="849"/>
        </w:tabs>
        <w:spacing w:line="360" w:lineRule="auto"/>
        <w:jc w:val="both"/>
        <w:rPr>
          <w:bCs/>
          <w:iCs/>
          <w:color w:val="000000"/>
        </w:rPr>
      </w:pPr>
      <w:r w:rsidRPr="00F042D2">
        <w:rPr>
          <w:bCs/>
          <w:iCs/>
          <w:color w:val="000000"/>
        </w:rPr>
        <w:t xml:space="preserve">A. </w:t>
      </w:r>
      <w:proofErr w:type="spellStart"/>
      <w:r w:rsidRPr="00F042D2">
        <w:rPr>
          <w:bCs/>
          <w:iCs/>
          <w:color w:val="000000"/>
        </w:rPr>
        <w:t>Bracher</w:t>
      </w:r>
      <w:proofErr w:type="spellEnd"/>
      <w:r w:rsidRPr="00F042D2">
        <w:rPr>
          <w:bCs/>
          <w:iCs/>
          <w:color w:val="000000"/>
        </w:rPr>
        <w:t xml:space="preserve">, </w:t>
      </w:r>
      <w:r w:rsidRPr="00F042D2">
        <w:rPr>
          <w:b/>
          <w:iCs/>
          <w:color w:val="000000"/>
        </w:rPr>
        <w:t>L. K. Amekudzi</w:t>
      </w:r>
      <w:r w:rsidRPr="00F042D2">
        <w:rPr>
          <w:iCs/>
          <w:color w:val="000000"/>
        </w:rPr>
        <w:t>,</w:t>
      </w:r>
      <w:r w:rsidRPr="00F042D2">
        <w:rPr>
          <w:bCs/>
          <w:iCs/>
          <w:color w:val="000000"/>
        </w:rPr>
        <w:t xml:space="preserve"> K. </w:t>
      </w:r>
      <w:proofErr w:type="spellStart"/>
      <w:r w:rsidRPr="00F042D2">
        <w:rPr>
          <w:bCs/>
          <w:iCs/>
          <w:color w:val="000000"/>
        </w:rPr>
        <w:t>Bramstedt</w:t>
      </w:r>
      <w:proofErr w:type="spellEnd"/>
      <w:r w:rsidRPr="00F042D2">
        <w:rPr>
          <w:bCs/>
          <w:iCs/>
          <w:color w:val="000000"/>
        </w:rPr>
        <w:t xml:space="preserve">, K.-U. Eichmann, A. </w:t>
      </w:r>
      <w:proofErr w:type="spellStart"/>
      <w:r w:rsidRPr="00F042D2">
        <w:rPr>
          <w:bCs/>
          <w:iCs/>
          <w:color w:val="000000"/>
        </w:rPr>
        <w:t>Rozanov</w:t>
      </w:r>
      <w:proofErr w:type="spellEnd"/>
      <w:r w:rsidRPr="00F042D2">
        <w:rPr>
          <w:bCs/>
          <w:iCs/>
          <w:color w:val="000000"/>
        </w:rPr>
        <w:t xml:space="preserve">, C. v. </w:t>
      </w:r>
      <w:proofErr w:type="spellStart"/>
      <w:r w:rsidRPr="00F042D2">
        <w:rPr>
          <w:bCs/>
          <w:iCs/>
          <w:color w:val="000000"/>
        </w:rPr>
        <w:t>Savigny</w:t>
      </w:r>
      <w:proofErr w:type="spellEnd"/>
      <w:r w:rsidRPr="00F042D2">
        <w:rPr>
          <w:bCs/>
          <w:iCs/>
          <w:color w:val="000000"/>
        </w:rPr>
        <w:t xml:space="preserve">, J. P. Burrows (2007), Global </w:t>
      </w:r>
      <w:r w:rsidR="000E5A9E">
        <w:rPr>
          <w:bCs/>
          <w:iCs/>
          <w:color w:val="000000"/>
        </w:rPr>
        <w:t>V</w:t>
      </w:r>
      <w:r w:rsidRPr="00F042D2">
        <w:rPr>
          <w:bCs/>
          <w:iCs/>
          <w:color w:val="000000"/>
        </w:rPr>
        <w:t>alidation of SCIAMACHY O</w:t>
      </w:r>
      <w:r w:rsidRPr="00F042D2">
        <w:rPr>
          <w:bCs/>
          <w:iCs/>
          <w:color w:val="000000"/>
          <w:vertAlign w:val="subscript"/>
        </w:rPr>
        <w:t>3</w:t>
      </w:r>
      <w:r w:rsidRPr="00F042D2">
        <w:rPr>
          <w:bCs/>
          <w:iCs/>
          <w:color w:val="000000"/>
        </w:rPr>
        <w:t xml:space="preserve"> and NO</w:t>
      </w:r>
      <w:r w:rsidRPr="00F042D2">
        <w:rPr>
          <w:bCs/>
          <w:iCs/>
          <w:color w:val="000000"/>
          <w:vertAlign w:val="subscript"/>
        </w:rPr>
        <w:t>2</w:t>
      </w:r>
      <w:r w:rsidRPr="00F042D2">
        <w:rPr>
          <w:bCs/>
          <w:iCs/>
          <w:color w:val="000000"/>
        </w:rPr>
        <w:t xml:space="preserve"> products from OL3.0 and IUP/IFE retrieval with collocated measurements from satellite sensors HALOE, POAM III and SAGE II, In:</w:t>
      </w:r>
      <w:r w:rsidRPr="00F042D2">
        <w:rPr>
          <w:bCs/>
          <w:iCs/>
        </w:rPr>
        <w:t xml:space="preserve"> Proc. </w:t>
      </w:r>
      <w:r w:rsidRPr="00F042D2">
        <w:rPr>
          <w:iCs/>
        </w:rPr>
        <w:t>of 1</w:t>
      </w:r>
      <w:r w:rsidRPr="00F042D2">
        <w:rPr>
          <w:iCs/>
          <w:vertAlign w:val="superscript"/>
        </w:rPr>
        <w:t>st</w:t>
      </w:r>
      <w:r w:rsidRPr="00F042D2">
        <w:rPr>
          <w:iCs/>
        </w:rPr>
        <w:t xml:space="preserve"> Atmospheric Science Conference,</w:t>
      </w:r>
      <w:r w:rsidRPr="00F042D2">
        <w:rPr>
          <w:bCs/>
          <w:iCs/>
        </w:rPr>
        <w:t xml:space="preserve"> ESA</w:t>
      </w:r>
      <w:r w:rsidRPr="00F042D2">
        <w:rPr>
          <w:bCs/>
          <w:iCs/>
          <w:color w:val="000000"/>
          <w:lang w:val="en-GB"/>
        </w:rPr>
        <w:t xml:space="preserve"> SP-636</w:t>
      </w:r>
      <w:r w:rsidRPr="00F042D2">
        <w:rPr>
          <w:bCs/>
          <w:iCs/>
          <w:color w:val="000000"/>
        </w:rPr>
        <w:t>.</w:t>
      </w:r>
    </w:p>
    <w:p w:rsidR="006630CE" w:rsidRPr="00F042D2" w:rsidRDefault="006630CE" w:rsidP="006630CE">
      <w:pPr>
        <w:tabs>
          <w:tab w:val="left" w:pos="283"/>
          <w:tab w:val="left" w:pos="849"/>
        </w:tabs>
        <w:spacing w:line="360" w:lineRule="auto"/>
        <w:ind w:left="1353"/>
        <w:jc w:val="both"/>
        <w:rPr>
          <w:bCs/>
          <w:iCs/>
          <w:color w:val="000000"/>
        </w:rPr>
      </w:pPr>
    </w:p>
    <w:p w:rsidR="006630CE" w:rsidRPr="00F042D2" w:rsidRDefault="006630CE" w:rsidP="006630CE">
      <w:pPr>
        <w:numPr>
          <w:ilvl w:val="0"/>
          <w:numId w:val="31"/>
        </w:numPr>
        <w:tabs>
          <w:tab w:val="left" w:pos="283"/>
          <w:tab w:val="left" w:pos="849"/>
        </w:tabs>
        <w:spacing w:line="360" w:lineRule="auto"/>
        <w:jc w:val="both"/>
        <w:rPr>
          <w:iCs/>
          <w:color w:val="000000"/>
        </w:rPr>
      </w:pPr>
      <w:r w:rsidRPr="00F042D2">
        <w:rPr>
          <w:iCs/>
          <w:lang w:val="de-DE"/>
        </w:rPr>
        <w:t xml:space="preserve">K. Bramstedt, </w:t>
      </w:r>
      <w:r w:rsidRPr="00F042D2">
        <w:rPr>
          <w:b/>
          <w:bCs/>
          <w:iCs/>
          <w:lang w:val="de-DE"/>
        </w:rPr>
        <w:t>L. K. Amekudzi</w:t>
      </w:r>
      <w:r w:rsidRPr="00F042D2">
        <w:rPr>
          <w:iCs/>
          <w:lang w:val="de-DE"/>
        </w:rPr>
        <w:t xml:space="preserve">, A. Bracher, A. Rozanov, H. Bovensmann, J.  </w:t>
      </w:r>
      <w:r w:rsidRPr="00F042D2">
        <w:rPr>
          <w:iCs/>
        </w:rPr>
        <w:t>P. Burrows (</w:t>
      </w:r>
      <w:r w:rsidRPr="00F042D2">
        <w:rPr>
          <w:iCs/>
          <w:color w:val="000000"/>
        </w:rPr>
        <w:t>2007)</w:t>
      </w:r>
      <w:r w:rsidRPr="00F042D2">
        <w:rPr>
          <w:iCs/>
        </w:rPr>
        <w:t>, SCIAMACHY solar occultation: ozone and NO</w:t>
      </w:r>
      <w:r w:rsidRPr="00F042D2">
        <w:rPr>
          <w:iCs/>
          <w:vertAlign w:val="subscript"/>
        </w:rPr>
        <w:t>2</w:t>
      </w:r>
      <w:r w:rsidRPr="00F042D2">
        <w:rPr>
          <w:iCs/>
        </w:rPr>
        <w:t xml:space="preserve"> profiles 2002-2006, In: Proc. of ENVISAT Symposium 2007,</w:t>
      </w:r>
      <w:r w:rsidRPr="00F042D2">
        <w:rPr>
          <w:iCs/>
          <w:color w:val="000000"/>
          <w:lang w:val="en-GB"/>
        </w:rPr>
        <w:t xml:space="preserve"> ESA SP-636</w:t>
      </w:r>
      <w:r w:rsidRPr="00F042D2">
        <w:rPr>
          <w:iCs/>
          <w:color w:val="000000"/>
        </w:rPr>
        <w:t>.</w:t>
      </w:r>
    </w:p>
    <w:p w:rsidR="006630CE" w:rsidRPr="00F042D2" w:rsidRDefault="006630CE" w:rsidP="006630CE">
      <w:pPr>
        <w:tabs>
          <w:tab w:val="left" w:pos="283"/>
          <w:tab w:val="left" w:pos="849"/>
        </w:tabs>
        <w:spacing w:line="360" w:lineRule="auto"/>
        <w:ind w:left="1353"/>
        <w:jc w:val="both"/>
        <w:rPr>
          <w:iCs/>
          <w:color w:val="000000"/>
        </w:rPr>
      </w:pPr>
    </w:p>
    <w:p w:rsidR="006630CE" w:rsidRPr="00F042D2" w:rsidRDefault="006630CE" w:rsidP="006630CE">
      <w:pPr>
        <w:numPr>
          <w:ilvl w:val="0"/>
          <w:numId w:val="31"/>
        </w:numPr>
        <w:tabs>
          <w:tab w:val="left" w:pos="283"/>
          <w:tab w:val="left" w:pos="849"/>
        </w:tabs>
        <w:spacing w:line="360" w:lineRule="auto"/>
        <w:jc w:val="both"/>
        <w:rPr>
          <w:iCs/>
        </w:rPr>
      </w:pPr>
      <w:r w:rsidRPr="00F042D2">
        <w:rPr>
          <w:iCs/>
          <w:color w:val="000000"/>
          <w:lang w:val="en-GB"/>
        </w:rPr>
        <w:t xml:space="preserve"> A. </w:t>
      </w:r>
      <w:proofErr w:type="spellStart"/>
      <w:r w:rsidRPr="00F042D2">
        <w:rPr>
          <w:iCs/>
          <w:color w:val="000000"/>
          <w:lang w:val="en-GB"/>
        </w:rPr>
        <w:t>Bracher</w:t>
      </w:r>
      <w:proofErr w:type="spellEnd"/>
      <w:r w:rsidRPr="00F042D2">
        <w:rPr>
          <w:iCs/>
          <w:color w:val="000000"/>
          <w:lang w:val="en-GB"/>
        </w:rPr>
        <w:t xml:space="preserve">, </w:t>
      </w:r>
      <w:r w:rsidRPr="00F042D2">
        <w:rPr>
          <w:b/>
          <w:bCs/>
          <w:iCs/>
          <w:color w:val="000000"/>
          <w:lang w:val="en-GB"/>
        </w:rPr>
        <w:t>L. K. Amekudzi</w:t>
      </w:r>
      <w:r w:rsidRPr="00F042D2">
        <w:rPr>
          <w:iCs/>
          <w:color w:val="000000"/>
          <w:lang w:val="en-GB"/>
        </w:rPr>
        <w:t xml:space="preserve">, K. </w:t>
      </w:r>
      <w:proofErr w:type="spellStart"/>
      <w:r w:rsidRPr="00F042D2">
        <w:rPr>
          <w:iCs/>
          <w:color w:val="000000"/>
          <w:lang w:val="en-GB"/>
        </w:rPr>
        <w:t>Bramstedt</w:t>
      </w:r>
      <w:proofErr w:type="spellEnd"/>
      <w:r w:rsidRPr="00F042D2">
        <w:rPr>
          <w:iCs/>
          <w:color w:val="000000"/>
          <w:lang w:val="en-GB"/>
        </w:rPr>
        <w:t xml:space="preserve"> K.-U. Eichmann, A. </w:t>
      </w:r>
      <w:proofErr w:type="spellStart"/>
      <w:r w:rsidRPr="00F042D2">
        <w:rPr>
          <w:iCs/>
          <w:color w:val="000000"/>
          <w:lang w:val="en-GB"/>
        </w:rPr>
        <w:t>Rozanov</w:t>
      </w:r>
      <w:proofErr w:type="spellEnd"/>
      <w:r w:rsidRPr="00F042D2">
        <w:rPr>
          <w:iCs/>
          <w:color w:val="000000"/>
          <w:lang w:val="en-GB"/>
        </w:rPr>
        <w:t xml:space="preserve">, C. von </w:t>
      </w:r>
      <w:proofErr w:type="spellStart"/>
      <w:r w:rsidRPr="00F042D2">
        <w:rPr>
          <w:iCs/>
          <w:color w:val="000000"/>
          <w:lang w:val="en-GB"/>
        </w:rPr>
        <w:t>Savigny</w:t>
      </w:r>
      <w:proofErr w:type="spellEnd"/>
      <w:r w:rsidRPr="00F042D2">
        <w:rPr>
          <w:iCs/>
          <w:color w:val="000000"/>
          <w:lang w:val="en-GB"/>
        </w:rPr>
        <w:t xml:space="preserve">, J. </w:t>
      </w:r>
      <w:proofErr w:type="spellStart"/>
      <w:r w:rsidRPr="00F042D2">
        <w:rPr>
          <w:iCs/>
          <w:color w:val="000000"/>
          <w:lang w:val="en-GB"/>
        </w:rPr>
        <w:t>Steinwagner</w:t>
      </w:r>
      <w:proofErr w:type="spellEnd"/>
      <w:r w:rsidRPr="00F042D2">
        <w:rPr>
          <w:iCs/>
          <w:color w:val="000000"/>
          <w:lang w:val="en-GB"/>
        </w:rPr>
        <w:t>, J. P. Burrows, Y. Meijer (</w:t>
      </w:r>
      <w:r w:rsidRPr="00F042D2">
        <w:rPr>
          <w:iCs/>
        </w:rPr>
        <w:t>2007)</w:t>
      </w:r>
      <w:r w:rsidRPr="00F042D2">
        <w:rPr>
          <w:iCs/>
          <w:color w:val="000000"/>
          <w:lang w:val="en-GB"/>
        </w:rPr>
        <w:t xml:space="preserve">, Comparisons and </w:t>
      </w:r>
      <w:r w:rsidR="000E5A9E">
        <w:rPr>
          <w:iCs/>
          <w:color w:val="000000"/>
          <w:lang w:val="en-GB"/>
        </w:rPr>
        <w:t>V</w:t>
      </w:r>
      <w:r w:rsidRPr="00F042D2">
        <w:rPr>
          <w:iCs/>
          <w:color w:val="000000"/>
          <w:lang w:val="en-GB"/>
        </w:rPr>
        <w:t>alidation of SCIAMACHY O3 and NO2 profiles from OL3.0 and IUP/IFE retrieval with ACE-FTS, GOMOS, HALOE, MIPAS, POAM III, In: P</w:t>
      </w:r>
      <w:r w:rsidRPr="00F042D2">
        <w:rPr>
          <w:iCs/>
        </w:rPr>
        <w:t>roc. of the 3</w:t>
      </w:r>
      <w:r w:rsidRPr="00F042D2">
        <w:rPr>
          <w:iCs/>
          <w:vertAlign w:val="superscript"/>
        </w:rPr>
        <w:t>rd</w:t>
      </w:r>
      <w:r w:rsidRPr="00F042D2">
        <w:rPr>
          <w:iCs/>
        </w:rPr>
        <w:t xml:space="preserve"> Atmospheric Chemistry Validation of ENVISAT (ACVE-3), ESA SP-642. </w:t>
      </w:r>
    </w:p>
    <w:p w:rsidR="006630CE" w:rsidRPr="00F042D2" w:rsidRDefault="006630CE" w:rsidP="006630CE">
      <w:pPr>
        <w:tabs>
          <w:tab w:val="left" w:pos="283"/>
          <w:tab w:val="left" w:pos="849"/>
        </w:tabs>
        <w:spacing w:line="360" w:lineRule="auto"/>
        <w:ind w:left="1353"/>
        <w:jc w:val="both"/>
        <w:rPr>
          <w:iCs/>
        </w:rPr>
      </w:pPr>
      <w:r w:rsidRPr="00F042D2">
        <w:rPr>
          <w:iCs/>
        </w:rPr>
        <w:t xml:space="preserve"> </w:t>
      </w:r>
    </w:p>
    <w:p w:rsidR="006630CE" w:rsidRPr="00F042D2" w:rsidRDefault="006630CE" w:rsidP="006630CE">
      <w:pPr>
        <w:numPr>
          <w:ilvl w:val="0"/>
          <w:numId w:val="31"/>
        </w:numPr>
        <w:tabs>
          <w:tab w:val="left" w:pos="283"/>
          <w:tab w:val="left" w:pos="849"/>
        </w:tabs>
        <w:spacing w:line="360" w:lineRule="auto"/>
        <w:jc w:val="both"/>
        <w:rPr>
          <w:iCs/>
        </w:rPr>
      </w:pPr>
      <w:r w:rsidRPr="00F042D2">
        <w:rPr>
          <w:b/>
          <w:bCs/>
          <w:iCs/>
        </w:rPr>
        <w:t>L. K. Amekudzi</w:t>
      </w:r>
      <w:r w:rsidRPr="00F042D2">
        <w:rPr>
          <w:iCs/>
        </w:rPr>
        <w:t xml:space="preserve">, A. </w:t>
      </w:r>
      <w:proofErr w:type="spellStart"/>
      <w:r w:rsidRPr="00F042D2">
        <w:rPr>
          <w:iCs/>
        </w:rPr>
        <w:t>Bracher</w:t>
      </w:r>
      <w:proofErr w:type="spellEnd"/>
      <w:r w:rsidRPr="00F042D2">
        <w:rPr>
          <w:iCs/>
        </w:rPr>
        <w:t xml:space="preserve">, H. </w:t>
      </w:r>
      <w:proofErr w:type="spellStart"/>
      <w:r w:rsidRPr="00F042D2">
        <w:rPr>
          <w:iCs/>
        </w:rPr>
        <w:t>Bovensmann</w:t>
      </w:r>
      <w:proofErr w:type="spellEnd"/>
      <w:r w:rsidRPr="00F042D2">
        <w:rPr>
          <w:iCs/>
        </w:rPr>
        <w:t xml:space="preserve"> and J. P. Burrows (2006), Nighttime NO</w:t>
      </w:r>
      <w:r w:rsidRPr="00F042D2">
        <w:rPr>
          <w:iCs/>
          <w:vertAlign w:val="subscript"/>
        </w:rPr>
        <w:t xml:space="preserve">X </w:t>
      </w:r>
      <w:r w:rsidRPr="00F042D2">
        <w:rPr>
          <w:iCs/>
        </w:rPr>
        <w:t>from SCIAMACHY lunar occultation measurement, In: 1</w:t>
      </w:r>
      <w:r w:rsidRPr="00F042D2">
        <w:rPr>
          <w:iCs/>
          <w:vertAlign w:val="superscript"/>
        </w:rPr>
        <w:t>st</w:t>
      </w:r>
      <w:r w:rsidRPr="00F042D2">
        <w:rPr>
          <w:iCs/>
        </w:rPr>
        <w:t xml:space="preserve"> Atmospheric Science Conference, ESA SP-628.</w:t>
      </w:r>
    </w:p>
    <w:p w:rsidR="006630CE" w:rsidRPr="00F042D2" w:rsidRDefault="006630CE" w:rsidP="006630CE">
      <w:pPr>
        <w:tabs>
          <w:tab w:val="left" w:pos="283"/>
          <w:tab w:val="left" w:pos="849"/>
        </w:tabs>
        <w:spacing w:line="360" w:lineRule="auto"/>
        <w:ind w:left="1353"/>
        <w:jc w:val="both"/>
        <w:rPr>
          <w:iCs/>
        </w:rPr>
      </w:pPr>
    </w:p>
    <w:p w:rsidR="006630CE" w:rsidRPr="00F042D2" w:rsidRDefault="006630CE" w:rsidP="006630CE">
      <w:pPr>
        <w:numPr>
          <w:ilvl w:val="0"/>
          <w:numId w:val="31"/>
        </w:numPr>
        <w:tabs>
          <w:tab w:val="left" w:pos="283"/>
          <w:tab w:val="left" w:pos="849"/>
        </w:tabs>
        <w:spacing w:line="360" w:lineRule="auto"/>
        <w:jc w:val="both"/>
        <w:rPr>
          <w:iCs/>
        </w:rPr>
      </w:pPr>
      <w:r w:rsidRPr="00F042D2">
        <w:rPr>
          <w:b/>
          <w:iCs/>
        </w:rPr>
        <w:t>L. K. Amekudzi (</w:t>
      </w:r>
      <w:r w:rsidRPr="00F042D2">
        <w:rPr>
          <w:bCs/>
        </w:rPr>
        <w:t>2006</w:t>
      </w:r>
      <w:r w:rsidRPr="00F042D2">
        <w:rPr>
          <w:iCs/>
        </w:rPr>
        <w:t>)</w:t>
      </w:r>
      <w:r w:rsidRPr="00F042D2">
        <w:t xml:space="preserve"> Stratospheric </w:t>
      </w:r>
      <w:r w:rsidRPr="00F042D2">
        <w:rPr>
          <w:bCs/>
        </w:rPr>
        <w:t>O</w:t>
      </w:r>
      <w:r w:rsidRPr="00F042D2">
        <w:rPr>
          <w:bCs/>
          <w:vertAlign w:val="subscript"/>
        </w:rPr>
        <w:t>3</w:t>
      </w:r>
      <w:r w:rsidRPr="00F042D2">
        <w:rPr>
          <w:bCs/>
        </w:rPr>
        <w:t>, NO</w:t>
      </w:r>
      <w:r w:rsidRPr="00F042D2">
        <w:rPr>
          <w:bCs/>
          <w:vertAlign w:val="subscript"/>
        </w:rPr>
        <w:t>2</w:t>
      </w:r>
      <w:r w:rsidRPr="00F042D2">
        <w:rPr>
          <w:bCs/>
        </w:rPr>
        <w:t>, and NO</w:t>
      </w:r>
      <w:r w:rsidRPr="00F042D2">
        <w:rPr>
          <w:bCs/>
          <w:vertAlign w:val="subscript"/>
        </w:rPr>
        <w:t>3</w:t>
      </w:r>
      <w:r w:rsidRPr="00F042D2">
        <w:rPr>
          <w:bCs/>
        </w:rPr>
        <w:t xml:space="preserve"> number density profiles from SCIAMACHY lunar occultation spectroscopic measurements: Retrieval, </w:t>
      </w:r>
      <w:r w:rsidR="000E5A9E">
        <w:rPr>
          <w:bCs/>
        </w:rPr>
        <w:t>V</w:t>
      </w:r>
      <w:r w:rsidRPr="00F042D2">
        <w:rPr>
          <w:bCs/>
        </w:rPr>
        <w:t xml:space="preserve">alidation and interpretation, ISBN 3-8325-1131-8, Logos </w:t>
      </w:r>
      <w:proofErr w:type="spellStart"/>
      <w:r w:rsidRPr="00F042D2">
        <w:rPr>
          <w:bCs/>
        </w:rPr>
        <w:t>Verlag</w:t>
      </w:r>
      <w:proofErr w:type="spellEnd"/>
      <w:r w:rsidRPr="00F042D2">
        <w:rPr>
          <w:bCs/>
        </w:rPr>
        <w:t xml:space="preserve"> Berlin.</w:t>
      </w:r>
    </w:p>
    <w:p w:rsidR="006630CE" w:rsidRPr="00F042D2" w:rsidRDefault="006630CE" w:rsidP="006630CE">
      <w:pPr>
        <w:tabs>
          <w:tab w:val="left" w:pos="283"/>
          <w:tab w:val="left" w:pos="849"/>
        </w:tabs>
        <w:spacing w:line="360" w:lineRule="auto"/>
        <w:ind w:left="1353"/>
        <w:jc w:val="both"/>
        <w:rPr>
          <w:iCs/>
        </w:rPr>
      </w:pPr>
    </w:p>
    <w:p w:rsidR="006630CE" w:rsidRPr="00F042D2" w:rsidRDefault="006630CE" w:rsidP="006630CE">
      <w:pPr>
        <w:numPr>
          <w:ilvl w:val="0"/>
          <w:numId w:val="31"/>
        </w:numPr>
        <w:tabs>
          <w:tab w:val="left" w:pos="283"/>
          <w:tab w:val="left" w:pos="849"/>
        </w:tabs>
        <w:spacing w:line="360" w:lineRule="auto"/>
        <w:jc w:val="both"/>
        <w:rPr>
          <w:iCs/>
        </w:rPr>
      </w:pPr>
      <w:r w:rsidRPr="00F042D2">
        <w:rPr>
          <w:b/>
          <w:bCs/>
          <w:iCs/>
        </w:rPr>
        <w:t>L. K. Amekudzi</w:t>
      </w:r>
      <w:r w:rsidRPr="00F042D2">
        <w:rPr>
          <w:iCs/>
        </w:rPr>
        <w:t xml:space="preserve">, A. </w:t>
      </w:r>
      <w:proofErr w:type="spellStart"/>
      <w:r w:rsidRPr="00F042D2">
        <w:rPr>
          <w:iCs/>
        </w:rPr>
        <w:t>Bracher</w:t>
      </w:r>
      <w:proofErr w:type="spellEnd"/>
      <w:r w:rsidRPr="00F042D2">
        <w:rPr>
          <w:iCs/>
        </w:rPr>
        <w:t xml:space="preserve">, J. Meyer, H. </w:t>
      </w:r>
      <w:proofErr w:type="spellStart"/>
      <w:r w:rsidRPr="00F042D2">
        <w:rPr>
          <w:iCs/>
        </w:rPr>
        <w:t>Bovensmann</w:t>
      </w:r>
      <w:proofErr w:type="spellEnd"/>
      <w:r w:rsidRPr="00F042D2">
        <w:rPr>
          <w:iCs/>
        </w:rPr>
        <w:t xml:space="preserve"> and J. P. Burrows (2006), Validation of ozone profiles retrieved from SCIAMACHY lunar occultation measurements, In: 1</w:t>
      </w:r>
      <w:r w:rsidRPr="00F042D2">
        <w:rPr>
          <w:iCs/>
          <w:vertAlign w:val="superscript"/>
        </w:rPr>
        <w:t>st</w:t>
      </w:r>
      <w:r w:rsidRPr="00F042D2">
        <w:rPr>
          <w:iCs/>
        </w:rPr>
        <w:t xml:space="preserve"> Atmospheric Science Conference, ESA SP-628.</w:t>
      </w:r>
    </w:p>
    <w:p w:rsidR="006630CE" w:rsidRPr="00F042D2" w:rsidRDefault="006630CE" w:rsidP="006630CE">
      <w:pPr>
        <w:tabs>
          <w:tab w:val="left" w:pos="283"/>
          <w:tab w:val="left" w:pos="849"/>
        </w:tabs>
        <w:spacing w:line="360" w:lineRule="auto"/>
        <w:jc w:val="both"/>
        <w:rPr>
          <w:iCs/>
          <w:color w:val="000000"/>
          <w:lang w:val="en-GB"/>
        </w:rPr>
      </w:pPr>
    </w:p>
    <w:p w:rsidR="006630CE" w:rsidRPr="00F042D2" w:rsidRDefault="006630CE" w:rsidP="006630CE">
      <w:pPr>
        <w:numPr>
          <w:ilvl w:val="0"/>
          <w:numId w:val="31"/>
        </w:numPr>
        <w:tabs>
          <w:tab w:val="left" w:pos="283"/>
          <w:tab w:val="left" w:pos="849"/>
        </w:tabs>
        <w:spacing w:line="360" w:lineRule="auto"/>
        <w:jc w:val="both"/>
        <w:rPr>
          <w:iCs/>
        </w:rPr>
      </w:pPr>
      <w:r w:rsidRPr="00F042D2">
        <w:rPr>
          <w:b/>
          <w:bCs/>
          <w:iCs/>
        </w:rPr>
        <w:t>L. K. Amekudzi,</w:t>
      </w:r>
      <w:r w:rsidRPr="00F042D2">
        <w:rPr>
          <w:iCs/>
        </w:rPr>
        <w:t xml:space="preserve"> A. </w:t>
      </w:r>
      <w:proofErr w:type="spellStart"/>
      <w:r w:rsidRPr="00F042D2">
        <w:rPr>
          <w:iCs/>
        </w:rPr>
        <w:t>Bracher</w:t>
      </w:r>
      <w:proofErr w:type="spellEnd"/>
      <w:r w:rsidRPr="00F042D2">
        <w:rPr>
          <w:iCs/>
        </w:rPr>
        <w:t xml:space="preserve">, J. Meyer, A. </w:t>
      </w:r>
      <w:proofErr w:type="spellStart"/>
      <w:r w:rsidRPr="00F042D2">
        <w:rPr>
          <w:iCs/>
        </w:rPr>
        <w:t>Rozanov</w:t>
      </w:r>
      <w:proofErr w:type="spellEnd"/>
      <w:r w:rsidRPr="00F042D2">
        <w:rPr>
          <w:iCs/>
        </w:rPr>
        <w:t xml:space="preserve">, H. </w:t>
      </w:r>
      <w:proofErr w:type="spellStart"/>
      <w:r w:rsidRPr="00F042D2">
        <w:rPr>
          <w:iCs/>
        </w:rPr>
        <w:t>Bovensmann</w:t>
      </w:r>
      <w:proofErr w:type="spellEnd"/>
      <w:r w:rsidRPr="00F042D2">
        <w:rPr>
          <w:iCs/>
        </w:rPr>
        <w:t xml:space="preserve"> and J. P. Burrows (2005) Lunar occultation with SCIAMACHY: First retrieval results, J. Advances in Space Research, 36(5), 906-914.</w:t>
      </w:r>
    </w:p>
    <w:p w:rsidR="006630CE" w:rsidRPr="00F042D2" w:rsidRDefault="006630CE" w:rsidP="006630CE">
      <w:pPr>
        <w:tabs>
          <w:tab w:val="left" w:pos="283"/>
          <w:tab w:val="left" w:pos="849"/>
        </w:tabs>
        <w:spacing w:line="360" w:lineRule="auto"/>
        <w:jc w:val="both"/>
        <w:rPr>
          <w:iCs/>
          <w:color w:val="000000"/>
          <w:lang w:val="en-GB"/>
        </w:rPr>
      </w:pPr>
    </w:p>
    <w:p w:rsidR="006630CE" w:rsidRPr="00F042D2" w:rsidRDefault="006630CE" w:rsidP="006630CE">
      <w:pPr>
        <w:numPr>
          <w:ilvl w:val="0"/>
          <w:numId w:val="31"/>
        </w:numPr>
        <w:tabs>
          <w:tab w:val="left" w:pos="283"/>
          <w:tab w:val="left" w:pos="849"/>
        </w:tabs>
        <w:spacing w:line="360" w:lineRule="auto"/>
        <w:jc w:val="both"/>
        <w:rPr>
          <w:i/>
          <w:iCs/>
        </w:rPr>
      </w:pPr>
      <w:r w:rsidRPr="00F042D2">
        <w:rPr>
          <w:b/>
          <w:bCs/>
          <w:iCs/>
          <w:lang w:val="de-DE"/>
        </w:rPr>
        <w:t>L. K. Amekudzi</w:t>
      </w:r>
      <w:r w:rsidRPr="00F042D2">
        <w:rPr>
          <w:i/>
          <w:iCs/>
          <w:lang w:val="de-DE"/>
        </w:rPr>
        <w:t xml:space="preserve">, B-M. </w:t>
      </w:r>
      <w:proofErr w:type="spellStart"/>
      <w:proofErr w:type="gramStart"/>
      <w:r w:rsidRPr="00F042D2">
        <w:rPr>
          <w:iCs/>
        </w:rPr>
        <w:t>Sinnhuber</w:t>
      </w:r>
      <w:proofErr w:type="spellEnd"/>
      <w:r w:rsidRPr="00F042D2">
        <w:rPr>
          <w:iCs/>
        </w:rPr>
        <w:t xml:space="preserve"> ,</w:t>
      </w:r>
      <w:proofErr w:type="gramEnd"/>
      <w:r w:rsidRPr="00F042D2">
        <w:rPr>
          <w:iCs/>
        </w:rPr>
        <w:t xml:space="preserve"> N. V. </w:t>
      </w:r>
      <w:proofErr w:type="spellStart"/>
      <w:r w:rsidRPr="00F042D2">
        <w:rPr>
          <w:iCs/>
        </w:rPr>
        <w:t>Sheode</w:t>
      </w:r>
      <w:proofErr w:type="spellEnd"/>
      <w:r w:rsidRPr="00F042D2">
        <w:rPr>
          <w:iCs/>
        </w:rPr>
        <w:t xml:space="preserve">, J. Meyer, A. </w:t>
      </w:r>
      <w:proofErr w:type="spellStart"/>
      <w:r w:rsidRPr="00F042D2">
        <w:rPr>
          <w:iCs/>
        </w:rPr>
        <w:t>Rozanov</w:t>
      </w:r>
      <w:proofErr w:type="spellEnd"/>
      <w:r w:rsidRPr="00F042D2">
        <w:rPr>
          <w:iCs/>
        </w:rPr>
        <w:t xml:space="preserve">, L. N. </w:t>
      </w:r>
      <w:proofErr w:type="spellStart"/>
      <w:r w:rsidRPr="00F042D2">
        <w:rPr>
          <w:iCs/>
        </w:rPr>
        <w:t>Lamsal</w:t>
      </w:r>
      <w:proofErr w:type="spellEnd"/>
      <w:r w:rsidRPr="00F042D2">
        <w:rPr>
          <w:iCs/>
        </w:rPr>
        <w:t xml:space="preserve">, H. </w:t>
      </w:r>
      <w:proofErr w:type="spellStart"/>
      <w:r w:rsidRPr="00F042D2">
        <w:rPr>
          <w:iCs/>
        </w:rPr>
        <w:t>Bovensmann</w:t>
      </w:r>
      <w:proofErr w:type="spellEnd"/>
      <w:r w:rsidRPr="00F042D2">
        <w:rPr>
          <w:iCs/>
        </w:rPr>
        <w:t xml:space="preserve"> and J. P. Burrows (2005), Retrieval of stratospheric NO</w:t>
      </w:r>
      <w:r w:rsidRPr="00F042D2">
        <w:rPr>
          <w:iCs/>
          <w:vertAlign w:val="subscript"/>
        </w:rPr>
        <w:t>3</w:t>
      </w:r>
      <w:r w:rsidRPr="00F042D2">
        <w:rPr>
          <w:iCs/>
        </w:rPr>
        <w:t xml:space="preserve"> vertical profiles from SCIAMACHY lunar occultation measurements over the Antarctic, J. Geophysical Research, 110, D20304</w:t>
      </w:r>
      <w:r w:rsidRPr="00F042D2">
        <w:rPr>
          <w:i/>
          <w:iCs/>
        </w:rPr>
        <w:t>.</w:t>
      </w:r>
    </w:p>
    <w:p w:rsidR="006630CE" w:rsidRPr="00F042D2" w:rsidRDefault="006630CE" w:rsidP="006630CE">
      <w:pPr>
        <w:spacing w:line="360" w:lineRule="auto"/>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TextBody"/>
              <w:tabs>
                <w:tab w:val="left" w:pos="566"/>
                <w:tab w:val="left" w:pos="1132"/>
              </w:tabs>
              <w:spacing w:line="360" w:lineRule="auto"/>
              <w:rPr>
                <w:b/>
                <w:iCs/>
              </w:rPr>
            </w:pPr>
            <w:r w:rsidRPr="00F042D2">
              <w:rPr>
                <w:b/>
                <w:bCs/>
              </w:rPr>
              <w:t xml:space="preserve">       LIST PEER REVIEWED BOOKS AND TECHNICAL </w:t>
            </w:r>
            <w:r w:rsidRPr="00F042D2">
              <w:rPr>
                <w:b/>
                <w:iCs/>
              </w:rPr>
              <w:t>REPORTS</w:t>
            </w:r>
          </w:p>
        </w:tc>
      </w:tr>
    </w:tbl>
    <w:p w:rsidR="006630CE" w:rsidRPr="00F042D2" w:rsidRDefault="006630CE" w:rsidP="006630CE">
      <w:pPr>
        <w:pStyle w:val="TextBody"/>
        <w:tabs>
          <w:tab w:val="left" w:pos="566"/>
          <w:tab w:val="left" w:pos="1132"/>
        </w:tabs>
        <w:spacing w:line="360" w:lineRule="auto"/>
      </w:pPr>
    </w:p>
    <w:p w:rsidR="006630CE" w:rsidRPr="00F042D2" w:rsidRDefault="006630CE" w:rsidP="006630CE">
      <w:pPr>
        <w:pStyle w:val="ListParagraph"/>
        <w:numPr>
          <w:ilvl w:val="1"/>
          <w:numId w:val="12"/>
        </w:numPr>
        <w:spacing w:after="0" w:line="360" w:lineRule="auto"/>
        <w:rPr>
          <w:rFonts w:ascii="Times New Roman" w:hAnsi="Times New Roman" w:cs="Times New Roman"/>
          <w:sz w:val="24"/>
          <w:szCs w:val="24"/>
        </w:rPr>
      </w:pPr>
      <w:r w:rsidRPr="00F042D2">
        <w:rPr>
          <w:rFonts w:ascii="Times New Roman" w:hAnsi="Times New Roman" w:cs="Times New Roman"/>
          <w:b/>
          <w:sz w:val="24"/>
          <w:szCs w:val="24"/>
        </w:rPr>
        <w:t>L.K. Amekudzi</w:t>
      </w:r>
      <w:r w:rsidRPr="00F042D2">
        <w:rPr>
          <w:rFonts w:ascii="Times New Roman" w:hAnsi="Times New Roman" w:cs="Times New Roman"/>
          <w:sz w:val="24"/>
          <w:szCs w:val="24"/>
        </w:rPr>
        <w:t xml:space="preserve">, K. </w:t>
      </w:r>
      <w:proofErr w:type="spellStart"/>
      <w:r w:rsidRPr="00F042D2">
        <w:rPr>
          <w:rFonts w:ascii="Times New Roman" w:hAnsi="Times New Roman" w:cs="Times New Roman"/>
          <w:sz w:val="24"/>
          <w:szCs w:val="24"/>
        </w:rPr>
        <w:t>Preko</w:t>
      </w:r>
      <w:proofErr w:type="spellEnd"/>
      <w:r w:rsidRPr="00F042D2">
        <w:rPr>
          <w:rFonts w:ascii="Times New Roman" w:hAnsi="Times New Roman" w:cs="Times New Roman"/>
          <w:sz w:val="24"/>
          <w:szCs w:val="24"/>
        </w:rPr>
        <w:t xml:space="preserve">, J. Aryee M. A. </w:t>
      </w:r>
      <w:proofErr w:type="spellStart"/>
      <w:r w:rsidRPr="00F042D2">
        <w:rPr>
          <w:rFonts w:ascii="Times New Roman" w:hAnsi="Times New Roman" w:cs="Times New Roman"/>
          <w:sz w:val="24"/>
          <w:szCs w:val="24"/>
        </w:rPr>
        <w:t>Ahiataku</w:t>
      </w:r>
      <w:proofErr w:type="spellEnd"/>
      <w:r w:rsidRPr="00F042D2">
        <w:rPr>
          <w:rFonts w:ascii="Times New Roman" w:hAnsi="Times New Roman" w:cs="Times New Roman"/>
          <w:sz w:val="24"/>
          <w:szCs w:val="24"/>
        </w:rPr>
        <w:t xml:space="preserve"> and M. Baidu (2014), Ghana Climate projections for Health sector report, UNDP Report, 1-144</w:t>
      </w:r>
    </w:p>
    <w:p w:rsidR="006630CE" w:rsidRPr="00F042D2" w:rsidRDefault="006630CE" w:rsidP="006630CE">
      <w:pPr>
        <w:pStyle w:val="ListParagraph"/>
        <w:numPr>
          <w:ilvl w:val="1"/>
          <w:numId w:val="12"/>
        </w:numPr>
        <w:tabs>
          <w:tab w:val="left" w:pos="283"/>
          <w:tab w:val="left" w:pos="849"/>
        </w:tabs>
        <w:spacing w:after="0" w:line="360" w:lineRule="auto"/>
        <w:jc w:val="both"/>
        <w:rPr>
          <w:rFonts w:ascii="Times New Roman" w:hAnsi="Times New Roman" w:cs="Times New Roman"/>
          <w:sz w:val="24"/>
          <w:szCs w:val="24"/>
        </w:rPr>
      </w:pPr>
      <w:r w:rsidRPr="00F042D2">
        <w:rPr>
          <w:rFonts w:ascii="Times New Roman" w:hAnsi="Times New Roman" w:cs="Times New Roman"/>
          <w:b/>
          <w:iCs/>
          <w:sz w:val="24"/>
          <w:szCs w:val="24"/>
        </w:rPr>
        <w:t>L. K. Amekudzi</w:t>
      </w:r>
      <w:r w:rsidRPr="00F042D2">
        <w:rPr>
          <w:rFonts w:ascii="Times New Roman" w:hAnsi="Times New Roman" w:cs="Times New Roman"/>
          <w:iCs/>
          <w:sz w:val="24"/>
          <w:szCs w:val="24"/>
        </w:rPr>
        <w:t xml:space="preserve"> and K. </w:t>
      </w:r>
      <w:proofErr w:type="spellStart"/>
      <w:r w:rsidRPr="00F042D2">
        <w:rPr>
          <w:rFonts w:ascii="Times New Roman" w:hAnsi="Times New Roman" w:cs="Times New Roman"/>
          <w:iCs/>
          <w:sz w:val="24"/>
          <w:szCs w:val="24"/>
        </w:rPr>
        <w:t>Preko</w:t>
      </w:r>
      <w:proofErr w:type="spellEnd"/>
      <w:r w:rsidRPr="00F042D2">
        <w:rPr>
          <w:rFonts w:ascii="Times New Roman" w:hAnsi="Times New Roman" w:cs="Times New Roman"/>
          <w:iCs/>
          <w:sz w:val="24"/>
          <w:szCs w:val="24"/>
        </w:rPr>
        <w:t xml:space="preserve"> (2009), Climate variability and climate adaptation and mitigation, In </w:t>
      </w:r>
      <w:r w:rsidRPr="00F042D2">
        <w:rPr>
          <w:rFonts w:ascii="Times New Roman" w:hAnsi="Times New Roman" w:cs="Times New Roman"/>
          <w:sz w:val="24"/>
          <w:szCs w:val="24"/>
        </w:rPr>
        <w:t xml:space="preserve">United Nations University (UNU) M.Sc. academic degree programme in integrated environmental, economic and social </w:t>
      </w:r>
      <w:r w:rsidR="00CE6082">
        <w:rPr>
          <w:rFonts w:ascii="Times New Roman" w:hAnsi="Times New Roman" w:cs="Times New Roman"/>
          <w:sz w:val="24"/>
          <w:szCs w:val="24"/>
        </w:rPr>
        <w:t>D</w:t>
      </w:r>
      <w:r w:rsidRPr="00F042D2">
        <w:rPr>
          <w:rFonts w:ascii="Times New Roman" w:hAnsi="Times New Roman" w:cs="Times New Roman"/>
          <w:sz w:val="24"/>
          <w:szCs w:val="24"/>
        </w:rPr>
        <w:t>evelopment (</w:t>
      </w:r>
      <w:proofErr w:type="spellStart"/>
      <w:r w:rsidRPr="00F042D2">
        <w:rPr>
          <w:rFonts w:ascii="Times New Roman" w:hAnsi="Times New Roman" w:cs="Times New Roman"/>
          <w:sz w:val="24"/>
          <w:szCs w:val="24"/>
        </w:rPr>
        <w:t>ProIRD</w:t>
      </w:r>
      <w:proofErr w:type="spellEnd"/>
      <w:r w:rsidRPr="00F042D2">
        <w:rPr>
          <w:rFonts w:ascii="Times New Roman" w:hAnsi="Times New Roman" w:cs="Times New Roman"/>
          <w:sz w:val="24"/>
          <w:szCs w:val="24"/>
        </w:rPr>
        <w:t>)</w:t>
      </w:r>
    </w:p>
    <w:p w:rsidR="006630CE" w:rsidRPr="00F042D2" w:rsidRDefault="006630CE" w:rsidP="006630CE">
      <w:pPr>
        <w:pStyle w:val="ListParagraph"/>
        <w:numPr>
          <w:ilvl w:val="1"/>
          <w:numId w:val="12"/>
        </w:numPr>
        <w:tabs>
          <w:tab w:val="left" w:pos="283"/>
          <w:tab w:val="left" w:pos="849"/>
        </w:tabs>
        <w:spacing w:after="0" w:line="360" w:lineRule="auto"/>
        <w:jc w:val="both"/>
        <w:rPr>
          <w:rFonts w:ascii="Times New Roman" w:hAnsi="Times New Roman" w:cs="Times New Roman"/>
          <w:iCs/>
          <w:sz w:val="24"/>
          <w:szCs w:val="24"/>
        </w:rPr>
      </w:pPr>
      <w:r w:rsidRPr="00F042D2">
        <w:rPr>
          <w:rFonts w:ascii="Times New Roman" w:hAnsi="Times New Roman" w:cs="Times New Roman"/>
          <w:iCs/>
          <w:sz w:val="24"/>
          <w:szCs w:val="24"/>
        </w:rPr>
        <w:t xml:space="preserve">M. Weber, </w:t>
      </w:r>
      <w:r w:rsidRPr="00F042D2">
        <w:rPr>
          <w:rFonts w:ascii="Times New Roman" w:hAnsi="Times New Roman" w:cs="Times New Roman"/>
          <w:b/>
          <w:bCs/>
          <w:iCs/>
          <w:sz w:val="24"/>
          <w:szCs w:val="24"/>
        </w:rPr>
        <w:t xml:space="preserve">L. Amekudzi, </w:t>
      </w:r>
      <w:r w:rsidRPr="00F042D2">
        <w:rPr>
          <w:rFonts w:ascii="Times New Roman" w:hAnsi="Times New Roman" w:cs="Times New Roman"/>
          <w:iCs/>
          <w:sz w:val="24"/>
          <w:szCs w:val="24"/>
        </w:rPr>
        <w:t xml:space="preserve">A. </w:t>
      </w:r>
      <w:proofErr w:type="spellStart"/>
      <w:r w:rsidRPr="00F042D2">
        <w:rPr>
          <w:rFonts w:ascii="Times New Roman" w:hAnsi="Times New Roman" w:cs="Times New Roman"/>
          <w:iCs/>
          <w:sz w:val="24"/>
          <w:szCs w:val="24"/>
        </w:rPr>
        <w:t>Bracher</w:t>
      </w:r>
      <w:proofErr w:type="spellEnd"/>
      <w:r w:rsidRPr="00F042D2">
        <w:rPr>
          <w:rFonts w:ascii="Times New Roman" w:hAnsi="Times New Roman" w:cs="Times New Roman"/>
          <w:iCs/>
          <w:sz w:val="24"/>
          <w:szCs w:val="24"/>
        </w:rPr>
        <w:t xml:space="preserve">, and C. von </w:t>
      </w:r>
      <w:proofErr w:type="spellStart"/>
      <w:r w:rsidRPr="00F042D2">
        <w:rPr>
          <w:rFonts w:ascii="Times New Roman" w:hAnsi="Times New Roman" w:cs="Times New Roman"/>
          <w:iCs/>
          <w:sz w:val="24"/>
          <w:szCs w:val="24"/>
        </w:rPr>
        <w:t>Savigny</w:t>
      </w:r>
      <w:proofErr w:type="spellEnd"/>
      <w:r w:rsidRPr="00F042D2">
        <w:rPr>
          <w:rFonts w:ascii="Times New Roman" w:hAnsi="Times New Roman" w:cs="Times New Roman"/>
          <w:iCs/>
          <w:sz w:val="24"/>
          <w:szCs w:val="24"/>
        </w:rPr>
        <w:t xml:space="preserve">, </w:t>
      </w:r>
      <w:proofErr w:type="spellStart"/>
      <w:r w:rsidRPr="00F042D2">
        <w:rPr>
          <w:rFonts w:ascii="Times New Roman" w:hAnsi="Times New Roman" w:cs="Times New Roman"/>
          <w:iCs/>
          <w:sz w:val="24"/>
          <w:szCs w:val="24"/>
        </w:rPr>
        <w:t>SciLoV</w:t>
      </w:r>
      <w:proofErr w:type="spellEnd"/>
      <w:r w:rsidRPr="00F042D2">
        <w:rPr>
          <w:rFonts w:ascii="Times New Roman" w:hAnsi="Times New Roman" w:cs="Times New Roman"/>
          <w:iCs/>
          <w:sz w:val="24"/>
          <w:szCs w:val="24"/>
        </w:rPr>
        <w:t xml:space="preserve"> Final report in Phase C for ESRIN contract No. 18809/05-I-LG, ESA, 2008.</w:t>
      </w:r>
    </w:p>
    <w:p w:rsidR="006630CE" w:rsidRPr="00F042D2" w:rsidRDefault="006630CE" w:rsidP="006630CE">
      <w:pPr>
        <w:pStyle w:val="ListParagraph"/>
        <w:numPr>
          <w:ilvl w:val="1"/>
          <w:numId w:val="12"/>
        </w:numPr>
        <w:tabs>
          <w:tab w:val="left" w:pos="283"/>
          <w:tab w:val="left" w:pos="849"/>
        </w:tabs>
        <w:spacing w:after="0" w:line="360" w:lineRule="auto"/>
        <w:jc w:val="both"/>
        <w:rPr>
          <w:rFonts w:ascii="Times New Roman" w:hAnsi="Times New Roman" w:cs="Times New Roman"/>
          <w:iCs/>
          <w:sz w:val="24"/>
          <w:szCs w:val="24"/>
        </w:rPr>
      </w:pPr>
    </w:p>
    <w:p w:rsidR="006630CE" w:rsidRPr="00F042D2" w:rsidRDefault="006630CE" w:rsidP="006630CE">
      <w:pPr>
        <w:pStyle w:val="ListParagraph"/>
        <w:numPr>
          <w:ilvl w:val="1"/>
          <w:numId w:val="12"/>
        </w:numPr>
        <w:spacing w:after="0" w:line="360" w:lineRule="auto"/>
        <w:jc w:val="both"/>
        <w:rPr>
          <w:rFonts w:ascii="Times New Roman" w:hAnsi="Times New Roman" w:cs="Times New Roman"/>
          <w:iCs/>
          <w:sz w:val="24"/>
          <w:szCs w:val="24"/>
        </w:rPr>
      </w:pPr>
      <w:proofErr w:type="spellStart"/>
      <w:r w:rsidRPr="00F042D2">
        <w:rPr>
          <w:rFonts w:ascii="Times New Roman" w:hAnsi="Times New Roman" w:cs="Times New Roman"/>
          <w:iCs/>
          <w:sz w:val="24"/>
          <w:szCs w:val="24"/>
        </w:rPr>
        <w:t>Bracher</w:t>
      </w:r>
      <w:proofErr w:type="spellEnd"/>
      <w:r w:rsidRPr="00F042D2">
        <w:rPr>
          <w:rFonts w:ascii="Times New Roman" w:hAnsi="Times New Roman" w:cs="Times New Roman"/>
          <w:iCs/>
          <w:sz w:val="24"/>
          <w:szCs w:val="24"/>
        </w:rPr>
        <w:t xml:space="preserve">, </w:t>
      </w:r>
      <w:r w:rsidRPr="00F042D2">
        <w:rPr>
          <w:rFonts w:ascii="Times New Roman" w:hAnsi="Times New Roman" w:cs="Times New Roman"/>
          <w:b/>
          <w:iCs/>
          <w:sz w:val="24"/>
          <w:szCs w:val="24"/>
        </w:rPr>
        <w:t>L. Amekudzi</w:t>
      </w:r>
      <w:r w:rsidRPr="00F042D2">
        <w:rPr>
          <w:rFonts w:ascii="Times New Roman" w:hAnsi="Times New Roman" w:cs="Times New Roman"/>
          <w:iCs/>
          <w:sz w:val="24"/>
          <w:szCs w:val="24"/>
        </w:rPr>
        <w:t xml:space="preserve">, K. </w:t>
      </w:r>
      <w:proofErr w:type="spellStart"/>
      <w:r w:rsidRPr="00F042D2">
        <w:rPr>
          <w:rFonts w:ascii="Times New Roman" w:hAnsi="Times New Roman" w:cs="Times New Roman"/>
          <w:iCs/>
          <w:sz w:val="24"/>
          <w:szCs w:val="24"/>
        </w:rPr>
        <w:t>Bramstedt</w:t>
      </w:r>
      <w:proofErr w:type="spellEnd"/>
      <w:r w:rsidRPr="00F042D2">
        <w:rPr>
          <w:rFonts w:ascii="Times New Roman" w:hAnsi="Times New Roman" w:cs="Times New Roman"/>
          <w:iCs/>
          <w:sz w:val="24"/>
          <w:szCs w:val="24"/>
        </w:rPr>
        <w:t xml:space="preserve">, M. </w:t>
      </w:r>
      <w:proofErr w:type="spellStart"/>
      <w:r w:rsidRPr="00F042D2">
        <w:rPr>
          <w:rFonts w:ascii="Times New Roman" w:hAnsi="Times New Roman" w:cs="Times New Roman"/>
          <w:iCs/>
          <w:sz w:val="24"/>
          <w:szCs w:val="24"/>
        </w:rPr>
        <w:t>Buchwitz</w:t>
      </w:r>
      <w:proofErr w:type="spellEnd"/>
      <w:r w:rsidRPr="00F042D2">
        <w:rPr>
          <w:rFonts w:ascii="Times New Roman" w:hAnsi="Times New Roman" w:cs="Times New Roman"/>
          <w:iCs/>
          <w:sz w:val="24"/>
          <w:szCs w:val="24"/>
        </w:rPr>
        <w:t xml:space="preserve">, K. U. Eichmann, A. </w:t>
      </w:r>
      <w:proofErr w:type="spellStart"/>
      <w:r w:rsidRPr="00F042D2">
        <w:rPr>
          <w:rFonts w:ascii="Times New Roman" w:hAnsi="Times New Roman" w:cs="Times New Roman"/>
          <w:iCs/>
          <w:sz w:val="24"/>
          <w:szCs w:val="24"/>
        </w:rPr>
        <w:t>Heckel</w:t>
      </w:r>
      <w:proofErr w:type="spellEnd"/>
      <w:r w:rsidRPr="00F042D2">
        <w:rPr>
          <w:rFonts w:ascii="Times New Roman" w:hAnsi="Times New Roman" w:cs="Times New Roman"/>
          <w:iCs/>
          <w:sz w:val="24"/>
          <w:szCs w:val="24"/>
        </w:rPr>
        <w:t xml:space="preserve">, W. von </w:t>
      </w:r>
      <w:proofErr w:type="spellStart"/>
      <w:r w:rsidRPr="00F042D2">
        <w:rPr>
          <w:rFonts w:ascii="Times New Roman" w:hAnsi="Times New Roman" w:cs="Times New Roman"/>
          <w:iCs/>
          <w:sz w:val="24"/>
          <w:szCs w:val="24"/>
        </w:rPr>
        <w:t>Hoyningen-Huene</w:t>
      </w:r>
      <w:proofErr w:type="spellEnd"/>
      <w:r w:rsidRPr="00F042D2">
        <w:rPr>
          <w:rFonts w:ascii="Times New Roman" w:hAnsi="Times New Roman" w:cs="Times New Roman"/>
          <w:iCs/>
          <w:sz w:val="24"/>
          <w:szCs w:val="24"/>
        </w:rPr>
        <w:t xml:space="preserve">, A. </w:t>
      </w:r>
      <w:proofErr w:type="spellStart"/>
      <w:r w:rsidRPr="00F042D2">
        <w:rPr>
          <w:rFonts w:ascii="Times New Roman" w:hAnsi="Times New Roman" w:cs="Times New Roman"/>
          <w:iCs/>
          <w:sz w:val="24"/>
          <w:szCs w:val="24"/>
        </w:rPr>
        <w:t>Kokhanovsky</w:t>
      </w:r>
      <w:proofErr w:type="spellEnd"/>
      <w:r w:rsidRPr="00F042D2">
        <w:rPr>
          <w:rFonts w:ascii="Times New Roman" w:hAnsi="Times New Roman" w:cs="Times New Roman"/>
          <w:iCs/>
          <w:sz w:val="24"/>
          <w:szCs w:val="24"/>
        </w:rPr>
        <w:t xml:space="preserve">, S. </w:t>
      </w:r>
      <w:proofErr w:type="spellStart"/>
      <w:r w:rsidRPr="00F042D2">
        <w:rPr>
          <w:rFonts w:ascii="Times New Roman" w:hAnsi="Times New Roman" w:cs="Times New Roman"/>
          <w:iCs/>
          <w:sz w:val="24"/>
          <w:szCs w:val="24"/>
        </w:rPr>
        <w:t>Mieruch</w:t>
      </w:r>
      <w:proofErr w:type="spellEnd"/>
      <w:r w:rsidRPr="00F042D2">
        <w:rPr>
          <w:rFonts w:ascii="Times New Roman" w:hAnsi="Times New Roman" w:cs="Times New Roman"/>
          <w:iCs/>
          <w:sz w:val="24"/>
          <w:szCs w:val="24"/>
        </w:rPr>
        <w:t xml:space="preserve">, S. Noel, A. Richter, A. </w:t>
      </w:r>
      <w:proofErr w:type="spellStart"/>
      <w:r w:rsidRPr="00F042D2">
        <w:rPr>
          <w:rFonts w:ascii="Times New Roman" w:hAnsi="Times New Roman" w:cs="Times New Roman"/>
          <w:iCs/>
          <w:sz w:val="24"/>
          <w:szCs w:val="24"/>
        </w:rPr>
        <w:t>Rozanov</w:t>
      </w:r>
      <w:proofErr w:type="spellEnd"/>
      <w:r w:rsidRPr="00F042D2">
        <w:rPr>
          <w:rFonts w:ascii="Times New Roman" w:hAnsi="Times New Roman" w:cs="Times New Roman"/>
          <w:iCs/>
          <w:sz w:val="24"/>
          <w:szCs w:val="24"/>
        </w:rPr>
        <w:t xml:space="preserve">, C. von </w:t>
      </w:r>
      <w:proofErr w:type="spellStart"/>
      <w:r w:rsidRPr="00F042D2">
        <w:rPr>
          <w:rFonts w:ascii="Times New Roman" w:hAnsi="Times New Roman" w:cs="Times New Roman"/>
          <w:iCs/>
          <w:sz w:val="24"/>
          <w:szCs w:val="24"/>
        </w:rPr>
        <w:t>Savigny</w:t>
      </w:r>
      <w:proofErr w:type="spellEnd"/>
      <w:r w:rsidRPr="00F042D2">
        <w:rPr>
          <w:rFonts w:ascii="Times New Roman" w:hAnsi="Times New Roman" w:cs="Times New Roman"/>
          <w:iCs/>
          <w:sz w:val="24"/>
          <w:szCs w:val="24"/>
        </w:rPr>
        <w:t xml:space="preserve">, A. </w:t>
      </w:r>
      <w:proofErr w:type="spellStart"/>
      <w:r w:rsidRPr="00F042D2">
        <w:rPr>
          <w:rFonts w:ascii="Times New Roman" w:hAnsi="Times New Roman" w:cs="Times New Roman"/>
          <w:iCs/>
          <w:sz w:val="24"/>
          <w:szCs w:val="24"/>
        </w:rPr>
        <w:t>Schönhardt</w:t>
      </w:r>
      <w:proofErr w:type="spellEnd"/>
      <w:r w:rsidRPr="00F042D2">
        <w:rPr>
          <w:rFonts w:ascii="Times New Roman" w:hAnsi="Times New Roman" w:cs="Times New Roman"/>
          <w:iCs/>
          <w:sz w:val="24"/>
          <w:szCs w:val="24"/>
        </w:rPr>
        <w:t xml:space="preserve">, J. </w:t>
      </w:r>
      <w:proofErr w:type="spellStart"/>
      <w:r w:rsidRPr="00F042D2">
        <w:rPr>
          <w:rFonts w:ascii="Times New Roman" w:hAnsi="Times New Roman" w:cs="Times New Roman"/>
          <w:iCs/>
          <w:sz w:val="24"/>
          <w:szCs w:val="24"/>
        </w:rPr>
        <w:t>Steinwagner</w:t>
      </w:r>
      <w:proofErr w:type="spellEnd"/>
      <w:r w:rsidRPr="00F042D2">
        <w:rPr>
          <w:rFonts w:ascii="Times New Roman" w:hAnsi="Times New Roman" w:cs="Times New Roman"/>
          <w:iCs/>
          <w:sz w:val="24"/>
          <w:szCs w:val="24"/>
        </w:rPr>
        <w:t xml:space="preserve">, M. Weber, H. </w:t>
      </w:r>
      <w:proofErr w:type="spellStart"/>
      <w:r w:rsidRPr="00F042D2">
        <w:rPr>
          <w:rFonts w:ascii="Times New Roman" w:hAnsi="Times New Roman" w:cs="Times New Roman"/>
          <w:iCs/>
          <w:sz w:val="24"/>
          <w:szCs w:val="24"/>
        </w:rPr>
        <w:t>Bovensmann</w:t>
      </w:r>
      <w:proofErr w:type="spellEnd"/>
      <w:r w:rsidRPr="00F042D2">
        <w:rPr>
          <w:rFonts w:ascii="Times New Roman" w:hAnsi="Times New Roman" w:cs="Times New Roman"/>
          <w:iCs/>
          <w:sz w:val="24"/>
          <w:szCs w:val="24"/>
        </w:rPr>
        <w:t xml:space="preserve">, and J. P. Burrows, Verification of the new operational SCIAMACHY data set of level-1 v6.02 and level-2 v3.0 products by the IUP using IUP-IFE </w:t>
      </w:r>
      <w:r w:rsidRPr="00F042D2">
        <w:rPr>
          <w:rFonts w:ascii="Times New Roman" w:hAnsi="Times New Roman" w:cs="Times New Roman"/>
          <w:iCs/>
          <w:sz w:val="24"/>
          <w:szCs w:val="24"/>
        </w:rPr>
        <w:lastRenderedPageBreak/>
        <w:t>scientific retrievals and independent measurements, (ENVISAT validation project report), 2006.</w:t>
      </w:r>
    </w:p>
    <w:p w:rsidR="006630CE" w:rsidRPr="00F042D2" w:rsidRDefault="006630CE" w:rsidP="006630CE">
      <w:pPr>
        <w:pStyle w:val="ListParagraph"/>
        <w:spacing w:after="0" w:line="360" w:lineRule="auto"/>
        <w:ind w:left="1080"/>
        <w:jc w:val="both"/>
        <w:rPr>
          <w:rFonts w:ascii="Times New Roman" w:hAnsi="Times New Roman" w:cs="Times New Roman"/>
          <w:iCs/>
          <w:sz w:val="24"/>
          <w:szCs w:val="24"/>
        </w:rPr>
      </w:pPr>
    </w:p>
    <w:p w:rsidR="006630CE" w:rsidRDefault="006630CE" w:rsidP="006630CE">
      <w:pPr>
        <w:pStyle w:val="ListParagraph"/>
        <w:numPr>
          <w:ilvl w:val="1"/>
          <w:numId w:val="12"/>
        </w:numPr>
        <w:tabs>
          <w:tab w:val="left" w:pos="283"/>
          <w:tab w:val="left" w:pos="849"/>
        </w:tabs>
        <w:spacing w:after="0" w:line="360" w:lineRule="auto"/>
        <w:jc w:val="both"/>
        <w:rPr>
          <w:rFonts w:ascii="Times New Roman" w:hAnsi="Times New Roman" w:cs="Times New Roman"/>
          <w:iCs/>
          <w:sz w:val="24"/>
          <w:szCs w:val="24"/>
        </w:rPr>
      </w:pPr>
      <w:r w:rsidRPr="00F042D2">
        <w:rPr>
          <w:rFonts w:ascii="Times New Roman" w:hAnsi="Times New Roman" w:cs="Times New Roman"/>
          <w:b/>
          <w:iCs/>
          <w:sz w:val="24"/>
          <w:szCs w:val="24"/>
        </w:rPr>
        <w:t xml:space="preserve">L. K. Amekudzi, </w:t>
      </w:r>
      <w:r w:rsidRPr="00F042D2">
        <w:rPr>
          <w:rFonts w:ascii="Times New Roman" w:hAnsi="Times New Roman" w:cs="Times New Roman"/>
          <w:iCs/>
          <w:sz w:val="24"/>
          <w:szCs w:val="24"/>
        </w:rPr>
        <w:t xml:space="preserve">J. Meyer, K. </w:t>
      </w:r>
      <w:proofErr w:type="spellStart"/>
      <w:r w:rsidRPr="00F042D2">
        <w:rPr>
          <w:rFonts w:ascii="Times New Roman" w:hAnsi="Times New Roman" w:cs="Times New Roman"/>
          <w:iCs/>
          <w:sz w:val="24"/>
          <w:szCs w:val="24"/>
        </w:rPr>
        <w:t>Bramstedt</w:t>
      </w:r>
      <w:proofErr w:type="spellEnd"/>
      <w:r w:rsidRPr="00F042D2">
        <w:rPr>
          <w:rFonts w:ascii="Times New Roman" w:hAnsi="Times New Roman" w:cs="Times New Roman"/>
          <w:iCs/>
          <w:sz w:val="24"/>
          <w:szCs w:val="24"/>
        </w:rPr>
        <w:t xml:space="preserve">, A. </w:t>
      </w:r>
      <w:proofErr w:type="spellStart"/>
      <w:r w:rsidRPr="00F042D2">
        <w:rPr>
          <w:rFonts w:ascii="Times New Roman" w:hAnsi="Times New Roman" w:cs="Times New Roman"/>
          <w:iCs/>
          <w:sz w:val="24"/>
          <w:szCs w:val="24"/>
        </w:rPr>
        <w:t>Rozanov</w:t>
      </w:r>
      <w:proofErr w:type="spellEnd"/>
      <w:r w:rsidRPr="00F042D2">
        <w:rPr>
          <w:rFonts w:ascii="Times New Roman" w:hAnsi="Times New Roman" w:cs="Times New Roman"/>
          <w:iCs/>
          <w:sz w:val="24"/>
          <w:szCs w:val="24"/>
        </w:rPr>
        <w:t xml:space="preserve">, H. </w:t>
      </w:r>
      <w:proofErr w:type="spellStart"/>
      <w:r w:rsidRPr="00F042D2">
        <w:rPr>
          <w:rFonts w:ascii="Times New Roman" w:hAnsi="Times New Roman" w:cs="Times New Roman"/>
          <w:iCs/>
          <w:sz w:val="24"/>
          <w:szCs w:val="24"/>
        </w:rPr>
        <w:t>Bevensmann</w:t>
      </w:r>
      <w:proofErr w:type="spellEnd"/>
      <w:r w:rsidRPr="00F042D2">
        <w:rPr>
          <w:rFonts w:ascii="Times New Roman" w:hAnsi="Times New Roman" w:cs="Times New Roman"/>
          <w:iCs/>
          <w:sz w:val="24"/>
          <w:szCs w:val="24"/>
        </w:rPr>
        <w:t xml:space="preserve"> and J. P. Burrows, Stratosphere by occultation: Solar and lunar occultation measurements, In. Institute of Environmental Physics and Remote Sensing (IUP/Ife) biennial report, 2006.</w:t>
      </w:r>
    </w:p>
    <w:p w:rsidR="00D7428A" w:rsidRDefault="00D7428A" w:rsidP="00D7428A">
      <w:pPr>
        <w:tabs>
          <w:tab w:val="left" w:pos="283"/>
          <w:tab w:val="left" w:pos="849"/>
        </w:tabs>
        <w:spacing w:line="360" w:lineRule="auto"/>
        <w:jc w:val="both"/>
        <w:rPr>
          <w:iCs/>
        </w:rPr>
      </w:pPr>
    </w:p>
    <w:p w:rsidR="00D7428A" w:rsidRDefault="00D7428A" w:rsidP="00D7428A">
      <w:pPr>
        <w:tabs>
          <w:tab w:val="left" w:pos="283"/>
          <w:tab w:val="left" w:pos="849"/>
        </w:tabs>
        <w:spacing w:line="360" w:lineRule="auto"/>
        <w:jc w:val="both"/>
        <w:rPr>
          <w:iCs/>
        </w:rPr>
      </w:pPr>
    </w:p>
    <w:p w:rsidR="00D7428A" w:rsidRDefault="00D7428A" w:rsidP="00D7428A">
      <w:pPr>
        <w:tabs>
          <w:tab w:val="left" w:pos="283"/>
          <w:tab w:val="left" w:pos="849"/>
        </w:tabs>
        <w:spacing w:line="360" w:lineRule="auto"/>
        <w:jc w:val="both"/>
        <w:rPr>
          <w:iCs/>
        </w:rPr>
      </w:pPr>
    </w:p>
    <w:p w:rsidR="00D7428A" w:rsidRPr="00D7428A" w:rsidRDefault="00D7428A" w:rsidP="00D7428A">
      <w:pPr>
        <w:tabs>
          <w:tab w:val="left" w:pos="283"/>
          <w:tab w:val="left" w:pos="849"/>
        </w:tabs>
        <w:spacing w:line="360" w:lineRule="auto"/>
        <w:jc w:val="both"/>
        <w:rPr>
          <w:iCs/>
        </w:rPr>
      </w:pPr>
    </w:p>
    <w:p w:rsidR="006630CE" w:rsidRPr="00F042D2" w:rsidRDefault="006630CE" w:rsidP="006630CE">
      <w:pPr>
        <w:tabs>
          <w:tab w:val="left" w:pos="283"/>
          <w:tab w:val="left" w:pos="849"/>
        </w:tabs>
        <w:spacing w:line="360" w:lineRule="auto"/>
        <w:jc w:val="both"/>
        <w:rPr>
          <w:iCs/>
          <w:color w:val="000000"/>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NoSpacing"/>
              <w:spacing w:line="360" w:lineRule="auto"/>
              <w:rPr>
                <w:rFonts w:ascii="Times New Roman" w:hAnsi="Times New Roman" w:cs="Times New Roman"/>
                <w:b/>
                <w:bCs/>
                <w:sz w:val="24"/>
                <w:szCs w:val="24"/>
              </w:rPr>
            </w:pPr>
            <w:r w:rsidRPr="00F042D2">
              <w:rPr>
                <w:rFonts w:ascii="Times New Roman" w:hAnsi="Times New Roman" w:cs="Times New Roman"/>
                <w:b/>
                <w:bCs/>
                <w:sz w:val="24"/>
                <w:szCs w:val="24"/>
              </w:rPr>
              <w:t xml:space="preserve"> LIST OF CONFERENCE PRESENTATIONS   </w:t>
            </w:r>
          </w:p>
        </w:tc>
      </w:tr>
    </w:tbl>
    <w:p w:rsidR="006630CE" w:rsidRPr="00F042D2" w:rsidRDefault="006630CE" w:rsidP="006630CE">
      <w:pPr>
        <w:spacing w:line="360" w:lineRule="auto"/>
        <w:jc w:val="both"/>
        <w:rPr>
          <w:b/>
          <w:bCs/>
        </w:rPr>
      </w:pPr>
    </w:p>
    <w:p w:rsidR="006630CE" w:rsidRPr="00F042D2" w:rsidRDefault="006630CE" w:rsidP="006630CE">
      <w:pPr>
        <w:numPr>
          <w:ilvl w:val="0"/>
          <w:numId w:val="18"/>
        </w:numPr>
        <w:spacing w:line="360" w:lineRule="auto"/>
        <w:jc w:val="both"/>
      </w:pPr>
      <w:r w:rsidRPr="00F042D2">
        <w:rPr>
          <w:b/>
          <w:bCs/>
        </w:rPr>
        <w:t xml:space="preserve">  </w:t>
      </w:r>
      <w:r w:rsidRPr="00F042D2">
        <w:rPr>
          <w:bCs/>
        </w:rPr>
        <w:t xml:space="preserve">W. A. </w:t>
      </w:r>
      <w:proofErr w:type="spellStart"/>
      <w:r w:rsidRPr="00F042D2">
        <w:rPr>
          <w:bCs/>
        </w:rPr>
        <w:t>Atiah</w:t>
      </w:r>
      <w:proofErr w:type="spellEnd"/>
      <w:r w:rsidRPr="00F042D2">
        <w:rPr>
          <w:bCs/>
        </w:rPr>
        <w:t>,</w:t>
      </w:r>
      <w:r w:rsidRPr="00F042D2">
        <w:rPr>
          <w:b/>
          <w:bCs/>
        </w:rPr>
        <w:t xml:space="preserve"> L. K. Amekudzi, </w:t>
      </w:r>
      <w:r w:rsidRPr="00F042D2">
        <w:rPr>
          <w:bCs/>
        </w:rPr>
        <w:t xml:space="preserve">A. H. Fink, M. </w:t>
      </w:r>
      <w:proofErr w:type="spellStart"/>
      <w:r w:rsidRPr="00F042D2">
        <w:rPr>
          <w:bCs/>
        </w:rPr>
        <w:t>Maranan</w:t>
      </w:r>
      <w:proofErr w:type="spellEnd"/>
      <w:r w:rsidRPr="00F042D2">
        <w:rPr>
          <w:bCs/>
        </w:rPr>
        <w:t xml:space="preserve"> and J. N. A. Aryee (2019), Validation of Satellite and gauge-based gridded rainfall projects over Ghana (West Africa). In: 99</w:t>
      </w:r>
      <w:r w:rsidRPr="00F042D2">
        <w:rPr>
          <w:bCs/>
          <w:vertAlign w:val="superscript"/>
        </w:rPr>
        <w:t>th</w:t>
      </w:r>
      <w:r w:rsidRPr="00F042D2">
        <w:rPr>
          <w:bCs/>
        </w:rPr>
        <w:t xml:space="preserve"> AMS Annual Meeting, Phoenix, AZ, 06-10 January 2019.</w:t>
      </w:r>
    </w:p>
    <w:p w:rsidR="006630CE" w:rsidRPr="00F042D2" w:rsidRDefault="006630CE" w:rsidP="006630CE">
      <w:pPr>
        <w:numPr>
          <w:ilvl w:val="0"/>
          <w:numId w:val="18"/>
        </w:numPr>
        <w:spacing w:line="360" w:lineRule="auto"/>
        <w:jc w:val="both"/>
      </w:pPr>
      <w:r w:rsidRPr="00F042D2">
        <w:rPr>
          <w:b/>
        </w:rPr>
        <w:t>L.K. Amekudzi</w:t>
      </w:r>
      <w:r w:rsidRPr="00F042D2">
        <w:t xml:space="preserve"> (2018), Measurement of Atmospheric Composition in Limb and Occultation Satellite Observation for Climate Monitoring </w:t>
      </w:r>
      <w:proofErr w:type="gramStart"/>
      <w:r w:rsidRPr="00F042D2">
        <w:t>In</w:t>
      </w:r>
      <w:proofErr w:type="gramEnd"/>
      <w:r w:rsidRPr="00F042D2">
        <w:t>: The 7th Ghana Space Science and Satellite Technology Conference, 19th - 20th November, 2018, All Nations University College, Koforidua, Ghana.</w:t>
      </w:r>
    </w:p>
    <w:p w:rsidR="006630CE" w:rsidRPr="00F042D2" w:rsidRDefault="006630CE" w:rsidP="006630CE">
      <w:pPr>
        <w:numPr>
          <w:ilvl w:val="0"/>
          <w:numId w:val="18"/>
        </w:numPr>
        <w:spacing w:line="360" w:lineRule="auto"/>
        <w:jc w:val="both"/>
      </w:pPr>
      <w:r w:rsidRPr="00F042D2">
        <w:t>J. N. A. Aryee and L. K. Amekudzi (2018), Interactions of LLC and Surface Energy Balance in Kumasi during DACCIWA IOPs. In: Dynamics-Aerosol-Chemistry-Cloud Interactions in West Africa (DACCIWA) Project Meeting, 15</w:t>
      </w:r>
      <w:proofErr w:type="gramStart"/>
      <w:r w:rsidRPr="00F042D2">
        <w:t>th  -</w:t>
      </w:r>
      <w:proofErr w:type="gramEnd"/>
      <w:r w:rsidRPr="00F042D2">
        <w:t xml:space="preserve">  17th  October, 2018, Abidjan, Cote D’Ivoire.</w:t>
      </w:r>
    </w:p>
    <w:p w:rsidR="006630CE" w:rsidRPr="00F042D2" w:rsidRDefault="006630CE" w:rsidP="006630CE">
      <w:pPr>
        <w:numPr>
          <w:ilvl w:val="0"/>
          <w:numId w:val="18"/>
        </w:numPr>
        <w:spacing w:line="360" w:lineRule="auto"/>
        <w:jc w:val="both"/>
      </w:pPr>
      <w:r w:rsidRPr="00F042D2">
        <w:t xml:space="preserve"> L. K. Amekudzi, J. N. A. Aryee and W. A. </w:t>
      </w:r>
      <w:proofErr w:type="spellStart"/>
      <w:r w:rsidRPr="00F042D2">
        <w:t>Atiah</w:t>
      </w:r>
      <w:proofErr w:type="spellEnd"/>
      <w:r w:rsidRPr="00F042D2">
        <w:t xml:space="preserve"> (2018), Synthesis of Atmospheric and Climate Research Activities in KNUST. In: College of Science Research Seminar, February, 2018, Kumasi, Ghana.</w:t>
      </w:r>
    </w:p>
    <w:p w:rsidR="006630CE" w:rsidRPr="00F042D2" w:rsidRDefault="006630CE" w:rsidP="006630CE">
      <w:pPr>
        <w:numPr>
          <w:ilvl w:val="0"/>
          <w:numId w:val="18"/>
        </w:numPr>
        <w:spacing w:line="360" w:lineRule="auto"/>
        <w:jc w:val="both"/>
      </w:pPr>
      <w:r w:rsidRPr="00F042D2">
        <w:t xml:space="preserve"> J. N. A. Aryee and L. K. Amekudzi (2017), Detection of low-level clouds from radiosonde and ceilometer profiles, and its synergy with surface fluxes during the summertime over Kumasi. In: Dynamics-Aerosol-Chemistry-Cloud Interactions in West Africa (DACCIWA) Project Meeting, 24</w:t>
      </w:r>
      <w:proofErr w:type="gramStart"/>
      <w:r w:rsidRPr="00F042D2">
        <w:t>th  -</w:t>
      </w:r>
      <w:proofErr w:type="gramEnd"/>
      <w:r w:rsidRPr="00F042D2">
        <w:t xml:space="preserve">  27th  October, 2017, Karlsruhe, Germany.</w:t>
      </w:r>
    </w:p>
    <w:p w:rsidR="006630CE" w:rsidRPr="00F042D2" w:rsidRDefault="006630CE" w:rsidP="006630CE">
      <w:pPr>
        <w:numPr>
          <w:ilvl w:val="0"/>
          <w:numId w:val="18"/>
        </w:numPr>
        <w:spacing w:line="360" w:lineRule="auto"/>
        <w:jc w:val="both"/>
      </w:pPr>
      <w:r w:rsidRPr="00F042D2">
        <w:t xml:space="preserve"> J. N. A. Aryee and L. K. Amekudzi (2017), Assessing the Performance of Empirical Methods for Determining the Planetary Boundary Layer Height. In: </w:t>
      </w:r>
      <w:proofErr w:type="spellStart"/>
      <w:r w:rsidRPr="00F042D2">
        <w:t>DynamicsAerosol</w:t>
      </w:r>
      <w:proofErr w:type="spellEnd"/>
      <w:r w:rsidRPr="00F042D2">
        <w:t>-</w:t>
      </w:r>
      <w:r w:rsidRPr="00F042D2">
        <w:lastRenderedPageBreak/>
        <w:t>Chemistry-Cloud Interactions in West Africa (DACCIWA) Project Meeting, 2nd -  4</w:t>
      </w:r>
      <w:proofErr w:type="gramStart"/>
      <w:r w:rsidRPr="00F042D2">
        <w:t>th  November</w:t>
      </w:r>
      <w:proofErr w:type="gramEnd"/>
      <w:r w:rsidRPr="00F042D2">
        <w:t>, 2016, Leeds, UK.</w:t>
      </w:r>
    </w:p>
    <w:p w:rsidR="006630CE" w:rsidRPr="00F042D2" w:rsidRDefault="006630CE" w:rsidP="006630CE">
      <w:pPr>
        <w:numPr>
          <w:ilvl w:val="0"/>
          <w:numId w:val="18"/>
        </w:numPr>
        <w:spacing w:line="360" w:lineRule="auto"/>
        <w:jc w:val="both"/>
      </w:pPr>
      <w:r w:rsidRPr="00F042D2">
        <w:t xml:space="preserve">G. </w:t>
      </w:r>
      <w:proofErr w:type="spellStart"/>
      <w:r w:rsidRPr="00F042D2">
        <w:t>Bessardon</w:t>
      </w:r>
      <w:proofErr w:type="spellEnd"/>
      <w:r w:rsidRPr="00F042D2">
        <w:t xml:space="preserve">, B. Brooks, V. Smith, J. Aryee, K. </w:t>
      </w:r>
      <w:proofErr w:type="spellStart"/>
      <w:r w:rsidRPr="00F042D2">
        <w:t>Fosu-Amankwah</w:t>
      </w:r>
      <w:proofErr w:type="spellEnd"/>
      <w:r w:rsidRPr="00F042D2">
        <w:t xml:space="preserve">, F. </w:t>
      </w:r>
      <w:proofErr w:type="spellStart"/>
      <w:r w:rsidRPr="00F042D2">
        <w:t>Cayle-Aethelhard</w:t>
      </w:r>
      <w:proofErr w:type="spellEnd"/>
      <w:r w:rsidRPr="00F042D2">
        <w:t xml:space="preserve">, L. Amekudzi, S. </w:t>
      </w:r>
      <w:proofErr w:type="spellStart"/>
      <w:r w:rsidRPr="00F042D2">
        <w:t>Danuor</w:t>
      </w:r>
      <w:proofErr w:type="spellEnd"/>
      <w:r w:rsidRPr="00F042D2">
        <w:t xml:space="preserve"> (2017), Nocturnal boundary Layer Observations in Kumasi during the DACCIWA field campaign, In: 19</w:t>
      </w:r>
      <w:r w:rsidRPr="00F042D2">
        <w:rPr>
          <w:vertAlign w:val="superscript"/>
        </w:rPr>
        <w:t>th</w:t>
      </w:r>
      <w:r w:rsidRPr="00F042D2">
        <w:t xml:space="preserve"> EGU General Assembly Conference, April 18 -24, 2017.</w:t>
      </w:r>
    </w:p>
    <w:p w:rsidR="006630CE" w:rsidRPr="00F042D2" w:rsidRDefault="006630CE" w:rsidP="006630CE">
      <w:pPr>
        <w:numPr>
          <w:ilvl w:val="0"/>
          <w:numId w:val="18"/>
        </w:numPr>
        <w:spacing w:line="360" w:lineRule="auto"/>
        <w:jc w:val="both"/>
      </w:pPr>
      <w:r w:rsidRPr="00F042D2">
        <w:t xml:space="preserve">M. </w:t>
      </w:r>
      <w:proofErr w:type="spellStart"/>
      <w:r w:rsidRPr="00F042D2">
        <w:t>Maranan</w:t>
      </w:r>
      <w:proofErr w:type="spellEnd"/>
      <w:r w:rsidRPr="00F042D2">
        <w:t xml:space="preserve">, A. H. Fink, L. K. Amekudzi, W. A. </w:t>
      </w:r>
      <w:proofErr w:type="spellStart"/>
      <w:r w:rsidRPr="00F042D2">
        <w:t>Atiah</w:t>
      </w:r>
      <w:proofErr w:type="spellEnd"/>
      <w:r w:rsidRPr="00F042D2">
        <w:t xml:space="preserve"> (2017), Identification and Diagnosis of rainfall types over Southern West Africa Using Satellite and Rain Gauge data, In: 19</w:t>
      </w:r>
      <w:r w:rsidRPr="00F042D2">
        <w:rPr>
          <w:vertAlign w:val="superscript"/>
        </w:rPr>
        <w:t>th</w:t>
      </w:r>
      <w:r w:rsidRPr="00F042D2">
        <w:t xml:space="preserve"> EGU General Assembly Conference, April 18 -24, 2017.</w:t>
      </w:r>
    </w:p>
    <w:p w:rsidR="006630CE" w:rsidRPr="00F042D2" w:rsidRDefault="006630CE" w:rsidP="006630CE">
      <w:pPr>
        <w:numPr>
          <w:ilvl w:val="0"/>
          <w:numId w:val="18"/>
        </w:numPr>
        <w:spacing w:line="360" w:lineRule="auto"/>
        <w:jc w:val="both"/>
      </w:pPr>
      <w:r w:rsidRPr="00F042D2">
        <w:t xml:space="preserve">A. Tompkins, E. </w:t>
      </w:r>
      <w:proofErr w:type="spellStart"/>
      <w:r w:rsidRPr="00F042D2">
        <w:t>Asare</w:t>
      </w:r>
      <w:proofErr w:type="spellEnd"/>
      <w:r w:rsidRPr="00F042D2">
        <w:t xml:space="preserve">, A. </w:t>
      </w:r>
      <w:proofErr w:type="spellStart"/>
      <w:r w:rsidRPr="00F042D2">
        <w:t>Bomblies</w:t>
      </w:r>
      <w:proofErr w:type="spellEnd"/>
      <w:r w:rsidRPr="00F042D2">
        <w:t xml:space="preserve">, and L. Amekudzi (2016), Surface hydrology model for Regional Vector Borne Disease Models, In: EGU General Assembly </w:t>
      </w:r>
      <w:proofErr w:type="gramStart"/>
      <w:r w:rsidRPr="00F042D2">
        <w:t>Conference,  April</w:t>
      </w:r>
      <w:proofErr w:type="gramEnd"/>
      <w:r w:rsidRPr="00F042D2">
        <w:t xml:space="preserve"> 21 – 25, 2016.</w:t>
      </w:r>
    </w:p>
    <w:p w:rsidR="006630CE" w:rsidRPr="00F042D2" w:rsidRDefault="006630CE" w:rsidP="006630CE">
      <w:pPr>
        <w:spacing w:line="360" w:lineRule="auto"/>
        <w:ind w:left="720"/>
        <w:jc w:val="both"/>
      </w:pPr>
    </w:p>
    <w:p w:rsidR="006630CE" w:rsidRPr="00F042D2" w:rsidRDefault="006630CE" w:rsidP="006630CE">
      <w:pPr>
        <w:numPr>
          <w:ilvl w:val="0"/>
          <w:numId w:val="18"/>
        </w:numPr>
        <w:spacing w:line="360" w:lineRule="auto"/>
        <w:jc w:val="both"/>
      </w:pPr>
      <w:r w:rsidRPr="00F042D2">
        <w:t xml:space="preserve"> J. N. A. Aryee and L. K. Amekudzi (2015), Development of High Spatial Resolution Rainfall Data for Ghana, In: Dynamics-Aerosol-Chemistry-Cloud Interactions in West Africa (DACCIWA) Project Meeting, 12</w:t>
      </w:r>
      <w:proofErr w:type="gramStart"/>
      <w:r w:rsidRPr="00F042D2">
        <w:t>th  -</w:t>
      </w:r>
      <w:proofErr w:type="gramEnd"/>
      <w:r w:rsidRPr="00F042D2">
        <w:t xml:space="preserve">  15th  October, 2015, Toulouse, France.</w:t>
      </w:r>
    </w:p>
    <w:p w:rsidR="006630CE" w:rsidRPr="00F042D2" w:rsidRDefault="006630CE" w:rsidP="006630CE">
      <w:pPr>
        <w:spacing w:line="360" w:lineRule="auto"/>
        <w:ind w:left="720"/>
        <w:jc w:val="both"/>
      </w:pPr>
    </w:p>
    <w:p w:rsidR="006630CE" w:rsidRPr="00F042D2" w:rsidRDefault="006630CE" w:rsidP="006630CE">
      <w:pPr>
        <w:numPr>
          <w:ilvl w:val="0"/>
          <w:numId w:val="18"/>
        </w:numPr>
        <w:spacing w:line="360" w:lineRule="auto"/>
        <w:jc w:val="both"/>
      </w:pPr>
      <w:r w:rsidRPr="00F042D2">
        <w:rPr>
          <w:b/>
          <w:bCs/>
        </w:rPr>
        <w:t xml:space="preserve">L. K. Amekudzi </w:t>
      </w:r>
      <w:r w:rsidRPr="00F042D2">
        <w:t>(2015), Comparison of rainfall measurements using the Automatic and GMet rain gauges over Kumasi, In: Dynamics-Aerosol-Chemistry-Cloud Interactions in West Africa (DACCIWA) Project Meeting, 12</w:t>
      </w:r>
      <w:proofErr w:type="gramStart"/>
      <w:r w:rsidRPr="00F042D2">
        <w:rPr>
          <w:vertAlign w:val="superscript"/>
        </w:rPr>
        <w:t>th</w:t>
      </w:r>
      <w:r w:rsidRPr="00F042D2">
        <w:t xml:space="preserve">  -</w:t>
      </w:r>
      <w:proofErr w:type="gramEnd"/>
      <w:r w:rsidRPr="00F042D2">
        <w:t xml:space="preserve">  15</w:t>
      </w:r>
      <w:r w:rsidRPr="00F042D2">
        <w:rPr>
          <w:vertAlign w:val="superscript"/>
        </w:rPr>
        <w:t>th</w:t>
      </w:r>
      <w:r w:rsidRPr="00F042D2">
        <w:t xml:space="preserve">  October, 2015, Toulouse, France. </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t xml:space="preserve"> </w:t>
      </w:r>
      <w:r w:rsidRPr="00F042D2">
        <w:rPr>
          <w:b/>
          <w:bCs/>
        </w:rPr>
        <w:t>L. K. Amekudzi</w:t>
      </w:r>
      <w:r w:rsidRPr="00F042D2">
        <w:t xml:space="preserve"> (2015), Estimation of global solar irradiance from surface temperature measurements from Kumasi Airport and KNUST Agromet station, In: 4</w:t>
      </w:r>
      <w:r w:rsidRPr="00F042D2">
        <w:rPr>
          <w:vertAlign w:val="superscript"/>
        </w:rPr>
        <w:t>th</w:t>
      </w:r>
      <w:r w:rsidRPr="00F042D2">
        <w:t xml:space="preserve"> Climate Change and Population Conference on Africa, 29</w:t>
      </w:r>
      <w:r w:rsidRPr="00F042D2">
        <w:rPr>
          <w:vertAlign w:val="superscript"/>
        </w:rPr>
        <w:t>th</w:t>
      </w:r>
      <w:r w:rsidRPr="00F042D2">
        <w:t xml:space="preserve"> - 31</w:t>
      </w:r>
      <w:proofErr w:type="gramStart"/>
      <w:r w:rsidRPr="00F042D2">
        <w:rPr>
          <w:vertAlign w:val="superscript"/>
        </w:rPr>
        <w:t>st</w:t>
      </w:r>
      <w:r w:rsidRPr="00F042D2">
        <w:t xml:space="preserve">  July</w:t>
      </w:r>
      <w:proofErr w:type="gramEnd"/>
      <w:r w:rsidRPr="00F042D2">
        <w:t xml:space="preserve">, 2015, University of Ghana, </w:t>
      </w:r>
      <w:proofErr w:type="spellStart"/>
      <w:r w:rsidRPr="00F042D2">
        <w:t>Legon</w:t>
      </w:r>
      <w:proofErr w:type="spellEnd"/>
      <w:r w:rsidRPr="00F042D2">
        <w:t>, Accra, Ghana.</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t xml:space="preserve"> </w:t>
      </w:r>
      <w:r w:rsidRPr="00F042D2">
        <w:rPr>
          <w:b/>
          <w:bCs/>
        </w:rPr>
        <w:t>L. K. Amekudzi</w:t>
      </w:r>
      <w:r w:rsidRPr="00F042D2">
        <w:t xml:space="preserve"> and Ernest O. </w:t>
      </w:r>
      <w:proofErr w:type="spellStart"/>
      <w:r w:rsidRPr="00F042D2">
        <w:t>Asare</w:t>
      </w:r>
      <w:proofErr w:type="spellEnd"/>
      <w:r w:rsidRPr="00F042D2">
        <w:t xml:space="preserve"> (2015), </w:t>
      </w:r>
      <w:r w:rsidR="00040541">
        <w:t>c</w:t>
      </w:r>
      <w:r w:rsidRPr="00F042D2">
        <w:t>limate driven malaria transmission patterns in Ghana, In: 4</w:t>
      </w:r>
      <w:r w:rsidRPr="00F042D2">
        <w:rPr>
          <w:vertAlign w:val="superscript"/>
        </w:rPr>
        <w:t>th</w:t>
      </w:r>
      <w:r w:rsidRPr="00F042D2">
        <w:t xml:space="preserve"> Climate Change and Population Conference on Africa, 29</w:t>
      </w:r>
      <w:proofErr w:type="gramStart"/>
      <w:r w:rsidRPr="00F042D2">
        <w:rPr>
          <w:vertAlign w:val="superscript"/>
        </w:rPr>
        <w:t>th</w:t>
      </w:r>
      <w:r w:rsidRPr="00F042D2">
        <w:t xml:space="preserve">  -</w:t>
      </w:r>
      <w:proofErr w:type="gramEnd"/>
      <w:r w:rsidRPr="00F042D2">
        <w:t xml:space="preserve"> 31</w:t>
      </w:r>
      <w:r w:rsidRPr="00F042D2">
        <w:rPr>
          <w:vertAlign w:val="superscript"/>
        </w:rPr>
        <w:t>st</w:t>
      </w:r>
      <w:r w:rsidRPr="00F042D2">
        <w:t xml:space="preserve"> July, 2015, University of Ghana, </w:t>
      </w:r>
      <w:proofErr w:type="spellStart"/>
      <w:r w:rsidRPr="00F042D2">
        <w:t>Legon</w:t>
      </w:r>
      <w:proofErr w:type="spellEnd"/>
      <w:r w:rsidRPr="00F042D2">
        <w:t>, Accra, Ghana.</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t xml:space="preserve">J. Aryee and </w:t>
      </w:r>
      <w:r w:rsidRPr="00F042D2">
        <w:rPr>
          <w:b/>
          <w:bCs/>
        </w:rPr>
        <w:t>L. K. Amekudzi</w:t>
      </w:r>
      <w:r w:rsidRPr="00F042D2">
        <w:t xml:space="preserve"> (2015), Development of high-resolution Rainfall Climatology for Ghana, In: 4</w:t>
      </w:r>
      <w:r w:rsidRPr="00F042D2">
        <w:rPr>
          <w:vertAlign w:val="superscript"/>
        </w:rPr>
        <w:t>th</w:t>
      </w:r>
      <w:r w:rsidRPr="00F042D2">
        <w:t xml:space="preserve"> Climate Change and Population Conference on Africa, 29</w:t>
      </w:r>
      <w:r w:rsidRPr="00F042D2">
        <w:rPr>
          <w:vertAlign w:val="superscript"/>
        </w:rPr>
        <w:t>th</w:t>
      </w:r>
      <w:r w:rsidRPr="00F042D2">
        <w:t xml:space="preserve"> - 31</w:t>
      </w:r>
      <w:proofErr w:type="gramStart"/>
      <w:r w:rsidRPr="00F042D2">
        <w:rPr>
          <w:vertAlign w:val="superscript"/>
        </w:rPr>
        <w:t>st</w:t>
      </w:r>
      <w:r w:rsidRPr="00F042D2">
        <w:t xml:space="preserve">  July</w:t>
      </w:r>
      <w:proofErr w:type="gramEnd"/>
      <w:r w:rsidRPr="00F042D2">
        <w:t xml:space="preserve">, 2015, University of Ghana, </w:t>
      </w:r>
      <w:proofErr w:type="spellStart"/>
      <w:r w:rsidRPr="00F042D2">
        <w:t>Legon</w:t>
      </w:r>
      <w:proofErr w:type="spellEnd"/>
      <w:r w:rsidRPr="00F042D2">
        <w:t>, Accra, Ghana.</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lastRenderedPageBreak/>
        <w:t xml:space="preserve"> </w:t>
      </w:r>
      <w:r w:rsidRPr="00F042D2">
        <w:rPr>
          <w:b/>
          <w:bCs/>
        </w:rPr>
        <w:t>L. K. Amekudzi</w:t>
      </w:r>
      <w:r w:rsidRPr="00F042D2">
        <w:t xml:space="preserve">, M. A. </w:t>
      </w:r>
      <w:proofErr w:type="spellStart"/>
      <w:r w:rsidRPr="00F042D2">
        <w:t>Osei</w:t>
      </w:r>
      <w:proofErr w:type="spellEnd"/>
      <w:r w:rsidRPr="00F042D2">
        <w:t xml:space="preserve">, M. A. </w:t>
      </w:r>
      <w:proofErr w:type="spellStart"/>
      <w:r w:rsidRPr="00F042D2">
        <w:t>Ahiataku</w:t>
      </w:r>
      <w:proofErr w:type="spellEnd"/>
      <w:r w:rsidRPr="00F042D2">
        <w:t xml:space="preserve">, M. A. </w:t>
      </w:r>
      <w:proofErr w:type="spellStart"/>
      <w:r w:rsidRPr="00F042D2">
        <w:t>Oduro</w:t>
      </w:r>
      <w:proofErr w:type="spellEnd"/>
      <w:r w:rsidRPr="00F042D2">
        <w:t xml:space="preserve"> and E. Asante-</w:t>
      </w:r>
      <w:proofErr w:type="spellStart"/>
      <w:r w:rsidRPr="00F042D2">
        <w:t>Bekoe</w:t>
      </w:r>
      <w:proofErr w:type="spellEnd"/>
      <w:r w:rsidRPr="00F042D2">
        <w:t xml:space="preserve"> (2015), Comparison of gauge rainfall measurements with TRMM satellite estimates over Kumasi, In: 4</w:t>
      </w:r>
      <w:r w:rsidRPr="00F042D2">
        <w:rPr>
          <w:vertAlign w:val="superscript"/>
        </w:rPr>
        <w:t>th</w:t>
      </w:r>
      <w:r w:rsidRPr="00F042D2">
        <w:t xml:space="preserve"> Climate Change and Population Conference on Africa, 29</w:t>
      </w:r>
      <w:r w:rsidRPr="00F042D2">
        <w:rPr>
          <w:vertAlign w:val="superscript"/>
        </w:rPr>
        <w:t>th</w:t>
      </w:r>
      <w:r w:rsidRPr="00F042D2">
        <w:t xml:space="preserve"> - 31</w:t>
      </w:r>
      <w:r w:rsidRPr="00F042D2">
        <w:rPr>
          <w:vertAlign w:val="superscript"/>
        </w:rPr>
        <w:t>st</w:t>
      </w:r>
      <w:r w:rsidRPr="00F042D2">
        <w:t xml:space="preserve"> July, 2015, University of Ghana, </w:t>
      </w:r>
      <w:proofErr w:type="spellStart"/>
      <w:r w:rsidRPr="00F042D2">
        <w:t>Legon</w:t>
      </w:r>
      <w:proofErr w:type="spellEnd"/>
      <w:r w:rsidRPr="00F042D2">
        <w:t>, Accra, Ghana.</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rPr>
          <w:b/>
          <w:bCs/>
        </w:rPr>
        <w:t>L. K. Amekudzi</w:t>
      </w:r>
      <w:r w:rsidRPr="00F042D2">
        <w:t xml:space="preserve"> and M. Baidu (2015), Impact of sea surface temperature on West African rainfall: Case study of coastal zone of Ghana, In: 4</w:t>
      </w:r>
      <w:r w:rsidRPr="00F042D2">
        <w:rPr>
          <w:vertAlign w:val="superscript"/>
        </w:rPr>
        <w:t>th</w:t>
      </w:r>
      <w:r w:rsidRPr="00F042D2">
        <w:t xml:space="preserve"> Climate Change and Population Conference on Africa, 29</w:t>
      </w:r>
      <w:r w:rsidRPr="00F042D2">
        <w:rPr>
          <w:vertAlign w:val="superscript"/>
        </w:rPr>
        <w:t>th</w:t>
      </w:r>
      <w:r w:rsidRPr="00F042D2">
        <w:t xml:space="preserve"> - 31</w:t>
      </w:r>
      <w:r w:rsidRPr="00F042D2">
        <w:rPr>
          <w:vertAlign w:val="superscript"/>
        </w:rPr>
        <w:t>st</w:t>
      </w:r>
      <w:r w:rsidRPr="00F042D2">
        <w:t xml:space="preserve"> July, 2015, University of Ghana, </w:t>
      </w:r>
      <w:proofErr w:type="spellStart"/>
      <w:r w:rsidRPr="00F042D2">
        <w:t>Legon</w:t>
      </w:r>
      <w:proofErr w:type="spellEnd"/>
      <w:r w:rsidRPr="00F042D2">
        <w:t>, Accra, Ghana.</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t xml:space="preserve">  </w:t>
      </w:r>
      <w:r w:rsidRPr="00F042D2">
        <w:rPr>
          <w:b/>
          <w:bCs/>
        </w:rPr>
        <w:t xml:space="preserve">L. K. Amekudzi </w:t>
      </w:r>
      <w:r w:rsidRPr="00F042D2">
        <w:t>(2015), Solar ultraviolet radiation in context of climate change, In: Environment and Health Symposium, 1</w:t>
      </w:r>
      <w:r w:rsidRPr="00F042D2">
        <w:rPr>
          <w:vertAlign w:val="superscript"/>
        </w:rPr>
        <w:t>st</w:t>
      </w:r>
      <w:r w:rsidRPr="00F042D2">
        <w:t xml:space="preserve"> - 3</w:t>
      </w:r>
      <w:r w:rsidRPr="00F042D2">
        <w:rPr>
          <w:vertAlign w:val="superscript"/>
        </w:rPr>
        <w:t>rd</w:t>
      </w:r>
      <w:r w:rsidRPr="00F042D2">
        <w:t xml:space="preserve"> June, 2015, CSIR International Convention Centre, Pretoria, South Africa.</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t xml:space="preserve"> E. O. </w:t>
      </w:r>
      <w:proofErr w:type="spellStart"/>
      <w:r w:rsidRPr="00F042D2">
        <w:t>Asare</w:t>
      </w:r>
      <w:proofErr w:type="spellEnd"/>
      <w:r w:rsidRPr="00F042D2">
        <w:t xml:space="preserve"> and </w:t>
      </w:r>
      <w:r w:rsidRPr="00F042D2">
        <w:rPr>
          <w:b/>
          <w:bCs/>
        </w:rPr>
        <w:t>L. K. Amekudzi</w:t>
      </w:r>
      <w:r w:rsidRPr="00F042D2">
        <w:t xml:space="preserve">, </w:t>
      </w:r>
      <w:proofErr w:type="gramStart"/>
      <w:r w:rsidRPr="00F042D2">
        <w:t>An</w:t>
      </w:r>
      <w:proofErr w:type="gramEnd"/>
      <w:r w:rsidRPr="00F042D2">
        <w:t xml:space="preserve"> energy balance pond water temperature scheme suitable for dynamical water-borne disease transmission models (2015), In: 4</w:t>
      </w:r>
      <w:r w:rsidRPr="00F042D2">
        <w:rPr>
          <w:vertAlign w:val="superscript"/>
        </w:rPr>
        <w:t>th</w:t>
      </w:r>
      <w:r w:rsidRPr="00F042D2">
        <w:t xml:space="preserve"> one-day research seminar and poster presentations, </w:t>
      </w:r>
      <w:r w:rsidR="004D764E">
        <w:t>April 15</w:t>
      </w:r>
      <w:r w:rsidRPr="00F042D2">
        <w:t>, 2015, Ghana Science Association (GSA) Kumasi Branch/College of Science (</w:t>
      </w:r>
      <w:proofErr w:type="spellStart"/>
      <w:r w:rsidRPr="00F042D2">
        <w:t>CoS</w:t>
      </w:r>
      <w:proofErr w:type="spellEnd"/>
      <w:r w:rsidRPr="00F042D2">
        <w:t>).</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t xml:space="preserve">  J. Aryee and </w:t>
      </w:r>
      <w:r w:rsidRPr="00F042D2">
        <w:rPr>
          <w:b/>
          <w:bCs/>
        </w:rPr>
        <w:t>L. K. Amekudzi</w:t>
      </w:r>
      <w:r w:rsidRPr="00F042D2">
        <w:t>, Development of High resolution rainfall climatology for Ghana (2015), In: 4</w:t>
      </w:r>
      <w:r w:rsidRPr="00F042D2">
        <w:rPr>
          <w:vertAlign w:val="superscript"/>
        </w:rPr>
        <w:t>th</w:t>
      </w:r>
      <w:r w:rsidRPr="00F042D2">
        <w:t xml:space="preserve"> one-day research seminar and poster presentations, </w:t>
      </w:r>
      <w:r w:rsidR="004D764E">
        <w:t>April 15</w:t>
      </w:r>
      <w:r w:rsidRPr="00F042D2">
        <w:t>, 2015, Ghana Science Association (GSA) Kumasi Branch/College of Science (</w:t>
      </w:r>
      <w:proofErr w:type="spellStart"/>
      <w:r w:rsidRPr="00F042D2">
        <w:t>CoS</w:t>
      </w:r>
      <w:proofErr w:type="spellEnd"/>
      <w:r w:rsidRPr="00F042D2">
        <w:t>).</w:t>
      </w:r>
    </w:p>
    <w:p w:rsidR="006630CE" w:rsidRPr="00F042D2" w:rsidRDefault="006630CE" w:rsidP="006630CE">
      <w:pPr>
        <w:spacing w:line="360" w:lineRule="auto"/>
        <w:jc w:val="both"/>
      </w:pPr>
    </w:p>
    <w:p w:rsidR="006630CE" w:rsidRPr="00F042D2" w:rsidRDefault="006630CE" w:rsidP="006630CE">
      <w:pPr>
        <w:numPr>
          <w:ilvl w:val="0"/>
          <w:numId w:val="18"/>
        </w:numPr>
        <w:spacing w:line="360" w:lineRule="auto"/>
        <w:jc w:val="both"/>
      </w:pPr>
      <w:r w:rsidRPr="00F042D2">
        <w:t xml:space="preserve"> </w:t>
      </w:r>
      <w:r w:rsidRPr="00F042D2">
        <w:rPr>
          <w:b/>
          <w:bCs/>
        </w:rPr>
        <w:t>L. K. Amekudzi</w:t>
      </w:r>
      <w:r w:rsidRPr="00F042D2">
        <w:t xml:space="preserve">, K. </w:t>
      </w:r>
      <w:proofErr w:type="spellStart"/>
      <w:r w:rsidRPr="00F042D2">
        <w:t>Preko</w:t>
      </w:r>
      <w:proofErr w:type="spellEnd"/>
      <w:r w:rsidRPr="00F042D2">
        <w:t xml:space="preserve"> and S. K. </w:t>
      </w:r>
      <w:proofErr w:type="spellStart"/>
      <w:r w:rsidRPr="00F042D2">
        <w:t>Danuor</w:t>
      </w:r>
      <w:proofErr w:type="spellEnd"/>
      <w:r w:rsidRPr="00F042D2">
        <w:t xml:space="preserve"> (2015), Monitoring the environmental change from UV-Vis-IR remote sensing: In: 4</w:t>
      </w:r>
      <w:r w:rsidRPr="00F042D2">
        <w:rPr>
          <w:vertAlign w:val="superscript"/>
        </w:rPr>
        <w:t>th</w:t>
      </w:r>
      <w:r w:rsidRPr="00F042D2">
        <w:t xml:space="preserve"> one-day research seminar and poster presentations, </w:t>
      </w:r>
      <w:r w:rsidR="004D764E">
        <w:t>April 15</w:t>
      </w:r>
      <w:r w:rsidRPr="00F042D2">
        <w:t>, 2015, Ghana Science Association (GSA) Kumasi Branch/College of Science (</w:t>
      </w:r>
      <w:proofErr w:type="spellStart"/>
      <w:r w:rsidRPr="00F042D2">
        <w:t>CoS</w:t>
      </w:r>
      <w:proofErr w:type="spellEnd"/>
      <w:r w:rsidRPr="00F042D2">
        <w:t>).</w:t>
      </w:r>
    </w:p>
    <w:p w:rsidR="006630CE" w:rsidRPr="00F042D2" w:rsidRDefault="006630CE" w:rsidP="006630CE">
      <w:pPr>
        <w:spacing w:line="360" w:lineRule="auto"/>
        <w:jc w:val="both"/>
      </w:pPr>
    </w:p>
    <w:p w:rsidR="006630CE" w:rsidRPr="00F042D2" w:rsidRDefault="006630CE" w:rsidP="006630CE">
      <w:pPr>
        <w:numPr>
          <w:ilvl w:val="0"/>
          <w:numId w:val="18"/>
        </w:numPr>
        <w:tabs>
          <w:tab w:val="left" w:pos="283"/>
          <w:tab w:val="left" w:pos="849"/>
        </w:tabs>
        <w:spacing w:line="360" w:lineRule="auto"/>
        <w:jc w:val="both"/>
        <w:rPr>
          <w:iCs/>
          <w:color w:val="000000"/>
        </w:rPr>
      </w:pPr>
      <w:r w:rsidRPr="00F042D2">
        <w:rPr>
          <w:b/>
          <w:bCs/>
          <w:iCs/>
          <w:color w:val="000000"/>
        </w:rPr>
        <w:t xml:space="preserve"> L. K. Amekudzi</w:t>
      </w:r>
      <w:r w:rsidRPr="00F042D2">
        <w:rPr>
          <w:iCs/>
          <w:color w:val="000000"/>
        </w:rPr>
        <w:t xml:space="preserve"> (2015), Synthesis findings of the AARC health project in Ghana, In: Continental Conference on Research Evidence and Research Policy Linkages for Adaptation to Climate Change in Africa, 10</w:t>
      </w:r>
      <w:r w:rsidRPr="00F042D2">
        <w:rPr>
          <w:iCs/>
          <w:color w:val="000000"/>
          <w:vertAlign w:val="superscript"/>
        </w:rPr>
        <w:t>th</w:t>
      </w:r>
      <w:r w:rsidRPr="00F042D2">
        <w:rPr>
          <w:iCs/>
          <w:color w:val="000000"/>
        </w:rPr>
        <w:t xml:space="preserve"> – 12</w:t>
      </w:r>
      <w:r w:rsidRPr="00F042D2">
        <w:rPr>
          <w:iCs/>
          <w:color w:val="000000"/>
          <w:vertAlign w:val="superscript"/>
        </w:rPr>
        <w:t>th</w:t>
      </w:r>
      <w:r w:rsidRPr="00F042D2">
        <w:rPr>
          <w:iCs/>
          <w:color w:val="000000"/>
        </w:rPr>
        <w:t>, 2015, Hilton Hotel, Nairobi, Kenya.</w:t>
      </w:r>
    </w:p>
    <w:p w:rsidR="006630CE" w:rsidRPr="00F042D2" w:rsidRDefault="006630CE" w:rsidP="006630CE">
      <w:pPr>
        <w:numPr>
          <w:ilvl w:val="0"/>
          <w:numId w:val="18"/>
        </w:numPr>
        <w:tabs>
          <w:tab w:val="left" w:pos="283"/>
          <w:tab w:val="left" w:pos="849"/>
        </w:tabs>
        <w:spacing w:line="360" w:lineRule="auto"/>
        <w:jc w:val="both"/>
        <w:rPr>
          <w:rFonts w:eastAsia="TimesNewRomanPSMT;MS Mincho"/>
          <w:lang w:eastAsia="en-US"/>
        </w:rPr>
      </w:pPr>
      <w:r w:rsidRPr="00F042D2">
        <w:rPr>
          <w:b/>
          <w:bCs/>
          <w:lang w:eastAsia="en-US"/>
        </w:rPr>
        <w:t xml:space="preserve">L. K. Amekudzi </w:t>
      </w:r>
      <w:r w:rsidRPr="00F042D2">
        <w:rPr>
          <w:rFonts w:eastAsia="TimesNewRomanPSMT;MS Mincho"/>
          <w:lang w:eastAsia="en-US"/>
        </w:rPr>
        <w:t>(2013), Climate Baseline Data: Source of Flood and Drought Early Warning Monitoring, CREW-TWG Workshop, October 11, 2013, Koforidua, Ghana</w:t>
      </w:r>
    </w:p>
    <w:p w:rsidR="006630CE" w:rsidRPr="00F042D2" w:rsidRDefault="006630CE" w:rsidP="006630CE">
      <w:pPr>
        <w:tabs>
          <w:tab w:val="left" w:pos="283"/>
          <w:tab w:val="left" w:pos="849"/>
        </w:tabs>
        <w:spacing w:line="360" w:lineRule="auto"/>
        <w:jc w:val="both"/>
      </w:pPr>
    </w:p>
    <w:p w:rsidR="006630CE" w:rsidRPr="00F042D2" w:rsidRDefault="006630CE" w:rsidP="006630CE">
      <w:pPr>
        <w:numPr>
          <w:ilvl w:val="0"/>
          <w:numId w:val="18"/>
        </w:numPr>
        <w:tabs>
          <w:tab w:val="left" w:pos="283"/>
          <w:tab w:val="left" w:pos="849"/>
        </w:tabs>
        <w:spacing w:line="360" w:lineRule="auto"/>
        <w:jc w:val="both"/>
        <w:rPr>
          <w:rFonts w:eastAsia="TimesNewRomanPSMT;MS Mincho"/>
          <w:lang w:eastAsia="en-US"/>
        </w:rPr>
      </w:pPr>
      <w:r w:rsidRPr="00F042D2">
        <w:rPr>
          <w:b/>
          <w:bCs/>
          <w:lang w:eastAsia="en-US"/>
        </w:rPr>
        <w:lastRenderedPageBreak/>
        <w:t xml:space="preserve">L. K. Amekudzi </w:t>
      </w:r>
      <w:r w:rsidRPr="00F042D2">
        <w:rPr>
          <w:rFonts w:eastAsia="TimesNewRomanPSMT;MS Mincho"/>
          <w:lang w:eastAsia="en-US"/>
        </w:rPr>
        <w:t>(2013), Climate projection for Ghana, CLIM-WARN National, Meeting July 2-3, 2013, Koforidua, Ghana</w:t>
      </w:r>
    </w:p>
    <w:p w:rsidR="006630CE" w:rsidRPr="00F042D2" w:rsidRDefault="006630CE" w:rsidP="006630CE">
      <w:pPr>
        <w:spacing w:line="360" w:lineRule="auto"/>
        <w:rPr>
          <w:rFonts w:eastAsia="TimesNewRomanPSMT;MS Mincho"/>
          <w:lang w:eastAsia="en-US"/>
        </w:rPr>
      </w:pPr>
    </w:p>
    <w:p w:rsidR="006630CE" w:rsidRPr="00F042D2" w:rsidRDefault="006630CE" w:rsidP="006630CE">
      <w:pPr>
        <w:numPr>
          <w:ilvl w:val="0"/>
          <w:numId w:val="18"/>
        </w:numPr>
        <w:spacing w:line="360" w:lineRule="auto"/>
        <w:rPr>
          <w:rFonts w:eastAsia="TimesNewRomanPSMT;MS Mincho"/>
          <w:lang w:eastAsia="en-US"/>
        </w:rPr>
      </w:pPr>
      <w:r w:rsidRPr="00F042D2">
        <w:rPr>
          <w:b/>
          <w:bCs/>
          <w:lang w:eastAsia="en-US"/>
        </w:rPr>
        <w:t xml:space="preserve">L. K. Amekudzi, </w:t>
      </w:r>
      <w:r w:rsidRPr="00F042D2">
        <w:rPr>
          <w:rFonts w:eastAsia="TimesNewRomanPSMT;MS Mincho"/>
          <w:lang w:eastAsia="en-US"/>
        </w:rPr>
        <w:t xml:space="preserve">R. </w:t>
      </w:r>
      <w:proofErr w:type="spellStart"/>
      <w:r w:rsidRPr="00F042D2">
        <w:rPr>
          <w:rFonts w:eastAsia="TimesNewRomanPSMT;MS Mincho"/>
          <w:lang w:eastAsia="en-US"/>
        </w:rPr>
        <w:t>Manzanas</w:t>
      </w:r>
      <w:proofErr w:type="spellEnd"/>
      <w:r w:rsidRPr="00F042D2">
        <w:rPr>
          <w:rFonts w:eastAsia="TimesNewRomanPSMT;MS Mincho"/>
          <w:lang w:eastAsia="en-US"/>
        </w:rPr>
        <w:t xml:space="preserve">, K. </w:t>
      </w:r>
      <w:proofErr w:type="spellStart"/>
      <w:r w:rsidRPr="00F042D2">
        <w:rPr>
          <w:rFonts w:eastAsia="TimesNewRomanPSMT;MS Mincho"/>
          <w:lang w:eastAsia="en-US"/>
        </w:rPr>
        <w:t>Preko</w:t>
      </w:r>
      <w:proofErr w:type="spellEnd"/>
      <w:r w:rsidRPr="00F042D2">
        <w:rPr>
          <w:rFonts w:eastAsia="TimesNewRomanPSMT;MS Mincho"/>
          <w:lang w:eastAsia="en-US"/>
        </w:rPr>
        <w:t xml:space="preserve"> and E. O. </w:t>
      </w:r>
      <w:proofErr w:type="spellStart"/>
      <w:r w:rsidRPr="00F042D2">
        <w:rPr>
          <w:rFonts w:eastAsia="TimesNewRomanPSMT;MS Mincho"/>
          <w:lang w:eastAsia="en-US"/>
        </w:rPr>
        <w:t>Asare</w:t>
      </w:r>
      <w:proofErr w:type="spellEnd"/>
      <w:r w:rsidRPr="00F042D2">
        <w:rPr>
          <w:rFonts w:eastAsia="TimesNewRomanPSMT;MS Mincho"/>
          <w:lang w:eastAsia="en-US"/>
        </w:rPr>
        <w:t xml:space="preserve"> (2013</w:t>
      </w:r>
      <w:proofErr w:type="gramStart"/>
      <w:r w:rsidRPr="00F042D2">
        <w:rPr>
          <w:rFonts w:eastAsia="TimesNewRomanPSMT;MS Mincho"/>
          <w:lang w:eastAsia="en-US"/>
        </w:rPr>
        <w:t>),Changes</w:t>
      </w:r>
      <w:proofErr w:type="gramEnd"/>
      <w:r w:rsidRPr="00F042D2">
        <w:rPr>
          <w:rFonts w:eastAsia="TimesNewRomanPSMT;MS Mincho"/>
          <w:lang w:eastAsia="en-US"/>
        </w:rPr>
        <w:t xml:space="preserve"> in trend and variability of precipitation over Ghana: Assessing performance of reanalysis products, Climate Change and Population Conference on Africa, 03 – 07, June 2013, University Of Ghana, </w:t>
      </w:r>
      <w:proofErr w:type="spellStart"/>
      <w:r w:rsidRPr="00F042D2">
        <w:rPr>
          <w:rFonts w:eastAsia="TimesNewRomanPSMT;MS Mincho"/>
          <w:lang w:eastAsia="en-US"/>
        </w:rPr>
        <w:t>Legon</w:t>
      </w:r>
      <w:proofErr w:type="spellEnd"/>
      <w:r w:rsidRPr="00F042D2">
        <w:rPr>
          <w:rFonts w:eastAsia="TimesNewRomanPSMT;MS Mincho"/>
          <w:lang w:eastAsia="en-US"/>
        </w:rPr>
        <w:t xml:space="preserve"> Accra, Ghana</w:t>
      </w:r>
    </w:p>
    <w:p w:rsidR="006630CE" w:rsidRPr="00F042D2" w:rsidRDefault="006630CE" w:rsidP="006630CE">
      <w:pPr>
        <w:spacing w:line="360" w:lineRule="auto"/>
        <w:rPr>
          <w:rFonts w:eastAsia="TimesNewRomanPSMT;MS Mincho"/>
          <w:lang w:eastAsia="en-US"/>
        </w:rPr>
      </w:pPr>
    </w:p>
    <w:p w:rsidR="006630CE" w:rsidRPr="00F042D2" w:rsidRDefault="006630CE" w:rsidP="006630CE">
      <w:pPr>
        <w:numPr>
          <w:ilvl w:val="0"/>
          <w:numId w:val="18"/>
        </w:numPr>
        <w:spacing w:line="360" w:lineRule="auto"/>
        <w:rPr>
          <w:rFonts w:eastAsia="TimesNewRomanPSMT;MS Mincho"/>
          <w:lang w:eastAsia="en-US"/>
        </w:rPr>
      </w:pPr>
      <w:r w:rsidRPr="00F042D2">
        <w:rPr>
          <w:rFonts w:eastAsia="TimesNewRomanPSMT;MS Mincho"/>
          <w:lang w:eastAsia="en-US"/>
        </w:rPr>
        <w:t xml:space="preserve">E. O. </w:t>
      </w:r>
      <w:proofErr w:type="spellStart"/>
      <w:r w:rsidRPr="00F042D2">
        <w:rPr>
          <w:rFonts w:eastAsia="TimesNewRomanPSMT;MS Mincho"/>
          <w:lang w:eastAsia="en-US"/>
        </w:rPr>
        <w:t>Asare</w:t>
      </w:r>
      <w:proofErr w:type="spellEnd"/>
      <w:r w:rsidRPr="00F042D2">
        <w:rPr>
          <w:rFonts w:eastAsia="TimesNewRomanPSMT;MS Mincho"/>
          <w:lang w:eastAsia="en-US"/>
        </w:rPr>
        <w:t xml:space="preserve">, </w:t>
      </w:r>
      <w:r w:rsidRPr="00F042D2">
        <w:rPr>
          <w:b/>
          <w:bCs/>
          <w:lang w:eastAsia="en-US"/>
        </w:rPr>
        <w:t>L. K. Amekudzi</w:t>
      </w:r>
      <w:r w:rsidRPr="00F042D2">
        <w:rPr>
          <w:rFonts w:eastAsia="TimesNewRomanPSMT;MS Mincho"/>
          <w:lang w:eastAsia="en-US"/>
        </w:rPr>
        <w:t xml:space="preserve">, A. M. Tompkins and V. </w:t>
      </w:r>
      <w:proofErr w:type="spellStart"/>
      <w:r w:rsidRPr="00F042D2">
        <w:rPr>
          <w:rFonts w:eastAsia="TimesNewRomanPSMT;MS Mincho"/>
          <w:lang w:eastAsia="en-US"/>
        </w:rPr>
        <w:t>Ermert</w:t>
      </w:r>
      <w:proofErr w:type="spellEnd"/>
      <w:r w:rsidRPr="00F042D2">
        <w:rPr>
          <w:rFonts w:eastAsia="TimesNewRomanPSMT;MS Mincho"/>
          <w:lang w:eastAsia="en-US"/>
        </w:rPr>
        <w:t xml:space="preserve"> (2013) Simple pond parametrization for malaria transmission </w:t>
      </w:r>
      <w:proofErr w:type="spellStart"/>
      <w:proofErr w:type="gramStart"/>
      <w:r w:rsidRPr="00F042D2">
        <w:rPr>
          <w:rFonts w:eastAsia="TimesNewRomanPSMT;MS Mincho"/>
          <w:lang w:eastAsia="en-US"/>
        </w:rPr>
        <w:t>model,Climate</w:t>
      </w:r>
      <w:proofErr w:type="spellEnd"/>
      <w:proofErr w:type="gramEnd"/>
      <w:r w:rsidRPr="00F042D2">
        <w:rPr>
          <w:rFonts w:eastAsia="TimesNewRomanPSMT;MS Mincho"/>
          <w:lang w:eastAsia="en-US"/>
        </w:rPr>
        <w:t xml:space="preserve"> Change and Population Conference on Africa, 03 – 07, June 2013, University Of Ghana, </w:t>
      </w:r>
      <w:proofErr w:type="spellStart"/>
      <w:r w:rsidRPr="00F042D2">
        <w:rPr>
          <w:rFonts w:eastAsia="TimesNewRomanPSMT;MS Mincho"/>
          <w:lang w:eastAsia="en-US"/>
        </w:rPr>
        <w:t>Legon</w:t>
      </w:r>
      <w:proofErr w:type="spellEnd"/>
      <w:r w:rsidRPr="00F042D2">
        <w:rPr>
          <w:rFonts w:eastAsia="TimesNewRomanPSMT;MS Mincho"/>
          <w:lang w:eastAsia="en-US"/>
        </w:rPr>
        <w:t xml:space="preserve"> Accra, Ghana.</w:t>
      </w:r>
    </w:p>
    <w:p w:rsidR="006630CE" w:rsidRPr="00F042D2" w:rsidRDefault="006630CE" w:rsidP="006630CE">
      <w:pPr>
        <w:spacing w:line="360" w:lineRule="auto"/>
        <w:rPr>
          <w:rFonts w:eastAsia="TimesNewRomanPSMT;MS Mincho"/>
          <w:lang w:eastAsia="en-US"/>
        </w:rPr>
      </w:pPr>
    </w:p>
    <w:p w:rsidR="006630CE" w:rsidRPr="00F042D2" w:rsidRDefault="006630CE" w:rsidP="006630CE">
      <w:pPr>
        <w:numPr>
          <w:ilvl w:val="0"/>
          <w:numId w:val="18"/>
        </w:numPr>
        <w:spacing w:line="360" w:lineRule="auto"/>
        <w:rPr>
          <w:rFonts w:eastAsia="TimesNewRomanPSMT;MS Mincho"/>
          <w:color w:val="000000"/>
          <w:lang w:eastAsia="en-US"/>
        </w:rPr>
      </w:pPr>
      <w:r w:rsidRPr="00F042D2">
        <w:rPr>
          <w:rFonts w:eastAsia="TimesNewRomanPSMT;MS Mincho"/>
          <w:color w:val="000000"/>
          <w:lang w:eastAsia="en-US"/>
        </w:rPr>
        <w:t xml:space="preserve">A.A. </w:t>
      </w:r>
      <w:proofErr w:type="spellStart"/>
      <w:r w:rsidRPr="00F042D2">
        <w:rPr>
          <w:rFonts w:eastAsia="TimesNewRomanPSMT;MS Mincho"/>
          <w:color w:val="000000"/>
          <w:lang w:eastAsia="en-US"/>
        </w:rPr>
        <w:t>Ankomah</w:t>
      </w:r>
      <w:proofErr w:type="spellEnd"/>
      <w:r w:rsidRPr="00F042D2">
        <w:rPr>
          <w:rFonts w:eastAsia="TimesNewRomanPSMT;MS Mincho"/>
          <w:color w:val="000000"/>
          <w:lang w:eastAsia="en-US"/>
        </w:rPr>
        <w:t xml:space="preserve">, E.O. </w:t>
      </w:r>
      <w:proofErr w:type="spellStart"/>
      <w:r w:rsidRPr="00F042D2">
        <w:rPr>
          <w:rFonts w:eastAsia="TimesNewRomanPSMT;MS Mincho"/>
          <w:color w:val="000000"/>
          <w:lang w:eastAsia="en-US"/>
        </w:rPr>
        <w:t>Asare</w:t>
      </w:r>
      <w:proofErr w:type="spellEnd"/>
      <w:r w:rsidRPr="00F042D2">
        <w:rPr>
          <w:rFonts w:eastAsia="TimesNewRomanPSMT;MS Mincho"/>
          <w:color w:val="000000"/>
          <w:lang w:eastAsia="en-US"/>
        </w:rPr>
        <w:t xml:space="preserve">, </w:t>
      </w:r>
      <w:r w:rsidRPr="00F042D2">
        <w:rPr>
          <w:b/>
          <w:bCs/>
          <w:color w:val="000000"/>
          <w:lang w:eastAsia="en-US"/>
        </w:rPr>
        <w:t>L.K. Amekudzi</w:t>
      </w:r>
      <w:r w:rsidRPr="00F042D2">
        <w:rPr>
          <w:rFonts w:eastAsia="TimesNewRomanPSMT;MS Mincho"/>
          <w:color w:val="000000"/>
          <w:lang w:eastAsia="en-US"/>
        </w:rPr>
        <w:t xml:space="preserve">, R. A. Akum and G. </w:t>
      </w:r>
      <w:proofErr w:type="spellStart"/>
      <w:proofErr w:type="gramStart"/>
      <w:r w:rsidRPr="00F042D2">
        <w:rPr>
          <w:rFonts w:eastAsia="TimesNewRomanPSMT;MS Mincho"/>
          <w:color w:val="000000"/>
          <w:lang w:eastAsia="en-US"/>
        </w:rPr>
        <w:t>Agbemenu</w:t>
      </w:r>
      <w:proofErr w:type="spellEnd"/>
      <w:r w:rsidRPr="00F042D2">
        <w:rPr>
          <w:rFonts w:eastAsia="TimesNewRomanPSMT;MS Mincho"/>
          <w:lang w:eastAsia="en-US"/>
        </w:rPr>
        <w:t xml:space="preserve"> </w:t>
      </w:r>
      <w:r w:rsidRPr="00F042D2">
        <w:rPr>
          <w:rFonts w:eastAsia="TimesNewRomanPSMT;MS Mincho"/>
          <w:color w:val="000000"/>
          <w:lang w:eastAsia="en-US"/>
        </w:rPr>
        <w:t xml:space="preserve"> (</w:t>
      </w:r>
      <w:proofErr w:type="gramEnd"/>
      <w:r w:rsidRPr="00F042D2">
        <w:rPr>
          <w:rFonts w:eastAsia="TimesNewRomanPSMT;MS Mincho"/>
          <w:color w:val="000000"/>
          <w:lang w:eastAsia="en-US"/>
        </w:rPr>
        <w:t xml:space="preserve">2013), </w:t>
      </w:r>
      <w:r w:rsidRPr="00F042D2">
        <w:rPr>
          <w:rFonts w:eastAsia="TimesNewRomanPSMT;MS Mincho"/>
          <w:lang w:eastAsia="en-US"/>
        </w:rPr>
        <w:t>A study to understand temporal and spatial variation in humidity, temperature and rainfall over different weather observatories in Kumasi</w:t>
      </w:r>
      <w:r w:rsidRPr="00F042D2">
        <w:rPr>
          <w:rFonts w:eastAsia="TimesNewRomanPSMT;MS Mincho"/>
          <w:color w:val="000000"/>
          <w:lang w:eastAsia="en-US"/>
        </w:rPr>
        <w:t>,</w:t>
      </w:r>
      <w:r w:rsidRPr="00F042D2">
        <w:rPr>
          <w:rFonts w:eastAsia="TimesNewRomanPSMT;MS Mincho"/>
          <w:lang w:eastAsia="en-US"/>
        </w:rPr>
        <w:t xml:space="preserve"> </w:t>
      </w:r>
      <w:proofErr w:type="spellStart"/>
      <w:r w:rsidRPr="00F042D2">
        <w:rPr>
          <w:rFonts w:eastAsia="TimesNewRomanPSMT;MS Mincho"/>
          <w:color w:val="000000"/>
          <w:lang w:eastAsia="en-US"/>
        </w:rPr>
        <w:t>Biostatistic</w:t>
      </w:r>
      <w:proofErr w:type="spellEnd"/>
      <w:r w:rsidRPr="00F042D2">
        <w:rPr>
          <w:rFonts w:eastAsia="TimesNewRomanPSMT;MS Mincho"/>
          <w:color w:val="000000"/>
          <w:lang w:eastAsia="en-US"/>
        </w:rPr>
        <w:t xml:space="preserve"> conference, August 2013, Accra, Ghana</w:t>
      </w:r>
    </w:p>
    <w:p w:rsidR="006630CE" w:rsidRPr="00F042D2" w:rsidRDefault="006630CE" w:rsidP="006630CE">
      <w:pPr>
        <w:tabs>
          <w:tab w:val="left" w:pos="283"/>
          <w:tab w:val="left" w:pos="849"/>
        </w:tabs>
        <w:spacing w:line="360" w:lineRule="auto"/>
        <w:jc w:val="both"/>
        <w:rPr>
          <w:iCs/>
          <w:color w:val="000000"/>
        </w:rPr>
      </w:pPr>
    </w:p>
    <w:p w:rsidR="006630CE" w:rsidRPr="00F042D2" w:rsidRDefault="006630CE" w:rsidP="006630CE">
      <w:pPr>
        <w:numPr>
          <w:ilvl w:val="0"/>
          <w:numId w:val="18"/>
        </w:numPr>
        <w:tabs>
          <w:tab w:val="left" w:pos="283"/>
          <w:tab w:val="left" w:pos="849"/>
        </w:tabs>
        <w:spacing w:line="360" w:lineRule="auto"/>
        <w:jc w:val="both"/>
        <w:rPr>
          <w:iCs/>
          <w:color w:val="000000"/>
        </w:rPr>
      </w:pPr>
      <w:r w:rsidRPr="00F042D2">
        <w:rPr>
          <w:b/>
          <w:bCs/>
          <w:iCs/>
          <w:color w:val="000000"/>
        </w:rPr>
        <w:t>L. K. Amekudzi</w:t>
      </w:r>
      <w:r w:rsidRPr="00F042D2">
        <w:rPr>
          <w:bCs/>
          <w:iCs/>
          <w:color w:val="000000"/>
        </w:rPr>
        <w:t>,</w:t>
      </w:r>
      <w:r w:rsidRPr="00F042D2">
        <w:rPr>
          <w:b/>
          <w:bCs/>
          <w:iCs/>
          <w:color w:val="000000"/>
        </w:rPr>
        <w:t xml:space="preserve"> </w:t>
      </w:r>
      <w:r w:rsidRPr="00F042D2">
        <w:rPr>
          <w:bCs/>
          <w:iCs/>
          <w:color w:val="000000"/>
        </w:rPr>
        <w:t xml:space="preserve">K. </w:t>
      </w:r>
      <w:proofErr w:type="spellStart"/>
      <w:r w:rsidRPr="00F042D2">
        <w:rPr>
          <w:bCs/>
          <w:iCs/>
          <w:color w:val="000000"/>
        </w:rPr>
        <w:t>Preko</w:t>
      </w:r>
      <w:proofErr w:type="spellEnd"/>
      <w:r w:rsidRPr="00F042D2">
        <w:rPr>
          <w:iCs/>
          <w:color w:val="000000"/>
        </w:rPr>
        <w:t xml:space="preserve">, and S. K. </w:t>
      </w:r>
      <w:proofErr w:type="spellStart"/>
      <w:r w:rsidRPr="00F042D2">
        <w:rPr>
          <w:iCs/>
          <w:color w:val="000000"/>
        </w:rPr>
        <w:t>Danuor</w:t>
      </w:r>
      <w:proofErr w:type="spellEnd"/>
      <w:r w:rsidRPr="00F042D2">
        <w:rPr>
          <w:iCs/>
          <w:color w:val="000000"/>
        </w:rPr>
        <w:t>, Monitor the Biogeochemical Cycle from U</w:t>
      </w:r>
      <w:r w:rsidR="002C6076">
        <w:rPr>
          <w:iCs/>
          <w:color w:val="000000"/>
        </w:rPr>
        <w:t>.V.</w:t>
      </w:r>
      <w:r w:rsidRPr="00F042D2">
        <w:rPr>
          <w:iCs/>
          <w:color w:val="000000"/>
        </w:rPr>
        <w:t>- Vis-IR Remote Sensing Instrument, 27</w:t>
      </w:r>
      <w:r w:rsidRPr="00F042D2">
        <w:rPr>
          <w:iCs/>
          <w:color w:val="000000"/>
          <w:vertAlign w:val="superscript"/>
        </w:rPr>
        <w:t>th</w:t>
      </w:r>
      <w:r w:rsidRPr="00F042D2">
        <w:rPr>
          <w:iCs/>
          <w:color w:val="000000"/>
        </w:rPr>
        <w:t xml:space="preserve"> Biannual Conference of Ghana Science Association, 5 – 9 August, 2009, University of Cape Coast, Cape Coast, Ghana </w:t>
      </w:r>
    </w:p>
    <w:p w:rsidR="006630CE" w:rsidRPr="00F042D2" w:rsidRDefault="006630CE" w:rsidP="006630CE">
      <w:pPr>
        <w:pStyle w:val="ListParagraph"/>
        <w:spacing w:after="0" w:line="360" w:lineRule="auto"/>
        <w:ind w:left="0"/>
        <w:rPr>
          <w:rFonts w:ascii="Times New Roman" w:hAnsi="Times New Roman" w:cs="Times New Roman"/>
          <w:iCs/>
          <w:color w:val="000000"/>
          <w:sz w:val="24"/>
          <w:szCs w:val="24"/>
          <w:lang w:val="en-GB"/>
        </w:rPr>
      </w:pPr>
    </w:p>
    <w:p w:rsidR="006630CE" w:rsidRPr="00F042D2" w:rsidRDefault="006630CE" w:rsidP="006630CE">
      <w:pPr>
        <w:numPr>
          <w:ilvl w:val="0"/>
          <w:numId w:val="18"/>
        </w:numPr>
        <w:tabs>
          <w:tab w:val="left" w:pos="283"/>
          <w:tab w:val="left" w:pos="849"/>
        </w:tabs>
        <w:spacing w:line="360" w:lineRule="auto"/>
        <w:jc w:val="both"/>
        <w:rPr>
          <w:iCs/>
          <w:color w:val="000000"/>
        </w:rPr>
      </w:pPr>
      <w:r w:rsidRPr="00F042D2">
        <w:rPr>
          <w:b/>
          <w:bCs/>
          <w:iCs/>
          <w:color w:val="000000"/>
        </w:rPr>
        <w:t>L. K. Amekudzi</w:t>
      </w:r>
      <w:r w:rsidRPr="00F042D2">
        <w:rPr>
          <w:iCs/>
          <w:color w:val="000000"/>
        </w:rPr>
        <w:t xml:space="preserve">, </w:t>
      </w:r>
      <w:r w:rsidRPr="00F042D2">
        <w:rPr>
          <w:bCs/>
          <w:iCs/>
          <w:color w:val="000000"/>
        </w:rPr>
        <w:t xml:space="preserve">K. </w:t>
      </w:r>
      <w:proofErr w:type="spellStart"/>
      <w:r w:rsidRPr="00F042D2">
        <w:rPr>
          <w:bCs/>
          <w:iCs/>
          <w:color w:val="000000"/>
        </w:rPr>
        <w:t>Preko</w:t>
      </w:r>
      <w:proofErr w:type="spellEnd"/>
      <w:r w:rsidRPr="00F042D2">
        <w:rPr>
          <w:iCs/>
          <w:color w:val="000000"/>
        </w:rPr>
        <w:t>, impact of human activities on biogeochemical cycle. A paper presented at 3</w:t>
      </w:r>
      <w:r w:rsidRPr="00F042D2">
        <w:rPr>
          <w:iCs/>
          <w:color w:val="000000"/>
          <w:vertAlign w:val="superscript"/>
        </w:rPr>
        <w:t>rd</w:t>
      </w:r>
      <w:r w:rsidRPr="00F042D2">
        <w:rPr>
          <w:iCs/>
          <w:color w:val="000000"/>
        </w:rPr>
        <w:t xml:space="preserve"> Workshop on Mathematical and Computational Methods in Biology Medicine (Holistic Modeling Trends in the </w:t>
      </w:r>
      <w:proofErr w:type="spellStart"/>
      <w:r w:rsidRPr="00F042D2">
        <w:rPr>
          <w:iCs/>
          <w:color w:val="000000"/>
        </w:rPr>
        <w:t>Biogeoscience</w:t>
      </w:r>
      <w:proofErr w:type="spellEnd"/>
      <w:r w:rsidRPr="00F042D2">
        <w:rPr>
          <w:iCs/>
          <w:color w:val="000000"/>
        </w:rPr>
        <w:t>) May 21 – 24, 2009, University of Cape Coast, Cape Coast, Ghana.</w:t>
      </w:r>
    </w:p>
    <w:p w:rsidR="006630CE" w:rsidRPr="00F042D2" w:rsidRDefault="006630CE" w:rsidP="006630CE">
      <w:pPr>
        <w:tabs>
          <w:tab w:val="left" w:pos="283"/>
          <w:tab w:val="left" w:pos="849"/>
        </w:tabs>
        <w:spacing w:line="360" w:lineRule="auto"/>
        <w:jc w:val="both"/>
        <w:rPr>
          <w:iCs/>
          <w:color w:val="000000"/>
        </w:rPr>
      </w:pPr>
    </w:p>
    <w:p w:rsidR="006630CE" w:rsidRPr="00F042D2" w:rsidRDefault="006630CE" w:rsidP="006630CE">
      <w:pPr>
        <w:numPr>
          <w:ilvl w:val="0"/>
          <w:numId w:val="18"/>
        </w:numPr>
        <w:tabs>
          <w:tab w:val="left" w:pos="283"/>
          <w:tab w:val="left" w:pos="849"/>
        </w:tabs>
        <w:spacing w:line="360" w:lineRule="auto"/>
        <w:jc w:val="both"/>
        <w:rPr>
          <w:bCs/>
        </w:rPr>
      </w:pPr>
      <w:r w:rsidRPr="00F042D2">
        <w:rPr>
          <w:bCs/>
        </w:rPr>
        <w:t xml:space="preserve">K. </w:t>
      </w:r>
      <w:proofErr w:type="spellStart"/>
      <w:r w:rsidRPr="00F042D2">
        <w:rPr>
          <w:bCs/>
        </w:rPr>
        <w:t>Preko</w:t>
      </w:r>
      <w:proofErr w:type="spellEnd"/>
      <w:r w:rsidRPr="00F042D2">
        <w:rPr>
          <w:bCs/>
        </w:rPr>
        <w:t xml:space="preserve"> </w:t>
      </w:r>
      <w:r w:rsidRPr="00F042D2">
        <w:t xml:space="preserve">and </w:t>
      </w:r>
      <w:r w:rsidRPr="00F042D2">
        <w:rPr>
          <w:b/>
          <w:bCs/>
        </w:rPr>
        <w:t>L. K. Amekudzi</w:t>
      </w:r>
      <w:r w:rsidRPr="00F042D2">
        <w:rPr>
          <w:b/>
        </w:rPr>
        <w:t>,</w:t>
      </w:r>
      <w:r w:rsidRPr="00F042D2">
        <w:t xml:space="preserve"> Trends in acid mine drainage research in Ghana,</w:t>
      </w:r>
      <w:r w:rsidRPr="00F042D2">
        <w:rPr>
          <w:bCs/>
          <w:iCs/>
        </w:rPr>
        <w:t xml:space="preserve"> </w:t>
      </w:r>
      <w:r w:rsidRPr="00F042D2">
        <w:rPr>
          <w:bCs/>
        </w:rPr>
        <w:t>3</w:t>
      </w:r>
      <w:r w:rsidRPr="00F042D2">
        <w:rPr>
          <w:bCs/>
          <w:vertAlign w:val="superscript"/>
        </w:rPr>
        <w:t>rd</w:t>
      </w:r>
      <w:r w:rsidRPr="00F042D2">
        <w:rPr>
          <w:bCs/>
        </w:rPr>
        <w:t xml:space="preserve"> workshop on mathematical and computational methods in biology and medicine (Holistic modeling and trends in the </w:t>
      </w:r>
      <w:proofErr w:type="spellStart"/>
      <w:r w:rsidRPr="00F042D2">
        <w:rPr>
          <w:bCs/>
        </w:rPr>
        <w:t>biogeosciences</w:t>
      </w:r>
      <w:proofErr w:type="spellEnd"/>
      <w:r w:rsidRPr="00F042D2">
        <w:rPr>
          <w:bCs/>
        </w:rPr>
        <w:t xml:space="preserve">) </w:t>
      </w:r>
      <w:proofErr w:type="gramStart"/>
      <w:r w:rsidRPr="00F042D2">
        <w:rPr>
          <w:bCs/>
        </w:rPr>
        <w:t>May  21</w:t>
      </w:r>
      <w:proofErr w:type="gramEnd"/>
      <w:r w:rsidRPr="00F042D2">
        <w:rPr>
          <w:bCs/>
        </w:rPr>
        <w:t xml:space="preserve"> – 24, 2009.</w:t>
      </w:r>
    </w:p>
    <w:p w:rsidR="006630CE" w:rsidRPr="00F042D2" w:rsidRDefault="006630CE" w:rsidP="006630CE">
      <w:pPr>
        <w:tabs>
          <w:tab w:val="left" w:pos="283"/>
          <w:tab w:val="left" w:pos="849"/>
        </w:tabs>
        <w:spacing w:line="360" w:lineRule="auto"/>
        <w:jc w:val="both"/>
        <w:rPr>
          <w:iCs/>
          <w:color w:val="000000"/>
        </w:rPr>
      </w:pPr>
    </w:p>
    <w:p w:rsidR="006630CE" w:rsidRPr="00F042D2" w:rsidRDefault="006630CE" w:rsidP="006630CE">
      <w:pPr>
        <w:numPr>
          <w:ilvl w:val="0"/>
          <w:numId w:val="18"/>
        </w:numPr>
        <w:tabs>
          <w:tab w:val="left" w:pos="283"/>
          <w:tab w:val="left" w:pos="849"/>
        </w:tabs>
        <w:spacing w:line="360" w:lineRule="auto"/>
        <w:jc w:val="both"/>
      </w:pPr>
      <w:r w:rsidRPr="00F042D2">
        <w:t>2</w:t>
      </w:r>
      <w:proofErr w:type="gramStart"/>
      <w:r w:rsidRPr="00F042D2">
        <w:rPr>
          <w:vertAlign w:val="superscript"/>
        </w:rPr>
        <w:t>nd</w:t>
      </w:r>
      <w:r w:rsidRPr="00F042D2">
        <w:t xml:space="preserve">  </w:t>
      </w:r>
      <w:proofErr w:type="spellStart"/>
      <w:r w:rsidRPr="00F042D2">
        <w:t>Ewiem</w:t>
      </w:r>
      <w:proofErr w:type="spellEnd"/>
      <w:proofErr w:type="gramEnd"/>
      <w:r w:rsidRPr="00F042D2">
        <w:t xml:space="preserve"> </w:t>
      </w:r>
      <w:proofErr w:type="spellStart"/>
      <w:r w:rsidRPr="00F042D2">
        <w:t>Nimdie</w:t>
      </w:r>
      <w:proofErr w:type="spellEnd"/>
      <w:r w:rsidRPr="00F042D2">
        <w:t xml:space="preserve"> International Summer School, KNUST, Kumasi, Ghana 19-31 July 2010 as lecturer and local organizer. Theme: Weather and </w:t>
      </w:r>
      <w:proofErr w:type="spellStart"/>
      <w:r w:rsidRPr="00F042D2">
        <w:t>Forcasting</w:t>
      </w:r>
      <w:proofErr w:type="spellEnd"/>
      <w:r w:rsidRPr="00F042D2">
        <w:t xml:space="preserve"> in Africa and its Application to Agriculture and Water Resources Management.</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pPr>
      <w:r w:rsidRPr="00F042D2">
        <w:t xml:space="preserve">E. </w:t>
      </w:r>
      <w:proofErr w:type="spellStart"/>
      <w:r w:rsidRPr="00F042D2">
        <w:t>Quansah</w:t>
      </w:r>
      <w:proofErr w:type="spellEnd"/>
      <w:r w:rsidRPr="00F042D2">
        <w:t xml:space="preserve">, </w:t>
      </w:r>
      <w:r w:rsidRPr="00F042D2">
        <w:rPr>
          <w:bCs/>
        </w:rPr>
        <w:t xml:space="preserve">K. </w:t>
      </w:r>
      <w:proofErr w:type="spellStart"/>
      <w:r w:rsidRPr="00F042D2">
        <w:rPr>
          <w:bCs/>
        </w:rPr>
        <w:t>Preko</w:t>
      </w:r>
      <w:proofErr w:type="spellEnd"/>
      <w:r w:rsidRPr="00F042D2">
        <w:t xml:space="preserve">, </w:t>
      </w:r>
      <w:r w:rsidRPr="00F042D2">
        <w:rPr>
          <w:b/>
        </w:rPr>
        <w:t>L. K. Amekudzi</w:t>
      </w:r>
      <w:r w:rsidRPr="00F042D2">
        <w:t xml:space="preserve"> and B. O. </w:t>
      </w:r>
      <w:proofErr w:type="spellStart"/>
      <w:r w:rsidRPr="00F042D2">
        <w:t>Fosu</w:t>
      </w:r>
      <w:proofErr w:type="spellEnd"/>
      <w:r w:rsidRPr="00F042D2">
        <w:t xml:space="preserve">, 2011. Analysis of the effect </w:t>
      </w:r>
      <w:r w:rsidRPr="00F042D2">
        <w:lastRenderedPageBreak/>
        <w:t xml:space="preserve">of temperature, relative humidity and rainfall on </w:t>
      </w:r>
      <w:proofErr w:type="spellStart"/>
      <w:r w:rsidRPr="00F042D2">
        <w:t>downwelling</w:t>
      </w:r>
      <w:proofErr w:type="spellEnd"/>
      <w:r w:rsidRPr="00F042D2">
        <w:t xml:space="preserve"> and upwelling longwave radiations at </w:t>
      </w:r>
      <w:proofErr w:type="spellStart"/>
      <w:r w:rsidRPr="00F042D2">
        <w:t>Owabi</w:t>
      </w:r>
      <w:proofErr w:type="spellEnd"/>
      <w:r w:rsidRPr="00F042D2">
        <w:t>, a suburb of Kumasi, Journal of the Ghana Science Association. 27</w:t>
      </w:r>
      <w:r w:rsidRPr="00F042D2">
        <w:rPr>
          <w:vertAlign w:val="superscript"/>
        </w:rPr>
        <w:t>th</w:t>
      </w:r>
      <w:r w:rsidRPr="00F042D2">
        <w:t xml:space="preserve"> Biennial Conference, 10-15</w:t>
      </w:r>
      <w:r w:rsidRPr="00F042D2">
        <w:rPr>
          <w:vertAlign w:val="superscript"/>
        </w:rPr>
        <w:t>th</w:t>
      </w:r>
      <w:r w:rsidRPr="00F042D2">
        <w:t xml:space="preserve"> July, 2011. KNUST, Kumasi.</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pPr>
      <w:r w:rsidRPr="00F042D2">
        <w:rPr>
          <w:b/>
        </w:rPr>
        <w:t>L. K. Amekudzi</w:t>
      </w:r>
      <w:r w:rsidRPr="00F042D2">
        <w:t xml:space="preserve">, E.I. </w:t>
      </w:r>
      <w:proofErr w:type="spellStart"/>
      <w:r w:rsidRPr="00F042D2">
        <w:t>Yamba</w:t>
      </w:r>
      <w:proofErr w:type="spellEnd"/>
      <w:r w:rsidRPr="00F042D2">
        <w:t xml:space="preserve"> and </w:t>
      </w:r>
      <w:r w:rsidRPr="00F042D2">
        <w:rPr>
          <w:bCs/>
        </w:rPr>
        <w:t xml:space="preserve">K. </w:t>
      </w:r>
      <w:proofErr w:type="spellStart"/>
      <w:r w:rsidRPr="00F042D2">
        <w:rPr>
          <w:bCs/>
        </w:rPr>
        <w:t>Preko</w:t>
      </w:r>
      <w:proofErr w:type="spellEnd"/>
      <w:r w:rsidRPr="00F042D2">
        <w:t>. 2011. Investigation of rainfall variability over the savanna and forest belt of Ghana. Journal of the Ghana Science Association. 27</w:t>
      </w:r>
      <w:r w:rsidRPr="00F042D2">
        <w:rPr>
          <w:vertAlign w:val="superscript"/>
        </w:rPr>
        <w:t>th</w:t>
      </w:r>
      <w:r w:rsidRPr="00F042D2">
        <w:t xml:space="preserve"> Biennial Conference, 10-15</w:t>
      </w:r>
      <w:r w:rsidRPr="00F042D2">
        <w:rPr>
          <w:vertAlign w:val="superscript"/>
        </w:rPr>
        <w:t>th</w:t>
      </w:r>
      <w:r w:rsidRPr="00F042D2">
        <w:t xml:space="preserve"> July, 2011. KNUST, Kumasi.</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rPr>
      </w:pPr>
      <w:r w:rsidRPr="00F042D2">
        <w:rPr>
          <w:bCs/>
        </w:rPr>
        <w:t xml:space="preserve">A. Tompkins, A. E. O </w:t>
      </w:r>
      <w:proofErr w:type="spellStart"/>
      <w:r w:rsidRPr="00F042D2">
        <w:rPr>
          <w:bCs/>
        </w:rPr>
        <w:t>Asare</w:t>
      </w:r>
      <w:proofErr w:type="spellEnd"/>
      <w:r w:rsidRPr="00F042D2">
        <w:rPr>
          <w:bCs/>
        </w:rPr>
        <w:t xml:space="preserve">, </w:t>
      </w:r>
      <w:r w:rsidRPr="00F042D2">
        <w:rPr>
          <w:b/>
          <w:bCs/>
        </w:rPr>
        <w:t>L. K. Amekudzi</w:t>
      </w:r>
      <w:r w:rsidRPr="00F042D2">
        <w:rPr>
          <w:bCs/>
        </w:rPr>
        <w:t xml:space="preserve">, (2012), A simple pond parameterization for malaria transmission models, EGU April 2012 meeting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Cs/>
          <w:lang w:val="en-GB"/>
        </w:rPr>
      </w:pPr>
      <w:r w:rsidRPr="00F042D2">
        <w:rPr>
          <w:b/>
          <w:bCs/>
          <w:iCs/>
        </w:rPr>
        <w:t>L. K. Amekudzi</w:t>
      </w:r>
      <w:r w:rsidRPr="00F042D2">
        <w:rPr>
          <w:bCs/>
          <w:iCs/>
        </w:rPr>
        <w:t xml:space="preserve">, S. K. </w:t>
      </w:r>
      <w:proofErr w:type="spellStart"/>
      <w:r w:rsidRPr="00F042D2">
        <w:rPr>
          <w:bCs/>
          <w:iCs/>
        </w:rPr>
        <w:t>Danuor</w:t>
      </w:r>
      <w:proofErr w:type="spellEnd"/>
      <w:r w:rsidRPr="00F042D2">
        <w:rPr>
          <w:bCs/>
          <w:iCs/>
        </w:rPr>
        <w:t xml:space="preserve">, S. C. K. </w:t>
      </w:r>
      <w:proofErr w:type="spellStart"/>
      <w:r w:rsidRPr="00F042D2">
        <w:rPr>
          <w:bCs/>
          <w:iCs/>
        </w:rPr>
        <w:t>Tay</w:t>
      </w:r>
      <w:proofErr w:type="spellEnd"/>
      <w:r w:rsidRPr="00F042D2">
        <w:rPr>
          <w:bCs/>
          <w:iCs/>
        </w:rPr>
        <w:t xml:space="preserve">, D. D. </w:t>
      </w:r>
      <w:proofErr w:type="spellStart"/>
      <w:r w:rsidRPr="00F042D2">
        <w:rPr>
          <w:bCs/>
          <w:iCs/>
        </w:rPr>
        <w:t>Yar</w:t>
      </w:r>
      <w:proofErr w:type="spellEnd"/>
      <w:r w:rsidRPr="00F042D2">
        <w:rPr>
          <w:bCs/>
          <w:iCs/>
        </w:rPr>
        <w:t xml:space="preserve"> (</w:t>
      </w:r>
      <w:r w:rsidRPr="00F042D2">
        <w:rPr>
          <w:bCs/>
          <w:iCs/>
          <w:lang w:val="en-GB"/>
        </w:rPr>
        <w:t xml:space="preserve">2011) </w:t>
      </w:r>
      <w:r w:rsidRPr="00F042D2">
        <w:rPr>
          <w:bCs/>
          <w:iCs/>
        </w:rPr>
        <w:t xml:space="preserve">Preliminary assessment of impact of climate variables on malaria cases in Ashanti Region of Ghana, </w:t>
      </w:r>
      <w:proofErr w:type="spellStart"/>
      <w:r w:rsidRPr="00F042D2">
        <w:rPr>
          <w:bCs/>
          <w:iCs/>
          <w:lang w:val="en-GB"/>
        </w:rPr>
        <w:t>QWeCI</w:t>
      </w:r>
      <w:proofErr w:type="spellEnd"/>
      <w:r w:rsidRPr="00F042D2">
        <w:rPr>
          <w:bCs/>
          <w:iCs/>
          <w:lang w:val="en-GB"/>
        </w:rPr>
        <w:t xml:space="preserve"> Project </w:t>
      </w:r>
      <w:proofErr w:type="gramStart"/>
      <w:r w:rsidRPr="00F042D2">
        <w:rPr>
          <w:bCs/>
          <w:iCs/>
          <w:lang w:val="en-GB"/>
        </w:rPr>
        <w:t>conference,  23</w:t>
      </w:r>
      <w:proofErr w:type="gramEnd"/>
      <w:r w:rsidRPr="00F042D2">
        <w:rPr>
          <w:bCs/>
          <w:iCs/>
          <w:vertAlign w:val="superscript"/>
          <w:lang w:val="en-GB"/>
        </w:rPr>
        <w:t>rd</w:t>
      </w:r>
      <w:r w:rsidRPr="00F042D2">
        <w:rPr>
          <w:bCs/>
          <w:iCs/>
          <w:lang w:val="en-GB"/>
        </w:rPr>
        <w:t xml:space="preserve"> – 27</w:t>
      </w:r>
      <w:r w:rsidRPr="00F042D2">
        <w:rPr>
          <w:bCs/>
          <w:iCs/>
          <w:vertAlign w:val="superscript"/>
          <w:lang w:val="en-GB"/>
        </w:rPr>
        <w:t>th</w:t>
      </w:r>
      <w:r w:rsidRPr="00F042D2">
        <w:rPr>
          <w:bCs/>
          <w:iCs/>
          <w:lang w:val="en-GB"/>
        </w:rPr>
        <w:t xml:space="preserve"> </w:t>
      </w:r>
      <w:r w:rsidRPr="00F042D2">
        <w:t xml:space="preserve">January 2011, </w:t>
      </w:r>
      <w:r w:rsidRPr="00F042D2">
        <w:rPr>
          <w:bCs/>
          <w:iCs/>
          <w:lang w:val="en-GB"/>
        </w:rPr>
        <w:t xml:space="preserve">Dakar, Senegal.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rPr>
      </w:pPr>
      <w:r w:rsidRPr="00F042D2">
        <w:rPr>
          <w:b/>
          <w:bCs/>
        </w:rPr>
        <w:t>L.K. Amekudzi</w:t>
      </w:r>
      <w:r w:rsidRPr="00F042D2">
        <w:rPr>
          <w:bCs/>
        </w:rPr>
        <w:t xml:space="preserve">, W. </w:t>
      </w:r>
      <w:proofErr w:type="spellStart"/>
      <w:r w:rsidRPr="00F042D2">
        <w:rPr>
          <w:bCs/>
        </w:rPr>
        <w:t>Agyakwah</w:t>
      </w:r>
      <w:proofErr w:type="spellEnd"/>
      <w:r w:rsidRPr="00F042D2">
        <w:rPr>
          <w:bCs/>
        </w:rPr>
        <w:t xml:space="preserve">, Y. Bashiru, E. </w:t>
      </w:r>
      <w:proofErr w:type="spellStart"/>
      <w:r w:rsidRPr="00F042D2">
        <w:rPr>
          <w:bCs/>
        </w:rPr>
        <w:t>Quansah</w:t>
      </w:r>
      <w:proofErr w:type="spellEnd"/>
      <w:r w:rsidRPr="00F042D2">
        <w:rPr>
          <w:bCs/>
        </w:rPr>
        <w:t xml:space="preserve"> (2011), Comparison of </w:t>
      </w:r>
      <w:proofErr w:type="spellStart"/>
      <w:r w:rsidRPr="00F042D2">
        <w:rPr>
          <w:bCs/>
        </w:rPr>
        <w:t>QWeCI</w:t>
      </w:r>
      <w:proofErr w:type="spellEnd"/>
      <w:r w:rsidRPr="00F042D2">
        <w:rPr>
          <w:bCs/>
        </w:rPr>
        <w:t xml:space="preserve"> Automated and GMet Non-automated Rain Gauges at </w:t>
      </w:r>
      <w:proofErr w:type="gramStart"/>
      <w:r w:rsidRPr="00F042D2">
        <w:rPr>
          <w:bCs/>
        </w:rPr>
        <w:t>Different  Observatories</w:t>
      </w:r>
      <w:proofErr w:type="gramEnd"/>
      <w:r w:rsidRPr="00F042D2">
        <w:rPr>
          <w:bCs/>
        </w:rPr>
        <w:t xml:space="preserve"> in Kumasi, 27</w:t>
      </w:r>
      <w:r w:rsidRPr="00F042D2">
        <w:rPr>
          <w:bCs/>
          <w:vertAlign w:val="superscript"/>
        </w:rPr>
        <w:t>th</w:t>
      </w:r>
      <w:r w:rsidRPr="00F042D2">
        <w:rPr>
          <w:bCs/>
        </w:rPr>
        <w:t xml:space="preserve"> GSA Biennial Conference, 10 – 15, July 2011, KNUST, Kumasi, Ghana</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rPr>
      </w:pPr>
      <w:r w:rsidRPr="00F042D2">
        <w:t xml:space="preserve">  </w:t>
      </w:r>
      <w:r w:rsidRPr="00F042D2">
        <w:rPr>
          <w:b/>
          <w:bCs/>
        </w:rPr>
        <w:t>L.K. Amekudzi</w:t>
      </w:r>
      <w:r w:rsidRPr="00F042D2">
        <w:rPr>
          <w:bCs/>
        </w:rPr>
        <w:t xml:space="preserve">, V. </w:t>
      </w:r>
      <w:proofErr w:type="spellStart"/>
      <w:r w:rsidRPr="00F042D2">
        <w:rPr>
          <w:bCs/>
        </w:rPr>
        <w:t>Owusu</w:t>
      </w:r>
      <w:proofErr w:type="spellEnd"/>
      <w:r w:rsidRPr="00F042D2">
        <w:rPr>
          <w:bCs/>
        </w:rPr>
        <w:t xml:space="preserve"> </w:t>
      </w:r>
      <w:proofErr w:type="spellStart"/>
      <w:r w:rsidRPr="00F042D2">
        <w:rPr>
          <w:bCs/>
        </w:rPr>
        <w:t>Tawiah</w:t>
      </w:r>
      <w:proofErr w:type="spellEnd"/>
      <w:r w:rsidRPr="00F042D2">
        <w:rPr>
          <w:bCs/>
        </w:rPr>
        <w:t xml:space="preserve"> and C. Mensah (2011)</w:t>
      </w:r>
      <w:r w:rsidRPr="00F042D2">
        <w:t xml:space="preserve">, </w:t>
      </w:r>
      <w:r w:rsidRPr="00F042D2">
        <w:rPr>
          <w:bCs/>
        </w:rPr>
        <w:t>Validation of TRMM Satellite Rainfall with GMET Synoptic Station Observation over the Forest Belt of Ghana, 27</w:t>
      </w:r>
      <w:r w:rsidRPr="00F042D2">
        <w:rPr>
          <w:bCs/>
          <w:vertAlign w:val="superscript"/>
        </w:rPr>
        <w:t>th</w:t>
      </w:r>
      <w:r w:rsidRPr="00F042D2">
        <w:rPr>
          <w:bCs/>
        </w:rPr>
        <w:t xml:space="preserve"> GSA Biennial Conference, 10 – 15, July 2011, KNUST, Kumasi, Ghana.</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rPr>
      </w:pPr>
      <w:r w:rsidRPr="00F042D2">
        <w:rPr>
          <w:b/>
        </w:rPr>
        <w:t>Leonard K. Amekudzi</w:t>
      </w:r>
      <w:r w:rsidRPr="00F042D2">
        <w:t xml:space="preserve">, S. K. </w:t>
      </w:r>
      <w:proofErr w:type="spellStart"/>
      <w:proofErr w:type="gramStart"/>
      <w:r w:rsidRPr="00F042D2">
        <w:t>Danuor</w:t>
      </w:r>
      <w:proofErr w:type="spellEnd"/>
      <w:r w:rsidRPr="00F042D2">
        <w:t>,  S.</w:t>
      </w:r>
      <w:proofErr w:type="gramEnd"/>
      <w:r w:rsidRPr="00F042D2">
        <w:t xml:space="preserve"> K. </w:t>
      </w:r>
      <w:proofErr w:type="spellStart"/>
      <w:r w:rsidRPr="00F042D2">
        <w:t>Tay</w:t>
      </w:r>
      <w:proofErr w:type="spellEnd"/>
      <w:r w:rsidRPr="00F042D2">
        <w:t xml:space="preserve"> and D. D. </w:t>
      </w:r>
      <w:proofErr w:type="spellStart"/>
      <w:r w:rsidRPr="00F042D2">
        <w:t>Yar</w:t>
      </w:r>
      <w:proofErr w:type="spellEnd"/>
      <w:r w:rsidRPr="00F042D2">
        <w:t xml:space="preserve"> (2011), </w:t>
      </w:r>
      <w:r w:rsidRPr="00F042D2">
        <w:rPr>
          <w:bCs/>
        </w:rPr>
        <w:t xml:space="preserve">Climate change and malaria prevalence, WMO Day Workshop, </w:t>
      </w:r>
      <w:r w:rsidR="004D764E">
        <w:rPr>
          <w:bCs/>
        </w:rPr>
        <w:t>May 23</w:t>
      </w:r>
      <w:r w:rsidRPr="00F042D2">
        <w:rPr>
          <w:bCs/>
        </w:rPr>
        <w:t xml:space="preserve"> 2011, British Council Hall, Accra, Ghana</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pPr>
      <w:r w:rsidRPr="00F042D2">
        <w:rPr>
          <w:b/>
        </w:rPr>
        <w:t>L. K. Amekudzi</w:t>
      </w:r>
      <w:r w:rsidRPr="00F042D2">
        <w:t xml:space="preserve"> (2011), Climate Change and its Impacts on Food Security, Climate change and food security workshop, </w:t>
      </w:r>
      <w:r w:rsidR="004D764E">
        <w:t>August 25</w:t>
      </w:r>
      <w:r w:rsidRPr="00F042D2">
        <w:t xml:space="preserve"> 2011, Teachers Hall Accra, Ghana.</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pPr>
      <w:r w:rsidRPr="00F042D2">
        <w:rPr>
          <w:b/>
        </w:rPr>
        <w:t>L. K. Amekudzi</w:t>
      </w:r>
      <w:r w:rsidRPr="00F042D2">
        <w:t xml:space="preserve"> (2011), Climate Change and its Effect on the Coast of Ghana, USAID Coastal Adaptation to Climate Change Workshop, July 31- August 5, 2011, </w:t>
      </w:r>
      <w:proofErr w:type="gramStart"/>
      <w:r w:rsidRPr="00F042D2">
        <w:t>UCC,  Cape</w:t>
      </w:r>
      <w:proofErr w:type="gramEnd"/>
      <w:r w:rsidRPr="00F042D2">
        <w:t xml:space="preserve"> Coast, Ghana.</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pPr>
      <w:r w:rsidRPr="00F042D2">
        <w:rPr>
          <w:b/>
        </w:rPr>
        <w:lastRenderedPageBreak/>
        <w:t xml:space="preserve"> </w:t>
      </w:r>
      <w:r w:rsidRPr="00F042D2">
        <w:rPr>
          <w:b/>
          <w:lang w:val="nb-NO"/>
        </w:rPr>
        <w:t>L.K. Amekudzi</w:t>
      </w:r>
      <w:r w:rsidRPr="00F042D2">
        <w:rPr>
          <w:lang w:val="nb-NO"/>
        </w:rPr>
        <w:t xml:space="preserve">, A. E. Ohene, S.K. Danuor, S.K. Tay and D. Yar (2011), </w:t>
      </w:r>
      <w:r w:rsidRPr="00F042D2">
        <w:t xml:space="preserve">Validation and inter-comparison of rainfall over forest belt of Ghana and puddle temperature measurements, </w:t>
      </w:r>
      <w:proofErr w:type="spellStart"/>
      <w:r w:rsidRPr="00F042D2">
        <w:t>QWeCI</w:t>
      </w:r>
      <w:proofErr w:type="spellEnd"/>
      <w:r w:rsidRPr="00F042D2">
        <w:t xml:space="preserve"> Project Conference and Summer School, Trieste, Italy.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pPr>
      <w:r w:rsidRPr="00F042D2">
        <w:rPr>
          <w:lang w:val="nb-NO"/>
        </w:rPr>
        <w:t>S.K. Tay</w:t>
      </w:r>
      <w:r w:rsidRPr="00F042D2">
        <w:rPr>
          <w:b/>
          <w:lang w:val="nb-NO"/>
        </w:rPr>
        <w:t>, L.K. Amekudzi</w:t>
      </w:r>
      <w:r w:rsidRPr="00F042D2">
        <w:rPr>
          <w:lang w:val="nb-NO"/>
        </w:rPr>
        <w:t xml:space="preserve">, S.K. Danuor and D. D. Yar (2011), </w:t>
      </w:r>
      <w:r w:rsidRPr="00F042D2">
        <w:rPr>
          <w:bCs/>
        </w:rPr>
        <w:t xml:space="preserve">Entomological Survey for Three Micro-ecological zone in Ashanti region of Ghana: Preliminary Results, </w:t>
      </w:r>
      <w:proofErr w:type="spellStart"/>
      <w:r w:rsidRPr="00F042D2">
        <w:t>QWeCI</w:t>
      </w:r>
      <w:proofErr w:type="spellEnd"/>
      <w:r w:rsidRPr="00F042D2">
        <w:t xml:space="preserve"> Project Conference and Summer School, </w:t>
      </w:r>
      <w:r w:rsidR="004D764E">
        <w:t>August 27</w:t>
      </w:r>
      <w:r w:rsidRPr="00F042D2">
        <w:t xml:space="preserve"> – </w:t>
      </w:r>
      <w:r w:rsidR="004D764E">
        <w:t>September 4</w:t>
      </w:r>
      <w:r w:rsidRPr="00F042D2">
        <w:t xml:space="preserve"> 2011, Trieste, Italy.</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t xml:space="preserve">  </w:t>
      </w:r>
      <w:r w:rsidRPr="00F042D2">
        <w:rPr>
          <w:b/>
          <w:bCs/>
          <w:iCs/>
          <w:color w:val="000000"/>
          <w:lang w:val="en-GB"/>
        </w:rPr>
        <w:t>L. K. Amekudzi</w:t>
      </w:r>
      <w:r w:rsidRPr="00F042D2">
        <w:rPr>
          <w:iCs/>
          <w:color w:val="000000"/>
          <w:lang w:val="en-GB"/>
        </w:rPr>
        <w:t xml:space="preserve">, C. von </w:t>
      </w:r>
      <w:proofErr w:type="spellStart"/>
      <w:r w:rsidRPr="00F042D2">
        <w:rPr>
          <w:iCs/>
          <w:color w:val="000000"/>
          <w:lang w:val="en-GB"/>
        </w:rPr>
        <w:t>Savigny</w:t>
      </w:r>
      <w:proofErr w:type="spellEnd"/>
      <w:r w:rsidRPr="00F042D2">
        <w:rPr>
          <w:iCs/>
          <w:color w:val="000000"/>
          <w:lang w:val="en-GB"/>
        </w:rPr>
        <w:t xml:space="preserve">, A. </w:t>
      </w:r>
      <w:proofErr w:type="spellStart"/>
      <w:r w:rsidRPr="00F042D2">
        <w:rPr>
          <w:iCs/>
          <w:color w:val="000000"/>
          <w:lang w:val="en-GB"/>
        </w:rPr>
        <w:t>Doicu</w:t>
      </w:r>
      <w:proofErr w:type="spellEnd"/>
      <w:r w:rsidRPr="00F042D2">
        <w:rPr>
          <w:iCs/>
          <w:color w:val="000000"/>
          <w:lang w:val="en-GB"/>
        </w:rPr>
        <w:t xml:space="preserve">, G. </w:t>
      </w:r>
      <w:proofErr w:type="spellStart"/>
      <w:r w:rsidRPr="00F042D2">
        <w:rPr>
          <w:iCs/>
          <w:color w:val="000000"/>
          <w:lang w:val="en-GB"/>
        </w:rPr>
        <w:t>Lechtenberg</w:t>
      </w:r>
      <w:proofErr w:type="spellEnd"/>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M. </w:t>
      </w:r>
      <w:proofErr w:type="gramStart"/>
      <w:r w:rsidRPr="00F042D2">
        <w:rPr>
          <w:iCs/>
          <w:color w:val="000000"/>
          <w:lang w:val="en-GB"/>
        </w:rPr>
        <w:t>Weber,  K</w:t>
      </w:r>
      <w:proofErr w:type="gramEnd"/>
      <w:r w:rsidRPr="00F042D2">
        <w:rPr>
          <w:iCs/>
          <w:color w:val="000000"/>
          <w:lang w:val="en-GB"/>
        </w:rPr>
        <w:t xml:space="preserve">, </w:t>
      </w:r>
      <w:proofErr w:type="spellStart"/>
      <w:r w:rsidRPr="00F042D2">
        <w:rPr>
          <w:iCs/>
          <w:color w:val="000000"/>
          <w:lang w:val="en-GB"/>
        </w:rPr>
        <w:t>Bramstedt</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and J. P. Burrows,  SCIAMACHY limb ozone and NO</w:t>
      </w:r>
      <w:r w:rsidRPr="00F042D2">
        <w:rPr>
          <w:iCs/>
          <w:color w:val="000000"/>
          <w:vertAlign w:val="subscript"/>
          <w:lang w:val="en-GB"/>
        </w:rPr>
        <w:t>2</w:t>
      </w:r>
      <w:r w:rsidRPr="00F042D2">
        <w:rPr>
          <w:iCs/>
          <w:color w:val="000000"/>
          <w:lang w:val="en-GB"/>
        </w:rPr>
        <w:t xml:space="preserve">  validation results, A11-0074-2008, 37</w:t>
      </w:r>
      <w:r w:rsidRPr="00F042D2">
        <w:rPr>
          <w:iCs/>
          <w:color w:val="000000"/>
          <w:vertAlign w:val="superscript"/>
          <w:lang w:val="en-GB"/>
        </w:rPr>
        <w:t>th</w:t>
      </w:r>
      <w:r w:rsidRPr="00F042D2">
        <w:rPr>
          <w:iCs/>
          <w:color w:val="000000"/>
          <w:lang w:val="en-GB"/>
        </w:rPr>
        <w:t xml:space="preserve"> COSPAR Scientific Assembly, Montreal, Canada, 13-20 July 2008.</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rPr>
          <w:b/>
          <w:iCs/>
          <w:color w:val="000000"/>
          <w:lang w:val="en-GB"/>
        </w:rPr>
        <w:t xml:space="preserve"> L. K. Amekudzi</w:t>
      </w:r>
      <w:r>
        <w:rPr>
          <w:iCs/>
          <w:color w:val="000000"/>
          <w:lang w:val="en-GB"/>
        </w:rPr>
        <w:t xml:space="preserve">, </w:t>
      </w:r>
      <w:r w:rsidRPr="00F042D2">
        <w:rPr>
          <w:iCs/>
          <w:color w:val="000000"/>
        </w:rPr>
        <w:t xml:space="preserve">C. Von </w:t>
      </w:r>
      <w:proofErr w:type="spellStart"/>
      <w:r w:rsidRPr="00F042D2">
        <w:rPr>
          <w:iCs/>
          <w:color w:val="000000"/>
        </w:rPr>
        <w:t>Savigny</w:t>
      </w:r>
      <w:proofErr w:type="spellEnd"/>
      <w:r w:rsidRPr="00F042D2">
        <w:rPr>
          <w:iCs/>
          <w:color w:val="000000"/>
        </w:rPr>
        <w:t xml:space="preserve">, A. </w:t>
      </w:r>
      <w:proofErr w:type="spellStart"/>
      <w:r w:rsidRPr="00F042D2">
        <w:rPr>
          <w:iCs/>
          <w:color w:val="000000"/>
        </w:rPr>
        <w:t>Rozanov</w:t>
      </w:r>
      <w:proofErr w:type="spellEnd"/>
      <w:r w:rsidRPr="00F042D2">
        <w:rPr>
          <w:iCs/>
          <w:color w:val="000000"/>
        </w:rPr>
        <w:t xml:space="preserve">, M. </w:t>
      </w:r>
      <w:proofErr w:type="gramStart"/>
      <w:r w:rsidRPr="00F042D2">
        <w:rPr>
          <w:iCs/>
          <w:color w:val="000000"/>
        </w:rPr>
        <w:t>Weber  K.</w:t>
      </w:r>
      <w:proofErr w:type="gramEnd"/>
      <w:r w:rsidRPr="00F042D2">
        <w:rPr>
          <w:iCs/>
          <w:color w:val="000000"/>
        </w:rPr>
        <w:t xml:space="preserve"> </w:t>
      </w:r>
      <w:proofErr w:type="spellStart"/>
      <w:r w:rsidRPr="00F042D2">
        <w:rPr>
          <w:iCs/>
          <w:color w:val="000000"/>
        </w:rPr>
        <w:t>Bramstedt</w:t>
      </w:r>
      <w:proofErr w:type="spellEnd"/>
      <w:r w:rsidRPr="00F042D2">
        <w:rPr>
          <w:iCs/>
          <w:color w:val="000000"/>
        </w:rPr>
        <w:t xml:space="preserve">, H. </w:t>
      </w:r>
      <w:proofErr w:type="spellStart"/>
      <w:r w:rsidRPr="00F042D2">
        <w:rPr>
          <w:iCs/>
          <w:color w:val="000000"/>
        </w:rPr>
        <w:t>Bovensmann</w:t>
      </w:r>
      <w:proofErr w:type="spellEnd"/>
      <w:r w:rsidRPr="00F042D2">
        <w:rPr>
          <w:iCs/>
          <w:color w:val="000000"/>
        </w:rPr>
        <w:t xml:space="preserve">, and J. P. Burrows, </w:t>
      </w:r>
      <w:r w:rsidRPr="00F042D2">
        <w:rPr>
          <w:iCs/>
          <w:color w:val="000000"/>
          <w:lang w:val="en-GB"/>
        </w:rPr>
        <w:t>SCIAMACHY limb ozone and NO</w:t>
      </w:r>
      <w:r w:rsidRPr="00F042D2">
        <w:rPr>
          <w:iCs/>
          <w:color w:val="000000"/>
          <w:vertAlign w:val="subscript"/>
          <w:lang w:val="en-GB"/>
        </w:rPr>
        <w:t>2</w:t>
      </w:r>
      <w:r w:rsidRPr="00F042D2">
        <w:rPr>
          <w:iCs/>
          <w:color w:val="000000"/>
          <w:lang w:val="en-GB"/>
        </w:rPr>
        <w:t xml:space="preserve"> current validation results, College of Science, KNUST, biennial conference, </w:t>
      </w:r>
      <w:proofErr w:type="spellStart"/>
      <w:r w:rsidRPr="00F042D2">
        <w:rPr>
          <w:iCs/>
          <w:color w:val="000000"/>
          <w:lang w:val="en-GB"/>
        </w:rPr>
        <w:t>Ho</w:t>
      </w:r>
      <w:proofErr w:type="spellEnd"/>
      <w:r w:rsidRPr="00F042D2">
        <w:rPr>
          <w:iCs/>
          <w:color w:val="000000"/>
          <w:lang w:val="en-GB"/>
        </w:rPr>
        <w:t>, 2008</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rPr>
          <w:b/>
          <w:iCs/>
          <w:color w:val="000000"/>
        </w:rPr>
        <w:t xml:space="preserve">  L. K. Amekudzi</w:t>
      </w:r>
      <w:r w:rsidRPr="00F042D2">
        <w:rPr>
          <w:iCs/>
          <w:color w:val="000000"/>
        </w:rPr>
        <w:t xml:space="preserve"> an</w:t>
      </w:r>
      <w:r w:rsidRPr="00F042D2">
        <w:rPr>
          <w:bCs/>
          <w:iCs/>
        </w:rPr>
        <w:t xml:space="preserve">d K </w:t>
      </w:r>
      <w:proofErr w:type="spellStart"/>
      <w:r w:rsidRPr="00F042D2">
        <w:rPr>
          <w:bCs/>
          <w:iCs/>
        </w:rPr>
        <w:t>Bramstedt</w:t>
      </w:r>
      <w:proofErr w:type="spellEnd"/>
      <w:r w:rsidRPr="00F042D2">
        <w:rPr>
          <w:iCs/>
          <w:color w:val="000000"/>
        </w:rPr>
        <w:t xml:space="preserve">, SCIAMACHY lunar and solar occultation retrieval: ozone, NO2 and NO3 results from 2002 – 2007, </w:t>
      </w:r>
      <w:r w:rsidRPr="00F042D2">
        <w:rPr>
          <w:iCs/>
          <w:color w:val="000000"/>
          <w:lang w:val="en-GB"/>
        </w:rPr>
        <w:t xml:space="preserve">College of Science, KNUST, biennial conference, </w:t>
      </w:r>
      <w:proofErr w:type="spellStart"/>
      <w:proofErr w:type="gramStart"/>
      <w:r w:rsidRPr="00F042D2">
        <w:rPr>
          <w:iCs/>
          <w:color w:val="000000"/>
          <w:lang w:val="en-GB"/>
        </w:rPr>
        <w:t>Ho,Ghana</w:t>
      </w:r>
      <w:proofErr w:type="spellEnd"/>
      <w:proofErr w:type="gramEnd"/>
      <w:r w:rsidRPr="00F042D2">
        <w:rPr>
          <w:iCs/>
          <w:color w:val="000000"/>
          <w:lang w:val="en-GB"/>
        </w:rPr>
        <w:t>,  2008</w:t>
      </w:r>
      <w:r w:rsidRPr="00F042D2">
        <w:rPr>
          <w:iCs/>
          <w:color w:val="000000"/>
        </w:rPr>
        <w:t xml:space="preserve"> </w:t>
      </w:r>
      <w:r w:rsidRPr="00F042D2">
        <w:rPr>
          <w:iCs/>
          <w:color w:val="000000"/>
          <w:lang w:val="en-GB"/>
        </w:rPr>
        <w:t xml:space="preserve">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Cs/>
        </w:rPr>
      </w:pPr>
      <w:r w:rsidRPr="00F042D2">
        <w:rPr>
          <w:iCs/>
          <w:color w:val="000000"/>
          <w:lang w:val="en-GB"/>
        </w:rPr>
        <w:t xml:space="preserve">  </w:t>
      </w:r>
      <w:r w:rsidRPr="00F042D2">
        <w:rPr>
          <w:b/>
          <w:bCs/>
          <w:iCs/>
        </w:rPr>
        <w:t>L. K. Amekudzi,</w:t>
      </w:r>
      <w:r w:rsidRPr="00F042D2">
        <w:rPr>
          <w:iCs/>
        </w:rPr>
        <w:t xml:space="preserve"> J. </w:t>
      </w:r>
      <w:proofErr w:type="spellStart"/>
      <w:r w:rsidRPr="00F042D2">
        <w:rPr>
          <w:iCs/>
        </w:rPr>
        <w:t>Messerschmidt</w:t>
      </w:r>
      <w:proofErr w:type="spellEnd"/>
      <w:r w:rsidRPr="00F042D2">
        <w:rPr>
          <w:iCs/>
        </w:rPr>
        <w:t xml:space="preserve">, T. </w:t>
      </w:r>
      <w:proofErr w:type="spellStart"/>
      <w:r w:rsidRPr="00F042D2">
        <w:rPr>
          <w:iCs/>
        </w:rPr>
        <w:t>Warneke</w:t>
      </w:r>
      <w:proofErr w:type="spellEnd"/>
      <w:r w:rsidRPr="00F042D2">
        <w:rPr>
          <w:iCs/>
        </w:rPr>
        <w:t xml:space="preserve">, J. </w:t>
      </w:r>
      <w:proofErr w:type="spellStart"/>
      <w:proofErr w:type="gramStart"/>
      <w:r w:rsidRPr="00F042D2">
        <w:rPr>
          <w:iCs/>
        </w:rPr>
        <w:t>Notholt</w:t>
      </w:r>
      <w:proofErr w:type="spellEnd"/>
      <w:r w:rsidRPr="00F042D2">
        <w:rPr>
          <w:iCs/>
        </w:rPr>
        <w:t>,</w:t>
      </w:r>
      <w:r w:rsidRPr="00F042D2">
        <w:rPr>
          <w:b/>
          <w:bCs/>
          <w:iCs/>
        </w:rPr>
        <w:t xml:space="preserve">  </w:t>
      </w:r>
      <w:r w:rsidRPr="00F042D2">
        <w:rPr>
          <w:bCs/>
          <w:iCs/>
        </w:rPr>
        <w:t>Ground</w:t>
      </w:r>
      <w:proofErr w:type="gramEnd"/>
      <w:r w:rsidRPr="00F042D2">
        <w:rPr>
          <w:bCs/>
          <w:iCs/>
        </w:rPr>
        <w:t xml:space="preserve">-based remote sensing of atmospheric trace gases in the tropics, </w:t>
      </w:r>
      <w:proofErr w:type="spellStart"/>
      <w:r w:rsidRPr="00F042D2">
        <w:rPr>
          <w:bCs/>
          <w:iCs/>
        </w:rPr>
        <w:t>CarboAfrica</w:t>
      </w:r>
      <w:proofErr w:type="spellEnd"/>
      <w:r w:rsidRPr="00F042D2">
        <w:rPr>
          <w:bCs/>
          <w:iCs/>
        </w:rPr>
        <w:t xml:space="preserve"> Open Science conference on Africa and Carbon Cycle, The </w:t>
      </w:r>
      <w:proofErr w:type="spellStart"/>
      <w:r w:rsidRPr="00F042D2">
        <w:rPr>
          <w:bCs/>
          <w:iCs/>
        </w:rPr>
        <w:t>CarboAfrica</w:t>
      </w:r>
      <w:proofErr w:type="spellEnd"/>
      <w:r w:rsidRPr="00F042D2">
        <w:rPr>
          <w:bCs/>
          <w:iCs/>
        </w:rPr>
        <w:t xml:space="preserve"> Project, Accra ,Ghana25-27  November 2008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rPr>
          <w:b/>
          <w:bCs/>
          <w:iCs/>
          <w:color w:val="000000"/>
          <w:lang w:val="en-GB"/>
        </w:rPr>
        <w:t>L. K. Amekudzi</w:t>
      </w:r>
      <w:r w:rsidRPr="00F042D2">
        <w:rPr>
          <w:iCs/>
          <w:color w:val="000000"/>
          <w:lang w:val="en-GB"/>
        </w:rPr>
        <w:t xml:space="preserve">, K, </w:t>
      </w:r>
      <w:proofErr w:type="spellStart"/>
      <w:proofErr w:type="gramStart"/>
      <w:r w:rsidRPr="00F042D2">
        <w:rPr>
          <w:iCs/>
          <w:color w:val="000000"/>
          <w:lang w:val="en-GB"/>
        </w:rPr>
        <w:t>Bramstedt</w:t>
      </w:r>
      <w:proofErr w:type="spellEnd"/>
      <w:r w:rsidRPr="00F042D2">
        <w:rPr>
          <w:iCs/>
          <w:color w:val="000000"/>
          <w:lang w:val="en-GB"/>
        </w:rPr>
        <w:t>,  A.</w:t>
      </w:r>
      <w:proofErr w:type="gramEnd"/>
      <w:r w:rsidRPr="00F042D2">
        <w:rPr>
          <w:iCs/>
          <w:color w:val="000000"/>
          <w:lang w:val="en-GB"/>
        </w:rPr>
        <w:t xml:space="preserve">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and J. P. Burrows, SCIAMACHY lunar and solar occultation retrievals: Ozone, NO2, and NO3 results from 2002 – 2007, Geophysical Research Abstracts Vol 10, EGU2008-A-08607, 2008.</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rPr>
          <w:b/>
          <w:bCs/>
          <w:iCs/>
          <w:color w:val="000000"/>
          <w:lang w:val="en-GB"/>
        </w:rPr>
        <w:t xml:space="preserve"> L. K. </w:t>
      </w:r>
      <w:proofErr w:type="gramStart"/>
      <w:r w:rsidRPr="00F042D2">
        <w:rPr>
          <w:b/>
          <w:bCs/>
          <w:iCs/>
          <w:color w:val="000000"/>
          <w:lang w:val="en-GB"/>
        </w:rPr>
        <w:t>Amekudzi</w:t>
      </w:r>
      <w:r w:rsidRPr="00F042D2">
        <w:rPr>
          <w:iCs/>
          <w:color w:val="000000"/>
          <w:lang w:val="en-GB"/>
        </w:rPr>
        <w:t>,  A.</w:t>
      </w:r>
      <w:proofErr w:type="gramEnd"/>
      <w:r w:rsidRPr="00F042D2">
        <w:rPr>
          <w:iCs/>
          <w:color w:val="000000"/>
          <w:lang w:val="en-GB"/>
        </w:rPr>
        <w:t xml:space="preserve"> </w:t>
      </w:r>
      <w:proofErr w:type="spellStart"/>
      <w:r w:rsidRPr="00F042D2">
        <w:rPr>
          <w:iCs/>
          <w:color w:val="000000"/>
          <w:lang w:val="en-GB"/>
        </w:rPr>
        <w:t>Rozanov</w:t>
      </w:r>
      <w:proofErr w:type="spellEnd"/>
      <w:r w:rsidRPr="00F042D2">
        <w:rPr>
          <w:iCs/>
          <w:color w:val="000000"/>
          <w:lang w:val="en-GB"/>
        </w:rPr>
        <w:t xml:space="preserve">, C. von </w:t>
      </w:r>
      <w:proofErr w:type="spellStart"/>
      <w:r w:rsidRPr="00F042D2">
        <w:rPr>
          <w:iCs/>
          <w:color w:val="000000"/>
          <w:lang w:val="en-GB"/>
        </w:rPr>
        <w:t>Savigny</w:t>
      </w:r>
      <w:proofErr w:type="spellEnd"/>
      <w:r w:rsidRPr="00F042D2">
        <w:rPr>
          <w:iCs/>
          <w:color w:val="000000"/>
          <w:lang w:val="en-GB"/>
        </w:rPr>
        <w:t xml:space="preserve">, A. </w:t>
      </w:r>
      <w:proofErr w:type="spellStart"/>
      <w:r w:rsidRPr="00F042D2">
        <w:rPr>
          <w:iCs/>
          <w:color w:val="000000"/>
          <w:lang w:val="en-GB"/>
        </w:rPr>
        <w:t>Doicu</w:t>
      </w:r>
      <w:proofErr w:type="spellEnd"/>
      <w:r w:rsidRPr="00F042D2">
        <w:rPr>
          <w:iCs/>
          <w:color w:val="000000"/>
          <w:lang w:val="en-GB"/>
        </w:rPr>
        <w:t xml:space="preserve">, G. </w:t>
      </w:r>
      <w:proofErr w:type="spellStart"/>
      <w:r w:rsidRPr="00F042D2">
        <w:rPr>
          <w:iCs/>
          <w:color w:val="000000"/>
          <w:lang w:val="en-GB"/>
        </w:rPr>
        <w:t>Lechtenberg</w:t>
      </w:r>
      <w:proofErr w:type="spellEnd"/>
      <w:r w:rsidRPr="00F042D2">
        <w:rPr>
          <w:iCs/>
          <w:color w:val="000000"/>
          <w:lang w:val="en-GB"/>
        </w:rPr>
        <w:t xml:space="preserve">, M. Weber,  K, </w:t>
      </w:r>
      <w:proofErr w:type="spellStart"/>
      <w:r w:rsidRPr="00F042D2">
        <w:rPr>
          <w:iCs/>
          <w:color w:val="000000"/>
          <w:lang w:val="en-GB"/>
        </w:rPr>
        <w:t>Bramstedt</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xml:space="preserve">, and J. P. Burrows,  Validation of SCIAMACHY limb ozone and NO2 vertical profiles from OL 3.01 (ESA) and IUP </w:t>
      </w:r>
      <w:r w:rsidRPr="00F042D2">
        <w:rPr>
          <w:iCs/>
          <w:color w:val="000000"/>
          <w:lang w:val="en-GB"/>
        </w:rPr>
        <w:lastRenderedPageBreak/>
        <w:t>Bremen, Vol 10, EGU2008-A- 08853, 2008.</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rPr>
          <w:b/>
          <w:bCs/>
          <w:iCs/>
          <w:color w:val="000000"/>
          <w:lang w:val="en-GB"/>
        </w:rPr>
        <w:t xml:space="preserve"> L. K. Amekudzi</w:t>
      </w:r>
      <w:r w:rsidRPr="00F042D2">
        <w:rPr>
          <w:iCs/>
          <w:color w:val="000000"/>
          <w:lang w:val="en-GB"/>
        </w:rPr>
        <w:t xml:space="preserve">, K, </w:t>
      </w:r>
      <w:proofErr w:type="spellStart"/>
      <w:proofErr w:type="gramStart"/>
      <w:r w:rsidRPr="00F042D2">
        <w:rPr>
          <w:iCs/>
          <w:color w:val="000000"/>
          <w:lang w:val="en-GB"/>
        </w:rPr>
        <w:t>Bramstedt</w:t>
      </w:r>
      <w:proofErr w:type="spellEnd"/>
      <w:r w:rsidRPr="00F042D2">
        <w:rPr>
          <w:iCs/>
          <w:color w:val="000000"/>
          <w:lang w:val="en-GB"/>
        </w:rPr>
        <w:t>,  A.</w:t>
      </w:r>
      <w:proofErr w:type="gramEnd"/>
      <w:r w:rsidRPr="00F042D2">
        <w:rPr>
          <w:iCs/>
          <w:color w:val="000000"/>
          <w:lang w:val="en-GB"/>
        </w:rPr>
        <w:t xml:space="preserve">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and J. P. Burrows, SCIAMACHY lunar and solar occultation retrievals: Ozone, NO2, and NO3 results from 2002 – 2007, Geophysical Research Abstracts Vol 10, EGU2008-A-08607, 2008.</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rPr>
          <w:b/>
          <w:bCs/>
          <w:iCs/>
          <w:color w:val="000000"/>
          <w:lang w:val="en-GB"/>
        </w:rPr>
        <w:t>L. K. Amekudzi</w:t>
      </w:r>
      <w:r w:rsidRPr="00F042D2">
        <w:rPr>
          <w:iCs/>
          <w:color w:val="000000"/>
          <w:lang w:val="en-GB"/>
        </w:rPr>
        <w:t xml:space="preserve">, C. von </w:t>
      </w:r>
      <w:proofErr w:type="spellStart"/>
      <w:r w:rsidRPr="00F042D2">
        <w:rPr>
          <w:iCs/>
          <w:color w:val="000000"/>
          <w:lang w:val="en-GB"/>
        </w:rPr>
        <w:t>Savigny</w:t>
      </w:r>
      <w:proofErr w:type="spellEnd"/>
      <w:r w:rsidRPr="00F042D2">
        <w:rPr>
          <w:iCs/>
          <w:color w:val="000000"/>
          <w:lang w:val="en-GB"/>
        </w:rPr>
        <w:t xml:space="preserve">, A. </w:t>
      </w:r>
      <w:proofErr w:type="spellStart"/>
      <w:r w:rsidRPr="00F042D2">
        <w:rPr>
          <w:iCs/>
          <w:color w:val="000000"/>
          <w:lang w:val="en-GB"/>
        </w:rPr>
        <w:t>Doicu</w:t>
      </w:r>
      <w:proofErr w:type="spellEnd"/>
      <w:r w:rsidRPr="00F042D2">
        <w:rPr>
          <w:iCs/>
          <w:color w:val="000000"/>
          <w:lang w:val="en-GB"/>
        </w:rPr>
        <w:t xml:space="preserve">, G. </w:t>
      </w:r>
      <w:proofErr w:type="spellStart"/>
      <w:r w:rsidRPr="00F042D2">
        <w:rPr>
          <w:iCs/>
          <w:color w:val="000000"/>
          <w:lang w:val="en-GB"/>
        </w:rPr>
        <w:t>Lechtenberg</w:t>
      </w:r>
      <w:proofErr w:type="spellEnd"/>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M. </w:t>
      </w:r>
      <w:proofErr w:type="gramStart"/>
      <w:r w:rsidRPr="00F042D2">
        <w:rPr>
          <w:iCs/>
          <w:color w:val="000000"/>
          <w:lang w:val="en-GB"/>
        </w:rPr>
        <w:t>Weber,  K</w:t>
      </w:r>
      <w:proofErr w:type="gramEnd"/>
      <w:r w:rsidRPr="00F042D2">
        <w:rPr>
          <w:iCs/>
          <w:color w:val="000000"/>
          <w:lang w:val="en-GB"/>
        </w:rPr>
        <w:t xml:space="preserve">, </w:t>
      </w:r>
      <w:proofErr w:type="spellStart"/>
      <w:r w:rsidRPr="00F042D2">
        <w:rPr>
          <w:iCs/>
          <w:color w:val="000000"/>
          <w:lang w:val="en-GB"/>
        </w:rPr>
        <w:t>Bramstedt</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and J. P. Burrows,  SCIAMACHY limb ozone and NO</w:t>
      </w:r>
      <w:r w:rsidRPr="00F042D2">
        <w:rPr>
          <w:iCs/>
          <w:color w:val="000000"/>
          <w:vertAlign w:val="subscript"/>
          <w:lang w:val="en-GB"/>
        </w:rPr>
        <w:t>2</w:t>
      </w:r>
      <w:r w:rsidRPr="00F042D2">
        <w:rPr>
          <w:iCs/>
          <w:color w:val="000000"/>
          <w:lang w:val="en-GB"/>
        </w:rPr>
        <w:t xml:space="preserve">  validation results, A11-0074-2008, 37</w:t>
      </w:r>
      <w:r w:rsidRPr="00F042D2">
        <w:rPr>
          <w:iCs/>
          <w:color w:val="000000"/>
          <w:vertAlign w:val="superscript"/>
          <w:lang w:val="en-GB"/>
        </w:rPr>
        <w:t>th</w:t>
      </w:r>
      <w:r w:rsidRPr="00F042D2">
        <w:rPr>
          <w:iCs/>
          <w:color w:val="000000"/>
          <w:lang w:val="en-GB"/>
        </w:rPr>
        <w:t xml:space="preserve"> COSPAR Scientific Assembly, Montreal, Canada, 13-20 July 2008.</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iCs/>
        </w:rPr>
        <w:t xml:space="preserve">K. </w:t>
      </w:r>
      <w:proofErr w:type="spellStart"/>
      <w:r w:rsidRPr="00F042D2">
        <w:rPr>
          <w:iCs/>
        </w:rPr>
        <w:t>Bramstedt</w:t>
      </w:r>
      <w:proofErr w:type="spellEnd"/>
      <w:r w:rsidRPr="00F042D2">
        <w:rPr>
          <w:iCs/>
        </w:rPr>
        <w:t xml:space="preserve">, </w:t>
      </w:r>
      <w:r w:rsidRPr="00F042D2">
        <w:rPr>
          <w:b/>
          <w:bCs/>
          <w:iCs/>
        </w:rPr>
        <w:t xml:space="preserve">L. K. Amekudzi, </w:t>
      </w:r>
      <w:r w:rsidRPr="00F042D2">
        <w:rPr>
          <w:iCs/>
        </w:rPr>
        <w:t xml:space="preserve">A. </w:t>
      </w:r>
      <w:proofErr w:type="spellStart"/>
      <w:r w:rsidRPr="00F042D2">
        <w:rPr>
          <w:iCs/>
        </w:rPr>
        <w:t>Bracher</w:t>
      </w:r>
      <w:proofErr w:type="spellEnd"/>
      <w:r w:rsidRPr="00F042D2">
        <w:rPr>
          <w:iCs/>
        </w:rPr>
        <w:t xml:space="preserve">, A. </w:t>
      </w:r>
      <w:proofErr w:type="spellStart"/>
      <w:r w:rsidRPr="00F042D2">
        <w:rPr>
          <w:iCs/>
        </w:rPr>
        <w:t>Rozanov</w:t>
      </w:r>
      <w:proofErr w:type="spellEnd"/>
      <w:r w:rsidRPr="00F042D2">
        <w:rPr>
          <w:iCs/>
        </w:rPr>
        <w:t xml:space="preserve">, H. </w:t>
      </w:r>
      <w:proofErr w:type="spellStart"/>
      <w:r w:rsidRPr="00F042D2">
        <w:rPr>
          <w:iCs/>
        </w:rPr>
        <w:t>Bovensmann</w:t>
      </w:r>
      <w:proofErr w:type="spellEnd"/>
      <w:r w:rsidRPr="00F042D2">
        <w:rPr>
          <w:iCs/>
        </w:rPr>
        <w:t>, J. P. Burrows, SCIAMACHY solar occultation: ozone and NO</w:t>
      </w:r>
      <w:r w:rsidRPr="00F042D2">
        <w:rPr>
          <w:iCs/>
          <w:vertAlign w:val="subscript"/>
        </w:rPr>
        <w:t>2</w:t>
      </w:r>
      <w:r w:rsidRPr="00F042D2">
        <w:rPr>
          <w:iCs/>
        </w:rPr>
        <w:t xml:space="preserve"> profiles 2002-2006 ENVISAT Symposium, April 23-27, 2007.</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rPr>
      </w:pPr>
      <w:r w:rsidRPr="00F042D2">
        <w:rPr>
          <w:iCs/>
          <w:color w:val="000000"/>
        </w:rPr>
        <w:t xml:space="preserve">A. </w:t>
      </w:r>
      <w:proofErr w:type="spellStart"/>
      <w:r w:rsidRPr="00F042D2">
        <w:rPr>
          <w:iCs/>
          <w:color w:val="000000"/>
        </w:rPr>
        <w:t>Bracher</w:t>
      </w:r>
      <w:proofErr w:type="spellEnd"/>
      <w:r w:rsidRPr="00F042D2">
        <w:rPr>
          <w:iCs/>
          <w:color w:val="000000"/>
        </w:rPr>
        <w:t xml:space="preserve">, </w:t>
      </w:r>
      <w:r w:rsidRPr="00F042D2">
        <w:rPr>
          <w:b/>
          <w:iCs/>
          <w:color w:val="000000"/>
        </w:rPr>
        <w:t>L. K. Amekudzi</w:t>
      </w:r>
      <w:r w:rsidRPr="00F042D2">
        <w:rPr>
          <w:iCs/>
          <w:color w:val="000000"/>
        </w:rPr>
        <w:t xml:space="preserve">, K. </w:t>
      </w:r>
      <w:proofErr w:type="spellStart"/>
      <w:r w:rsidRPr="00F042D2">
        <w:rPr>
          <w:iCs/>
          <w:color w:val="000000"/>
        </w:rPr>
        <w:t>Bramstedt</w:t>
      </w:r>
      <w:proofErr w:type="spellEnd"/>
      <w:r w:rsidRPr="00F042D2">
        <w:rPr>
          <w:iCs/>
          <w:color w:val="000000"/>
        </w:rPr>
        <w:t xml:space="preserve">, K.-U. Eichmann, A. </w:t>
      </w:r>
      <w:proofErr w:type="spellStart"/>
      <w:r w:rsidRPr="00F042D2">
        <w:rPr>
          <w:iCs/>
          <w:color w:val="000000"/>
        </w:rPr>
        <w:t>Rozanov</w:t>
      </w:r>
      <w:proofErr w:type="spellEnd"/>
      <w:r w:rsidRPr="00F042D2">
        <w:rPr>
          <w:iCs/>
          <w:color w:val="000000"/>
        </w:rPr>
        <w:t xml:space="preserve">, C. von </w:t>
      </w:r>
      <w:proofErr w:type="spellStart"/>
      <w:r w:rsidRPr="00F042D2">
        <w:rPr>
          <w:iCs/>
          <w:color w:val="000000"/>
        </w:rPr>
        <w:t>Savigny</w:t>
      </w:r>
      <w:proofErr w:type="spellEnd"/>
      <w:r w:rsidRPr="00F042D2">
        <w:rPr>
          <w:iCs/>
          <w:color w:val="000000"/>
        </w:rPr>
        <w:t xml:space="preserve">, J. P. Burrows, Global </w:t>
      </w:r>
      <w:r w:rsidR="000E5A9E">
        <w:rPr>
          <w:iCs/>
          <w:color w:val="000000"/>
        </w:rPr>
        <w:t>V</w:t>
      </w:r>
      <w:r w:rsidRPr="00F042D2">
        <w:rPr>
          <w:iCs/>
          <w:color w:val="000000"/>
        </w:rPr>
        <w:t>alidation of SCIAMACHY O</w:t>
      </w:r>
      <w:r w:rsidRPr="00F042D2">
        <w:rPr>
          <w:iCs/>
          <w:color w:val="000000"/>
          <w:vertAlign w:val="subscript"/>
        </w:rPr>
        <w:t>3</w:t>
      </w:r>
      <w:r w:rsidRPr="00F042D2">
        <w:rPr>
          <w:iCs/>
          <w:color w:val="000000"/>
        </w:rPr>
        <w:t xml:space="preserve"> and NO</w:t>
      </w:r>
      <w:r w:rsidRPr="00F042D2">
        <w:rPr>
          <w:iCs/>
          <w:color w:val="000000"/>
          <w:vertAlign w:val="subscript"/>
        </w:rPr>
        <w:t>2</w:t>
      </w:r>
      <w:r w:rsidRPr="00F042D2">
        <w:rPr>
          <w:iCs/>
          <w:color w:val="000000"/>
        </w:rPr>
        <w:t xml:space="preserve"> products from OL3.0 and IUP/IFE retrieval with collocated measurements from satellite sensors HALOE, POAM III and SAGE II, </w:t>
      </w:r>
      <w:r w:rsidRPr="00F042D2">
        <w:rPr>
          <w:iCs/>
        </w:rPr>
        <w:t xml:space="preserve">ENVISAT Symposium, </w:t>
      </w:r>
      <w:r w:rsidRPr="00F042D2">
        <w:rPr>
          <w:iCs/>
          <w:color w:val="000000"/>
        </w:rPr>
        <w:t xml:space="preserve">April 23 - 27, 2007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Cs/>
        </w:rPr>
      </w:pPr>
      <w:r w:rsidRPr="00F042D2">
        <w:rPr>
          <w:b/>
          <w:bCs/>
          <w:iCs/>
          <w:color w:val="000000"/>
          <w:lang w:val="en-GB"/>
        </w:rPr>
        <w:t>L. K. Amekudzi</w:t>
      </w:r>
      <w:r w:rsidRPr="00F042D2">
        <w:rPr>
          <w:iCs/>
          <w:color w:val="000000"/>
          <w:lang w:val="en-GB"/>
        </w:rPr>
        <w:t xml:space="preserve">, K, </w:t>
      </w:r>
      <w:proofErr w:type="spellStart"/>
      <w:r w:rsidRPr="00F042D2">
        <w:rPr>
          <w:iCs/>
          <w:color w:val="000000"/>
          <w:lang w:val="en-GB"/>
        </w:rPr>
        <w:t>Bramstedt</w:t>
      </w:r>
      <w:proofErr w:type="spellEnd"/>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and J. P. Burrows, Retrievals of trace gas concentrations from lunar occultation measurements with SCIAMACHY on ENVISAT, 3</w:t>
      </w:r>
      <w:r w:rsidRPr="00F042D2">
        <w:rPr>
          <w:iCs/>
          <w:color w:val="000000"/>
          <w:vertAlign w:val="superscript"/>
          <w:lang w:val="en-GB"/>
        </w:rPr>
        <w:t>rd</w:t>
      </w:r>
      <w:r w:rsidRPr="00F042D2">
        <w:rPr>
          <w:iCs/>
          <w:color w:val="000000"/>
          <w:lang w:val="en-GB"/>
        </w:rPr>
        <w:t xml:space="preserve"> International Workshop on Occultation for Probing Atmosphere and Climate, Graz, Austria September 17-21, 2007</w:t>
      </w:r>
      <w:r w:rsidRPr="00F042D2">
        <w:rPr>
          <w:bCs/>
          <w:iCs/>
        </w:rPr>
        <w:t xml:space="preserve">.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rPr>
          <w:iCs/>
          <w:color w:val="000000"/>
          <w:lang w:val="en-GB"/>
        </w:rPr>
        <w:t xml:space="preserve">K, </w:t>
      </w:r>
      <w:proofErr w:type="spellStart"/>
      <w:r w:rsidRPr="00F042D2">
        <w:rPr>
          <w:iCs/>
          <w:color w:val="000000"/>
          <w:lang w:val="en-GB"/>
        </w:rPr>
        <w:t>Bramstedt</w:t>
      </w:r>
      <w:proofErr w:type="spellEnd"/>
      <w:r w:rsidRPr="00F042D2">
        <w:rPr>
          <w:iCs/>
          <w:color w:val="000000"/>
          <w:lang w:val="en-GB"/>
        </w:rPr>
        <w:t xml:space="preserve">, </w:t>
      </w:r>
      <w:r w:rsidRPr="00F042D2">
        <w:rPr>
          <w:b/>
          <w:bCs/>
          <w:iCs/>
          <w:color w:val="000000"/>
          <w:lang w:val="en-GB"/>
        </w:rPr>
        <w:t>L. K. Amekudzi</w:t>
      </w:r>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xml:space="preserve">, and J. P. Burrows, </w:t>
      </w:r>
      <w:r w:rsidRPr="00F042D2">
        <w:rPr>
          <w:iCs/>
        </w:rPr>
        <w:t xml:space="preserve">SCIAMACHY </w:t>
      </w:r>
      <w:proofErr w:type="gramStart"/>
      <w:r w:rsidRPr="00F042D2">
        <w:rPr>
          <w:iCs/>
        </w:rPr>
        <w:t>solar  occultation</w:t>
      </w:r>
      <w:proofErr w:type="gramEnd"/>
      <w:r w:rsidRPr="00F042D2">
        <w:rPr>
          <w:iCs/>
        </w:rPr>
        <w:t>: ozone and NO</w:t>
      </w:r>
      <w:r w:rsidRPr="00F042D2">
        <w:rPr>
          <w:iCs/>
          <w:vertAlign w:val="subscript"/>
        </w:rPr>
        <w:t>2</w:t>
      </w:r>
      <w:r w:rsidRPr="00F042D2">
        <w:rPr>
          <w:iCs/>
        </w:rPr>
        <w:t xml:space="preserve"> profiles 2002-2007</w:t>
      </w:r>
      <w:r w:rsidRPr="00F042D2">
        <w:rPr>
          <w:iCs/>
          <w:color w:val="000000"/>
          <w:lang w:val="en-GB"/>
        </w:rPr>
        <w:t>, 3</w:t>
      </w:r>
      <w:r w:rsidRPr="00F042D2">
        <w:rPr>
          <w:iCs/>
          <w:color w:val="000000"/>
          <w:vertAlign w:val="superscript"/>
          <w:lang w:val="en-GB"/>
        </w:rPr>
        <w:t>rd</w:t>
      </w:r>
      <w:r w:rsidRPr="00F042D2">
        <w:rPr>
          <w:iCs/>
          <w:color w:val="000000"/>
          <w:lang w:val="en-GB"/>
        </w:rPr>
        <w:t xml:space="preserve"> International Workshop on </w:t>
      </w:r>
      <w:proofErr w:type="spellStart"/>
      <w:r w:rsidRPr="00F042D2">
        <w:rPr>
          <w:iCs/>
          <w:color w:val="000000"/>
          <w:lang w:val="en-GB"/>
        </w:rPr>
        <w:t>Occultations</w:t>
      </w:r>
      <w:proofErr w:type="spellEnd"/>
      <w:r w:rsidRPr="00F042D2">
        <w:rPr>
          <w:iCs/>
          <w:color w:val="000000"/>
          <w:lang w:val="en-GB"/>
        </w:rPr>
        <w:t xml:space="preserve"> for Probing Atmosphere and Climate, Graz, Austria September 17-21, 2007</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color w:val="000000"/>
          <w:lang w:val="en-GB"/>
        </w:rPr>
      </w:pPr>
      <w:r w:rsidRPr="00F042D2">
        <w:rPr>
          <w:b/>
          <w:bCs/>
          <w:iCs/>
          <w:color w:val="000000"/>
          <w:lang w:val="en-GB"/>
        </w:rPr>
        <w:t>L. K. Amekudzi</w:t>
      </w:r>
      <w:r w:rsidRPr="00F042D2">
        <w:rPr>
          <w:iCs/>
          <w:color w:val="000000"/>
          <w:lang w:val="en-GB"/>
        </w:rPr>
        <w:t xml:space="preserve">, K. </w:t>
      </w:r>
      <w:proofErr w:type="spellStart"/>
      <w:r w:rsidRPr="00F042D2">
        <w:rPr>
          <w:iCs/>
          <w:color w:val="000000"/>
          <w:lang w:val="en-GB"/>
        </w:rPr>
        <w:t>Bramstedt</w:t>
      </w:r>
      <w:proofErr w:type="spellEnd"/>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and J. P. Burrows, SCIAMACHY solar and lunar retrieval products, International limb workshop, USA, Oct</w:t>
      </w:r>
      <w:r w:rsidR="004D764E">
        <w:rPr>
          <w:iCs/>
          <w:color w:val="000000"/>
          <w:lang w:val="en-GB"/>
        </w:rPr>
        <w:t>ober</w:t>
      </w:r>
      <w:r w:rsidRPr="00F042D2">
        <w:rPr>
          <w:iCs/>
          <w:color w:val="000000"/>
          <w:lang w:val="en-GB"/>
        </w:rPr>
        <w:t xml:space="preserve"> 29 – Nov</w:t>
      </w:r>
      <w:r w:rsidR="004D764E">
        <w:rPr>
          <w:iCs/>
          <w:color w:val="000000"/>
          <w:lang w:val="en-GB"/>
        </w:rPr>
        <w:t>ember</w:t>
      </w:r>
      <w:r w:rsidRPr="00F042D2">
        <w:rPr>
          <w:iCs/>
          <w:color w:val="000000"/>
          <w:lang w:val="en-GB"/>
        </w:rPr>
        <w:t xml:space="preserve"> 4, 2007.</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Cs/>
        </w:rPr>
      </w:pPr>
      <w:r w:rsidRPr="00F042D2">
        <w:rPr>
          <w:b/>
          <w:bCs/>
          <w:iCs/>
          <w:color w:val="000000"/>
          <w:lang w:val="en-GB"/>
        </w:rPr>
        <w:lastRenderedPageBreak/>
        <w:t>L. K. Amekudzi</w:t>
      </w:r>
      <w:r w:rsidRPr="00F042D2">
        <w:rPr>
          <w:iCs/>
          <w:color w:val="000000"/>
          <w:lang w:val="en-GB"/>
        </w:rPr>
        <w:t xml:space="preserve">, K, </w:t>
      </w:r>
      <w:proofErr w:type="spellStart"/>
      <w:r w:rsidRPr="00F042D2">
        <w:rPr>
          <w:iCs/>
          <w:color w:val="000000"/>
          <w:lang w:val="en-GB"/>
        </w:rPr>
        <w:t>Bramstedt</w:t>
      </w:r>
      <w:proofErr w:type="spellEnd"/>
      <w:r w:rsidRPr="00F042D2">
        <w:rPr>
          <w:iCs/>
          <w:color w:val="000000"/>
          <w:lang w:val="en-GB"/>
        </w:rPr>
        <w:t xml:space="preserve">, A. </w:t>
      </w:r>
      <w:proofErr w:type="spellStart"/>
      <w:r w:rsidRPr="00F042D2">
        <w:rPr>
          <w:iCs/>
          <w:color w:val="000000"/>
          <w:lang w:val="en-GB"/>
        </w:rPr>
        <w:t>Bracher</w:t>
      </w:r>
      <w:proofErr w:type="spellEnd"/>
      <w:r w:rsidRPr="00F042D2">
        <w:rPr>
          <w:iCs/>
          <w:color w:val="000000"/>
          <w:lang w:val="en-GB"/>
        </w:rPr>
        <w:t xml:space="preserve">, A. </w:t>
      </w:r>
      <w:proofErr w:type="spellStart"/>
      <w:r w:rsidRPr="00F042D2">
        <w:rPr>
          <w:iCs/>
          <w:color w:val="000000"/>
          <w:lang w:val="en-GB"/>
        </w:rPr>
        <w:t>Rozanov</w:t>
      </w:r>
      <w:proofErr w:type="spellEnd"/>
      <w:r w:rsidRPr="00F042D2">
        <w:rPr>
          <w:iCs/>
          <w:color w:val="000000"/>
          <w:lang w:val="en-GB"/>
        </w:rPr>
        <w:t xml:space="preserve">, H. </w:t>
      </w:r>
      <w:proofErr w:type="spellStart"/>
      <w:r w:rsidRPr="00F042D2">
        <w:rPr>
          <w:iCs/>
          <w:color w:val="000000"/>
          <w:lang w:val="en-GB"/>
        </w:rPr>
        <w:t>Bovensmann</w:t>
      </w:r>
      <w:proofErr w:type="spellEnd"/>
      <w:r w:rsidRPr="00F042D2">
        <w:rPr>
          <w:iCs/>
          <w:color w:val="000000"/>
          <w:lang w:val="en-GB"/>
        </w:rPr>
        <w:t xml:space="preserve">, and J. P. Burrows, Current retrieval and inter comparisons results of SCIAMACHY </w:t>
      </w:r>
      <w:proofErr w:type="spellStart"/>
      <w:r w:rsidRPr="00F042D2">
        <w:rPr>
          <w:iCs/>
          <w:color w:val="000000"/>
          <w:lang w:val="en-GB"/>
        </w:rPr>
        <w:t>nighttime</w:t>
      </w:r>
      <w:proofErr w:type="spellEnd"/>
      <w:r w:rsidRPr="00F042D2">
        <w:rPr>
          <w:iCs/>
          <w:color w:val="000000"/>
          <w:lang w:val="en-GB"/>
        </w:rPr>
        <w:t xml:space="preserve"> NO</w:t>
      </w:r>
      <w:r w:rsidRPr="00F042D2">
        <w:rPr>
          <w:iCs/>
          <w:color w:val="000000"/>
          <w:vertAlign w:val="subscript"/>
          <w:lang w:val="en-GB"/>
        </w:rPr>
        <w:t>X</w:t>
      </w:r>
      <w:r w:rsidRPr="00F042D2">
        <w:rPr>
          <w:iCs/>
          <w:color w:val="000000"/>
          <w:lang w:val="en-GB"/>
        </w:rPr>
        <w:t xml:space="preserve">, </w:t>
      </w:r>
      <w:r w:rsidRPr="00F042D2">
        <w:rPr>
          <w:iCs/>
          <w:color w:val="000000"/>
        </w:rPr>
        <w:t xml:space="preserve">ENVISAT Symposium, April 23 – 27, 2007 </w:t>
      </w:r>
      <w:r w:rsidRPr="00F042D2">
        <w:rPr>
          <w:bCs/>
          <w:iCs/>
        </w:rPr>
        <w:t xml:space="preserve">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b/>
          <w:bCs/>
          <w:iCs/>
        </w:rPr>
        <w:t xml:space="preserve"> L. K. </w:t>
      </w:r>
      <w:proofErr w:type="gramStart"/>
      <w:r w:rsidRPr="00F042D2">
        <w:rPr>
          <w:b/>
          <w:bCs/>
          <w:iCs/>
        </w:rPr>
        <w:t>Amekudzi</w:t>
      </w:r>
      <w:r w:rsidRPr="00F042D2">
        <w:rPr>
          <w:iCs/>
        </w:rPr>
        <w:t>,  A.</w:t>
      </w:r>
      <w:proofErr w:type="gramEnd"/>
      <w:r w:rsidRPr="00F042D2">
        <w:rPr>
          <w:iCs/>
        </w:rPr>
        <w:t xml:space="preserve"> </w:t>
      </w:r>
      <w:proofErr w:type="spellStart"/>
      <w:r w:rsidRPr="00F042D2">
        <w:rPr>
          <w:iCs/>
        </w:rPr>
        <w:t>Bracher</w:t>
      </w:r>
      <w:proofErr w:type="spellEnd"/>
      <w:r w:rsidRPr="00F042D2">
        <w:rPr>
          <w:iCs/>
        </w:rPr>
        <w:t xml:space="preserve">, H. </w:t>
      </w:r>
      <w:proofErr w:type="spellStart"/>
      <w:r w:rsidRPr="00F042D2">
        <w:rPr>
          <w:iCs/>
        </w:rPr>
        <w:t>Bovensmann</w:t>
      </w:r>
      <w:proofErr w:type="spellEnd"/>
      <w:r w:rsidRPr="00F042D2">
        <w:rPr>
          <w:iCs/>
        </w:rPr>
        <w:t xml:space="preserve"> and J. P. Burrows,  Nighttime NO</w:t>
      </w:r>
      <w:r w:rsidRPr="00F042D2">
        <w:rPr>
          <w:iCs/>
          <w:vertAlign w:val="subscript"/>
        </w:rPr>
        <w:t xml:space="preserve">X </w:t>
      </w:r>
      <w:r w:rsidRPr="00F042D2">
        <w:rPr>
          <w:iCs/>
        </w:rPr>
        <w:t xml:space="preserve">from SCIAMACHY lunar occultation measurements, ESA-ESRIN conference, 8-12 May 2006, </w:t>
      </w:r>
      <w:proofErr w:type="spellStart"/>
      <w:r w:rsidRPr="00F042D2">
        <w:rPr>
          <w:iCs/>
        </w:rPr>
        <w:t>Frascati</w:t>
      </w:r>
      <w:proofErr w:type="spellEnd"/>
      <w:r w:rsidRPr="00F042D2">
        <w:rPr>
          <w:iCs/>
        </w:rPr>
        <w:t>, Italy.</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bCs/>
          <w:iCs/>
        </w:rPr>
        <w:t xml:space="preserve">   </w:t>
      </w:r>
      <w:r w:rsidRPr="00F042D2">
        <w:rPr>
          <w:b/>
          <w:bCs/>
          <w:iCs/>
        </w:rPr>
        <w:t>L. K. Amekudzi</w:t>
      </w:r>
      <w:r w:rsidRPr="00F042D2">
        <w:rPr>
          <w:iCs/>
        </w:rPr>
        <w:t xml:space="preserve">, J. </w:t>
      </w:r>
      <w:proofErr w:type="gramStart"/>
      <w:r w:rsidRPr="00F042D2">
        <w:rPr>
          <w:iCs/>
        </w:rPr>
        <w:t>Meyer,  H.</w:t>
      </w:r>
      <w:proofErr w:type="gramEnd"/>
      <w:r w:rsidRPr="00F042D2">
        <w:rPr>
          <w:iCs/>
        </w:rPr>
        <w:t xml:space="preserve"> </w:t>
      </w:r>
      <w:proofErr w:type="spellStart"/>
      <w:r w:rsidRPr="00F042D2">
        <w:rPr>
          <w:iCs/>
        </w:rPr>
        <w:t>Bovensmann</w:t>
      </w:r>
      <w:proofErr w:type="spellEnd"/>
      <w:r w:rsidRPr="00F042D2">
        <w:rPr>
          <w:iCs/>
        </w:rPr>
        <w:t xml:space="preserve"> and J. P. Burrows, Overview of SCIAMACHY occultation measurements of ozone, NO</w:t>
      </w:r>
      <w:r w:rsidRPr="00F042D2">
        <w:rPr>
          <w:iCs/>
          <w:vertAlign w:val="subscript"/>
        </w:rPr>
        <w:t>2</w:t>
      </w:r>
      <w:r w:rsidRPr="00F042D2">
        <w:rPr>
          <w:iCs/>
        </w:rPr>
        <w:t xml:space="preserve"> and NO</w:t>
      </w:r>
      <w:r w:rsidRPr="00F042D2">
        <w:rPr>
          <w:iCs/>
          <w:vertAlign w:val="subscript"/>
        </w:rPr>
        <w:t>3</w:t>
      </w:r>
      <w:r w:rsidRPr="00F042D2">
        <w:rPr>
          <w:iCs/>
        </w:rPr>
        <w:t>, SCIAMACHY Algorithm development and Data Usage (SADDU)  meeting, 12-13 January 2006, University of Bremen, Germany.</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b/>
          <w:iCs/>
        </w:rPr>
        <w:t xml:space="preserve"> </w:t>
      </w:r>
      <w:r w:rsidRPr="00F042D2">
        <w:rPr>
          <w:iCs/>
        </w:rPr>
        <w:t xml:space="preserve">J. Meyer, </w:t>
      </w:r>
      <w:r w:rsidRPr="00F042D2">
        <w:rPr>
          <w:b/>
          <w:bCs/>
          <w:iCs/>
        </w:rPr>
        <w:t>L. K. Amekudzi</w:t>
      </w:r>
      <w:r w:rsidRPr="00F042D2">
        <w:rPr>
          <w:iCs/>
        </w:rPr>
        <w:t xml:space="preserve">, H. </w:t>
      </w:r>
      <w:proofErr w:type="spellStart"/>
      <w:r w:rsidRPr="00F042D2">
        <w:rPr>
          <w:iCs/>
        </w:rPr>
        <w:t>Bovensmann</w:t>
      </w:r>
      <w:proofErr w:type="spellEnd"/>
      <w:r w:rsidRPr="00F042D2">
        <w:rPr>
          <w:iCs/>
        </w:rPr>
        <w:t xml:space="preserve"> and J. P. Burrows, Occultation Measurements with SCIAMACHY: An overview, Third international DOAS workshop, 20-22 March 2006, University of </w:t>
      </w:r>
      <w:proofErr w:type="gramStart"/>
      <w:r w:rsidRPr="00F042D2">
        <w:rPr>
          <w:iCs/>
        </w:rPr>
        <w:t>Bremen,  Germany</w:t>
      </w:r>
      <w:proofErr w:type="gramEnd"/>
      <w:r w:rsidRPr="00F042D2">
        <w:rPr>
          <w:iCs/>
        </w:rPr>
        <w:t>.</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pPr>
      <w:r w:rsidRPr="00F042D2">
        <w:rPr>
          <w:b/>
          <w:iCs/>
        </w:rPr>
        <w:t xml:space="preserve">  </w:t>
      </w:r>
      <w:r w:rsidRPr="00F042D2">
        <w:rPr>
          <w:b/>
          <w:bCs/>
          <w:iCs/>
        </w:rPr>
        <w:t>L. K. Amekudzi</w:t>
      </w:r>
      <w:r w:rsidRPr="00F042D2">
        <w:rPr>
          <w:iCs/>
        </w:rPr>
        <w:t xml:space="preserve">, A. </w:t>
      </w:r>
      <w:proofErr w:type="spellStart"/>
      <w:r w:rsidRPr="00F042D2">
        <w:rPr>
          <w:iCs/>
        </w:rPr>
        <w:t>Bracher</w:t>
      </w:r>
      <w:proofErr w:type="spellEnd"/>
      <w:r w:rsidRPr="00F042D2">
        <w:rPr>
          <w:iCs/>
        </w:rPr>
        <w:t xml:space="preserve">, J. Meyer, H. </w:t>
      </w:r>
      <w:proofErr w:type="spellStart"/>
      <w:r w:rsidRPr="00F042D2">
        <w:rPr>
          <w:iCs/>
        </w:rPr>
        <w:t>Bovensmann</w:t>
      </w:r>
      <w:proofErr w:type="spellEnd"/>
      <w:r w:rsidRPr="00F042D2">
        <w:rPr>
          <w:iCs/>
        </w:rPr>
        <w:t xml:space="preserve"> and J. P. Burrows, Validation of ozone profiles retrieved from SCIAMACHY lunar occu</w:t>
      </w:r>
      <w:r w:rsidRPr="00F042D2">
        <w:t xml:space="preserve">ltation measurements, ESA-ESRIN conference, 8-12 May 2006, </w:t>
      </w:r>
      <w:proofErr w:type="spellStart"/>
      <w:r w:rsidRPr="00F042D2">
        <w:t>Frascati</w:t>
      </w:r>
      <w:proofErr w:type="spellEnd"/>
      <w:r w:rsidRPr="00F042D2">
        <w:t>, Italy.</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b/>
          <w:bCs/>
          <w:iCs/>
        </w:rPr>
        <w:t xml:space="preserve">L. K. </w:t>
      </w:r>
      <w:proofErr w:type="gramStart"/>
      <w:r w:rsidRPr="00F042D2">
        <w:rPr>
          <w:b/>
          <w:bCs/>
          <w:iCs/>
        </w:rPr>
        <w:t>Amekudzi</w:t>
      </w:r>
      <w:r w:rsidRPr="00F042D2">
        <w:rPr>
          <w:iCs/>
        </w:rPr>
        <w:t>,  A.</w:t>
      </w:r>
      <w:proofErr w:type="gramEnd"/>
      <w:r w:rsidRPr="00F042D2">
        <w:rPr>
          <w:iCs/>
        </w:rPr>
        <w:t xml:space="preserve"> </w:t>
      </w:r>
      <w:proofErr w:type="spellStart"/>
      <w:r w:rsidRPr="00F042D2">
        <w:rPr>
          <w:iCs/>
        </w:rPr>
        <w:t>Bracher</w:t>
      </w:r>
      <w:proofErr w:type="spellEnd"/>
      <w:r w:rsidRPr="00F042D2">
        <w:rPr>
          <w:iCs/>
        </w:rPr>
        <w:t xml:space="preserve">, K. </w:t>
      </w:r>
      <w:proofErr w:type="spellStart"/>
      <w:r w:rsidRPr="00F042D2">
        <w:rPr>
          <w:iCs/>
        </w:rPr>
        <w:t>Bramstedt</w:t>
      </w:r>
      <w:proofErr w:type="spellEnd"/>
      <w:r w:rsidRPr="00F042D2">
        <w:rPr>
          <w:iCs/>
        </w:rPr>
        <w:t xml:space="preserve">, J. Meyer, C. von </w:t>
      </w:r>
      <w:proofErr w:type="spellStart"/>
      <w:r w:rsidRPr="00F042D2">
        <w:rPr>
          <w:iCs/>
        </w:rPr>
        <w:t>Savigny</w:t>
      </w:r>
      <w:proofErr w:type="spellEnd"/>
      <w:r w:rsidRPr="00F042D2">
        <w:rPr>
          <w:iCs/>
        </w:rPr>
        <w:t xml:space="preserve">, H. </w:t>
      </w:r>
      <w:proofErr w:type="spellStart"/>
      <w:r w:rsidRPr="00F042D2">
        <w:rPr>
          <w:iCs/>
        </w:rPr>
        <w:t>Bovensmann</w:t>
      </w:r>
      <w:proofErr w:type="spellEnd"/>
      <w:r w:rsidRPr="00F042D2">
        <w:rPr>
          <w:iCs/>
        </w:rPr>
        <w:t xml:space="preserve"> and J. P. Burrows, Geophysical </w:t>
      </w:r>
      <w:r w:rsidR="000E5A9E">
        <w:rPr>
          <w:iCs/>
        </w:rPr>
        <w:t>V</w:t>
      </w:r>
      <w:r w:rsidRPr="00F042D2">
        <w:rPr>
          <w:iCs/>
        </w:rPr>
        <w:t>alidation of NO</w:t>
      </w:r>
      <w:r w:rsidRPr="00F042D2">
        <w:rPr>
          <w:iCs/>
          <w:vertAlign w:val="subscript"/>
        </w:rPr>
        <w:t>2</w:t>
      </w:r>
      <w:r w:rsidRPr="00F042D2">
        <w:rPr>
          <w:iCs/>
        </w:rPr>
        <w:t xml:space="preserve"> profiles from SCIAMACHY lunar occultation measurements, 36</w:t>
      </w:r>
      <w:r w:rsidRPr="00F042D2">
        <w:rPr>
          <w:iCs/>
          <w:vertAlign w:val="superscript"/>
        </w:rPr>
        <w:t>th</w:t>
      </w:r>
      <w:r w:rsidRPr="00F042D2">
        <w:rPr>
          <w:iCs/>
        </w:rPr>
        <w:t xml:space="preserve"> COSPAR Scientific assembly, Beijing, China, July 2006.</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iCs/>
        </w:rPr>
        <w:t xml:space="preserve">K. </w:t>
      </w:r>
      <w:proofErr w:type="spellStart"/>
      <w:r w:rsidRPr="00F042D2">
        <w:rPr>
          <w:iCs/>
        </w:rPr>
        <w:t>Bramstedt</w:t>
      </w:r>
      <w:proofErr w:type="spellEnd"/>
      <w:r w:rsidRPr="00F042D2">
        <w:rPr>
          <w:iCs/>
        </w:rPr>
        <w:t xml:space="preserve">, </w:t>
      </w:r>
      <w:r w:rsidRPr="00F042D2">
        <w:rPr>
          <w:b/>
          <w:bCs/>
          <w:iCs/>
        </w:rPr>
        <w:t>L.K. Amekudzi</w:t>
      </w:r>
      <w:r w:rsidRPr="00F042D2">
        <w:rPr>
          <w:iCs/>
        </w:rPr>
        <w:t xml:space="preserve">, Tangent height retrieval from solar and lunar occultation measurements, SCIAMACHY pointing meeting, </w:t>
      </w:r>
      <w:r w:rsidR="004D764E">
        <w:rPr>
          <w:iCs/>
        </w:rPr>
        <w:t>November 30</w:t>
      </w:r>
      <w:r w:rsidRPr="00F042D2">
        <w:rPr>
          <w:iCs/>
        </w:rPr>
        <w:t xml:space="preserve"> 2006, IUP Bremen.</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b/>
          <w:bCs/>
          <w:iCs/>
        </w:rPr>
        <w:t>L.K. Amekudzi</w:t>
      </w:r>
      <w:r w:rsidRPr="00F042D2">
        <w:rPr>
          <w:iCs/>
        </w:rPr>
        <w:t xml:space="preserve">, K. </w:t>
      </w:r>
      <w:proofErr w:type="spellStart"/>
      <w:r w:rsidRPr="00F042D2">
        <w:rPr>
          <w:iCs/>
        </w:rPr>
        <w:t>Bramstedt</w:t>
      </w:r>
      <w:proofErr w:type="spellEnd"/>
      <w:r w:rsidRPr="00F042D2">
        <w:rPr>
          <w:iCs/>
        </w:rPr>
        <w:t xml:space="preserve">, A. </w:t>
      </w:r>
      <w:proofErr w:type="spellStart"/>
      <w:r w:rsidRPr="00F042D2">
        <w:rPr>
          <w:iCs/>
        </w:rPr>
        <w:t>Bracher</w:t>
      </w:r>
      <w:proofErr w:type="spellEnd"/>
      <w:r w:rsidRPr="00F042D2">
        <w:rPr>
          <w:iCs/>
        </w:rPr>
        <w:t xml:space="preserve">, A. </w:t>
      </w:r>
      <w:proofErr w:type="spellStart"/>
      <w:r w:rsidRPr="00F042D2">
        <w:rPr>
          <w:iCs/>
        </w:rPr>
        <w:t>Rozanov</w:t>
      </w:r>
      <w:proofErr w:type="spellEnd"/>
      <w:r w:rsidRPr="00F042D2">
        <w:rPr>
          <w:iCs/>
        </w:rPr>
        <w:t xml:space="preserve">, H. </w:t>
      </w:r>
      <w:proofErr w:type="spellStart"/>
      <w:r w:rsidRPr="00F042D2">
        <w:rPr>
          <w:iCs/>
        </w:rPr>
        <w:t>Bovensmann</w:t>
      </w:r>
      <w:proofErr w:type="spellEnd"/>
      <w:r w:rsidRPr="00F042D2">
        <w:rPr>
          <w:iCs/>
        </w:rPr>
        <w:t>, J. P. Burrows, SCIAMACHY solar and lunar occultation: Validation of ozone and NO</w:t>
      </w:r>
      <w:r w:rsidRPr="00F042D2">
        <w:rPr>
          <w:iCs/>
          <w:vertAlign w:val="subscript"/>
        </w:rPr>
        <w:t>2</w:t>
      </w:r>
      <w:r w:rsidRPr="00F042D2">
        <w:rPr>
          <w:iCs/>
        </w:rPr>
        <w:t>, and NO</w:t>
      </w:r>
      <w:r w:rsidRPr="00F042D2">
        <w:rPr>
          <w:iCs/>
          <w:vertAlign w:val="subscript"/>
        </w:rPr>
        <w:t>3</w:t>
      </w:r>
      <w:r w:rsidRPr="00F042D2">
        <w:rPr>
          <w:iCs/>
        </w:rPr>
        <w:t xml:space="preserve"> profiles, </w:t>
      </w:r>
      <w:r w:rsidRPr="00F042D2">
        <w:rPr>
          <w:iCs/>
          <w:color w:val="000000"/>
          <w:lang w:val="en-GB"/>
        </w:rPr>
        <w:t xml:space="preserve">The Third Workshop on the Atmospheric Chemistry Validation of </w:t>
      </w:r>
      <w:proofErr w:type="spellStart"/>
      <w:r w:rsidRPr="00F042D2">
        <w:rPr>
          <w:iCs/>
          <w:color w:val="000000"/>
          <w:lang w:val="en-GB"/>
        </w:rPr>
        <w:t>Envisat</w:t>
      </w:r>
      <w:proofErr w:type="spellEnd"/>
      <w:r w:rsidRPr="00F042D2">
        <w:rPr>
          <w:iCs/>
          <w:color w:val="000000"/>
          <w:lang w:val="en-GB"/>
        </w:rPr>
        <w:t xml:space="preserve"> </w:t>
      </w:r>
      <w:r w:rsidRPr="00F042D2">
        <w:rPr>
          <w:iCs/>
        </w:rPr>
        <w:t xml:space="preserve">(ACVE-3), 4-7 December 2006, </w:t>
      </w:r>
      <w:proofErr w:type="spellStart"/>
      <w:r w:rsidRPr="00F042D2">
        <w:rPr>
          <w:iCs/>
        </w:rPr>
        <w:t>Frascati</w:t>
      </w:r>
      <w:proofErr w:type="spellEnd"/>
      <w:r w:rsidRPr="00F042D2">
        <w:rPr>
          <w:iCs/>
        </w:rPr>
        <w:t>, Italy.</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iCs/>
          <w:color w:val="000000"/>
          <w:lang w:val="en-GB"/>
        </w:rPr>
        <w:lastRenderedPageBreak/>
        <w:t xml:space="preserve"> A. </w:t>
      </w:r>
      <w:proofErr w:type="spellStart"/>
      <w:r w:rsidRPr="00F042D2">
        <w:rPr>
          <w:iCs/>
          <w:color w:val="000000"/>
          <w:lang w:val="en-GB"/>
        </w:rPr>
        <w:t>Bracher</w:t>
      </w:r>
      <w:proofErr w:type="spellEnd"/>
      <w:r w:rsidRPr="00F042D2">
        <w:rPr>
          <w:iCs/>
          <w:color w:val="000000"/>
          <w:lang w:val="en-GB"/>
        </w:rPr>
        <w:t xml:space="preserve">, </w:t>
      </w:r>
      <w:r w:rsidRPr="00F042D2">
        <w:rPr>
          <w:b/>
          <w:bCs/>
          <w:iCs/>
          <w:color w:val="000000"/>
          <w:lang w:val="en-GB"/>
        </w:rPr>
        <w:t xml:space="preserve">L. </w:t>
      </w:r>
      <w:proofErr w:type="spellStart"/>
      <w:r w:rsidR="000E5A9E">
        <w:rPr>
          <w:b/>
          <w:bCs/>
          <w:iCs/>
          <w:color w:val="000000"/>
          <w:lang w:val="en-GB"/>
        </w:rPr>
        <w:t>K</w:t>
      </w:r>
      <w:r w:rsidRPr="00F042D2">
        <w:rPr>
          <w:b/>
          <w:bCs/>
          <w:iCs/>
          <w:color w:val="000000"/>
          <w:lang w:val="en-GB"/>
        </w:rPr>
        <w:t>Amekudzi</w:t>
      </w:r>
      <w:proofErr w:type="spellEnd"/>
      <w:r w:rsidRPr="00F042D2">
        <w:rPr>
          <w:iCs/>
          <w:color w:val="000000"/>
          <w:lang w:val="en-GB"/>
        </w:rPr>
        <w:t xml:space="preserve">, K. </w:t>
      </w:r>
      <w:proofErr w:type="spellStart"/>
      <w:r w:rsidRPr="00F042D2">
        <w:rPr>
          <w:iCs/>
          <w:color w:val="000000"/>
          <w:lang w:val="en-GB"/>
        </w:rPr>
        <w:t>Bramstedt</w:t>
      </w:r>
      <w:proofErr w:type="spellEnd"/>
      <w:r w:rsidRPr="00F042D2">
        <w:rPr>
          <w:iCs/>
          <w:color w:val="000000"/>
          <w:lang w:val="en-GB"/>
        </w:rPr>
        <w:t xml:space="preserve"> K.-U. Eichmann, A. </w:t>
      </w:r>
      <w:proofErr w:type="spellStart"/>
      <w:r w:rsidRPr="00F042D2">
        <w:rPr>
          <w:iCs/>
          <w:color w:val="000000"/>
          <w:lang w:val="en-GB"/>
        </w:rPr>
        <w:t>Rozanov</w:t>
      </w:r>
      <w:proofErr w:type="spellEnd"/>
      <w:r w:rsidRPr="00F042D2">
        <w:rPr>
          <w:iCs/>
          <w:color w:val="000000"/>
          <w:lang w:val="en-GB"/>
        </w:rPr>
        <w:t xml:space="preserve">, C. von </w:t>
      </w:r>
      <w:proofErr w:type="spellStart"/>
      <w:r w:rsidRPr="00F042D2">
        <w:rPr>
          <w:iCs/>
          <w:color w:val="000000"/>
          <w:lang w:val="en-GB"/>
        </w:rPr>
        <w:t>Savigny</w:t>
      </w:r>
      <w:proofErr w:type="spellEnd"/>
      <w:r w:rsidRPr="00F042D2">
        <w:rPr>
          <w:iCs/>
          <w:color w:val="000000"/>
          <w:lang w:val="en-GB"/>
        </w:rPr>
        <w:t xml:space="preserve">, J. </w:t>
      </w:r>
      <w:proofErr w:type="spellStart"/>
      <w:r w:rsidRPr="00F042D2">
        <w:rPr>
          <w:iCs/>
          <w:color w:val="000000"/>
          <w:lang w:val="en-GB"/>
        </w:rPr>
        <w:t>Steinwagner</w:t>
      </w:r>
      <w:proofErr w:type="spellEnd"/>
      <w:r w:rsidRPr="00F042D2">
        <w:rPr>
          <w:iCs/>
          <w:color w:val="000000"/>
          <w:lang w:val="en-GB"/>
        </w:rPr>
        <w:t xml:space="preserve">, J. P. Burrows, Y. Meijer, Comparisons and </w:t>
      </w:r>
      <w:r w:rsidR="000E5A9E">
        <w:rPr>
          <w:iCs/>
          <w:color w:val="000000"/>
          <w:lang w:val="en-GB"/>
        </w:rPr>
        <w:t>V</w:t>
      </w:r>
      <w:r w:rsidRPr="00F042D2">
        <w:rPr>
          <w:iCs/>
          <w:color w:val="000000"/>
          <w:lang w:val="en-GB"/>
        </w:rPr>
        <w:t xml:space="preserve">alidation of SCIAMACHY O3 and NO2 profiles from OL3.0 and IUP/IFE retrieval with ACE-FTS, GOMOS, HALOE, MIPAS, POAM </w:t>
      </w:r>
      <w:proofErr w:type="gramStart"/>
      <w:r w:rsidRPr="00F042D2">
        <w:rPr>
          <w:iCs/>
          <w:color w:val="000000"/>
          <w:lang w:val="en-GB"/>
        </w:rPr>
        <w:t>II,  ACVE</w:t>
      </w:r>
      <w:proofErr w:type="gramEnd"/>
      <w:r w:rsidRPr="00F042D2">
        <w:rPr>
          <w:iCs/>
          <w:color w:val="000000"/>
          <w:lang w:val="en-GB"/>
        </w:rPr>
        <w:t xml:space="preserve">-3 </w:t>
      </w:r>
      <w:r w:rsidRPr="00F042D2">
        <w:rPr>
          <w:iCs/>
        </w:rPr>
        <w:t xml:space="preserve">4-7 December 2006 , </w:t>
      </w:r>
      <w:proofErr w:type="spellStart"/>
      <w:r w:rsidRPr="00F042D2">
        <w:rPr>
          <w:iCs/>
        </w:rPr>
        <w:t>Frascati</w:t>
      </w:r>
      <w:proofErr w:type="spellEnd"/>
      <w:r w:rsidRPr="00F042D2">
        <w:rPr>
          <w:iCs/>
        </w:rPr>
        <w:t>, Italy.</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iCs/>
        </w:rPr>
      </w:pPr>
      <w:r w:rsidRPr="00F042D2">
        <w:rPr>
          <w:b/>
          <w:bCs/>
          <w:iCs/>
        </w:rPr>
        <w:t xml:space="preserve"> L. K. </w:t>
      </w:r>
      <w:proofErr w:type="gramStart"/>
      <w:r w:rsidRPr="00F042D2">
        <w:rPr>
          <w:b/>
          <w:bCs/>
          <w:iCs/>
        </w:rPr>
        <w:t>Amekudzi</w:t>
      </w:r>
      <w:r w:rsidRPr="00F042D2">
        <w:rPr>
          <w:iCs/>
        </w:rPr>
        <w:t>,  A.</w:t>
      </w:r>
      <w:proofErr w:type="gramEnd"/>
      <w:r w:rsidRPr="00F042D2">
        <w:rPr>
          <w:iCs/>
        </w:rPr>
        <w:t xml:space="preserve"> </w:t>
      </w:r>
      <w:proofErr w:type="spellStart"/>
      <w:r w:rsidRPr="00F042D2">
        <w:rPr>
          <w:iCs/>
        </w:rPr>
        <w:t>Bracher</w:t>
      </w:r>
      <w:proofErr w:type="spellEnd"/>
      <w:r w:rsidRPr="00F042D2">
        <w:rPr>
          <w:iCs/>
        </w:rPr>
        <w:t xml:space="preserve">, H. </w:t>
      </w:r>
      <w:proofErr w:type="spellStart"/>
      <w:r w:rsidRPr="00F042D2">
        <w:rPr>
          <w:iCs/>
        </w:rPr>
        <w:t>Bovensmann</w:t>
      </w:r>
      <w:proofErr w:type="spellEnd"/>
      <w:r w:rsidRPr="00F042D2">
        <w:rPr>
          <w:iCs/>
        </w:rPr>
        <w:t xml:space="preserve"> and J. P. Burrows,  Nighttime NO</w:t>
      </w:r>
      <w:r w:rsidRPr="00F042D2">
        <w:rPr>
          <w:iCs/>
          <w:vertAlign w:val="subscript"/>
        </w:rPr>
        <w:t xml:space="preserve">X </w:t>
      </w:r>
      <w:r w:rsidRPr="00F042D2">
        <w:rPr>
          <w:iCs/>
        </w:rPr>
        <w:t xml:space="preserve">from SCIAMACHY lunar occultation measurements, ESA-ESRIN conference, 8-12 May 2006, </w:t>
      </w:r>
      <w:proofErr w:type="spellStart"/>
      <w:r w:rsidRPr="00F042D2">
        <w:rPr>
          <w:iCs/>
        </w:rPr>
        <w:t>Frascati</w:t>
      </w:r>
      <w:proofErr w:type="spellEnd"/>
      <w:r w:rsidRPr="00F042D2">
        <w:rPr>
          <w:iCs/>
        </w:rPr>
        <w:t>, Italy.</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Cs/>
        </w:rPr>
      </w:pPr>
      <w:r w:rsidRPr="00F042D2">
        <w:rPr>
          <w:b/>
          <w:bCs/>
          <w:iCs/>
        </w:rPr>
        <w:t xml:space="preserve"> L. K. Amekudzi</w:t>
      </w:r>
      <w:r w:rsidRPr="00F042D2">
        <w:rPr>
          <w:bCs/>
          <w:iCs/>
        </w:rPr>
        <w:t xml:space="preserve">, B.-M. </w:t>
      </w:r>
      <w:proofErr w:type="spellStart"/>
      <w:r w:rsidRPr="00F042D2">
        <w:rPr>
          <w:bCs/>
          <w:iCs/>
        </w:rPr>
        <w:t>Sinnhuber</w:t>
      </w:r>
      <w:proofErr w:type="spellEnd"/>
      <w:r w:rsidRPr="00F042D2">
        <w:rPr>
          <w:bCs/>
          <w:iCs/>
        </w:rPr>
        <w:t xml:space="preserve">, J. Meyer A. </w:t>
      </w:r>
      <w:proofErr w:type="spellStart"/>
      <w:r w:rsidRPr="00F042D2">
        <w:rPr>
          <w:bCs/>
          <w:iCs/>
        </w:rPr>
        <w:t>Rozanov</w:t>
      </w:r>
      <w:proofErr w:type="spellEnd"/>
      <w:r w:rsidRPr="00F042D2">
        <w:rPr>
          <w:bCs/>
          <w:iCs/>
        </w:rPr>
        <w:t xml:space="preserve">, </w:t>
      </w:r>
      <w:proofErr w:type="spellStart"/>
      <w:r w:rsidRPr="00F042D2">
        <w:rPr>
          <w:bCs/>
          <w:iCs/>
        </w:rPr>
        <w:t>Bovensmann</w:t>
      </w:r>
      <w:proofErr w:type="spellEnd"/>
      <w:r w:rsidRPr="00F042D2">
        <w:rPr>
          <w:bCs/>
          <w:iCs/>
        </w:rPr>
        <w:t xml:space="preserve"> and J. P. Burrows, Interpretation of stratospheric NO</w:t>
      </w:r>
      <w:r w:rsidRPr="00F042D2">
        <w:rPr>
          <w:bCs/>
          <w:iCs/>
          <w:vertAlign w:val="subscript"/>
        </w:rPr>
        <w:t>3</w:t>
      </w:r>
      <w:r w:rsidRPr="00F042D2">
        <w:rPr>
          <w:bCs/>
          <w:iCs/>
        </w:rPr>
        <w:t xml:space="preserve"> number density profiles retrieved from SCIAMACHY lunar occultation measurements using retrieved ozone and NO</w:t>
      </w:r>
      <w:proofErr w:type="gramStart"/>
      <w:r w:rsidRPr="00F042D2">
        <w:rPr>
          <w:bCs/>
          <w:iCs/>
          <w:vertAlign w:val="subscript"/>
        </w:rPr>
        <w:t>2</w:t>
      </w:r>
      <w:r w:rsidRPr="00F042D2">
        <w:rPr>
          <w:bCs/>
          <w:iCs/>
        </w:rPr>
        <w:t xml:space="preserve">  profiles</w:t>
      </w:r>
      <w:proofErr w:type="gramEnd"/>
      <w:r w:rsidRPr="00F042D2">
        <w:rPr>
          <w:bCs/>
          <w:iCs/>
        </w:rPr>
        <w:t>, AURA meeting, 8-10 November, 2005, The Hague, Netherlands.</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Cs/>
        </w:rPr>
      </w:pPr>
      <w:r w:rsidRPr="00F042D2">
        <w:rPr>
          <w:b/>
          <w:bCs/>
          <w:iCs/>
        </w:rPr>
        <w:t>L. K. Amekudzi</w:t>
      </w:r>
      <w:r w:rsidRPr="00F042D2">
        <w:rPr>
          <w:bCs/>
          <w:iCs/>
        </w:rPr>
        <w:t xml:space="preserve">, B.-M. </w:t>
      </w:r>
      <w:proofErr w:type="spellStart"/>
      <w:r w:rsidRPr="00F042D2">
        <w:rPr>
          <w:bCs/>
          <w:iCs/>
        </w:rPr>
        <w:t>Sinnhuber</w:t>
      </w:r>
      <w:proofErr w:type="spellEnd"/>
      <w:r w:rsidRPr="00F042D2">
        <w:rPr>
          <w:bCs/>
          <w:iCs/>
        </w:rPr>
        <w:t xml:space="preserve">, N. V. </w:t>
      </w:r>
      <w:proofErr w:type="spellStart"/>
      <w:r w:rsidRPr="00F042D2">
        <w:rPr>
          <w:bCs/>
          <w:iCs/>
        </w:rPr>
        <w:t>Sheode</w:t>
      </w:r>
      <w:proofErr w:type="spellEnd"/>
      <w:r w:rsidRPr="00F042D2">
        <w:rPr>
          <w:bCs/>
          <w:iCs/>
        </w:rPr>
        <w:t xml:space="preserve">, J. Meyer A. </w:t>
      </w:r>
      <w:proofErr w:type="spellStart"/>
      <w:r w:rsidRPr="00F042D2">
        <w:rPr>
          <w:bCs/>
          <w:iCs/>
        </w:rPr>
        <w:t>Rozanov</w:t>
      </w:r>
      <w:proofErr w:type="spellEnd"/>
      <w:r w:rsidRPr="00F042D2">
        <w:rPr>
          <w:bCs/>
          <w:iCs/>
        </w:rPr>
        <w:t xml:space="preserve">, L. N </w:t>
      </w:r>
      <w:proofErr w:type="spellStart"/>
      <w:r w:rsidRPr="00F042D2">
        <w:rPr>
          <w:bCs/>
          <w:iCs/>
        </w:rPr>
        <w:t>Lamsal</w:t>
      </w:r>
      <w:proofErr w:type="spellEnd"/>
      <w:r w:rsidRPr="00F042D2">
        <w:rPr>
          <w:bCs/>
          <w:iCs/>
        </w:rPr>
        <w:t xml:space="preserve">, </w:t>
      </w:r>
      <w:proofErr w:type="spellStart"/>
      <w:r w:rsidRPr="00F042D2">
        <w:rPr>
          <w:bCs/>
          <w:iCs/>
        </w:rPr>
        <w:t>Bovensmann</w:t>
      </w:r>
      <w:proofErr w:type="spellEnd"/>
      <w:r w:rsidRPr="00F042D2">
        <w:rPr>
          <w:bCs/>
          <w:iCs/>
        </w:rPr>
        <w:t xml:space="preserve"> and J. P. Burrows, Comparison of retrieved NO</w:t>
      </w:r>
      <w:r w:rsidRPr="00F042D2">
        <w:rPr>
          <w:bCs/>
          <w:iCs/>
          <w:vertAlign w:val="subscript"/>
        </w:rPr>
        <w:t>3</w:t>
      </w:r>
      <w:r w:rsidRPr="00F042D2">
        <w:rPr>
          <w:bCs/>
          <w:iCs/>
        </w:rPr>
        <w:t xml:space="preserve"> vertical profiles from SCIAMACHY with 1-D model outputs, 2</w:t>
      </w:r>
      <w:r w:rsidRPr="00F042D2">
        <w:rPr>
          <w:bCs/>
          <w:iCs/>
          <w:vertAlign w:val="superscript"/>
        </w:rPr>
        <w:t>nd</w:t>
      </w:r>
      <w:r w:rsidRPr="00F042D2">
        <w:rPr>
          <w:bCs/>
          <w:iCs/>
        </w:rPr>
        <w:t xml:space="preserve"> EGU general Assembly, Vienna, Austria, 24 – 29 April 2005.</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
          <w:iCs/>
        </w:rPr>
      </w:pPr>
      <w:r w:rsidRPr="00F042D2">
        <w:rPr>
          <w:b/>
          <w:bCs/>
          <w:iCs/>
        </w:rPr>
        <w:t>L. K. Amekudzi</w:t>
      </w:r>
      <w:proofErr w:type="gramStart"/>
      <w:r w:rsidRPr="00F042D2">
        <w:rPr>
          <w:bCs/>
          <w:iCs/>
        </w:rPr>
        <w:t>, ,</w:t>
      </w:r>
      <w:proofErr w:type="gramEnd"/>
      <w:r w:rsidRPr="00F042D2">
        <w:rPr>
          <w:bCs/>
          <w:iCs/>
        </w:rPr>
        <w:t xml:space="preserve"> J. Meyer, A. </w:t>
      </w:r>
      <w:proofErr w:type="spellStart"/>
      <w:r w:rsidRPr="00F042D2">
        <w:rPr>
          <w:bCs/>
          <w:iCs/>
        </w:rPr>
        <w:t>Rozanov</w:t>
      </w:r>
      <w:proofErr w:type="spellEnd"/>
      <w:r w:rsidRPr="00F042D2">
        <w:rPr>
          <w:bCs/>
          <w:iCs/>
        </w:rPr>
        <w:t xml:space="preserve">, H. </w:t>
      </w:r>
      <w:proofErr w:type="spellStart"/>
      <w:r w:rsidRPr="00F042D2">
        <w:rPr>
          <w:bCs/>
          <w:iCs/>
        </w:rPr>
        <w:t>Bovensmann</w:t>
      </w:r>
      <w:proofErr w:type="spellEnd"/>
      <w:r w:rsidRPr="00F042D2">
        <w:rPr>
          <w:bCs/>
          <w:iCs/>
        </w:rPr>
        <w:t xml:space="preserve"> and J. P. Burrows, Retrieval of Stratospheric Number Density Profiles from SCIAMACHY Lunar Occultation Validation Results. 1</w:t>
      </w:r>
      <w:r w:rsidRPr="00F042D2">
        <w:rPr>
          <w:bCs/>
          <w:iCs/>
          <w:vertAlign w:val="superscript"/>
        </w:rPr>
        <w:t>st</w:t>
      </w:r>
      <w:r w:rsidRPr="00F042D2">
        <w:rPr>
          <w:bCs/>
          <w:iCs/>
        </w:rPr>
        <w:t xml:space="preserve"> French-German summer school on Aerosols, heterogeneous Chemistry and Climate, </w:t>
      </w:r>
      <w:proofErr w:type="spellStart"/>
      <w:r w:rsidRPr="00F042D2">
        <w:rPr>
          <w:bCs/>
          <w:iCs/>
        </w:rPr>
        <w:t>lle</w:t>
      </w:r>
      <w:proofErr w:type="spellEnd"/>
      <w:r w:rsidRPr="00F042D2">
        <w:rPr>
          <w:bCs/>
          <w:iCs/>
        </w:rPr>
        <w:t xml:space="preserve"> </w:t>
      </w:r>
      <w:proofErr w:type="spellStart"/>
      <w:r w:rsidRPr="00F042D2">
        <w:rPr>
          <w:bCs/>
          <w:iCs/>
        </w:rPr>
        <w:t>d’Oleron</w:t>
      </w:r>
      <w:proofErr w:type="spellEnd"/>
      <w:r w:rsidRPr="00F042D2">
        <w:rPr>
          <w:bCs/>
          <w:iCs/>
        </w:rPr>
        <w:t xml:space="preserve">, France </w:t>
      </w:r>
      <w:r w:rsidR="004D764E">
        <w:rPr>
          <w:bCs/>
          <w:iCs/>
        </w:rPr>
        <w:t>September 19</w:t>
      </w:r>
      <w:r w:rsidRPr="00F042D2">
        <w:rPr>
          <w:bCs/>
          <w:iCs/>
        </w:rPr>
        <w:t xml:space="preserve"> – </w:t>
      </w:r>
      <w:r w:rsidR="004D764E">
        <w:rPr>
          <w:bCs/>
          <w:iCs/>
        </w:rPr>
        <w:t>October 1</w:t>
      </w:r>
      <w:r w:rsidRPr="00F042D2">
        <w:rPr>
          <w:bCs/>
          <w:iCs/>
        </w:rPr>
        <w:t xml:space="preserve"> 2004.</w:t>
      </w:r>
      <w:r w:rsidRPr="00F042D2">
        <w:rPr>
          <w:bCs/>
          <w:i/>
          <w:iCs/>
        </w:rPr>
        <w:t xml:space="preserve">    </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Cs/>
        </w:rPr>
      </w:pPr>
      <w:r w:rsidRPr="00F042D2">
        <w:rPr>
          <w:b/>
          <w:bCs/>
        </w:rPr>
        <w:t xml:space="preserve">L. K. Amekudzi, </w:t>
      </w:r>
      <w:r w:rsidRPr="00F042D2">
        <w:t xml:space="preserve">J. Meyer, A. </w:t>
      </w:r>
      <w:proofErr w:type="spellStart"/>
      <w:r w:rsidRPr="00F042D2">
        <w:t>Rozanov</w:t>
      </w:r>
      <w:proofErr w:type="spellEnd"/>
      <w:r w:rsidRPr="00F042D2">
        <w:t xml:space="preserve">, B. Hoffmann, H. </w:t>
      </w:r>
      <w:proofErr w:type="spellStart"/>
      <w:r w:rsidRPr="00F042D2">
        <w:t>Bovensmann</w:t>
      </w:r>
      <w:proofErr w:type="spellEnd"/>
      <w:r w:rsidRPr="00F042D2">
        <w:t xml:space="preserve"> </w:t>
      </w:r>
      <w:r w:rsidRPr="00F042D2">
        <w:rPr>
          <w:bCs/>
          <w:iCs/>
        </w:rPr>
        <w:t>and J. P. Burrows, SCIAMACHY occultation measurements: First Results. European Geosciences Union (EGU) 1</w:t>
      </w:r>
      <w:r w:rsidRPr="00F042D2">
        <w:rPr>
          <w:bCs/>
          <w:iCs/>
          <w:vertAlign w:val="superscript"/>
        </w:rPr>
        <w:t>st</w:t>
      </w:r>
      <w:r w:rsidRPr="00F042D2">
        <w:rPr>
          <w:bCs/>
          <w:iCs/>
        </w:rPr>
        <w:t xml:space="preserve"> General Assembly, Nice, France, 25 – 30 April 2004.</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rPr>
          <w:bCs/>
          <w:iCs/>
        </w:rPr>
      </w:pPr>
      <w:r w:rsidRPr="00F042D2">
        <w:rPr>
          <w:b/>
          <w:bCs/>
          <w:iCs/>
          <w:lang w:val="de-DE"/>
        </w:rPr>
        <w:t>L. K. Amekudzi</w:t>
      </w:r>
      <w:r w:rsidRPr="00F042D2">
        <w:rPr>
          <w:bCs/>
          <w:iCs/>
          <w:lang w:val="de-DE"/>
        </w:rPr>
        <w:t xml:space="preserve">, A. Bracher, J. Meyer, A. Rozanov,  H.  </w:t>
      </w:r>
      <w:proofErr w:type="spellStart"/>
      <w:r w:rsidRPr="00F042D2">
        <w:rPr>
          <w:bCs/>
          <w:iCs/>
        </w:rPr>
        <w:t>Bovensmann</w:t>
      </w:r>
      <w:proofErr w:type="spellEnd"/>
      <w:r w:rsidRPr="00F042D2">
        <w:rPr>
          <w:bCs/>
          <w:iCs/>
        </w:rPr>
        <w:t xml:space="preserve"> and J. P Burrows, SCIAMACHY occultation measurements: First validation results, 2</w:t>
      </w:r>
      <w:r w:rsidRPr="00F042D2">
        <w:rPr>
          <w:bCs/>
          <w:iCs/>
          <w:vertAlign w:val="superscript"/>
        </w:rPr>
        <w:t>nd</w:t>
      </w:r>
      <w:r w:rsidRPr="00F042D2">
        <w:rPr>
          <w:bCs/>
          <w:iCs/>
        </w:rPr>
        <w:t xml:space="preserve"> Workshop on Atmospheric, Chemistry Validation of ENVISAT (ACVE-2), ESA-ESRIN, </w:t>
      </w:r>
      <w:proofErr w:type="spellStart"/>
      <w:r w:rsidRPr="00F042D2">
        <w:rPr>
          <w:bCs/>
          <w:iCs/>
        </w:rPr>
        <w:t>Frascati</w:t>
      </w:r>
      <w:proofErr w:type="spellEnd"/>
      <w:r w:rsidRPr="00F042D2">
        <w:rPr>
          <w:bCs/>
          <w:iCs/>
        </w:rPr>
        <w:t>, Italy 3-7 May 2004.</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spacing w:line="360" w:lineRule="auto"/>
      </w:pPr>
      <w:r w:rsidRPr="00F042D2">
        <w:rPr>
          <w:b/>
          <w:bCs/>
          <w:iCs/>
        </w:rPr>
        <w:lastRenderedPageBreak/>
        <w:t xml:space="preserve"> </w:t>
      </w:r>
      <w:r w:rsidRPr="00F042D2">
        <w:rPr>
          <w:b/>
          <w:bCs/>
          <w:iCs/>
          <w:lang w:val="de-DE"/>
        </w:rPr>
        <w:t xml:space="preserve">L. K. Amekudzi, </w:t>
      </w:r>
      <w:r w:rsidRPr="00F042D2">
        <w:rPr>
          <w:bCs/>
          <w:iCs/>
          <w:lang w:val="de-DE"/>
        </w:rPr>
        <w:t xml:space="preserve">A. Bracher, J. Meyer, A. Rozanov, M. Sinnhuber, H.  </w:t>
      </w:r>
      <w:proofErr w:type="spellStart"/>
      <w:r w:rsidRPr="00F042D2">
        <w:rPr>
          <w:bCs/>
          <w:iCs/>
        </w:rPr>
        <w:t>Bovensmann</w:t>
      </w:r>
      <w:proofErr w:type="spellEnd"/>
      <w:r w:rsidRPr="00F042D2">
        <w:rPr>
          <w:bCs/>
          <w:iCs/>
        </w:rPr>
        <w:t xml:space="preserve"> and J. P Burrows, Lunar occultation with SCIAMACHY: First results. 35</w:t>
      </w:r>
      <w:r w:rsidRPr="00F042D2">
        <w:rPr>
          <w:bCs/>
          <w:iCs/>
          <w:vertAlign w:val="superscript"/>
        </w:rPr>
        <w:t>th</w:t>
      </w:r>
      <w:r w:rsidRPr="00F042D2">
        <w:rPr>
          <w:bCs/>
          <w:iCs/>
        </w:rPr>
        <w:t xml:space="preserve"> COSPAR Scientific Assembly, COSPAR04-A-01973, Paris, France, 17 – 25 July 2004</w:t>
      </w:r>
      <w:r w:rsidRPr="00F042D2">
        <w:t>.</w:t>
      </w:r>
    </w:p>
    <w:p w:rsidR="006630CE" w:rsidRPr="00F042D2" w:rsidRDefault="006630CE" w:rsidP="006630CE">
      <w:pPr>
        <w:widowControl w:val="0"/>
        <w:spacing w:line="360" w:lineRule="auto"/>
      </w:pPr>
    </w:p>
    <w:p w:rsidR="006630CE" w:rsidRPr="00F042D2" w:rsidRDefault="006630CE" w:rsidP="006630CE">
      <w:pPr>
        <w:widowControl w:val="0"/>
        <w:numPr>
          <w:ilvl w:val="0"/>
          <w:numId w:val="18"/>
        </w:numPr>
        <w:tabs>
          <w:tab w:val="left" w:pos="283"/>
          <w:tab w:val="left" w:pos="849"/>
        </w:tabs>
        <w:spacing w:line="360" w:lineRule="auto"/>
        <w:jc w:val="both"/>
        <w:rPr>
          <w:bCs/>
          <w:iCs/>
          <w:color w:val="000000"/>
        </w:rPr>
      </w:pPr>
      <w:r w:rsidRPr="00F042D2">
        <w:rPr>
          <w:b/>
          <w:bCs/>
          <w:iCs/>
          <w:color w:val="000000"/>
        </w:rPr>
        <w:t>L. K. Amekudzi</w:t>
      </w:r>
      <w:r w:rsidRPr="00F042D2">
        <w:rPr>
          <w:bCs/>
          <w:iCs/>
          <w:color w:val="000000"/>
        </w:rPr>
        <w:t xml:space="preserve">, J. Meyer, A. </w:t>
      </w:r>
      <w:proofErr w:type="spellStart"/>
      <w:r w:rsidRPr="00F042D2">
        <w:rPr>
          <w:bCs/>
          <w:iCs/>
          <w:color w:val="000000"/>
        </w:rPr>
        <w:t>Rozanov</w:t>
      </w:r>
      <w:proofErr w:type="spellEnd"/>
      <w:r w:rsidRPr="00F042D2">
        <w:rPr>
          <w:bCs/>
          <w:iCs/>
          <w:color w:val="000000"/>
        </w:rPr>
        <w:t xml:space="preserve">, B. Hoffmann, H. </w:t>
      </w:r>
      <w:proofErr w:type="spellStart"/>
      <w:r w:rsidRPr="00F042D2">
        <w:rPr>
          <w:bCs/>
          <w:iCs/>
          <w:color w:val="000000"/>
        </w:rPr>
        <w:t>Bovensmann</w:t>
      </w:r>
      <w:proofErr w:type="spellEnd"/>
      <w:r w:rsidRPr="00F042D2">
        <w:rPr>
          <w:bCs/>
          <w:iCs/>
          <w:color w:val="000000"/>
        </w:rPr>
        <w:t xml:space="preserve"> and J. P. Burrows, Occultation measurements with SCIAMACHY: First result</w:t>
      </w: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9072"/>
      </w:tblGrid>
      <w:tr w:rsidR="006630CE" w:rsidRPr="00F042D2" w:rsidTr="00406DA2">
        <w:tc>
          <w:tcPr>
            <w:tcW w:w="9288" w:type="dxa"/>
            <w:tcBorders>
              <w:top w:val="single" w:sz="4" w:space="0" w:color="000001"/>
              <w:left w:val="nil"/>
              <w:bottom w:val="single" w:sz="4" w:space="0" w:color="000001"/>
              <w:right w:val="nil"/>
            </w:tcBorders>
            <w:shd w:val="clear" w:color="auto" w:fill="BFBFBF"/>
            <w:vAlign w:val="center"/>
          </w:tcPr>
          <w:p w:rsidR="006630CE" w:rsidRPr="00F042D2" w:rsidRDefault="006630CE" w:rsidP="00406DA2">
            <w:pPr>
              <w:pStyle w:val="Heading4"/>
              <w:numPr>
                <w:ilvl w:val="3"/>
                <w:numId w:val="1"/>
              </w:numPr>
              <w:spacing w:line="360" w:lineRule="auto"/>
              <w:rPr>
                <w:u w:val="none"/>
              </w:rPr>
            </w:pPr>
            <w:r w:rsidRPr="00F042D2">
              <w:rPr>
                <w:u w:val="none"/>
              </w:rPr>
              <w:t> REFERENCE</w:t>
            </w:r>
          </w:p>
        </w:tc>
      </w:tr>
    </w:tbl>
    <w:p w:rsidR="006630CE" w:rsidRPr="00F042D2" w:rsidRDefault="006630CE" w:rsidP="006630CE">
      <w:pPr>
        <w:widowControl w:val="0"/>
        <w:spacing w:line="360" w:lineRule="auto"/>
      </w:pPr>
    </w:p>
    <w:p w:rsidR="006630CE" w:rsidRPr="00F042D2" w:rsidRDefault="006630CE" w:rsidP="006630CE">
      <w:pPr>
        <w:numPr>
          <w:ilvl w:val="3"/>
          <w:numId w:val="2"/>
        </w:numPr>
        <w:tabs>
          <w:tab w:val="left" w:pos="566"/>
        </w:tabs>
        <w:spacing w:after="200" w:line="360" w:lineRule="auto"/>
        <w:ind w:left="720"/>
        <w:jc w:val="both"/>
        <w:rPr>
          <w:bCs/>
          <w:iCs/>
        </w:rPr>
      </w:pPr>
      <w:r w:rsidRPr="00F042D2">
        <w:rPr>
          <w:bCs/>
          <w:iCs/>
        </w:rPr>
        <w:t xml:space="preserve">Prof. Sylvester K. </w:t>
      </w:r>
      <w:proofErr w:type="spellStart"/>
      <w:r w:rsidRPr="00F042D2">
        <w:rPr>
          <w:bCs/>
          <w:iCs/>
        </w:rPr>
        <w:t>Danuor</w:t>
      </w:r>
      <w:proofErr w:type="spellEnd"/>
      <w:r w:rsidRPr="00F042D2">
        <w:rPr>
          <w:bCs/>
          <w:iCs/>
        </w:rPr>
        <w:t xml:space="preserve">, </w:t>
      </w:r>
      <w:bookmarkStart w:id="10" w:name="__DdeLink__1050_1595247026"/>
      <w:r w:rsidRPr="00F042D2">
        <w:rPr>
          <w:bCs/>
          <w:iCs/>
        </w:rPr>
        <w:t xml:space="preserve">Department of Physics and </w:t>
      </w:r>
      <w:proofErr w:type="spellStart"/>
      <w:r w:rsidRPr="00F042D2">
        <w:rPr>
          <w:bCs/>
          <w:iCs/>
        </w:rPr>
        <w:t>QweCi</w:t>
      </w:r>
      <w:proofErr w:type="spellEnd"/>
      <w:r w:rsidRPr="00F042D2">
        <w:rPr>
          <w:bCs/>
          <w:iCs/>
        </w:rPr>
        <w:t xml:space="preserve"> and DACCIWA project coordinator, Kwame Nkrumah University of Science and Technology, Kumasi, Ghana.</w:t>
      </w:r>
      <w:bookmarkEnd w:id="10"/>
      <w:r w:rsidRPr="00F042D2">
        <w:rPr>
          <w:bCs/>
          <w:iCs/>
        </w:rPr>
        <w:t xml:space="preserve">  Email: danuor@yahoo.com </w:t>
      </w:r>
    </w:p>
    <w:p w:rsidR="006630CE" w:rsidRPr="00F042D2" w:rsidRDefault="006630CE" w:rsidP="006630CE">
      <w:pPr>
        <w:numPr>
          <w:ilvl w:val="3"/>
          <w:numId w:val="2"/>
        </w:numPr>
        <w:tabs>
          <w:tab w:val="left" w:pos="566"/>
        </w:tabs>
        <w:spacing w:after="200" w:line="360" w:lineRule="auto"/>
        <w:ind w:left="720"/>
        <w:jc w:val="both"/>
        <w:rPr>
          <w:lang w:val="en-GB"/>
        </w:rPr>
      </w:pPr>
      <w:r w:rsidRPr="00F042D2">
        <w:rPr>
          <w:bCs/>
          <w:iCs/>
        </w:rPr>
        <w:t xml:space="preserve">Prof. Samuel </w:t>
      </w:r>
      <w:proofErr w:type="spellStart"/>
      <w:r w:rsidRPr="00F042D2">
        <w:rPr>
          <w:bCs/>
          <w:iCs/>
        </w:rPr>
        <w:t>Nii</w:t>
      </w:r>
      <w:proofErr w:type="spellEnd"/>
      <w:r w:rsidRPr="00F042D2">
        <w:rPr>
          <w:bCs/>
          <w:iCs/>
        </w:rPr>
        <w:t xml:space="preserve"> </w:t>
      </w:r>
      <w:proofErr w:type="spellStart"/>
      <w:r w:rsidRPr="00F042D2">
        <w:rPr>
          <w:bCs/>
          <w:iCs/>
        </w:rPr>
        <w:t>Odai</w:t>
      </w:r>
      <w:proofErr w:type="spellEnd"/>
      <w:r w:rsidRPr="00F042D2">
        <w:rPr>
          <w:bCs/>
          <w:iCs/>
        </w:rPr>
        <w:t>,</w:t>
      </w:r>
      <w:r>
        <w:rPr>
          <w:bCs/>
          <w:iCs/>
        </w:rPr>
        <w:t xml:space="preserve"> Vice</w:t>
      </w:r>
      <w:r w:rsidR="00F15478">
        <w:rPr>
          <w:bCs/>
          <w:iCs/>
        </w:rPr>
        <w:t>-</w:t>
      </w:r>
      <w:r>
        <w:rPr>
          <w:bCs/>
          <w:iCs/>
        </w:rPr>
        <w:t>Chancellor</w:t>
      </w:r>
      <w:r w:rsidRPr="00F042D2">
        <w:rPr>
          <w:bCs/>
          <w:iCs/>
        </w:rPr>
        <w:t xml:space="preserve">, </w:t>
      </w:r>
      <w:r>
        <w:rPr>
          <w:bCs/>
          <w:iCs/>
        </w:rPr>
        <w:t xml:space="preserve">Accra Technical </w:t>
      </w:r>
      <w:r w:rsidRPr="00F042D2">
        <w:rPr>
          <w:bCs/>
          <w:iCs/>
        </w:rPr>
        <w:t>Univ</w:t>
      </w:r>
      <w:r>
        <w:rPr>
          <w:bCs/>
          <w:iCs/>
        </w:rPr>
        <w:t>ersity, Accra</w:t>
      </w:r>
      <w:r w:rsidRPr="00F042D2">
        <w:rPr>
          <w:bCs/>
          <w:iCs/>
        </w:rPr>
        <w:t xml:space="preserve">, Ghana. Email: </w:t>
      </w:r>
      <w:hyperlink r:id="rId13" w:history="1">
        <w:r w:rsidRPr="00F042D2">
          <w:rPr>
            <w:rStyle w:val="Hyperlink"/>
            <w:bCs/>
            <w:iCs/>
          </w:rPr>
          <w:t>snodai@yahoo.com</w:t>
        </w:r>
      </w:hyperlink>
      <w:r>
        <w:rPr>
          <w:bCs/>
          <w:iCs/>
        </w:rPr>
        <w:t xml:space="preserve"> </w:t>
      </w:r>
    </w:p>
    <w:p w:rsidR="006630CE" w:rsidRPr="00F042D2" w:rsidRDefault="006630CE" w:rsidP="006630CE">
      <w:pPr>
        <w:tabs>
          <w:tab w:val="left" w:pos="566"/>
        </w:tabs>
        <w:spacing w:after="200" w:line="360" w:lineRule="auto"/>
        <w:ind w:left="1890"/>
        <w:jc w:val="both"/>
        <w:rPr>
          <w:lang w:val="en-GB"/>
        </w:rPr>
      </w:pPr>
    </w:p>
    <w:p w:rsidR="006630CE" w:rsidRPr="00F042D2" w:rsidRDefault="006630CE" w:rsidP="006630CE">
      <w:pPr>
        <w:tabs>
          <w:tab w:val="left" w:pos="566"/>
        </w:tabs>
        <w:spacing w:after="200" w:line="360" w:lineRule="auto"/>
        <w:ind w:left="1890"/>
        <w:jc w:val="both"/>
        <w:rPr>
          <w:lang w:val="en-GB"/>
        </w:rPr>
      </w:pPr>
    </w:p>
    <w:p w:rsidR="006630CE" w:rsidRPr="00F042D2" w:rsidRDefault="006630CE" w:rsidP="006630CE">
      <w:pPr>
        <w:spacing w:line="360" w:lineRule="auto"/>
        <w:rPr>
          <w:lang w:val="en-GB"/>
        </w:rPr>
      </w:pPr>
    </w:p>
    <w:p w:rsidR="006630CE" w:rsidRDefault="006630CE" w:rsidP="006630CE"/>
    <w:p w:rsidR="006630CE" w:rsidRPr="00F042D2" w:rsidRDefault="006630CE" w:rsidP="006D7125">
      <w:pPr>
        <w:spacing w:line="360" w:lineRule="auto"/>
        <w:jc w:val="both"/>
        <w:rPr>
          <w:rFonts w:eastAsia="TimesNewRomanPSMT;MS Mincho" w:cs="TimesNewRomanPSMT;MS Mincho"/>
          <w:iCs/>
          <w:lang w:val="en-GB"/>
        </w:rPr>
      </w:pPr>
    </w:p>
    <w:sectPr w:rsidR="006630CE" w:rsidRPr="00F042D2">
      <w:headerReference w:type="default" r:id="rId14"/>
      <w:footerReference w:type="default" r:id="rId15"/>
      <w:pgSz w:w="11906" w:h="16838"/>
      <w:pgMar w:top="1417" w:right="1417" w:bottom="765" w:left="1417"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A7" w:rsidRDefault="009638A7">
      <w:r>
        <w:separator/>
      </w:r>
    </w:p>
  </w:endnote>
  <w:endnote w:type="continuationSeparator" w:id="0">
    <w:p w:rsidR="009638A7" w:rsidRDefault="0096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MR12">
    <w:panose1 w:val="00000000000000000000"/>
    <w:charset w:val="00"/>
    <w:family w:val="roman"/>
    <w:notTrueType/>
    <w:pitch w:val="default"/>
  </w:font>
  <w:font w:name="Times-Bold">
    <w:altName w:val="Times New Roman"/>
    <w:charset w:val="01"/>
    <w:family w:val="roman"/>
    <w:pitch w:val="variable"/>
  </w:font>
  <w:font w:name="Optima">
    <w:panose1 w:val="00000000000000000000"/>
    <w:charset w:val="00"/>
    <w:family w:val="roman"/>
    <w:notTrueType/>
    <w:pitch w:val="default"/>
  </w:font>
  <w:font w:name="Liberation Sans">
    <w:altName w:val="Arial"/>
    <w:charset w:val="01"/>
    <w:family w:val="swiss"/>
    <w:pitch w:val="variable"/>
  </w:font>
  <w:font w:name="Times LT Std">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harisSIL">
    <w:altName w:val="Times New Roman"/>
    <w:panose1 w:val="00000000000000000000"/>
    <w:charset w:val="00"/>
    <w:family w:val="roman"/>
    <w:notTrueType/>
    <w:pitch w:val="default"/>
  </w:font>
  <w:font w:name="TimesNewRomanPSMT;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8C" w:rsidRDefault="0067698C">
    <w:pPr>
      <w:pStyle w:val="Footer"/>
      <w:jc w:val="center"/>
    </w:pPr>
    <w:r>
      <w:fldChar w:fldCharType="begin"/>
    </w:r>
    <w:r>
      <w:instrText>PAGE</w:instrText>
    </w:r>
    <w:r>
      <w:fldChar w:fldCharType="separate"/>
    </w:r>
    <w:r w:rsidR="00D236AD">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A7" w:rsidRDefault="009638A7">
      <w:r>
        <w:separator/>
      </w:r>
    </w:p>
  </w:footnote>
  <w:footnote w:type="continuationSeparator" w:id="0">
    <w:p w:rsidR="009638A7" w:rsidRDefault="009638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8C" w:rsidRDefault="0067698C">
    <w:pPr>
      <w:pStyle w:val="Header"/>
    </w:pPr>
  </w:p>
  <w:p w:rsidR="0067698C" w:rsidRDefault="0067698C">
    <w:pPr>
      <w:pStyle w:val="Header"/>
    </w:pPr>
  </w:p>
  <w:p w:rsidR="0067698C" w:rsidRDefault="0067698C">
    <w:pPr>
      <w:pStyle w:val="Header"/>
    </w:pPr>
  </w:p>
  <w:p w:rsidR="0067698C" w:rsidRDefault="0067698C">
    <w:pPr>
      <w:pStyle w:val="Header"/>
    </w:pPr>
    <w:r>
      <w:t xml:space="preserve">CV of Prof. Leonard K. Amekudzi, BSc(Hons), Dip.Ed., MPhil, PhD, </w:t>
    </w:r>
    <w:proofErr w:type="spellStart"/>
    <w:r>
      <w:t>MInstP</w:t>
    </w:r>
    <w:proofErr w:type="spellEnd"/>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3743"/>
    <w:multiLevelType w:val="multilevel"/>
    <w:tmpl w:val="8B48E5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216494"/>
    <w:multiLevelType w:val="multilevel"/>
    <w:tmpl w:val="B3C40186"/>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left"/>
      <w:pPr>
        <w:ind w:left="3060" w:hanging="180"/>
      </w:pPr>
    </w:lvl>
    <w:lvl w:ilvl="3">
      <w:start w:val="1"/>
      <w:numFmt w:val="decimal"/>
      <w:lvlText w:val="%4."/>
      <w:lvlJc w:val="left"/>
      <w:pPr>
        <w:ind w:left="1890" w:hanging="360"/>
      </w:pPr>
    </w:lvl>
    <w:lvl w:ilvl="4">
      <w:start w:val="1"/>
      <w:numFmt w:val="lowerLetter"/>
      <w:lvlText w:val="%5."/>
      <w:lvlJc w:val="left"/>
      <w:pPr>
        <w:ind w:left="4500" w:hanging="360"/>
      </w:pPr>
    </w:lvl>
    <w:lvl w:ilvl="5">
      <w:start w:val="1"/>
      <w:numFmt w:val="lowerRoman"/>
      <w:lvlText w:val="%6."/>
      <w:lvlJc w:val="lef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left"/>
      <w:pPr>
        <w:ind w:left="7380" w:hanging="180"/>
      </w:pPr>
    </w:lvl>
  </w:abstractNum>
  <w:abstractNum w:abstractNumId="2" w15:restartNumberingAfterBreak="0">
    <w:nsid w:val="10815462"/>
    <w:multiLevelType w:val="multilevel"/>
    <w:tmpl w:val="FCF005B4"/>
    <w:lvl w:ilvl="0">
      <w:start w:val="1"/>
      <w:numFmt w:val="decimal"/>
      <w:lvlText w:val="%1."/>
      <w:lvlJc w:val="left"/>
      <w:pPr>
        <w:tabs>
          <w:tab w:val="num" w:pos="1353"/>
        </w:tabs>
        <w:ind w:left="1353" w:hanging="360"/>
      </w:pPr>
      <w:rPr>
        <w:b w:val="0"/>
        <w:bCs/>
        <w:i w:val="0"/>
        <w:iCs/>
        <w:color w:val="000000"/>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2D5778"/>
    <w:multiLevelType w:val="multilevel"/>
    <w:tmpl w:val="BDA60A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3777078"/>
    <w:multiLevelType w:val="multilevel"/>
    <w:tmpl w:val="176E49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427554"/>
    <w:multiLevelType w:val="hybridMultilevel"/>
    <w:tmpl w:val="C018E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B21D27"/>
    <w:multiLevelType w:val="hybridMultilevel"/>
    <w:tmpl w:val="2B944368"/>
    <w:lvl w:ilvl="0" w:tplc="EAA6A6A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F9A0CEF"/>
    <w:multiLevelType w:val="hybridMultilevel"/>
    <w:tmpl w:val="A814884E"/>
    <w:lvl w:ilvl="0" w:tplc="826CDE56">
      <w:start w:val="1"/>
      <w:numFmt w:val="bullet"/>
      <w:lvlText w:val="•"/>
      <w:lvlJc w:val="left"/>
      <w:pPr>
        <w:tabs>
          <w:tab w:val="num" w:pos="720"/>
        </w:tabs>
        <w:ind w:left="720" w:hanging="360"/>
      </w:pPr>
      <w:rPr>
        <w:rFonts w:ascii="Arial" w:hAnsi="Arial" w:hint="default"/>
      </w:rPr>
    </w:lvl>
    <w:lvl w:ilvl="1" w:tplc="3FAAECFE" w:tentative="1">
      <w:start w:val="1"/>
      <w:numFmt w:val="bullet"/>
      <w:lvlText w:val="•"/>
      <w:lvlJc w:val="left"/>
      <w:pPr>
        <w:tabs>
          <w:tab w:val="num" w:pos="1440"/>
        </w:tabs>
        <w:ind w:left="1440" w:hanging="360"/>
      </w:pPr>
      <w:rPr>
        <w:rFonts w:ascii="Arial" w:hAnsi="Arial" w:hint="default"/>
      </w:rPr>
    </w:lvl>
    <w:lvl w:ilvl="2" w:tplc="57B8817A" w:tentative="1">
      <w:start w:val="1"/>
      <w:numFmt w:val="bullet"/>
      <w:lvlText w:val="•"/>
      <w:lvlJc w:val="left"/>
      <w:pPr>
        <w:tabs>
          <w:tab w:val="num" w:pos="2160"/>
        </w:tabs>
        <w:ind w:left="2160" w:hanging="360"/>
      </w:pPr>
      <w:rPr>
        <w:rFonts w:ascii="Arial" w:hAnsi="Arial" w:hint="default"/>
      </w:rPr>
    </w:lvl>
    <w:lvl w:ilvl="3" w:tplc="BF3E3866" w:tentative="1">
      <w:start w:val="1"/>
      <w:numFmt w:val="bullet"/>
      <w:lvlText w:val="•"/>
      <w:lvlJc w:val="left"/>
      <w:pPr>
        <w:tabs>
          <w:tab w:val="num" w:pos="2880"/>
        </w:tabs>
        <w:ind w:left="2880" w:hanging="360"/>
      </w:pPr>
      <w:rPr>
        <w:rFonts w:ascii="Arial" w:hAnsi="Arial" w:hint="default"/>
      </w:rPr>
    </w:lvl>
    <w:lvl w:ilvl="4" w:tplc="ED4C064C" w:tentative="1">
      <w:start w:val="1"/>
      <w:numFmt w:val="bullet"/>
      <w:lvlText w:val="•"/>
      <w:lvlJc w:val="left"/>
      <w:pPr>
        <w:tabs>
          <w:tab w:val="num" w:pos="3600"/>
        </w:tabs>
        <w:ind w:left="3600" w:hanging="360"/>
      </w:pPr>
      <w:rPr>
        <w:rFonts w:ascii="Arial" w:hAnsi="Arial" w:hint="default"/>
      </w:rPr>
    </w:lvl>
    <w:lvl w:ilvl="5" w:tplc="F88E0FB2" w:tentative="1">
      <w:start w:val="1"/>
      <w:numFmt w:val="bullet"/>
      <w:lvlText w:val="•"/>
      <w:lvlJc w:val="left"/>
      <w:pPr>
        <w:tabs>
          <w:tab w:val="num" w:pos="4320"/>
        </w:tabs>
        <w:ind w:left="4320" w:hanging="360"/>
      </w:pPr>
      <w:rPr>
        <w:rFonts w:ascii="Arial" w:hAnsi="Arial" w:hint="default"/>
      </w:rPr>
    </w:lvl>
    <w:lvl w:ilvl="6" w:tplc="9E4C3F32" w:tentative="1">
      <w:start w:val="1"/>
      <w:numFmt w:val="bullet"/>
      <w:lvlText w:val="•"/>
      <w:lvlJc w:val="left"/>
      <w:pPr>
        <w:tabs>
          <w:tab w:val="num" w:pos="5040"/>
        </w:tabs>
        <w:ind w:left="5040" w:hanging="360"/>
      </w:pPr>
      <w:rPr>
        <w:rFonts w:ascii="Arial" w:hAnsi="Arial" w:hint="default"/>
      </w:rPr>
    </w:lvl>
    <w:lvl w:ilvl="7" w:tplc="ADD44A6E" w:tentative="1">
      <w:start w:val="1"/>
      <w:numFmt w:val="bullet"/>
      <w:lvlText w:val="•"/>
      <w:lvlJc w:val="left"/>
      <w:pPr>
        <w:tabs>
          <w:tab w:val="num" w:pos="5760"/>
        </w:tabs>
        <w:ind w:left="5760" w:hanging="360"/>
      </w:pPr>
      <w:rPr>
        <w:rFonts w:ascii="Arial" w:hAnsi="Arial" w:hint="default"/>
      </w:rPr>
    </w:lvl>
    <w:lvl w:ilvl="8" w:tplc="F60258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777ADD"/>
    <w:multiLevelType w:val="multilevel"/>
    <w:tmpl w:val="9F46D6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9E56A2"/>
    <w:multiLevelType w:val="hybridMultilevel"/>
    <w:tmpl w:val="8E5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C76B5"/>
    <w:multiLevelType w:val="multilevel"/>
    <w:tmpl w:val="33C20B08"/>
    <w:lvl w:ilvl="0">
      <w:start w:val="1"/>
      <w:numFmt w:val="decimal"/>
      <w:lvlText w:val="%1."/>
      <w:lvlJc w:val="left"/>
      <w:pPr>
        <w:tabs>
          <w:tab w:val="num" w:pos="1428"/>
        </w:tabs>
        <w:ind w:left="1428" w:hanging="360"/>
      </w:pPr>
      <w:rPr>
        <w:bCs/>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70A6705"/>
    <w:multiLevelType w:val="multilevel"/>
    <w:tmpl w:val="EC9CBF48"/>
    <w:lvl w:ilvl="0">
      <w:start w:val="1"/>
      <w:numFmt w:val="decimal"/>
      <w:lvlText w:val="%1."/>
      <w:lvlJc w:val="left"/>
      <w:pPr>
        <w:tabs>
          <w:tab w:val="num" w:pos="1353"/>
        </w:tabs>
        <w:ind w:left="1353" w:hanging="360"/>
      </w:pPr>
      <w:rPr>
        <w:b w:val="0"/>
        <w:bCs/>
        <w:i w:val="0"/>
        <w:iCs/>
        <w:color w:val="000000"/>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4706C4"/>
    <w:multiLevelType w:val="multilevel"/>
    <w:tmpl w:val="EC9CBF48"/>
    <w:lvl w:ilvl="0">
      <w:start w:val="1"/>
      <w:numFmt w:val="decimal"/>
      <w:lvlText w:val="%1."/>
      <w:lvlJc w:val="left"/>
      <w:pPr>
        <w:tabs>
          <w:tab w:val="num" w:pos="360"/>
        </w:tabs>
        <w:ind w:left="360" w:hanging="360"/>
      </w:pPr>
      <w:rPr>
        <w:b w:val="0"/>
        <w:bCs/>
        <w:i w:val="0"/>
        <w:iCs/>
        <w:color w:val="000000"/>
        <w:szCs w:val="16"/>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13" w15:restartNumberingAfterBreak="0">
    <w:nsid w:val="3E60241A"/>
    <w:multiLevelType w:val="hybridMultilevel"/>
    <w:tmpl w:val="65D05394"/>
    <w:lvl w:ilvl="0" w:tplc="28E66A1E">
      <w:start w:val="1"/>
      <w:numFmt w:val="bullet"/>
      <w:lvlText w:val="•"/>
      <w:lvlJc w:val="left"/>
      <w:pPr>
        <w:ind w:left="1434" w:hanging="360"/>
      </w:pPr>
      <w:rPr>
        <w:rFonts w:ascii="Arial" w:hAnsi="Arial" w:hint="default"/>
      </w:rPr>
    </w:lvl>
    <w:lvl w:ilvl="1" w:tplc="00000003">
      <w:start w:val="1"/>
      <w:numFmt w:val="bullet"/>
      <w:lvlText w:val="o"/>
      <w:lvlJc w:val="left"/>
      <w:pPr>
        <w:ind w:left="2154" w:hanging="360"/>
      </w:pPr>
      <w:rPr>
        <w:rFonts w:ascii="Courier New" w:hAnsi="Courier New" w:cs="Courier New" w:hint="default"/>
      </w:rPr>
    </w:lvl>
    <w:lvl w:ilvl="2" w:tplc="00000005" w:tentative="1">
      <w:start w:val="1"/>
      <w:numFmt w:val="bullet"/>
      <w:lvlText w:val=""/>
      <w:lvlJc w:val="left"/>
      <w:pPr>
        <w:ind w:left="2874" w:hanging="360"/>
      </w:pPr>
      <w:rPr>
        <w:rFonts w:ascii="Wingdings" w:hAnsi="Wingdings" w:hint="default"/>
      </w:rPr>
    </w:lvl>
    <w:lvl w:ilvl="3" w:tplc="00000001" w:tentative="1">
      <w:start w:val="1"/>
      <w:numFmt w:val="bullet"/>
      <w:lvlText w:val=""/>
      <w:lvlJc w:val="left"/>
      <w:pPr>
        <w:ind w:left="3594" w:hanging="360"/>
      </w:pPr>
      <w:rPr>
        <w:rFonts w:ascii="Symbol" w:hAnsi="Symbol" w:hint="default"/>
      </w:rPr>
    </w:lvl>
    <w:lvl w:ilvl="4" w:tplc="00000003" w:tentative="1">
      <w:start w:val="1"/>
      <w:numFmt w:val="bullet"/>
      <w:lvlText w:val="o"/>
      <w:lvlJc w:val="left"/>
      <w:pPr>
        <w:ind w:left="4314" w:hanging="360"/>
      </w:pPr>
      <w:rPr>
        <w:rFonts w:ascii="Courier New" w:hAnsi="Courier New" w:cs="Courier New" w:hint="default"/>
      </w:rPr>
    </w:lvl>
    <w:lvl w:ilvl="5" w:tplc="00000005" w:tentative="1">
      <w:start w:val="1"/>
      <w:numFmt w:val="bullet"/>
      <w:lvlText w:val=""/>
      <w:lvlJc w:val="left"/>
      <w:pPr>
        <w:ind w:left="5034" w:hanging="360"/>
      </w:pPr>
      <w:rPr>
        <w:rFonts w:ascii="Wingdings" w:hAnsi="Wingdings" w:hint="default"/>
      </w:rPr>
    </w:lvl>
    <w:lvl w:ilvl="6" w:tplc="00000001" w:tentative="1">
      <w:start w:val="1"/>
      <w:numFmt w:val="bullet"/>
      <w:lvlText w:val=""/>
      <w:lvlJc w:val="left"/>
      <w:pPr>
        <w:ind w:left="5754" w:hanging="360"/>
      </w:pPr>
      <w:rPr>
        <w:rFonts w:ascii="Symbol" w:hAnsi="Symbol" w:hint="default"/>
      </w:rPr>
    </w:lvl>
    <w:lvl w:ilvl="7" w:tplc="00000003" w:tentative="1">
      <w:start w:val="1"/>
      <w:numFmt w:val="bullet"/>
      <w:lvlText w:val="o"/>
      <w:lvlJc w:val="left"/>
      <w:pPr>
        <w:ind w:left="6474" w:hanging="360"/>
      </w:pPr>
      <w:rPr>
        <w:rFonts w:ascii="Courier New" w:hAnsi="Courier New" w:cs="Courier New" w:hint="default"/>
      </w:rPr>
    </w:lvl>
    <w:lvl w:ilvl="8" w:tplc="00000005" w:tentative="1">
      <w:start w:val="1"/>
      <w:numFmt w:val="bullet"/>
      <w:lvlText w:val=""/>
      <w:lvlJc w:val="left"/>
      <w:pPr>
        <w:ind w:left="7194" w:hanging="360"/>
      </w:pPr>
      <w:rPr>
        <w:rFonts w:ascii="Wingdings" w:hAnsi="Wingdings" w:hint="default"/>
      </w:rPr>
    </w:lvl>
  </w:abstractNum>
  <w:abstractNum w:abstractNumId="14" w15:restartNumberingAfterBreak="0">
    <w:nsid w:val="3F4F7B17"/>
    <w:multiLevelType w:val="multilevel"/>
    <w:tmpl w:val="FC0613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1593423"/>
    <w:multiLevelType w:val="hybridMultilevel"/>
    <w:tmpl w:val="C6B20E5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6" w15:restartNumberingAfterBreak="0">
    <w:nsid w:val="47497386"/>
    <w:multiLevelType w:val="hybridMultilevel"/>
    <w:tmpl w:val="873800C8"/>
    <w:lvl w:ilvl="0" w:tplc="28E66A1E">
      <w:start w:val="1"/>
      <w:numFmt w:val="bullet"/>
      <w:lvlText w:val="•"/>
      <w:lvlJc w:val="left"/>
      <w:pPr>
        <w:tabs>
          <w:tab w:val="num" w:pos="720"/>
        </w:tabs>
        <w:ind w:left="720" w:hanging="360"/>
      </w:pPr>
      <w:rPr>
        <w:rFonts w:ascii="Arial" w:hAnsi="Arial" w:hint="default"/>
      </w:rPr>
    </w:lvl>
    <w:lvl w:ilvl="1" w:tplc="78BC268E" w:tentative="1">
      <w:start w:val="1"/>
      <w:numFmt w:val="bullet"/>
      <w:lvlText w:val="•"/>
      <w:lvlJc w:val="left"/>
      <w:pPr>
        <w:tabs>
          <w:tab w:val="num" w:pos="1440"/>
        </w:tabs>
        <w:ind w:left="1440" w:hanging="360"/>
      </w:pPr>
      <w:rPr>
        <w:rFonts w:ascii="Arial" w:hAnsi="Arial" w:hint="default"/>
      </w:rPr>
    </w:lvl>
    <w:lvl w:ilvl="2" w:tplc="5C8E4282" w:tentative="1">
      <w:start w:val="1"/>
      <w:numFmt w:val="bullet"/>
      <w:lvlText w:val="•"/>
      <w:lvlJc w:val="left"/>
      <w:pPr>
        <w:tabs>
          <w:tab w:val="num" w:pos="2160"/>
        </w:tabs>
        <w:ind w:left="2160" w:hanging="360"/>
      </w:pPr>
      <w:rPr>
        <w:rFonts w:ascii="Arial" w:hAnsi="Arial" w:hint="default"/>
      </w:rPr>
    </w:lvl>
    <w:lvl w:ilvl="3" w:tplc="FD16FF5E" w:tentative="1">
      <w:start w:val="1"/>
      <w:numFmt w:val="bullet"/>
      <w:lvlText w:val="•"/>
      <w:lvlJc w:val="left"/>
      <w:pPr>
        <w:tabs>
          <w:tab w:val="num" w:pos="2880"/>
        </w:tabs>
        <w:ind w:left="2880" w:hanging="360"/>
      </w:pPr>
      <w:rPr>
        <w:rFonts w:ascii="Arial" w:hAnsi="Arial" w:hint="default"/>
      </w:rPr>
    </w:lvl>
    <w:lvl w:ilvl="4" w:tplc="57B04BC8" w:tentative="1">
      <w:start w:val="1"/>
      <w:numFmt w:val="bullet"/>
      <w:lvlText w:val="•"/>
      <w:lvlJc w:val="left"/>
      <w:pPr>
        <w:tabs>
          <w:tab w:val="num" w:pos="3600"/>
        </w:tabs>
        <w:ind w:left="3600" w:hanging="360"/>
      </w:pPr>
      <w:rPr>
        <w:rFonts w:ascii="Arial" w:hAnsi="Arial" w:hint="default"/>
      </w:rPr>
    </w:lvl>
    <w:lvl w:ilvl="5" w:tplc="C6729C26" w:tentative="1">
      <w:start w:val="1"/>
      <w:numFmt w:val="bullet"/>
      <w:lvlText w:val="•"/>
      <w:lvlJc w:val="left"/>
      <w:pPr>
        <w:tabs>
          <w:tab w:val="num" w:pos="4320"/>
        </w:tabs>
        <w:ind w:left="4320" w:hanging="360"/>
      </w:pPr>
      <w:rPr>
        <w:rFonts w:ascii="Arial" w:hAnsi="Arial" w:hint="default"/>
      </w:rPr>
    </w:lvl>
    <w:lvl w:ilvl="6" w:tplc="F558C56E" w:tentative="1">
      <w:start w:val="1"/>
      <w:numFmt w:val="bullet"/>
      <w:lvlText w:val="•"/>
      <w:lvlJc w:val="left"/>
      <w:pPr>
        <w:tabs>
          <w:tab w:val="num" w:pos="5040"/>
        </w:tabs>
        <w:ind w:left="5040" w:hanging="360"/>
      </w:pPr>
      <w:rPr>
        <w:rFonts w:ascii="Arial" w:hAnsi="Arial" w:hint="default"/>
      </w:rPr>
    </w:lvl>
    <w:lvl w:ilvl="7" w:tplc="8FE6CBDC" w:tentative="1">
      <w:start w:val="1"/>
      <w:numFmt w:val="bullet"/>
      <w:lvlText w:val="•"/>
      <w:lvlJc w:val="left"/>
      <w:pPr>
        <w:tabs>
          <w:tab w:val="num" w:pos="5760"/>
        </w:tabs>
        <w:ind w:left="5760" w:hanging="360"/>
      </w:pPr>
      <w:rPr>
        <w:rFonts w:ascii="Arial" w:hAnsi="Arial" w:hint="default"/>
      </w:rPr>
    </w:lvl>
    <w:lvl w:ilvl="8" w:tplc="4B267C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854E74"/>
    <w:multiLevelType w:val="multilevel"/>
    <w:tmpl w:val="F4D2AEC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23203B7"/>
    <w:multiLevelType w:val="multilevel"/>
    <w:tmpl w:val="EC9CBF48"/>
    <w:lvl w:ilvl="0">
      <w:start w:val="1"/>
      <w:numFmt w:val="decimal"/>
      <w:lvlText w:val="%1."/>
      <w:lvlJc w:val="left"/>
      <w:pPr>
        <w:tabs>
          <w:tab w:val="num" w:pos="360"/>
        </w:tabs>
        <w:ind w:left="360" w:hanging="360"/>
      </w:pPr>
      <w:rPr>
        <w:b w:val="0"/>
        <w:bCs/>
        <w:i w:val="0"/>
        <w:iCs/>
        <w:color w:val="000000"/>
        <w:szCs w:val="16"/>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19" w15:restartNumberingAfterBreak="0">
    <w:nsid w:val="557C3197"/>
    <w:multiLevelType w:val="multilevel"/>
    <w:tmpl w:val="731C86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5D509A0"/>
    <w:multiLevelType w:val="multilevel"/>
    <w:tmpl w:val="EA6CD362"/>
    <w:lvl w:ilvl="0">
      <w:start w:val="1"/>
      <w:numFmt w:val="bullet"/>
      <w:lvlText w:val=""/>
      <w:lvlJc w:val="left"/>
      <w:pPr>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EAE1488"/>
    <w:multiLevelType w:val="multilevel"/>
    <w:tmpl w:val="C40800E4"/>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EBF10F3"/>
    <w:multiLevelType w:val="hybridMultilevel"/>
    <w:tmpl w:val="D99A8C0C"/>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15:restartNumberingAfterBreak="0">
    <w:nsid w:val="660C1E50"/>
    <w:multiLevelType w:val="hybridMultilevel"/>
    <w:tmpl w:val="3146BBC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4" w15:restartNumberingAfterBreak="0">
    <w:nsid w:val="6AF2059B"/>
    <w:multiLevelType w:val="multilevel"/>
    <w:tmpl w:val="7DD00B4A"/>
    <w:lvl w:ilvl="0">
      <w:start w:val="1"/>
      <w:numFmt w:val="lowerRoman"/>
      <w:lvlText w:val="%1."/>
      <w:lvlJc w:val="left"/>
      <w:pPr>
        <w:tabs>
          <w:tab w:val="num" w:pos="1080"/>
        </w:tabs>
        <w:ind w:left="1080" w:hanging="72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E3B0B7B"/>
    <w:multiLevelType w:val="multilevel"/>
    <w:tmpl w:val="33C20B08"/>
    <w:lvl w:ilvl="0">
      <w:start w:val="1"/>
      <w:numFmt w:val="decimal"/>
      <w:lvlText w:val="%1."/>
      <w:lvlJc w:val="left"/>
      <w:pPr>
        <w:tabs>
          <w:tab w:val="num" w:pos="1428"/>
        </w:tabs>
        <w:ind w:left="1428" w:hanging="360"/>
      </w:pPr>
      <w:rPr>
        <w:bCs/>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D23781"/>
    <w:multiLevelType w:val="hybridMultilevel"/>
    <w:tmpl w:val="1A385A14"/>
    <w:lvl w:ilvl="0" w:tplc="0000000F">
      <w:start w:val="1"/>
      <w:numFmt w:val="decimal"/>
      <w:lvlText w:val="%1."/>
      <w:lvlJc w:val="left"/>
      <w:pPr>
        <w:ind w:left="720" w:hanging="360"/>
      </w:pPr>
      <w:rPr>
        <w:rFont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7" w15:restartNumberingAfterBreak="0">
    <w:nsid w:val="6F572C8E"/>
    <w:multiLevelType w:val="multilevel"/>
    <w:tmpl w:val="D932E3EA"/>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394481D"/>
    <w:multiLevelType w:val="multilevel"/>
    <w:tmpl w:val="4B3E0C16"/>
    <w:lvl w:ilvl="0">
      <w:start w:val="2"/>
      <w:numFmt w:val="decimal"/>
      <w:lvlText w:val="%1."/>
      <w:lvlJc w:val="left"/>
      <w:pPr>
        <w:tabs>
          <w:tab w:val="num" w:pos="1353"/>
        </w:tabs>
        <w:ind w:left="1353" w:hanging="360"/>
      </w:pPr>
      <w:rPr>
        <w:rFonts w:hint="default"/>
        <w:b w:val="0"/>
        <w:bCs/>
        <w:i w:val="0"/>
        <w:iCs/>
        <w:color w:val="000000"/>
        <w:szCs w:val="16"/>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74AC4DB2"/>
    <w:multiLevelType w:val="multilevel"/>
    <w:tmpl w:val="DCF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B645A"/>
    <w:multiLevelType w:val="multilevel"/>
    <w:tmpl w:val="33C20B08"/>
    <w:lvl w:ilvl="0">
      <w:start w:val="1"/>
      <w:numFmt w:val="decimal"/>
      <w:lvlText w:val="%1."/>
      <w:lvlJc w:val="left"/>
      <w:pPr>
        <w:tabs>
          <w:tab w:val="num" w:pos="1428"/>
        </w:tabs>
        <w:ind w:left="1428" w:hanging="360"/>
      </w:pPr>
      <w:rPr>
        <w:bCs/>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9726B89"/>
    <w:multiLevelType w:val="multilevel"/>
    <w:tmpl w:val="6CC438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24"/>
  </w:num>
  <w:num w:numId="4">
    <w:abstractNumId w:val="17"/>
  </w:num>
  <w:num w:numId="5">
    <w:abstractNumId w:val="11"/>
  </w:num>
  <w:num w:numId="6">
    <w:abstractNumId w:val="25"/>
  </w:num>
  <w:num w:numId="7">
    <w:abstractNumId w:val="20"/>
  </w:num>
  <w:num w:numId="8">
    <w:abstractNumId w:val="27"/>
  </w:num>
  <w:num w:numId="9">
    <w:abstractNumId w:val="4"/>
  </w:num>
  <w:num w:numId="10">
    <w:abstractNumId w:val="0"/>
  </w:num>
  <w:num w:numId="11">
    <w:abstractNumId w:val="8"/>
  </w:num>
  <w:num w:numId="12">
    <w:abstractNumId w:val="21"/>
  </w:num>
  <w:num w:numId="13">
    <w:abstractNumId w:val="19"/>
  </w:num>
  <w:num w:numId="14">
    <w:abstractNumId w:val="14"/>
  </w:num>
  <w:num w:numId="15">
    <w:abstractNumId w:val="9"/>
  </w:num>
  <w:num w:numId="16">
    <w:abstractNumId w:val="6"/>
  </w:num>
  <w:num w:numId="17">
    <w:abstractNumId w:val="2"/>
  </w:num>
  <w:num w:numId="18">
    <w:abstractNumId w:val="3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0"/>
  </w:num>
  <w:num w:numId="22">
    <w:abstractNumId w:val="10"/>
  </w:num>
  <w:num w:numId="23">
    <w:abstractNumId w:val="22"/>
  </w:num>
  <w:num w:numId="24">
    <w:abstractNumId w:val="23"/>
  </w:num>
  <w:num w:numId="25">
    <w:abstractNumId w:val="26"/>
  </w:num>
  <w:num w:numId="26">
    <w:abstractNumId w:val="29"/>
  </w:num>
  <w:num w:numId="27">
    <w:abstractNumId w:val="16"/>
  </w:num>
  <w:num w:numId="28">
    <w:abstractNumId w:val="7"/>
  </w:num>
  <w:num w:numId="29">
    <w:abstractNumId w:val="13"/>
  </w:num>
  <w:num w:numId="30">
    <w:abstractNumId w:val="15"/>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0szQzMjQ2NDI3NDZW0lEKTi0uzszPAykwNKsFALYnngQtAAAA"/>
  </w:docVars>
  <w:rsids>
    <w:rsidRoot w:val="00F030D2"/>
    <w:rsid w:val="00005142"/>
    <w:rsid w:val="00020F1C"/>
    <w:rsid w:val="0002628F"/>
    <w:rsid w:val="000315B2"/>
    <w:rsid w:val="00031E19"/>
    <w:rsid w:val="00040250"/>
    <w:rsid w:val="00040541"/>
    <w:rsid w:val="000520ED"/>
    <w:rsid w:val="000553FC"/>
    <w:rsid w:val="000703F7"/>
    <w:rsid w:val="000738EB"/>
    <w:rsid w:val="00074325"/>
    <w:rsid w:val="000877F3"/>
    <w:rsid w:val="00091494"/>
    <w:rsid w:val="00094AD9"/>
    <w:rsid w:val="000B12AE"/>
    <w:rsid w:val="000B45DA"/>
    <w:rsid w:val="000C28B7"/>
    <w:rsid w:val="000D35F0"/>
    <w:rsid w:val="000D70D2"/>
    <w:rsid w:val="000E3CF4"/>
    <w:rsid w:val="000E5A9E"/>
    <w:rsid w:val="000E5CF9"/>
    <w:rsid w:val="00104259"/>
    <w:rsid w:val="001272BF"/>
    <w:rsid w:val="00132B16"/>
    <w:rsid w:val="00155B8D"/>
    <w:rsid w:val="00155E3E"/>
    <w:rsid w:val="00165D8F"/>
    <w:rsid w:val="00172490"/>
    <w:rsid w:val="00196C42"/>
    <w:rsid w:val="001F6C0E"/>
    <w:rsid w:val="00214A26"/>
    <w:rsid w:val="00217687"/>
    <w:rsid w:val="0022342D"/>
    <w:rsid w:val="00235477"/>
    <w:rsid w:val="0025113D"/>
    <w:rsid w:val="0026338E"/>
    <w:rsid w:val="00265042"/>
    <w:rsid w:val="0027117C"/>
    <w:rsid w:val="00274FD3"/>
    <w:rsid w:val="0029695D"/>
    <w:rsid w:val="002C0019"/>
    <w:rsid w:val="002C6076"/>
    <w:rsid w:val="002D2DB8"/>
    <w:rsid w:val="002E0111"/>
    <w:rsid w:val="002E3778"/>
    <w:rsid w:val="00302122"/>
    <w:rsid w:val="00324F10"/>
    <w:rsid w:val="00346B2B"/>
    <w:rsid w:val="00357AE6"/>
    <w:rsid w:val="00361BD2"/>
    <w:rsid w:val="003C0B0F"/>
    <w:rsid w:val="003C0BB9"/>
    <w:rsid w:val="003D41E3"/>
    <w:rsid w:val="003E4783"/>
    <w:rsid w:val="00403422"/>
    <w:rsid w:val="00406DA2"/>
    <w:rsid w:val="00414D01"/>
    <w:rsid w:val="004824AB"/>
    <w:rsid w:val="004C405D"/>
    <w:rsid w:val="004D1D0D"/>
    <w:rsid w:val="004D764E"/>
    <w:rsid w:val="004E2FDB"/>
    <w:rsid w:val="004E432D"/>
    <w:rsid w:val="004E5432"/>
    <w:rsid w:val="004F380A"/>
    <w:rsid w:val="005410E5"/>
    <w:rsid w:val="00543768"/>
    <w:rsid w:val="00551DEB"/>
    <w:rsid w:val="00553BE9"/>
    <w:rsid w:val="00557CEC"/>
    <w:rsid w:val="0056460A"/>
    <w:rsid w:val="00590230"/>
    <w:rsid w:val="00596A00"/>
    <w:rsid w:val="005A59DE"/>
    <w:rsid w:val="005C1D43"/>
    <w:rsid w:val="005F722C"/>
    <w:rsid w:val="006262C3"/>
    <w:rsid w:val="00651626"/>
    <w:rsid w:val="006630CE"/>
    <w:rsid w:val="00663F56"/>
    <w:rsid w:val="0067698C"/>
    <w:rsid w:val="00681613"/>
    <w:rsid w:val="00687A1D"/>
    <w:rsid w:val="00690BE1"/>
    <w:rsid w:val="00692CB6"/>
    <w:rsid w:val="006D7125"/>
    <w:rsid w:val="006D74F8"/>
    <w:rsid w:val="006E23EA"/>
    <w:rsid w:val="00706830"/>
    <w:rsid w:val="00712991"/>
    <w:rsid w:val="00735280"/>
    <w:rsid w:val="0073645C"/>
    <w:rsid w:val="00742281"/>
    <w:rsid w:val="007656B6"/>
    <w:rsid w:val="00765AE7"/>
    <w:rsid w:val="0076749C"/>
    <w:rsid w:val="00797BB1"/>
    <w:rsid w:val="007A3343"/>
    <w:rsid w:val="007D1F85"/>
    <w:rsid w:val="007E4D91"/>
    <w:rsid w:val="007F50C9"/>
    <w:rsid w:val="0081021F"/>
    <w:rsid w:val="00812773"/>
    <w:rsid w:val="00860598"/>
    <w:rsid w:val="00884CDB"/>
    <w:rsid w:val="00895076"/>
    <w:rsid w:val="008D7BE2"/>
    <w:rsid w:val="00903420"/>
    <w:rsid w:val="00924DB5"/>
    <w:rsid w:val="00926D17"/>
    <w:rsid w:val="009457B2"/>
    <w:rsid w:val="00953C17"/>
    <w:rsid w:val="0095546A"/>
    <w:rsid w:val="009638A7"/>
    <w:rsid w:val="00966AC1"/>
    <w:rsid w:val="00967A55"/>
    <w:rsid w:val="00971DED"/>
    <w:rsid w:val="00984506"/>
    <w:rsid w:val="00990E69"/>
    <w:rsid w:val="009917EB"/>
    <w:rsid w:val="009C7187"/>
    <w:rsid w:val="009D47E3"/>
    <w:rsid w:val="009E604A"/>
    <w:rsid w:val="00A14A6B"/>
    <w:rsid w:val="00A1776D"/>
    <w:rsid w:val="00A230E6"/>
    <w:rsid w:val="00A3661B"/>
    <w:rsid w:val="00A37EF8"/>
    <w:rsid w:val="00A4437B"/>
    <w:rsid w:val="00A51AA8"/>
    <w:rsid w:val="00A5435D"/>
    <w:rsid w:val="00A77305"/>
    <w:rsid w:val="00AB05D4"/>
    <w:rsid w:val="00AC373B"/>
    <w:rsid w:val="00AF2F69"/>
    <w:rsid w:val="00B657AE"/>
    <w:rsid w:val="00B8617D"/>
    <w:rsid w:val="00B86F95"/>
    <w:rsid w:val="00B94E76"/>
    <w:rsid w:val="00B959C7"/>
    <w:rsid w:val="00BB469F"/>
    <w:rsid w:val="00BB56B7"/>
    <w:rsid w:val="00BC6BFC"/>
    <w:rsid w:val="00BE7791"/>
    <w:rsid w:val="00BF0D3B"/>
    <w:rsid w:val="00C13A09"/>
    <w:rsid w:val="00C1670E"/>
    <w:rsid w:val="00C416CE"/>
    <w:rsid w:val="00C53557"/>
    <w:rsid w:val="00C77A9A"/>
    <w:rsid w:val="00C957CD"/>
    <w:rsid w:val="00CA3EFE"/>
    <w:rsid w:val="00CB2004"/>
    <w:rsid w:val="00CC2358"/>
    <w:rsid w:val="00CC3A2A"/>
    <w:rsid w:val="00CD381F"/>
    <w:rsid w:val="00CE2E86"/>
    <w:rsid w:val="00CE6082"/>
    <w:rsid w:val="00CE743E"/>
    <w:rsid w:val="00D0545D"/>
    <w:rsid w:val="00D2320F"/>
    <w:rsid w:val="00D236AD"/>
    <w:rsid w:val="00D25A8F"/>
    <w:rsid w:val="00D31BD9"/>
    <w:rsid w:val="00D31E5C"/>
    <w:rsid w:val="00D345C2"/>
    <w:rsid w:val="00D37752"/>
    <w:rsid w:val="00D41B76"/>
    <w:rsid w:val="00D50CCE"/>
    <w:rsid w:val="00D7428A"/>
    <w:rsid w:val="00D901C9"/>
    <w:rsid w:val="00DA3715"/>
    <w:rsid w:val="00DA3D2E"/>
    <w:rsid w:val="00DB0155"/>
    <w:rsid w:val="00DC0F39"/>
    <w:rsid w:val="00DE6D71"/>
    <w:rsid w:val="00E02C1F"/>
    <w:rsid w:val="00E0516C"/>
    <w:rsid w:val="00E25306"/>
    <w:rsid w:val="00E4282B"/>
    <w:rsid w:val="00E46918"/>
    <w:rsid w:val="00E561B3"/>
    <w:rsid w:val="00E8470F"/>
    <w:rsid w:val="00EB0646"/>
    <w:rsid w:val="00EC380D"/>
    <w:rsid w:val="00EC6430"/>
    <w:rsid w:val="00ED2BD4"/>
    <w:rsid w:val="00ED42CF"/>
    <w:rsid w:val="00EE1933"/>
    <w:rsid w:val="00EE4C09"/>
    <w:rsid w:val="00F030D2"/>
    <w:rsid w:val="00F042D2"/>
    <w:rsid w:val="00F10359"/>
    <w:rsid w:val="00F12455"/>
    <w:rsid w:val="00F15478"/>
    <w:rsid w:val="00F22241"/>
    <w:rsid w:val="00F46886"/>
    <w:rsid w:val="00F51A42"/>
    <w:rsid w:val="00F51EA0"/>
    <w:rsid w:val="00F72F12"/>
    <w:rsid w:val="00F83FE1"/>
    <w:rsid w:val="00F92D9E"/>
    <w:rsid w:val="00F953E7"/>
    <w:rsid w:val="00F976FB"/>
    <w:rsid w:val="00FA3D7D"/>
    <w:rsid w:val="00FA6ECA"/>
    <w:rsid w:val="00FB0AB8"/>
    <w:rsid w:val="00FC0E7A"/>
    <w:rsid w:val="00FC34AB"/>
    <w:rsid w:val="00FC7A1F"/>
    <w:rsid w:val="00FE2465"/>
    <w:rsid w:val="00FE57F4"/>
    <w:rsid w:val="00FE69F2"/>
    <w:rsid w:val="00FF0006"/>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68348"/>
  <w15:docId w15:val="{59E88741-5AA6-450F-A920-355793B3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bidi="ar-SA"/>
    </w:rPr>
  </w:style>
  <w:style w:type="paragraph" w:styleId="Heading1">
    <w:name w:val="heading 1"/>
    <w:basedOn w:val="Normal"/>
    <w:next w:val="Normal"/>
    <w:link w:val="Heading1Char"/>
    <w:pPr>
      <w:keepNext/>
      <w:outlineLvl w:val="0"/>
    </w:pPr>
    <w:rPr>
      <w:b/>
      <w:bCs/>
      <w:i/>
      <w:iCs/>
      <w:lang w:val="en-GB"/>
    </w:rPr>
  </w:style>
  <w:style w:type="paragraph" w:styleId="Heading2">
    <w:name w:val="heading 2"/>
    <w:basedOn w:val="Normal"/>
    <w:next w:val="Normal"/>
    <w:link w:val="Heading2Char"/>
    <w:pPr>
      <w:keepNext/>
      <w:jc w:val="both"/>
      <w:outlineLvl w:val="1"/>
    </w:pPr>
    <w:rPr>
      <w:b/>
      <w:bCs/>
      <w:i/>
      <w:iCs/>
      <w:lang w:val="en-GB"/>
    </w:rPr>
  </w:style>
  <w:style w:type="paragraph" w:styleId="Heading3">
    <w:name w:val="heading 3"/>
    <w:basedOn w:val="Normal"/>
    <w:next w:val="Normal"/>
    <w:link w:val="Heading3Char"/>
    <w:pPr>
      <w:keepNext/>
      <w:jc w:val="both"/>
      <w:outlineLvl w:val="2"/>
    </w:pPr>
    <w:rPr>
      <w:b/>
      <w:bCs/>
      <w:lang w:val="en-GB"/>
    </w:rPr>
  </w:style>
  <w:style w:type="paragraph" w:styleId="Heading4">
    <w:name w:val="heading 4"/>
    <w:basedOn w:val="Normal"/>
    <w:next w:val="Normal"/>
    <w:link w:val="Heading4Char"/>
    <w:pPr>
      <w:keepNext/>
      <w:jc w:val="both"/>
      <w:outlineLvl w:val="3"/>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MR1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i w:val="0"/>
      <w:lang w:val="en-GB"/>
    </w:rPr>
  </w:style>
  <w:style w:type="character" w:customStyle="1" w:styleId="WW8Num5z0">
    <w:name w:val="WW8Num5z0"/>
    <w:rPr>
      <w:rFonts w:ascii="Symbol" w:hAnsi="Symbol" w:cs="Symbol"/>
      <w:lang w:val="en-GB"/>
    </w:rPr>
  </w:style>
  <w:style w:type="character" w:customStyle="1" w:styleId="WW8Num6z0">
    <w:name w:val="WW8Num6z0"/>
    <w:rPr>
      <w:rFonts w:ascii="Times-Bold" w:hAnsi="Times-Bold" w:cs="Times-Bold"/>
      <w:b w:val="0"/>
      <w:bCs/>
      <w:i w:val="0"/>
      <w:iCs/>
      <w:color w:val="000000"/>
      <w:szCs w:val="16"/>
      <w:lang w:val="en-GB"/>
    </w:rPr>
  </w:style>
  <w:style w:type="character" w:customStyle="1" w:styleId="WW8Num7z0">
    <w:name w:val="WW8Num7z0"/>
    <w:rPr>
      <w:rFonts w:ascii="Times New Roman" w:hAnsi="Times New Roman" w:cs="Times New Roman"/>
      <w:bCs/>
      <w:iCs/>
      <w:sz w:val="24"/>
      <w:szCs w:val="24"/>
    </w:rPr>
  </w:style>
  <w:style w:type="character" w:customStyle="1" w:styleId="WW8Num8z0">
    <w:name w:val="WW8Num8z0"/>
    <w:rPr>
      <w:rFonts w:ascii="Symbol" w:hAnsi="Symbol" w:cs="Symbol"/>
    </w:rPr>
  </w:style>
  <w:style w:type="character" w:customStyle="1" w:styleId="WW8Num9z0">
    <w:name w:val="WW8Num9z0"/>
    <w:rPr>
      <w:rFonts w:cs="CMR12"/>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C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lang w:val="en-G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iCs/>
      <w:vertAlign w:val="subscrip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PageNumber">
    <w:name w:val="page number"/>
    <w:basedOn w:val="DefaultParagraphFont"/>
  </w:style>
  <w:style w:type="character" w:styleId="HTMLTypewriter">
    <w:name w:val="HTML Typewriter"/>
    <w:rPr>
      <w:rFonts w:ascii="Courier New" w:eastAsia="Courier New" w:hAnsi="Courier New" w:cs="Courier New"/>
      <w:sz w:val="20"/>
      <w:szCs w:val="20"/>
    </w:rPr>
  </w:style>
  <w:style w:type="character" w:customStyle="1" w:styleId="InternetLink">
    <w:name w:val="Internet Link"/>
    <w:rPr>
      <w:color w:val="0000FF"/>
      <w:u w:val="single"/>
    </w:rPr>
  </w:style>
  <w:style w:type="character" w:styleId="Emphasis">
    <w:name w:val="Emphasis"/>
    <w:rPr>
      <w:i/>
      <w:iCs/>
    </w:rPr>
  </w:style>
  <w:style w:type="character" w:customStyle="1" w:styleId="StrongEmphasis">
    <w:name w:val="Strong Emphasis"/>
    <w:rPr>
      <w:b/>
      <w:bCs/>
    </w:rPr>
  </w:style>
  <w:style w:type="character" w:customStyle="1" w:styleId="spelle">
    <w:name w:val="spelle"/>
  </w:style>
  <w:style w:type="character" w:customStyle="1" w:styleId="A1">
    <w:name w:val="A1"/>
    <w:rPr>
      <w:rFonts w:cs="Optima"/>
      <w:color w:val="000000"/>
      <w:sz w:val="22"/>
      <w:szCs w:val="22"/>
    </w:rPr>
  </w:style>
  <w:style w:type="character" w:customStyle="1" w:styleId="ListLabel4">
    <w:name w:val="ListLabel 4"/>
    <w:rPr>
      <w:b w:val="0"/>
      <w:bCs/>
      <w:i w:val="0"/>
      <w:iCs/>
      <w:color w:val="000000"/>
      <w:szCs w:val="16"/>
    </w:rPr>
  </w:style>
  <w:style w:type="character" w:customStyle="1" w:styleId="ListLabel5">
    <w:name w:val="ListLabel 5"/>
    <w:rPr>
      <w:b w:val="0"/>
      <w:i w:val="0"/>
    </w:rPr>
  </w:style>
  <w:style w:type="character" w:customStyle="1" w:styleId="ListLabel6">
    <w:name w:val="ListLabel 6"/>
    <w:rPr>
      <w:rFonts w:cs="Symbol"/>
    </w:rPr>
  </w:style>
  <w:style w:type="character" w:customStyle="1" w:styleId="ListLabel7">
    <w:name w:val="ListLabel 7"/>
    <w:rPr>
      <w:b w:val="0"/>
      <w:bCs/>
      <w:i w:val="0"/>
      <w:iCs/>
      <w:color w:val="000000"/>
      <w:szCs w:val="16"/>
    </w:rPr>
  </w:style>
  <w:style w:type="character" w:customStyle="1" w:styleId="ListLabel8">
    <w:name w:val="ListLabel 8"/>
    <w:rPr>
      <w:bCs/>
      <w:iCs/>
      <w:sz w:val="24"/>
      <w:szCs w:val="24"/>
    </w:rPr>
  </w:style>
  <w:style w:type="character" w:customStyle="1" w:styleId="ListLabel9">
    <w:name w:val="ListLabel 9"/>
    <w:rPr>
      <w:iCs/>
    </w:rPr>
  </w:style>
  <w:style w:type="character" w:customStyle="1" w:styleId="ListLabel10">
    <w:name w:val="ListLabel 10"/>
    <w:rPr>
      <w:b w:val="0"/>
      <w:i w:val="0"/>
    </w:rPr>
  </w:style>
  <w:style w:type="character" w:customStyle="1" w:styleId="ListLabel11">
    <w:name w:val="ListLabel 11"/>
    <w:rPr>
      <w:rFonts w:cs="Symbol"/>
    </w:rPr>
  </w:style>
  <w:style w:type="character" w:customStyle="1" w:styleId="ListLabel12">
    <w:name w:val="ListLabel 12"/>
    <w:rPr>
      <w:b w:val="0"/>
      <w:bCs/>
      <w:i w:val="0"/>
      <w:iCs/>
      <w:color w:val="000000"/>
      <w:szCs w:val="16"/>
    </w:rPr>
  </w:style>
  <w:style w:type="character" w:customStyle="1" w:styleId="ListLabel13">
    <w:name w:val="ListLabel 13"/>
    <w:rPr>
      <w:bCs/>
      <w:iCs/>
      <w:sz w:val="24"/>
      <w:szCs w:val="24"/>
    </w:rPr>
  </w:style>
  <w:style w:type="character" w:customStyle="1" w:styleId="ListLabel14">
    <w:name w:val="ListLabel 14"/>
    <w:rPr>
      <w:iCs/>
    </w:rPr>
  </w:style>
  <w:style w:type="character" w:customStyle="1" w:styleId="ListLabel15">
    <w:name w:val="ListLabel 15"/>
    <w:rPr>
      <w:b w:val="0"/>
      <w:i w:val="0"/>
    </w:rPr>
  </w:style>
  <w:style w:type="character" w:customStyle="1" w:styleId="ListLabel16">
    <w:name w:val="ListLabel 16"/>
    <w:rPr>
      <w:rFonts w:cs="Symbol"/>
    </w:rPr>
  </w:style>
  <w:style w:type="character" w:customStyle="1" w:styleId="ListLabel17">
    <w:name w:val="ListLabel 17"/>
    <w:rPr>
      <w:b w:val="0"/>
      <w:bCs/>
      <w:i w:val="0"/>
      <w:iCs/>
      <w:color w:val="000000"/>
      <w:szCs w:val="16"/>
    </w:rPr>
  </w:style>
  <w:style w:type="character" w:customStyle="1" w:styleId="ListLabel18">
    <w:name w:val="ListLabel 18"/>
    <w:rPr>
      <w:bCs/>
      <w:iCs/>
      <w:sz w:val="24"/>
      <w:szCs w:val="24"/>
    </w:rPr>
  </w:style>
  <w:style w:type="character" w:customStyle="1" w:styleId="ListLabel19">
    <w:name w:val="ListLabel 19"/>
    <w:rPr>
      <w:iCs/>
    </w:rPr>
  </w:style>
  <w:style w:type="character" w:customStyle="1" w:styleId="ListLabel20">
    <w:name w:val="ListLabel 20"/>
    <w:rPr>
      <w:b w:val="0"/>
      <w:i w:val="0"/>
    </w:rPr>
  </w:style>
  <w:style w:type="character" w:customStyle="1" w:styleId="ListLabel21">
    <w:name w:val="ListLabel 21"/>
    <w:rPr>
      <w:rFonts w:cs="Symbol"/>
    </w:rPr>
  </w:style>
  <w:style w:type="character" w:customStyle="1" w:styleId="ListLabel22">
    <w:name w:val="ListLabel 22"/>
    <w:rPr>
      <w:b w:val="0"/>
      <w:bCs/>
      <w:i w:val="0"/>
      <w:iCs/>
      <w:color w:val="000000"/>
      <w:szCs w:val="16"/>
    </w:rPr>
  </w:style>
  <w:style w:type="character" w:customStyle="1" w:styleId="ListLabel23">
    <w:name w:val="ListLabel 23"/>
    <w:rPr>
      <w:bCs/>
      <w:iCs/>
      <w:sz w:val="24"/>
      <w:szCs w:val="24"/>
    </w:rPr>
  </w:style>
  <w:style w:type="character" w:customStyle="1" w:styleId="ListLabel24">
    <w:name w:val="ListLabel 24"/>
    <w:rPr>
      <w:iCs/>
    </w:rPr>
  </w:style>
  <w:style w:type="character" w:customStyle="1" w:styleId="ListLabel25">
    <w:name w:val="ListLabel 25"/>
    <w:rPr>
      <w:b w:val="0"/>
      <w:i w:val="0"/>
    </w:rPr>
  </w:style>
  <w:style w:type="character" w:customStyle="1" w:styleId="ListLabel26">
    <w:name w:val="ListLabel 26"/>
    <w:rPr>
      <w:rFonts w:cs="Symbol"/>
    </w:rPr>
  </w:style>
  <w:style w:type="character" w:customStyle="1" w:styleId="ListLabel27">
    <w:name w:val="ListLabel 27"/>
    <w:rPr>
      <w:b w:val="0"/>
      <w:bCs/>
      <w:i w:val="0"/>
      <w:iCs/>
      <w:color w:val="000000"/>
      <w:szCs w:val="16"/>
    </w:rPr>
  </w:style>
  <w:style w:type="character" w:customStyle="1" w:styleId="ListLabel28">
    <w:name w:val="ListLabel 28"/>
    <w:rPr>
      <w:bCs/>
      <w:iCs/>
      <w:sz w:val="24"/>
      <w:szCs w:val="24"/>
    </w:rPr>
  </w:style>
  <w:style w:type="character" w:customStyle="1" w:styleId="ListLabel29">
    <w:name w:val="ListLabel 29"/>
    <w:rPr>
      <w:iCs/>
    </w:rPr>
  </w:style>
  <w:style w:type="character" w:customStyle="1" w:styleId="ListLabel30">
    <w:name w:val="ListLabel 30"/>
    <w:rPr>
      <w:b w:val="0"/>
      <w:i w:val="0"/>
    </w:rPr>
  </w:style>
  <w:style w:type="character" w:customStyle="1" w:styleId="ListLabel31">
    <w:name w:val="ListLabel 31"/>
    <w:rPr>
      <w:rFonts w:cs="Symbol"/>
    </w:rPr>
  </w:style>
  <w:style w:type="character" w:customStyle="1" w:styleId="ListLabel32">
    <w:name w:val="ListLabel 32"/>
    <w:rPr>
      <w:b w:val="0"/>
      <w:bCs/>
      <w:i w:val="0"/>
      <w:iCs/>
      <w:color w:val="000000"/>
      <w:szCs w:val="16"/>
    </w:rPr>
  </w:style>
  <w:style w:type="character" w:customStyle="1" w:styleId="ListLabel33">
    <w:name w:val="ListLabel 33"/>
    <w:rPr>
      <w:bCs/>
      <w:iCs/>
      <w:sz w:val="24"/>
      <w:szCs w:val="24"/>
    </w:rPr>
  </w:style>
  <w:style w:type="character" w:customStyle="1" w:styleId="ListLabel34">
    <w:name w:val="ListLabel 34"/>
    <w:rPr>
      <w:iCs/>
    </w:rPr>
  </w:style>
  <w:style w:type="character" w:customStyle="1" w:styleId="ListLabel35">
    <w:name w:val="ListLabel 35"/>
    <w:rPr>
      <w:b w:val="0"/>
      <w:i w:val="0"/>
    </w:rPr>
  </w:style>
  <w:style w:type="character" w:customStyle="1" w:styleId="ListLabel36">
    <w:name w:val="ListLabel 36"/>
    <w:rPr>
      <w:rFonts w:cs="Symbol"/>
    </w:rPr>
  </w:style>
  <w:style w:type="character" w:customStyle="1" w:styleId="ListLabel37">
    <w:name w:val="ListLabel 37"/>
    <w:rPr>
      <w:b w:val="0"/>
      <w:bCs/>
      <w:i w:val="0"/>
      <w:iCs/>
      <w:color w:val="000000"/>
      <w:szCs w:val="16"/>
    </w:rPr>
  </w:style>
  <w:style w:type="character" w:customStyle="1" w:styleId="ListLabel38">
    <w:name w:val="ListLabel 38"/>
    <w:rPr>
      <w:bCs/>
      <w:iCs/>
      <w:sz w:val="24"/>
      <w:szCs w:val="24"/>
    </w:rPr>
  </w:style>
  <w:style w:type="character" w:customStyle="1" w:styleId="ListLabel39">
    <w:name w:val="ListLabel 39"/>
    <w:rPr>
      <w:iCs/>
    </w:rPr>
  </w:style>
  <w:style w:type="character" w:customStyle="1" w:styleId="ListLabel40">
    <w:name w:val="ListLabel 40"/>
    <w:rPr>
      <w:b w:val="0"/>
      <w:i w:val="0"/>
    </w:rPr>
  </w:style>
  <w:style w:type="character" w:customStyle="1" w:styleId="ListLabel41">
    <w:name w:val="ListLabel 41"/>
    <w:rPr>
      <w:rFonts w:cs="Symbol"/>
    </w:rPr>
  </w:style>
  <w:style w:type="character" w:customStyle="1" w:styleId="ListLabel42">
    <w:name w:val="ListLabel 42"/>
    <w:rPr>
      <w:b w:val="0"/>
      <w:bCs/>
      <w:i w:val="0"/>
      <w:iCs/>
      <w:color w:val="000000"/>
      <w:szCs w:val="16"/>
    </w:rPr>
  </w:style>
  <w:style w:type="character" w:customStyle="1" w:styleId="ListLabel43">
    <w:name w:val="ListLabel 43"/>
    <w:rPr>
      <w:bCs/>
      <w:iCs/>
      <w:sz w:val="24"/>
      <w:szCs w:val="24"/>
    </w:rPr>
  </w:style>
  <w:style w:type="character" w:customStyle="1" w:styleId="ListLabel44">
    <w:name w:val="ListLabel 44"/>
    <w:rPr>
      <w:iCs/>
    </w:rPr>
  </w:style>
  <w:style w:type="character" w:customStyle="1" w:styleId="ListLabel45">
    <w:name w:val="ListLabel 45"/>
    <w:rPr>
      <w:b w:val="0"/>
      <w:i w:val="0"/>
    </w:rPr>
  </w:style>
  <w:style w:type="character" w:customStyle="1" w:styleId="ListLabel46">
    <w:name w:val="ListLabel 46"/>
    <w:rPr>
      <w:rFonts w:cs="Symbol"/>
    </w:rPr>
  </w:style>
  <w:style w:type="character" w:customStyle="1" w:styleId="ListLabel47">
    <w:name w:val="ListLabel 47"/>
    <w:rPr>
      <w:b w:val="0"/>
      <w:bCs/>
      <w:i w:val="0"/>
      <w:iCs/>
      <w:color w:val="000000"/>
      <w:szCs w:val="16"/>
    </w:rPr>
  </w:style>
  <w:style w:type="character" w:customStyle="1" w:styleId="ListLabel48">
    <w:name w:val="ListLabel 48"/>
    <w:rPr>
      <w:bCs/>
      <w:iCs/>
      <w:sz w:val="24"/>
      <w:szCs w:val="24"/>
    </w:rPr>
  </w:style>
  <w:style w:type="character" w:customStyle="1" w:styleId="ListLabel49">
    <w:name w:val="ListLabel 49"/>
    <w:rPr>
      <w:iCs/>
    </w:rPr>
  </w:style>
  <w:style w:type="character" w:customStyle="1" w:styleId="ListLabel50">
    <w:name w:val="ListLabel 50"/>
    <w:rPr>
      <w:b w:val="0"/>
      <w:i w:val="0"/>
    </w:rPr>
  </w:style>
  <w:style w:type="character" w:customStyle="1" w:styleId="ListLabel51">
    <w:name w:val="ListLabel 51"/>
    <w:rPr>
      <w:rFonts w:cs="Symbol"/>
    </w:rPr>
  </w:style>
  <w:style w:type="character" w:customStyle="1" w:styleId="ListLabel52">
    <w:name w:val="ListLabel 52"/>
    <w:rPr>
      <w:b w:val="0"/>
      <w:bCs/>
      <w:i w:val="0"/>
      <w:iCs/>
      <w:color w:val="000000"/>
      <w:szCs w:val="16"/>
    </w:rPr>
  </w:style>
  <w:style w:type="character" w:customStyle="1" w:styleId="ListLabel53">
    <w:name w:val="ListLabel 53"/>
    <w:rPr>
      <w:bCs/>
      <w:iCs/>
      <w:sz w:val="24"/>
      <w:szCs w:val="24"/>
    </w:rPr>
  </w:style>
  <w:style w:type="character" w:customStyle="1" w:styleId="ListLabel54">
    <w:name w:val="ListLabel 54"/>
    <w:rPr>
      <w:iCs/>
    </w:rPr>
  </w:style>
  <w:style w:type="character" w:customStyle="1" w:styleId="ListLabel55">
    <w:name w:val="ListLabel 55"/>
    <w:rPr>
      <w:b w:val="0"/>
      <w:i w:val="0"/>
    </w:rPr>
  </w:style>
  <w:style w:type="character" w:customStyle="1" w:styleId="ListLabel56">
    <w:name w:val="ListLabel 56"/>
    <w:rPr>
      <w:rFonts w:cs="Symbol"/>
    </w:rPr>
  </w:style>
  <w:style w:type="character" w:customStyle="1" w:styleId="ListLabel57">
    <w:name w:val="ListLabel 57"/>
    <w:rPr>
      <w:b w:val="0"/>
      <w:bCs/>
      <w:i w:val="0"/>
      <w:iCs/>
      <w:color w:val="000000"/>
      <w:szCs w:val="16"/>
    </w:rPr>
  </w:style>
  <w:style w:type="character" w:customStyle="1" w:styleId="ListLabel58">
    <w:name w:val="ListLabel 58"/>
    <w:rPr>
      <w:bCs/>
      <w:iCs/>
      <w:sz w:val="24"/>
      <w:szCs w:val="24"/>
    </w:rPr>
  </w:style>
  <w:style w:type="character" w:customStyle="1" w:styleId="ListLabel59">
    <w:name w:val="ListLabel 59"/>
    <w:rPr>
      <w:iCs/>
    </w:rPr>
  </w:style>
  <w:style w:type="character" w:customStyle="1" w:styleId="ListLabel60">
    <w:name w:val="ListLabel 60"/>
    <w:rPr>
      <w:b w:val="0"/>
      <w:i w:val="0"/>
    </w:rPr>
  </w:style>
  <w:style w:type="character" w:customStyle="1" w:styleId="ListLabel61">
    <w:name w:val="ListLabel 61"/>
    <w:rPr>
      <w:rFonts w:cs="Symbol"/>
    </w:rPr>
  </w:style>
  <w:style w:type="character" w:customStyle="1" w:styleId="ListLabel62">
    <w:name w:val="ListLabel 62"/>
    <w:rPr>
      <w:b w:val="0"/>
      <w:bCs/>
      <w:i w:val="0"/>
      <w:iCs/>
      <w:color w:val="000000"/>
      <w:szCs w:val="16"/>
    </w:rPr>
  </w:style>
  <w:style w:type="character" w:customStyle="1" w:styleId="ListLabel63">
    <w:name w:val="ListLabel 63"/>
    <w:rPr>
      <w:bCs/>
      <w:iCs/>
      <w:sz w:val="24"/>
      <w:szCs w:val="24"/>
    </w:rPr>
  </w:style>
  <w:style w:type="character" w:customStyle="1" w:styleId="ListLabel64">
    <w:name w:val="ListLabel 64"/>
    <w:rPr>
      <w:iCs/>
    </w:rPr>
  </w:style>
  <w:style w:type="character" w:customStyle="1" w:styleId="ListLabel65">
    <w:name w:val="ListLabel 65"/>
    <w:rPr>
      <w:b w:val="0"/>
      <w:i w:val="0"/>
    </w:rPr>
  </w:style>
  <w:style w:type="character" w:customStyle="1" w:styleId="ListLabel66">
    <w:name w:val="ListLabel 66"/>
    <w:rPr>
      <w:rFonts w:cs="Symbol"/>
    </w:rPr>
  </w:style>
  <w:style w:type="character" w:customStyle="1" w:styleId="ListLabel67">
    <w:name w:val="ListLabel 67"/>
    <w:rPr>
      <w:b w:val="0"/>
      <w:bCs/>
      <w:i w:val="0"/>
      <w:iCs/>
      <w:color w:val="000000"/>
      <w:szCs w:val="16"/>
    </w:rPr>
  </w:style>
  <w:style w:type="character" w:customStyle="1" w:styleId="ListLabel68">
    <w:name w:val="ListLabel 68"/>
    <w:rPr>
      <w:bCs/>
      <w:iCs/>
      <w:sz w:val="24"/>
      <w:szCs w:val="24"/>
    </w:rPr>
  </w:style>
  <w:style w:type="character" w:customStyle="1" w:styleId="ListLabel69">
    <w:name w:val="ListLabel 69"/>
    <w:rPr>
      <w:iCs/>
    </w:rPr>
  </w:style>
  <w:style w:type="character" w:customStyle="1" w:styleId="ListLabel70">
    <w:name w:val="ListLabel 70"/>
    <w:rPr>
      <w:b w:val="0"/>
      <w:i w:val="0"/>
    </w:rPr>
  </w:style>
  <w:style w:type="character" w:customStyle="1" w:styleId="ListLabel71">
    <w:name w:val="ListLabel 71"/>
    <w:rPr>
      <w:rFonts w:cs="Symbol"/>
    </w:rPr>
  </w:style>
  <w:style w:type="character" w:customStyle="1" w:styleId="ListLabel72">
    <w:name w:val="ListLabel 72"/>
    <w:rPr>
      <w:b w:val="0"/>
      <w:bCs/>
      <w:i w:val="0"/>
      <w:iCs/>
      <w:color w:val="000000"/>
      <w:szCs w:val="16"/>
    </w:rPr>
  </w:style>
  <w:style w:type="character" w:customStyle="1" w:styleId="ListLabel73">
    <w:name w:val="ListLabel 73"/>
    <w:rPr>
      <w:bCs/>
      <w:iCs/>
      <w:sz w:val="24"/>
      <w:szCs w:val="24"/>
    </w:rPr>
  </w:style>
  <w:style w:type="character" w:customStyle="1" w:styleId="ListLabel74">
    <w:name w:val="ListLabel 74"/>
    <w:rPr>
      <w:iCs/>
    </w:rPr>
  </w:style>
  <w:style w:type="character" w:customStyle="1" w:styleId="ListLabel75">
    <w:name w:val="ListLabel 75"/>
    <w:rPr>
      <w:b w:val="0"/>
      <w:i w:val="0"/>
    </w:rPr>
  </w:style>
  <w:style w:type="character" w:customStyle="1" w:styleId="ListLabel76">
    <w:name w:val="ListLabel 76"/>
    <w:rPr>
      <w:rFonts w:cs="Symbol"/>
    </w:rPr>
  </w:style>
  <w:style w:type="character" w:customStyle="1" w:styleId="ListLabel77">
    <w:name w:val="ListLabel 77"/>
    <w:rPr>
      <w:b w:val="0"/>
      <w:bCs/>
      <w:i w:val="0"/>
      <w:iCs/>
      <w:color w:val="000000"/>
      <w:szCs w:val="16"/>
    </w:rPr>
  </w:style>
  <w:style w:type="character" w:customStyle="1" w:styleId="ListLabel78">
    <w:name w:val="ListLabel 78"/>
    <w:rPr>
      <w:bCs/>
      <w:iCs/>
      <w:sz w:val="24"/>
      <w:szCs w:val="24"/>
    </w:rPr>
  </w:style>
  <w:style w:type="character" w:customStyle="1" w:styleId="ListLabel79">
    <w:name w:val="ListLabel 79"/>
    <w:rPr>
      <w:iCs/>
    </w:rPr>
  </w:style>
  <w:style w:type="character" w:customStyle="1" w:styleId="ListLabel80">
    <w:name w:val="ListLabel 80"/>
    <w:rPr>
      <w:b w:val="0"/>
      <w:i w:val="0"/>
    </w:rPr>
  </w:style>
  <w:style w:type="character" w:customStyle="1" w:styleId="ListLabel81">
    <w:name w:val="ListLabel 81"/>
    <w:rPr>
      <w:rFonts w:cs="Symbol"/>
    </w:rPr>
  </w:style>
  <w:style w:type="character" w:customStyle="1" w:styleId="ListLabel82">
    <w:name w:val="ListLabel 82"/>
    <w:rPr>
      <w:b w:val="0"/>
      <w:bCs/>
      <w:i w:val="0"/>
      <w:iCs/>
      <w:color w:val="000000"/>
      <w:szCs w:val="16"/>
    </w:rPr>
  </w:style>
  <w:style w:type="character" w:customStyle="1" w:styleId="ListLabel83">
    <w:name w:val="ListLabel 83"/>
    <w:rPr>
      <w:bCs/>
      <w:iCs/>
      <w:sz w:val="24"/>
      <w:szCs w:val="24"/>
    </w:rPr>
  </w:style>
  <w:style w:type="character" w:customStyle="1" w:styleId="ListLabel84">
    <w:name w:val="ListLabel 84"/>
    <w:rPr>
      <w:iCs/>
    </w:rPr>
  </w:style>
  <w:style w:type="character" w:customStyle="1" w:styleId="ListLabel85">
    <w:name w:val="ListLabel 85"/>
    <w:rPr>
      <w:b w:val="0"/>
      <w:i w:val="0"/>
    </w:rPr>
  </w:style>
  <w:style w:type="character" w:customStyle="1" w:styleId="ListLabel86">
    <w:name w:val="ListLabel 86"/>
    <w:rPr>
      <w:rFonts w:cs="Symbol"/>
    </w:rPr>
  </w:style>
  <w:style w:type="character" w:customStyle="1" w:styleId="ListLabel87">
    <w:name w:val="ListLabel 87"/>
    <w:rPr>
      <w:b w:val="0"/>
      <w:bCs/>
      <w:i w:val="0"/>
      <w:iCs/>
      <w:color w:val="000000"/>
      <w:szCs w:val="16"/>
    </w:rPr>
  </w:style>
  <w:style w:type="character" w:customStyle="1" w:styleId="ListLabel88">
    <w:name w:val="ListLabel 88"/>
    <w:rPr>
      <w:bCs/>
      <w:iCs/>
      <w:sz w:val="24"/>
      <w:szCs w:val="24"/>
    </w:rPr>
  </w:style>
  <w:style w:type="character" w:customStyle="1" w:styleId="ListLabel89">
    <w:name w:val="ListLabel 89"/>
    <w:rPr>
      <w:iCs/>
    </w:rPr>
  </w:style>
  <w:style w:type="character" w:customStyle="1" w:styleId="ListLabel90">
    <w:name w:val="ListLabel 90"/>
    <w:rPr>
      <w:b w:val="0"/>
      <w:i w:val="0"/>
    </w:rPr>
  </w:style>
  <w:style w:type="character" w:customStyle="1" w:styleId="ListLabel91">
    <w:name w:val="ListLabel 91"/>
    <w:rPr>
      <w:rFonts w:cs="Symbol"/>
    </w:rPr>
  </w:style>
  <w:style w:type="character" w:customStyle="1" w:styleId="ListLabel92">
    <w:name w:val="ListLabel 92"/>
    <w:rPr>
      <w:b w:val="0"/>
      <w:bCs/>
      <w:i w:val="0"/>
      <w:iCs/>
      <w:color w:val="000000"/>
      <w:szCs w:val="16"/>
    </w:rPr>
  </w:style>
  <w:style w:type="character" w:customStyle="1" w:styleId="ListLabel93">
    <w:name w:val="ListLabel 93"/>
    <w:rPr>
      <w:bCs/>
      <w:iCs/>
      <w:sz w:val="24"/>
      <w:szCs w:val="24"/>
    </w:rPr>
  </w:style>
  <w:style w:type="character" w:customStyle="1" w:styleId="ListLabel94">
    <w:name w:val="ListLabel 94"/>
    <w:rPr>
      <w:iCs/>
    </w:rPr>
  </w:style>
  <w:style w:type="character" w:customStyle="1" w:styleId="ListLabel95">
    <w:name w:val="ListLabel 95"/>
    <w:rPr>
      <w:b w:val="0"/>
      <w:i w:val="0"/>
    </w:rPr>
  </w:style>
  <w:style w:type="character" w:customStyle="1" w:styleId="ListLabel96">
    <w:name w:val="ListLabel 96"/>
    <w:rPr>
      <w:rFonts w:cs="Symbol"/>
    </w:rPr>
  </w:style>
  <w:style w:type="character" w:customStyle="1" w:styleId="ListLabel97">
    <w:name w:val="ListLabel 97"/>
    <w:rPr>
      <w:b w:val="0"/>
      <w:bCs/>
      <w:i w:val="0"/>
      <w:iCs/>
      <w:color w:val="000000"/>
      <w:szCs w:val="16"/>
    </w:rPr>
  </w:style>
  <w:style w:type="character" w:customStyle="1" w:styleId="ListLabel98">
    <w:name w:val="ListLabel 98"/>
    <w:rPr>
      <w:bCs/>
      <w:iCs/>
      <w:sz w:val="24"/>
      <w:szCs w:val="24"/>
    </w:rPr>
  </w:style>
  <w:style w:type="character" w:customStyle="1" w:styleId="ListLabel99">
    <w:name w:val="ListLabel 99"/>
    <w:rPr>
      <w:iCs/>
    </w:rPr>
  </w:style>
  <w:style w:type="character" w:customStyle="1" w:styleId="ListLabel100">
    <w:name w:val="ListLabel 100"/>
    <w:rPr>
      <w:b w:val="0"/>
      <w:i w:val="0"/>
    </w:rPr>
  </w:style>
  <w:style w:type="character" w:customStyle="1" w:styleId="ListLabel101">
    <w:name w:val="ListLabel 101"/>
    <w:rPr>
      <w:rFonts w:cs="Symbol"/>
    </w:rPr>
  </w:style>
  <w:style w:type="character" w:customStyle="1" w:styleId="ListLabel102">
    <w:name w:val="ListLabel 102"/>
    <w:rPr>
      <w:b w:val="0"/>
      <w:bCs/>
      <w:i w:val="0"/>
      <w:iCs/>
      <w:color w:val="000000"/>
      <w:szCs w:val="16"/>
    </w:rPr>
  </w:style>
  <w:style w:type="character" w:customStyle="1" w:styleId="ListLabel103">
    <w:name w:val="ListLabel 103"/>
    <w:rPr>
      <w:bCs/>
      <w:iCs/>
      <w:sz w:val="24"/>
      <w:szCs w:val="24"/>
    </w:rPr>
  </w:style>
  <w:style w:type="character" w:customStyle="1" w:styleId="ListLabel104">
    <w:name w:val="ListLabel 104"/>
    <w:rPr>
      <w:iCs/>
    </w:rPr>
  </w:style>
  <w:style w:type="character" w:customStyle="1" w:styleId="ListLabel105">
    <w:name w:val="ListLabel 105"/>
    <w:rPr>
      <w:b w:val="0"/>
      <w:i w:val="0"/>
    </w:rPr>
  </w:style>
  <w:style w:type="character" w:customStyle="1" w:styleId="ListLabel106">
    <w:name w:val="ListLabel 106"/>
    <w:rPr>
      <w:rFonts w:cs="Symbol"/>
    </w:rPr>
  </w:style>
  <w:style w:type="character" w:customStyle="1" w:styleId="ListLabel107">
    <w:name w:val="ListLabel 107"/>
    <w:rPr>
      <w:b w:val="0"/>
      <w:bCs/>
      <w:i w:val="0"/>
      <w:iCs/>
      <w:color w:val="000000"/>
      <w:szCs w:val="16"/>
    </w:rPr>
  </w:style>
  <w:style w:type="character" w:customStyle="1" w:styleId="ListLabel108">
    <w:name w:val="ListLabel 108"/>
    <w:rPr>
      <w:bCs/>
      <w:iCs/>
      <w:sz w:val="24"/>
      <w:szCs w:val="24"/>
    </w:rPr>
  </w:style>
  <w:style w:type="character" w:customStyle="1" w:styleId="ListLabel109">
    <w:name w:val="ListLabel 109"/>
    <w:rPr>
      <w:iCs/>
    </w:rPr>
  </w:style>
  <w:style w:type="character" w:customStyle="1" w:styleId="ListLabel110">
    <w:name w:val="ListLabel 110"/>
    <w:rPr>
      <w:b w:val="0"/>
      <w:i w:val="0"/>
    </w:rPr>
  </w:style>
  <w:style w:type="character" w:customStyle="1" w:styleId="ListLabel111">
    <w:name w:val="ListLabel 111"/>
    <w:rPr>
      <w:rFonts w:cs="Symbol"/>
    </w:rPr>
  </w:style>
  <w:style w:type="character" w:customStyle="1" w:styleId="ListLabel112">
    <w:name w:val="ListLabel 112"/>
    <w:rPr>
      <w:b w:val="0"/>
      <w:bCs/>
      <w:i w:val="0"/>
      <w:iCs/>
      <w:color w:val="000000"/>
      <w:szCs w:val="16"/>
    </w:rPr>
  </w:style>
  <w:style w:type="character" w:customStyle="1" w:styleId="ListLabel113">
    <w:name w:val="ListLabel 113"/>
    <w:rPr>
      <w:bCs/>
      <w:iCs/>
      <w:sz w:val="24"/>
      <w:szCs w:val="24"/>
    </w:rPr>
  </w:style>
  <w:style w:type="character" w:customStyle="1" w:styleId="ListLabel114">
    <w:name w:val="ListLabel 114"/>
    <w:rPr>
      <w:iCs/>
    </w:rPr>
  </w:style>
  <w:style w:type="character" w:customStyle="1" w:styleId="ListLabel115">
    <w:name w:val="ListLabel 115"/>
    <w:rPr>
      <w:b w:val="0"/>
      <w:i w:val="0"/>
    </w:rPr>
  </w:style>
  <w:style w:type="character" w:customStyle="1" w:styleId="ListLabel116">
    <w:name w:val="ListLabel 116"/>
    <w:rPr>
      <w:rFonts w:cs="Symbol"/>
    </w:rPr>
  </w:style>
  <w:style w:type="character" w:customStyle="1" w:styleId="ListLabel117">
    <w:name w:val="ListLabel 117"/>
    <w:rPr>
      <w:b w:val="0"/>
      <w:bCs/>
      <w:i w:val="0"/>
      <w:iCs/>
      <w:color w:val="000000"/>
      <w:szCs w:val="16"/>
    </w:rPr>
  </w:style>
  <w:style w:type="character" w:customStyle="1" w:styleId="ListLabel118">
    <w:name w:val="ListLabel 118"/>
    <w:rPr>
      <w:bCs/>
      <w:iCs/>
      <w:sz w:val="24"/>
      <w:szCs w:val="24"/>
    </w:rPr>
  </w:style>
  <w:style w:type="character" w:customStyle="1" w:styleId="ListLabel119">
    <w:name w:val="ListLabel 119"/>
    <w:rPr>
      <w:iCs/>
    </w:rPr>
  </w:style>
  <w:style w:type="character" w:customStyle="1" w:styleId="ListLabel120">
    <w:name w:val="ListLabel 120"/>
    <w:rPr>
      <w:b w:val="0"/>
      <w:i w:val="0"/>
    </w:rPr>
  </w:style>
  <w:style w:type="character" w:customStyle="1" w:styleId="ListLabel121">
    <w:name w:val="ListLabel 121"/>
    <w:rPr>
      <w:rFonts w:cs="Symbol"/>
    </w:rPr>
  </w:style>
  <w:style w:type="character" w:customStyle="1" w:styleId="ListLabel122">
    <w:name w:val="ListLabel 122"/>
    <w:rPr>
      <w:b w:val="0"/>
      <w:bCs/>
      <w:i w:val="0"/>
      <w:iCs/>
      <w:color w:val="000000"/>
      <w:szCs w:val="16"/>
    </w:rPr>
  </w:style>
  <w:style w:type="character" w:customStyle="1" w:styleId="ListLabel123">
    <w:name w:val="ListLabel 123"/>
    <w:rPr>
      <w:bCs/>
      <w:iCs/>
      <w:sz w:val="24"/>
      <w:szCs w:val="24"/>
    </w:rPr>
  </w:style>
  <w:style w:type="character" w:customStyle="1" w:styleId="ListLabel124">
    <w:name w:val="ListLabel 124"/>
    <w:rPr>
      <w:iCs/>
    </w:rPr>
  </w:style>
  <w:style w:type="character" w:customStyle="1" w:styleId="ListLabel125">
    <w:name w:val="ListLabel 125"/>
    <w:rPr>
      <w:b w:val="0"/>
      <w:i w:val="0"/>
    </w:rPr>
  </w:style>
  <w:style w:type="character" w:customStyle="1" w:styleId="ListLabel126">
    <w:name w:val="ListLabel 126"/>
    <w:rPr>
      <w:rFonts w:cs="Symbol"/>
    </w:rPr>
  </w:style>
  <w:style w:type="character" w:customStyle="1" w:styleId="ListLabel127">
    <w:name w:val="ListLabel 127"/>
    <w:rPr>
      <w:b w:val="0"/>
      <w:bCs/>
      <w:i w:val="0"/>
      <w:iCs/>
      <w:color w:val="000000"/>
      <w:szCs w:val="16"/>
    </w:rPr>
  </w:style>
  <w:style w:type="character" w:customStyle="1" w:styleId="ListLabel128">
    <w:name w:val="ListLabel 128"/>
    <w:rPr>
      <w:bCs/>
      <w:iCs/>
      <w:sz w:val="24"/>
      <w:szCs w:val="24"/>
    </w:rPr>
  </w:style>
  <w:style w:type="character" w:customStyle="1" w:styleId="ListLabel129">
    <w:name w:val="ListLabel 129"/>
    <w:rPr>
      <w:iCs/>
    </w:rPr>
  </w:style>
  <w:style w:type="character" w:customStyle="1" w:styleId="ListLabel130">
    <w:name w:val="ListLabel 130"/>
    <w:rPr>
      <w:b w:val="0"/>
      <w:i w:val="0"/>
    </w:rPr>
  </w:style>
  <w:style w:type="character" w:customStyle="1" w:styleId="ListLabel131">
    <w:name w:val="ListLabel 131"/>
    <w:rPr>
      <w:rFonts w:cs="Symbol"/>
    </w:rPr>
  </w:style>
  <w:style w:type="character" w:customStyle="1" w:styleId="ListLabel132">
    <w:name w:val="ListLabel 132"/>
    <w:rPr>
      <w:b w:val="0"/>
      <w:bCs/>
      <w:i w:val="0"/>
      <w:iCs/>
      <w:color w:val="000000"/>
      <w:szCs w:val="16"/>
    </w:rPr>
  </w:style>
  <w:style w:type="character" w:customStyle="1" w:styleId="ListLabel133">
    <w:name w:val="ListLabel 133"/>
    <w:rPr>
      <w:bCs/>
      <w:iCs/>
      <w:sz w:val="24"/>
      <w:szCs w:val="24"/>
    </w:rPr>
  </w:style>
  <w:style w:type="character" w:customStyle="1" w:styleId="ListLabel134">
    <w:name w:val="ListLabel 134"/>
    <w:rPr>
      <w:iCs/>
    </w:rPr>
  </w:style>
  <w:style w:type="character" w:customStyle="1" w:styleId="ListLabel135">
    <w:name w:val="ListLabel 135"/>
    <w:rPr>
      <w:b w:val="0"/>
      <w:i w:val="0"/>
    </w:rPr>
  </w:style>
  <w:style w:type="character" w:customStyle="1" w:styleId="ListLabel136">
    <w:name w:val="ListLabel 136"/>
    <w:rPr>
      <w:rFonts w:cs="Symbol"/>
    </w:rPr>
  </w:style>
  <w:style w:type="character" w:customStyle="1" w:styleId="ListLabel137">
    <w:name w:val="ListLabel 137"/>
    <w:rPr>
      <w:b w:val="0"/>
      <w:bCs/>
      <w:i w:val="0"/>
      <w:iCs/>
      <w:color w:val="000000"/>
      <w:szCs w:val="16"/>
    </w:rPr>
  </w:style>
  <w:style w:type="character" w:customStyle="1" w:styleId="ListLabel138">
    <w:name w:val="ListLabel 138"/>
    <w:rPr>
      <w:bCs/>
      <w:iCs/>
      <w:sz w:val="24"/>
      <w:szCs w:val="24"/>
    </w:rPr>
  </w:style>
  <w:style w:type="character" w:customStyle="1" w:styleId="ListLabel139">
    <w:name w:val="ListLabel 139"/>
    <w:rPr>
      <w:iCs/>
    </w:rPr>
  </w:style>
  <w:style w:type="character" w:customStyle="1" w:styleId="ListLabel140">
    <w:name w:val="ListLabel 140"/>
    <w:rPr>
      <w:b w:val="0"/>
      <w:i w:val="0"/>
    </w:rPr>
  </w:style>
  <w:style w:type="character" w:customStyle="1" w:styleId="ListLabel141">
    <w:name w:val="ListLabel 141"/>
    <w:rPr>
      <w:rFonts w:cs="Symbol"/>
    </w:rPr>
  </w:style>
  <w:style w:type="character" w:customStyle="1" w:styleId="ListLabel142">
    <w:name w:val="ListLabel 142"/>
    <w:rPr>
      <w:b w:val="0"/>
      <w:bCs/>
      <w:i w:val="0"/>
      <w:iCs/>
      <w:color w:val="000000"/>
      <w:szCs w:val="16"/>
    </w:rPr>
  </w:style>
  <w:style w:type="character" w:customStyle="1" w:styleId="ListLabel143">
    <w:name w:val="ListLabel 143"/>
    <w:rPr>
      <w:bCs/>
      <w:iCs/>
      <w:sz w:val="24"/>
      <w:szCs w:val="24"/>
    </w:rPr>
  </w:style>
  <w:style w:type="character" w:customStyle="1" w:styleId="ListLabel144">
    <w:name w:val="ListLabel 144"/>
    <w:rPr>
      <w:iCs/>
    </w:rPr>
  </w:style>
  <w:style w:type="character" w:customStyle="1" w:styleId="ListLabel145">
    <w:name w:val="ListLabel 145"/>
    <w:rPr>
      <w:b w:val="0"/>
      <w:i w:val="0"/>
    </w:rPr>
  </w:style>
  <w:style w:type="character" w:customStyle="1" w:styleId="ListLabel146">
    <w:name w:val="ListLabel 146"/>
    <w:rPr>
      <w:rFonts w:cs="Symbol"/>
    </w:rPr>
  </w:style>
  <w:style w:type="character" w:customStyle="1" w:styleId="ListLabel147">
    <w:name w:val="ListLabel 147"/>
    <w:rPr>
      <w:b w:val="0"/>
      <w:bCs/>
      <w:i w:val="0"/>
      <w:iCs/>
      <w:color w:val="000000"/>
      <w:szCs w:val="16"/>
    </w:rPr>
  </w:style>
  <w:style w:type="character" w:customStyle="1" w:styleId="ListLabel148">
    <w:name w:val="ListLabel 148"/>
    <w:rPr>
      <w:bCs/>
      <w:iCs/>
      <w:sz w:val="24"/>
      <w:szCs w:val="24"/>
    </w:rPr>
  </w:style>
  <w:style w:type="character" w:customStyle="1" w:styleId="ListLabel149">
    <w:name w:val="ListLabel 149"/>
    <w:rPr>
      <w:iCs/>
    </w:rPr>
  </w:style>
  <w:style w:type="character" w:customStyle="1" w:styleId="NumberingSymbols">
    <w:name w:val="Numbering Symbols"/>
  </w:style>
  <w:style w:type="paragraph" w:customStyle="1" w:styleId="Heading">
    <w:name w:val="Heading"/>
    <w:basedOn w:val="Normal"/>
    <w:next w:val="TextBody"/>
    <w:pPr>
      <w:keepNext/>
      <w:spacing w:before="240" w:after="120"/>
      <w:jc w:val="center"/>
    </w:pPr>
    <w:rPr>
      <w:rFonts w:ascii="Liberation Sans" w:eastAsia="Droid Sans Fallback" w:hAnsi="Liberation Sans" w:cs="FreeSans"/>
      <w:sz w:val="32"/>
      <w:szCs w:val="28"/>
      <w:u w:val="single"/>
    </w:rPr>
  </w:style>
  <w:style w:type="paragraph" w:customStyle="1" w:styleId="TextBody">
    <w:name w:val="Text Body"/>
    <w:basedOn w:val="Normal"/>
    <w:pPr>
      <w:spacing w:after="140" w:line="288" w:lineRule="auto"/>
      <w:jc w:val="both"/>
    </w:pPr>
    <w:rPr>
      <w:lang w:val="en-GB"/>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pPr>
      <w:tabs>
        <w:tab w:val="center" w:pos="4536"/>
        <w:tab w:val="right" w:pos="9072"/>
      </w:tabs>
    </w:pPr>
  </w:style>
  <w:style w:type="paragraph" w:styleId="BodyTextIndent2">
    <w:name w:val="Body Text Indent 2"/>
    <w:basedOn w:val="Normal"/>
    <w:link w:val="BodyTextIndent2Char"/>
    <w:pPr>
      <w:spacing w:after="120" w:line="480" w:lineRule="auto"/>
      <w:ind w:left="283"/>
    </w:pPr>
  </w:style>
  <w:style w:type="paragraph" w:customStyle="1" w:styleId="Default">
    <w:name w:val="Default"/>
    <w:pPr>
      <w:suppressAutoHyphens/>
    </w:pPr>
    <w:rPr>
      <w:rFonts w:ascii="Times LT Std" w:eastAsia="Times New Roman" w:hAnsi="Times LT Std" w:cs="Times LT Std"/>
      <w:color w:val="000000"/>
      <w:lang w:val="de-DE" w:bidi="ar-SA"/>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paragraph" w:styleId="NoSpacing">
    <w:name w:val="No Spacing"/>
    <w:pPr>
      <w:suppressAutoHyphens/>
    </w:pPr>
    <w:rPr>
      <w:rFonts w:ascii="Calibri" w:eastAsia="Times New Roman" w:hAnsi="Calibri" w:cs="Calibri"/>
      <w:color w:val="00000A"/>
      <w:sz w:val="22"/>
      <w:szCs w:val="22"/>
      <w:lang w:val="en-GB" w:bidi="ar-SA"/>
    </w:rPr>
  </w:style>
  <w:style w:type="paragraph" w:customStyle="1" w:styleId="msotitle3">
    <w:name w:val="msotitle3"/>
    <w:pPr>
      <w:suppressAutoHyphens/>
    </w:pPr>
    <w:rPr>
      <w:rFonts w:ascii="Times New Roman" w:eastAsia="Calibri" w:hAnsi="Times New Roman" w:cs="Times New Roman"/>
      <w:b/>
      <w:bCs/>
      <w:color w:val="000000"/>
      <w:sz w:val="36"/>
      <w:szCs w:val="36"/>
      <w:lang w:val="en-GB" w:bidi="ar-SA"/>
    </w:rPr>
  </w:style>
  <w:style w:type="paragraph" w:styleId="Header">
    <w:name w:val="header"/>
    <w:basedOn w:val="Normal"/>
    <w:link w:val="HeaderChar"/>
    <w:pPr>
      <w:tabs>
        <w:tab w:val="center" w:pos="4536"/>
        <w:tab w:val="right" w:pos="9072"/>
      </w:tabs>
    </w:pPr>
  </w:style>
  <w:style w:type="paragraph" w:styleId="NormalWeb">
    <w:name w:val="Normal (Web)"/>
    <w:basedOn w:val="Normal"/>
    <w:pPr>
      <w:spacing w:before="280" w:after="280"/>
    </w:pPr>
    <w:rPr>
      <w:lang w:val="de-DE"/>
    </w:rPr>
  </w:style>
  <w:style w:type="paragraph" w:customStyle="1" w:styleId="TextBodyIndent">
    <w:name w:val="Text Body Indent"/>
    <w:basedOn w:val="Normal"/>
    <w:pPr>
      <w:spacing w:after="120"/>
      <w:ind w:left="283"/>
    </w:pPr>
  </w:style>
  <w:style w:type="paragraph" w:styleId="BodyTextIndent3">
    <w:name w:val="Body Text Indent 3"/>
    <w:basedOn w:val="Normal"/>
    <w:link w:val="BodyTextIndent3Char"/>
    <w:pPr>
      <w:spacing w:after="120"/>
      <w:ind w:left="283"/>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Quotations">
    <w:name w:val="Quotations"/>
    <w:basedOn w:val="Normal"/>
    <w:pPr>
      <w:spacing w:after="283"/>
      <w:ind w:left="567" w:right="567"/>
    </w:pPr>
  </w:style>
  <w:style w:type="paragraph" w:styleId="Title">
    <w:name w:val="Title"/>
    <w:basedOn w:val="Heading"/>
    <w:link w:val="TitleChar"/>
    <w:rPr>
      <w:b/>
      <w:bCs/>
      <w:sz w:val="56"/>
      <w:szCs w:val="56"/>
    </w:rPr>
  </w:style>
  <w:style w:type="paragraph" w:styleId="Subtitle">
    <w:name w:val="Subtitle"/>
    <w:basedOn w:val="Heading"/>
    <w:link w:val="SubtitleChar"/>
    <w:pPr>
      <w:spacing w:before="6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table" w:styleId="TableGrid">
    <w:name w:val="Table Grid"/>
    <w:basedOn w:val="TableNormal"/>
    <w:uiPriority w:val="39"/>
    <w:rsid w:val="0027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BB1"/>
    <w:rPr>
      <w:color w:val="0563C1" w:themeColor="hyperlink"/>
      <w:u w:val="single"/>
    </w:rPr>
  </w:style>
  <w:style w:type="character" w:customStyle="1" w:styleId="Heading1Char">
    <w:name w:val="Heading 1 Char"/>
    <w:basedOn w:val="DefaultParagraphFont"/>
    <w:link w:val="Heading1"/>
    <w:rsid w:val="006630CE"/>
    <w:rPr>
      <w:rFonts w:ascii="Times New Roman" w:eastAsia="Times New Roman" w:hAnsi="Times New Roman" w:cs="Times New Roman"/>
      <w:b/>
      <w:bCs/>
      <w:i/>
      <w:iCs/>
      <w:color w:val="00000A"/>
      <w:lang w:val="en-GB" w:bidi="ar-SA"/>
    </w:rPr>
  </w:style>
  <w:style w:type="character" w:customStyle="1" w:styleId="Heading2Char">
    <w:name w:val="Heading 2 Char"/>
    <w:basedOn w:val="DefaultParagraphFont"/>
    <w:link w:val="Heading2"/>
    <w:rsid w:val="006630CE"/>
    <w:rPr>
      <w:rFonts w:ascii="Times New Roman" w:eastAsia="Times New Roman" w:hAnsi="Times New Roman" w:cs="Times New Roman"/>
      <w:b/>
      <w:bCs/>
      <w:i/>
      <w:iCs/>
      <w:color w:val="00000A"/>
      <w:lang w:val="en-GB" w:bidi="ar-SA"/>
    </w:rPr>
  </w:style>
  <w:style w:type="character" w:customStyle="1" w:styleId="Heading3Char">
    <w:name w:val="Heading 3 Char"/>
    <w:basedOn w:val="DefaultParagraphFont"/>
    <w:link w:val="Heading3"/>
    <w:rsid w:val="006630CE"/>
    <w:rPr>
      <w:rFonts w:ascii="Times New Roman" w:eastAsia="Times New Roman" w:hAnsi="Times New Roman" w:cs="Times New Roman"/>
      <w:b/>
      <w:bCs/>
      <w:color w:val="00000A"/>
      <w:lang w:val="en-GB" w:bidi="ar-SA"/>
    </w:rPr>
  </w:style>
  <w:style w:type="character" w:customStyle="1" w:styleId="Heading4Char">
    <w:name w:val="Heading 4 Char"/>
    <w:basedOn w:val="DefaultParagraphFont"/>
    <w:link w:val="Heading4"/>
    <w:rsid w:val="006630CE"/>
    <w:rPr>
      <w:rFonts w:ascii="Times New Roman" w:eastAsia="Times New Roman" w:hAnsi="Times New Roman" w:cs="Times New Roman"/>
      <w:b/>
      <w:bCs/>
      <w:color w:val="00000A"/>
      <w:u w:val="single"/>
      <w:lang w:val="en-GB" w:bidi="ar-SA"/>
    </w:rPr>
  </w:style>
  <w:style w:type="character" w:customStyle="1" w:styleId="FooterChar">
    <w:name w:val="Footer Char"/>
    <w:basedOn w:val="DefaultParagraphFont"/>
    <w:link w:val="Footer"/>
    <w:uiPriority w:val="99"/>
    <w:rsid w:val="006630CE"/>
    <w:rPr>
      <w:rFonts w:ascii="Times New Roman" w:eastAsia="Times New Roman" w:hAnsi="Times New Roman" w:cs="Times New Roman"/>
      <w:color w:val="00000A"/>
      <w:lang w:bidi="ar-SA"/>
    </w:rPr>
  </w:style>
  <w:style w:type="character" w:customStyle="1" w:styleId="BodyTextIndent2Char">
    <w:name w:val="Body Text Indent 2 Char"/>
    <w:basedOn w:val="DefaultParagraphFont"/>
    <w:link w:val="BodyTextIndent2"/>
    <w:rsid w:val="006630CE"/>
    <w:rPr>
      <w:rFonts w:ascii="Times New Roman" w:eastAsia="Times New Roman" w:hAnsi="Times New Roman" w:cs="Times New Roman"/>
      <w:color w:val="00000A"/>
      <w:lang w:bidi="ar-SA"/>
    </w:rPr>
  </w:style>
  <w:style w:type="character" w:customStyle="1" w:styleId="HeaderChar">
    <w:name w:val="Header Char"/>
    <w:basedOn w:val="DefaultParagraphFont"/>
    <w:link w:val="Header"/>
    <w:rsid w:val="006630CE"/>
    <w:rPr>
      <w:rFonts w:ascii="Times New Roman" w:eastAsia="Times New Roman" w:hAnsi="Times New Roman" w:cs="Times New Roman"/>
      <w:color w:val="00000A"/>
      <w:lang w:bidi="ar-SA"/>
    </w:rPr>
  </w:style>
  <w:style w:type="character" w:customStyle="1" w:styleId="BodyTextIndent3Char">
    <w:name w:val="Body Text Indent 3 Char"/>
    <w:basedOn w:val="DefaultParagraphFont"/>
    <w:link w:val="BodyTextIndent3"/>
    <w:rsid w:val="006630CE"/>
    <w:rPr>
      <w:rFonts w:ascii="Times New Roman" w:eastAsia="Times New Roman" w:hAnsi="Times New Roman" w:cs="Times New Roman"/>
      <w:color w:val="00000A"/>
      <w:sz w:val="16"/>
      <w:szCs w:val="16"/>
      <w:lang w:bidi="ar-SA"/>
    </w:rPr>
  </w:style>
  <w:style w:type="character" w:customStyle="1" w:styleId="TitleChar">
    <w:name w:val="Title Char"/>
    <w:basedOn w:val="DefaultParagraphFont"/>
    <w:link w:val="Title"/>
    <w:rsid w:val="006630CE"/>
    <w:rPr>
      <w:rFonts w:ascii="Liberation Sans" w:hAnsi="Liberation Sans"/>
      <w:b/>
      <w:bCs/>
      <w:color w:val="00000A"/>
      <w:sz w:val="56"/>
      <w:szCs w:val="56"/>
      <w:u w:val="single"/>
      <w:lang w:bidi="ar-SA"/>
    </w:rPr>
  </w:style>
  <w:style w:type="character" w:customStyle="1" w:styleId="SubtitleChar">
    <w:name w:val="Subtitle Char"/>
    <w:basedOn w:val="DefaultParagraphFont"/>
    <w:link w:val="Subtitle"/>
    <w:rsid w:val="006630CE"/>
    <w:rPr>
      <w:rFonts w:ascii="Liberation Sans" w:hAnsi="Liberation Sans"/>
      <w:color w:val="00000A"/>
      <w:sz w:val="36"/>
      <w:szCs w:val="36"/>
      <w:u w:val="single"/>
      <w:lang w:bidi="ar-SA"/>
    </w:rPr>
  </w:style>
  <w:style w:type="character" w:styleId="FollowedHyperlink">
    <w:name w:val="FollowedHyperlink"/>
    <w:basedOn w:val="DefaultParagraphFont"/>
    <w:uiPriority w:val="99"/>
    <w:semiHidden/>
    <w:unhideWhenUsed/>
    <w:rsid w:val="006630CE"/>
    <w:rPr>
      <w:color w:val="954F72" w:themeColor="followedHyperlink"/>
      <w:u w:val="single"/>
    </w:rPr>
  </w:style>
  <w:style w:type="character" w:customStyle="1" w:styleId="fontstyle01">
    <w:name w:val="fontstyle01"/>
    <w:basedOn w:val="DefaultParagraphFont"/>
    <w:rsid w:val="00CE6082"/>
    <w:rPr>
      <w:rFonts w:ascii="CharisSIL" w:hAnsi="CharisSIL"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145">
      <w:bodyDiv w:val="1"/>
      <w:marLeft w:val="0"/>
      <w:marRight w:val="0"/>
      <w:marTop w:val="0"/>
      <w:marBottom w:val="0"/>
      <w:divBdr>
        <w:top w:val="none" w:sz="0" w:space="0" w:color="auto"/>
        <w:left w:val="none" w:sz="0" w:space="0" w:color="auto"/>
        <w:bottom w:val="none" w:sz="0" w:space="0" w:color="auto"/>
        <w:right w:val="none" w:sz="0" w:space="0" w:color="auto"/>
      </w:divBdr>
    </w:div>
    <w:div w:id="123281860">
      <w:bodyDiv w:val="1"/>
      <w:marLeft w:val="0"/>
      <w:marRight w:val="0"/>
      <w:marTop w:val="0"/>
      <w:marBottom w:val="0"/>
      <w:divBdr>
        <w:top w:val="none" w:sz="0" w:space="0" w:color="auto"/>
        <w:left w:val="none" w:sz="0" w:space="0" w:color="auto"/>
        <w:bottom w:val="none" w:sz="0" w:space="0" w:color="auto"/>
        <w:right w:val="none" w:sz="0" w:space="0" w:color="auto"/>
      </w:divBdr>
      <w:divsChild>
        <w:div w:id="1223253059">
          <w:marLeft w:val="0"/>
          <w:marRight w:val="0"/>
          <w:marTop w:val="0"/>
          <w:marBottom w:val="0"/>
          <w:divBdr>
            <w:top w:val="none" w:sz="0" w:space="0" w:color="auto"/>
            <w:left w:val="none" w:sz="0" w:space="0" w:color="auto"/>
            <w:bottom w:val="none" w:sz="0" w:space="0" w:color="auto"/>
            <w:right w:val="none" w:sz="0" w:space="0" w:color="auto"/>
          </w:divBdr>
        </w:div>
      </w:divsChild>
    </w:div>
    <w:div w:id="1015040213">
      <w:bodyDiv w:val="1"/>
      <w:marLeft w:val="0"/>
      <w:marRight w:val="0"/>
      <w:marTop w:val="0"/>
      <w:marBottom w:val="0"/>
      <w:divBdr>
        <w:top w:val="none" w:sz="0" w:space="0" w:color="auto"/>
        <w:left w:val="none" w:sz="0" w:space="0" w:color="auto"/>
        <w:bottom w:val="none" w:sz="0" w:space="0" w:color="auto"/>
        <w:right w:val="none" w:sz="0" w:space="0" w:color="auto"/>
      </w:divBdr>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amekudzi@gmail.com" TargetMode="External"/><Relationship Id="rId13" Type="http://schemas.openxmlformats.org/officeDocument/2006/relationships/hyperlink" Target="mailto:snoda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75/BAMS-D-11-0009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02/ldr.3654" TargetMode="External"/><Relationship Id="rId4" Type="http://schemas.openxmlformats.org/officeDocument/2006/relationships/settings" Target="settings.xml"/><Relationship Id="rId9" Type="http://schemas.openxmlformats.org/officeDocument/2006/relationships/hyperlink" Target="mailto:lkamekudzi.cos@knust.edu.g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5585-EAD0-4492-8B34-F56686BE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8759</Words>
  <Characters>49927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Curriculum Vitae 2001</vt:lpstr>
    </vt:vector>
  </TitlesOfParts>
  <Company/>
  <LinksUpToDate>false</LinksUpToDate>
  <CharactersWithSpaces>58569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2001</dc:title>
  <dc:creator>Inst.f.Geophysik</dc:creator>
  <cp:lastModifiedBy>PROVOST-CoS</cp:lastModifiedBy>
  <cp:revision>3</cp:revision>
  <cp:lastPrinted>2021-01-25T17:11:00Z</cp:lastPrinted>
  <dcterms:created xsi:type="dcterms:W3CDTF">2021-03-25T12:18:00Z</dcterms:created>
  <dcterms:modified xsi:type="dcterms:W3CDTF">2021-03-26T08:10:00Z</dcterms:modified>
  <dc:language>en-US</dc:language>
</cp:coreProperties>
</file>