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2CA6A" w14:textId="77777777" w:rsidR="00075A03" w:rsidRPr="00E3451A" w:rsidRDefault="00710E7A" w:rsidP="00710E7A">
      <w:pPr>
        <w:pStyle w:val="Header"/>
        <w:widowControl w:val="0"/>
        <w:autoSpaceDE w:val="0"/>
        <w:autoSpaceDN w:val="0"/>
        <w:adjustRightInd w:val="0"/>
        <w:rPr>
          <w:rFonts w:cstheme="minorHAnsi"/>
          <w:b/>
          <w:sz w:val="72"/>
          <w:szCs w:val="72"/>
        </w:rPr>
      </w:pPr>
      <w:r>
        <w:rPr>
          <w:rFonts w:cstheme="minorHAnsi"/>
          <w:b/>
          <w:noProof/>
          <w:sz w:val="72"/>
          <w:szCs w:val="72"/>
        </w:rPr>
        <w:drawing>
          <wp:anchor distT="0" distB="0" distL="114300" distR="114300" simplePos="0" relativeHeight="251660288" behindDoc="1" locked="0" layoutInCell="1" allowOverlap="1" wp14:anchorId="24CBE7AB" wp14:editId="3D8355C0">
            <wp:simplePos x="0" y="0"/>
            <wp:positionH relativeFrom="column">
              <wp:posOffset>5120640</wp:posOffset>
            </wp:positionH>
            <wp:positionV relativeFrom="paragraph">
              <wp:posOffset>0</wp:posOffset>
            </wp:positionV>
            <wp:extent cx="1433830" cy="1554480"/>
            <wp:effectExtent l="0" t="0" r="0" b="7620"/>
            <wp:wrapThrough wrapText="bothSides">
              <wp:wrapPolygon edited="0">
                <wp:start x="0" y="0"/>
                <wp:lineTo x="0" y="21441"/>
                <wp:lineTo x="21236" y="21441"/>
                <wp:lineTo x="212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83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3B9">
        <w:rPr>
          <w:rFonts w:cstheme="minorHAnsi"/>
          <w:b/>
          <w:sz w:val="72"/>
          <w:szCs w:val="72"/>
        </w:rPr>
        <w:t>KOFI</w:t>
      </w:r>
      <w:r w:rsidR="00075A03" w:rsidRPr="00E3451A">
        <w:rPr>
          <w:rFonts w:cstheme="minorHAnsi"/>
          <w:b/>
          <w:sz w:val="72"/>
          <w:szCs w:val="72"/>
        </w:rPr>
        <w:t xml:space="preserve"> </w:t>
      </w:r>
      <w:r w:rsidR="00DA73B9">
        <w:rPr>
          <w:rFonts w:cstheme="minorHAnsi"/>
          <w:b/>
          <w:sz w:val="72"/>
          <w:szCs w:val="72"/>
        </w:rPr>
        <w:t>AGYEKUM</w:t>
      </w:r>
      <w:r w:rsidR="00075A03" w:rsidRPr="00E3451A">
        <w:rPr>
          <w:rFonts w:cstheme="minorHAnsi"/>
          <w:b/>
          <w:sz w:val="72"/>
          <w:szCs w:val="72"/>
        </w:rPr>
        <w:t xml:space="preserve"> </w:t>
      </w:r>
    </w:p>
    <w:p w14:paraId="3BCC1D4C" w14:textId="77777777" w:rsidR="00075A03" w:rsidRDefault="00075A03" w:rsidP="00710E7A">
      <w:pPr>
        <w:pStyle w:val="Header"/>
        <w:widowControl w:val="0"/>
        <w:autoSpaceDE w:val="0"/>
        <w:autoSpaceDN w:val="0"/>
        <w:adjustRightInd w:val="0"/>
        <w:rPr>
          <w:rFonts w:cstheme="minorHAnsi"/>
          <w:color w:val="292929"/>
          <w:sz w:val="26"/>
          <w:szCs w:val="26"/>
          <w:lang w:eastAsia="en-GB"/>
        </w:rPr>
      </w:pPr>
      <w:r w:rsidRPr="00E3451A">
        <w:rPr>
          <w:rFonts w:cstheme="minorHAnsi"/>
          <w:color w:val="292929"/>
          <w:sz w:val="26"/>
          <w:szCs w:val="26"/>
          <w:lang w:eastAsia="en-GB"/>
        </w:rPr>
        <w:t xml:space="preserve">BSc, </w:t>
      </w:r>
      <w:r w:rsidR="00DA73B9">
        <w:rPr>
          <w:rFonts w:cstheme="minorHAnsi"/>
          <w:color w:val="292929"/>
          <w:sz w:val="26"/>
          <w:szCs w:val="26"/>
          <w:lang w:eastAsia="en-GB"/>
        </w:rPr>
        <w:t xml:space="preserve">MPhil, </w:t>
      </w:r>
      <w:r w:rsidRPr="00E3451A">
        <w:rPr>
          <w:rFonts w:cstheme="minorHAnsi"/>
          <w:color w:val="292929"/>
          <w:sz w:val="26"/>
          <w:szCs w:val="26"/>
          <w:lang w:eastAsia="en-GB"/>
        </w:rPr>
        <w:t>PhD, MGIOC,</w:t>
      </w:r>
      <w:r w:rsidR="00DA73B9">
        <w:rPr>
          <w:rFonts w:cstheme="minorHAnsi"/>
          <w:color w:val="292929"/>
          <w:sz w:val="26"/>
          <w:szCs w:val="26"/>
          <w:lang w:eastAsia="en-GB"/>
        </w:rPr>
        <w:t xml:space="preserve"> MIET,</w:t>
      </w:r>
      <w:r w:rsidRPr="00E3451A">
        <w:rPr>
          <w:rFonts w:cstheme="minorHAnsi"/>
          <w:color w:val="292929"/>
          <w:sz w:val="26"/>
          <w:szCs w:val="26"/>
          <w:lang w:eastAsia="en-GB"/>
        </w:rPr>
        <w:t xml:space="preserve"> MISDS, </w:t>
      </w:r>
      <w:bookmarkStart w:id="0" w:name="_Hlk512674844"/>
      <w:r w:rsidRPr="00E3451A">
        <w:rPr>
          <w:rFonts w:cstheme="minorHAnsi"/>
          <w:color w:val="292929"/>
          <w:sz w:val="26"/>
          <w:szCs w:val="26"/>
          <w:lang w:eastAsia="en-GB"/>
        </w:rPr>
        <w:t>MELN</w:t>
      </w:r>
      <w:bookmarkEnd w:id="0"/>
      <w:r w:rsidR="00874100">
        <w:rPr>
          <w:rFonts w:cstheme="minorHAnsi"/>
          <w:color w:val="292929"/>
          <w:sz w:val="26"/>
          <w:szCs w:val="26"/>
          <w:lang w:eastAsia="en-GB"/>
        </w:rPr>
        <w:t>, MIBPSA, MPABS, MPIE</w:t>
      </w:r>
    </w:p>
    <w:p w14:paraId="03D6CBEB" w14:textId="793D460D" w:rsidR="00532914" w:rsidRDefault="00532914" w:rsidP="00710E7A">
      <w:pPr>
        <w:pStyle w:val="Header"/>
        <w:widowControl w:val="0"/>
        <w:autoSpaceDE w:val="0"/>
        <w:autoSpaceDN w:val="0"/>
        <w:adjustRightInd w:val="0"/>
        <w:rPr>
          <w:rFonts w:cstheme="minorHAnsi"/>
          <w:color w:val="292929"/>
          <w:lang w:eastAsia="en-GB"/>
        </w:rPr>
      </w:pPr>
      <w:r>
        <w:rPr>
          <w:rFonts w:cstheme="minorHAnsi"/>
          <w:color w:val="292929"/>
          <w:lang w:eastAsia="en-GB"/>
        </w:rPr>
        <w:t>Lecturer, Department of Construction Technology and Management, KNUST</w:t>
      </w:r>
    </w:p>
    <w:p w14:paraId="208CCFD1" w14:textId="11FF2262" w:rsidR="00BA08A4" w:rsidRDefault="00101D2A" w:rsidP="00710E7A">
      <w:pPr>
        <w:pStyle w:val="Header"/>
        <w:widowControl w:val="0"/>
        <w:autoSpaceDE w:val="0"/>
        <w:autoSpaceDN w:val="0"/>
        <w:adjustRightInd w:val="0"/>
        <w:rPr>
          <w:rFonts w:cstheme="minorHAnsi"/>
          <w:color w:val="292929"/>
          <w:lang w:eastAsia="en-GB"/>
        </w:rPr>
      </w:pPr>
      <w:r>
        <w:rPr>
          <w:rFonts w:cstheme="minorHAnsi"/>
          <w:color w:val="292929"/>
          <w:lang w:eastAsia="en-GB"/>
        </w:rPr>
        <w:t>Commonwealth Academic Fellow (Loughborough University</w:t>
      </w:r>
      <w:r w:rsidR="0087007F">
        <w:rPr>
          <w:rFonts w:cstheme="minorHAnsi"/>
          <w:color w:val="292929"/>
          <w:lang w:eastAsia="en-GB"/>
        </w:rPr>
        <w:t>, UK</w:t>
      </w:r>
      <w:r>
        <w:rPr>
          <w:rFonts w:cstheme="minorHAnsi"/>
          <w:color w:val="292929"/>
          <w:lang w:eastAsia="en-GB"/>
        </w:rPr>
        <w:t>)</w:t>
      </w:r>
    </w:p>
    <w:p w14:paraId="1DCB2CF7" w14:textId="65D50797" w:rsidR="008368B6" w:rsidRDefault="008368B6" w:rsidP="00710E7A">
      <w:pPr>
        <w:pStyle w:val="Header"/>
        <w:widowControl w:val="0"/>
        <w:autoSpaceDE w:val="0"/>
        <w:autoSpaceDN w:val="0"/>
        <w:adjustRightInd w:val="0"/>
        <w:rPr>
          <w:rFonts w:cstheme="minorHAnsi"/>
          <w:color w:val="292929"/>
          <w:lang w:eastAsia="en-GB"/>
        </w:rPr>
      </w:pPr>
      <w:r>
        <w:rPr>
          <w:rFonts w:cstheme="minorHAnsi"/>
          <w:color w:val="292929"/>
          <w:lang w:eastAsia="en-GB"/>
        </w:rPr>
        <w:t xml:space="preserve">Certified </w:t>
      </w:r>
      <w:proofErr w:type="spellStart"/>
      <w:r>
        <w:rPr>
          <w:rFonts w:cstheme="minorHAnsi"/>
          <w:color w:val="292929"/>
          <w:lang w:eastAsia="en-GB"/>
        </w:rPr>
        <w:t>Publons</w:t>
      </w:r>
      <w:proofErr w:type="spellEnd"/>
      <w:r>
        <w:rPr>
          <w:rFonts w:cstheme="minorHAnsi"/>
          <w:color w:val="292929"/>
          <w:lang w:eastAsia="en-GB"/>
        </w:rPr>
        <w:t xml:space="preserve"> Academy Peer Reviewer &amp; Mentor</w:t>
      </w:r>
    </w:p>
    <w:p w14:paraId="3C4308E5" w14:textId="77777777" w:rsidR="008368B6" w:rsidRPr="00101D2A" w:rsidRDefault="008368B6" w:rsidP="00710E7A">
      <w:pPr>
        <w:pStyle w:val="Header"/>
        <w:widowControl w:val="0"/>
        <w:autoSpaceDE w:val="0"/>
        <w:autoSpaceDN w:val="0"/>
        <w:adjustRightInd w:val="0"/>
        <w:rPr>
          <w:rFonts w:cstheme="minorHAnsi"/>
          <w:color w:val="292929"/>
          <w:lang w:eastAsia="en-GB"/>
        </w:rPr>
      </w:pPr>
    </w:p>
    <w:p w14:paraId="550D4B48" w14:textId="77777777" w:rsidR="00075A03" w:rsidRDefault="00075A03" w:rsidP="00075A03">
      <w:pPr>
        <w:widowControl w:val="0"/>
        <w:autoSpaceDE w:val="0"/>
        <w:autoSpaceDN w:val="0"/>
        <w:adjustRightInd w:val="0"/>
        <w:spacing w:after="0" w:line="240" w:lineRule="auto"/>
        <w:rPr>
          <w:rFonts w:ascii="Arial" w:eastAsia="Times New Roman" w:hAnsi="Arial" w:cs="Arial"/>
          <w:b/>
        </w:rPr>
      </w:pPr>
    </w:p>
    <w:p w14:paraId="7A0DF87F" w14:textId="77777777" w:rsidR="00710E7A" w:rsidRDefault="00710E7A" w:rsidP="00075A03">
      <w:pPr>
        <w:widowControl w:val="0"/>
        <w:autoSpaceDE w:val="0"/>
        <w:autoSpaceDN w:val="0"/>
        <w:adjustRightInd w:val="0"/>
        <w:spacing w:after="0" w:line="240" w:lineRule="auto"/>
        <w:rPr>
          <w:rFonts w:ascii="Arial" w:eastAsia="Times New Roman" w:hAnsi="Arial" w:cs="Arial"/>
          <w:b/>
        </w:rPr>
      </w:pPr>
    </w:p>
    <w:p w14:paraId="05031D32" w14:textId="77777777" w:rsidR="00710E7A" w:rsidRPr="009568EE" w:rsidRDefault="00710E7A" w:rsidP="00075A03">
      <w:pPr>
        <w:widowControl w:val="0"/>
        <w:autoSpaceDE w:val="0"/>
        <w:autoSpaceDN w:val="0"/>
        <w:adjustRightInd w:val="0"/>
        <w:spacing w:after="0" w:line="240" w:lineRule="auto"/>
        <w:rPr>
          <w:rFonts w:ascii="Arial" w:eastAsia="Times New Roman" w:hAnsi="Arial" w:cs="Arial"/>
          <w:b/>
        </w:rPr>
      </w:pPr>
    </w:p>
    <w:p w14:paraId="6383C0C8" w14:textId="77777777" w:rsidR="00075A03" w:rsidRPr="009568EE" w:rsidRDefault="00075A03" w:rsidP="006D51BC">
      <w:pPr>
        <w:pStyle w:val="ListParagraph"/>
        <w:widowControl w:val="0"/>
        <w:numPr>
          <w:ilvl w:val="0"/>
          <w:numId w:val="11"/>
        </w:numPr>
        <w:autoSpaceDE w:val="0"/>
        <w:autoSpaceDN w:val="0"/>
        <w:adjustRightInd w:val="0"/>
        <w:rPr>
          <w:rFonts w:asciiTheme="minorHAnsi" w:hAnsiTheme="minorHAnsi" w:cstheme="minorHAnsi"/>
          <w:b/>
          <w:sz w:val="22"/>
          <w:szCs w:val="22"/>
        </w:rPr>
      </w:pPr>
      <w:r w:rsidRPr="009568EE">
        <w:rPr>
          <w:rFonts w:asciiTheme="minorHAnsi" w:hAnsiTheme="minorHAnsi" w:cstheme="minorHAnsi"/>
          <w:b/>
          <w:sz w:val="22"/>
          <w:szCs w:val="22"/>
        </w:rPr>
        <w:t>PROFESSIONAL PROFILE</w:t>
      </w:r>
    </w:p>
    <w:p w14:paraId="5087ACA5" w14:textId="77777777" w:rsidR="00075A03" w:rsidRPr="009568EE" w:rsidRDefault="00075A03" w:rsidP="00075A03">
      <w:pPr>
        <w:keepNext/>
        <w:widowControl w:val="0"/>
        <w:pBdr>
          <w:top w:val="single" w:sz="6" w:space="0" w:color="auto"/>
        </w:pBdr>
        <w:autoSpaceDE w:val="0"/>
        <w:autoSpaceDN w:val="0"/>
        <w:adjustRightInd w:val="0"/>
        <w:spacing w:after="0" w:line="240" w:lineRule="auto"/>
        <w:outlineLvl w:val="1"/>
        <w:rPr>
          <w:rFonts w:eastAsia="Times New Roman" w:cstheme="minorHAnsi"/>
          <w:b/>
          <w:bCs/>
        </w:rPr>
      </w:pPr>
    </w:p>
    <w:p w14:paraId="7FF716AC" w14:textId="669E7A16" w:rsidR="006D51BC" w:rsidRDefault="00075A03" w:rsidP="006D51BC">
      <w:pPr>
        <w:jc w:val="both"/>
        <w:rPr>
          <w:rFonts w:ascii="Cambria" w:eastAsia="Times New Roman" w:hAnsi="Cambria" w:cstheme="minorHAnsi"/>
          <w:iCs/>
          <w:lang w:val="en-GB"/>
        </w:rPr>
      </w:pPr>
      <w:r w:rsidRPr="00BE42D4">
        <w:rPr>
          <w:rFonts w:ascii="Cambria" w:eastAsia="Times New Roman" w:hAnsi="Cambria" w:cstheme="minorHAnsi"/>
          <w:lang w:val="en-GB"/>
        </w:rPr>
        <w:t xml:space="preserve">I am a Lecturer in the Department of </w:t>
      </w:r>
      <w:r w:rsidR="00DA73B9" w:rsidRPr="00BE42D4">
        <w:rPr>
          <w:rFonts w:ascii="Cambria" w:eastAsia="Times New Roman" w:hAnsi="Cambria" w:cstheme="minorHAnsi"/>
          <w:lang w:val="en-GB"/>
        </w:rPr>
        <w:t>Construction</w:t>
      </w:r>
      <w:r w:rsidRPr="00BE42D4">
        <w:rPr>
          <w:rFonts w:ascii="Cambria" w:eastAsia="Times New Roman" w:hAnsi="Cambria" w:cstheme="minorHAnsi"/>
          <w:lang w:val="en-GB"/>
        </w:rPr>
        <w:t xml:space="preserve"> Technology</w:t>
      </w:r>
      <w:r w:rsidR="00DA73B9" w:rsidRPr="00BE42D4">
        <w:rPr>
          <w:rFonts w:ascii="Cambria" w:eastAsia="Times New Roman" w:hAnsi="Cambria" w:cstheme="minorHAnsi"/>
          <w:lang w:val="en-GB"/>
        </w:rPr>
        <w:t xml:space="preserve"> and Management</w:t>
      </w:r>
      <w:r w:rsidRPr="00BE42D4">
        <w:rPr>
          <w:rFonts w:ascii="Cambria" w:eastAsia="Times New Roman" w:hAnsi="Cambria" w:cstheme="minorHAnsi"/>
          <w:lang w:val="en-GB"/>
        </w:rPr>
        <w:t xml:space="preserve">, Kwame Nkrumah University of Science and Technology (KNUST), Kumasi, Ghana.  My areas of specialization include: </w:t>
      </w:r>
      <w:r w:rsidR="00DA73B9" w:rsidRPr="00BE42D4">
        <w:rPr>
          <w:rFonts w:ascii="Cambria" w:eastAsia="Times New Roman" w:hAnsi="Cambria" w:cstheme="minorHAnsi"/>
          <w:lang w:val="en-GB"/>
        </w:rPr>
        <w:t>Building Pathology</w:t>
      </w:r>
      <w:r w:rsidRPr="00BE42D4">
        <w:rPr>
          <w:rFonts w:ascii="Cambria" w:eastAsia="Times New Roman" w:hAnsi="Cambria" w:cstheme="minorHAnsi"/>
          <w:lang w:val="en-GB"/>
        </w:rPr>
        <w:t>,</w:t>
      </w:r>
      <w:r w:rsidRPr="00BE42D4">
        <w:rPr>
          <w:rFonts w:ascii="Cambria" w:eastAsia="Times New Roman" w:hAnsi="Cambria" w:cstheme="minorHAnsi"/>
          <w:lang w:val="en-GB" w:eastAsia="en-GB"/>
        </w:rPr>
        <w:t xml:space="preserve"> </w:t>
      </w:r>
      <w:r w:rsidR="00DA73B9" w:rsidRPr="00BE42D4">
        <w:rPr>
          <w:rFonts w:ascii="Cambria" w:eastAsia="Times New Roman" w:hAnsi="Cambria" w:cstheme="minorHAnsi"/>
          <w:lang w:val="en-GB" w:eastAsia="en-GB"/>
        </w:rPr>
        <w:t>Sustainable and Lean Construction, and Construction Project Management</w:t>
      </w:r>
      <w:r w:rsidRPr="00BE42D4">
        <w:rPr>
          <w:rFonts w:ascii="Cambria" w:eastAsia="Times New Roman" w:hAnsi="Cambria" w:cstheme="minorHAnsi"/>
          <w:lang w:val="en-GB" w:eastAsia="en-GB"/>
        </w:rPr>
        <w:t>.</w:t>
      </w:r>
      <w:r w:rsidRPr="00BE42D4">
        <w:rPr>
          <w:rFonts w:ascii="Cambria" w:eastAsia="Times New Roman" w:hAnsi="Cambria" w:cstheme="minorHAnsi"/>
          <w:iCs/>
          <w:lang w:val="en-GB"/>
        </w:rPr>
        <w:t xml:space="preserve"> I hold BSc (Hons)</w:t>
      </w:r>
      <w:r w:rsidR="00DA73B9" w:rsidRPr="00BE42D4">
        <w:rPr>
          <w:rFonts w:ascii="Cambria" w:eastAsia="Times New Roman" w:hAnsi="Cambria" w:cstheme="minorHAnsi"/>
          <w:iCs/>
          <w:lang w:val="en-GB"/>
        </w:rPr>
        <w:t>, MPhil,</w:t>
      </w:r>
      <w:r w:rsidRPr="00BE42D4">
        <w:rPr>
          <w:rFonts w:ascii="Cambria" w:eastAsia="Times New Roman" w:hAnsi="Cambria" w:cstheme="minorHAnsi"/>
          <w:iCs/>
          <w:lang w:val="en-GB"/>
        </w:rPr>
        <w:t xml:space="preserve"> and PhD degrees in Building Technology with extensive industry and research experience in </w:t>
      </w:r>
      <w:r w:rsidR="00DA73B9" w:rsidRPr="00BE42D4">
        <w:rPr>
          <w:rFonts w:ascii="Cambria" w:eastAsia="Times New Roman" w:hAnsi="Cambria" w:cstheme="minorHAnsi"/>
          <w:iCs/>
          <w:lang w:val="en-GB"/>
        </w:rPr>
        <w:t>my areas of specialization</w:t>
      </w:r>
      <w:r w:rsidRPr="00BE42D4">
        <w:rPr>
          <w:rFonts w:ascii="Cambria" w:eastAsia="Times New Roman" w:hAnsi="Cambria" w:cstheme="minorHAnsi"/>
          <w:iCs/>
          <w:lang w:val="en-GB"/>
        </w:rPr>
        <w:t xml:space="preserve">. </w:t>
      </w:r>
      <w:r w:rsidR="003A53E3" w:rsidRPr="00BE42D4">
        <w:rPr>
          <w:rFonts w:ascii="Cambria" w:eastAsia="Times New Roman" w:hAnsi="Cambria" w:cstheme="minorHAnsi"/>
          <w:iCs/>
          <w:lang w:val="en-GB"/>
        </w:rPr>
        <w:t xml:space="preserve">I am also a Commonwealth Academic Fellow. </w:t>
      </w:r>
      <w:r w:rsidR="00F94683" w:rsidRPr="00BE42D4">
        <w:rPr>
          <w:rFonts w:ascii="Cambria" w:eastAsia="Times New Roman" w:hAnsi="Cambria" w:cstheme="minorHAnsi"/>
          <w:iCs/>
          <w:lang w:val="en-GB"/>
        </w:rPr>
        <w:t xml:space="preserve">I am currently the </w:t>
      </w:r>
      <w:r w:rsidR="00DA73B9" w:rsidRPr="00BE42D4">
        <w:rPr>
          <w:rFonts w:ascii="Cambria" w:eastAsia="Times New Roman" w:hAnsi="Cambria" w:cstheme="minorHAnsi"/>
          <w:iCs/>
          <w:lang w:val="en-GB"/>
        </w:rPr>
        <w:t>Assistant C</w:t>
      </w:r>
      <w:r w:rsidR="00F94683" w:rsidRPr="00BE42D4">
        <w:rPr>
          <w:rFonts w:ascii="Cambria" w:eastAsia="Times New Roman" w:hAnsi="Cambria" w:cstheme="minorHAnsi"/>
          <w:iCs/>
          <w:lang w:val="en-GB"/>
        </w:rPr>
        <w:t xml:space="preserve">oordinator of </w:t>
      </w:r>
      <w:r w:rsidR="00DA73B9" w:rsidRPr="00BE42D4">
        <w:rPr>
          <w:rFonts w:ascii="Cambria" w:eastAsia="Times New Roman" w:hAnsi="Cambria" w:cstheme="minorHAnsi"/>
          <w:iCs/>
          <w:lang w:val="en-GB"/>
        </w:rPr>
        <w:t>Postgraduate P</w:t>
      </w:r>
      <w:r w:rsidR="005761A3" w:rsidRPr="00BE42D4">
        <w:rPr>
          <w:rFonts w:ascii="Cambria" w:eastAsia="Times New Roman" w:hAnsi="Cambria" w:cstheme="minorHAnsi"/>
          <w:iCs/>
          <w:lang w:val="en-GB"/>
        </w:rPr>
        <w:t>rogrammes</w:t>
      </w:r>
      <w:r w:rsidR="00F94683" w:rsidRPr="00BE42D4">
        <w:rPr>
          <w:rFonts w:ascii="Cambria" w:eastAsia="Times New Roman" w:hAnsi="Cambria" w:cstheme="minorHAnsi"/>
          <w:iCs/>
          <w:lang w:val="en-GB"/>
        </w:rPr>
        <w:t xml:space="preserve"> in my department</w:t>
      </w:r>
      <w:r w:rsidR="005761A3" w:rsidRPr="00BE42D4">
        <w:rPr>
          <w:rFonts w:ascii="Cambria" w:eastAsia="Times New Roman" w:hAnsi="Cambria" w:cstheme="minorHAnsi"/>
          <w:iCs/>
          <w:lang w:val="en-GB"/>
        </w:rPr>
        <w:t xml:space="preserve"> </w:t>
      </w:r>
      <w:r w:rsidR="00DA73B9" w:rsidRPr="00BE42D4">
        <w:rPr>
          <w:rFonts w:ascii="Cambria" w:eastAsia="Times New Roman" w:hAnsi="Cambria" w:cstheme="minorHAnsi"/>
          <w:iCs/>
          <w:lang w:val="en-GB"/>
        </w:rPr>
        <w:t>and</w:t>
      </w:r>
      <w:r w:rsidR="00F94683" w:rsidRPr="00BE42D4">
        <w:rPr>
          <w:rFonts w:ascii="Cambria" w:eastAsia="Times New Roman" w:hAnsi="Cambria" w:cstheme="minorHAnsi"/>
          <w:iCs/>
          <w:lang w:val="en-GB"/>
        </w:rPr>
        <w:t xml:space="preserve"> </w:t>
      </w:r>
      <w:r w:rsidR="00DA73B9" w:rsidRPr="00BE42D4">
        <w:rPr>
          <w:rFonts w:ascii="Cambria" w:eastAsia="Times New Roman" w:hAnsi="Cambria" w:cstheme="minorHAnsi"/>
          <w:iCs/>
          <w:lang w:val="en-GB"/>
        </w:rPr>
        <w:t xml:space="preserve">the Coordinator for Postgraduate Programmes run by the Department </w:t>
      </w:r>
      <w:r w:rsidR="002B556A">
        <w:rPr>
          <w:rFonts w:ascii="Cambria" w:eastAsia="Times New Roman" w:hAnsi="Cambria" w:cstheme="minorHAnsi"/>
          <w:iCs/>
          <w:lang w:val="en-GB"/>
        </w:rPr>
        <w:t>on the</w:t>
      </w:r>
      <w:r w:rsidR="00DA73B9" w:rsidRPr="00BE42D4">
        <w:rPr>
          <w:rFonts w:ascii="Cambria" w:eastAsia="Times New Roman" w:hAnsi="Cambria" w:cstheme="minorHAnsi"/>
          <w:iCs/>
          <w:lang w:val="en-GB"/>
        </w:rPr>
        <w:t xml:space="preserve"> </w:t>
      </w:r>
      <w:r w:rsidR="008368B6">
        <w:rPr>
          <w:rFonts w:ascii="Cambria" w:eastAsia="Times New Roman" w:hAnsi="Cambria" w:cstheme="minorHAnsi"/>
          <w:iCs/>
          <w:lang w:val="en-GB"/>
        </w:rPr>
        <w:t>Institute of Distance Learning (</w:t>
      </w:r>
      <w:r w:rsidR="00DA73B9" w:rsidRPr="00BE42D4">
        <w:rPr>
          <w:rFonts w:ascii="Cambria" w:eastAsia="Times New Roman" w:hAnsi="Cambria" w:cstheme="minorHAnsi"/>
          <w:iCs/>
          <w:lang w:val="en-GB"/>
        </w:rPr>
        <w:t>IDL</w:t>
      </w:r>
      <w:r w:rsidR="008368B6">
        <w:rPr>
          <w:rFonts w:ascii="Cambria" w:eastAsia="Times New Roman" w:hAnsi="Cambria" w:cstheme="minorHAnsi"/>
          <w:iCs/>
          <w:lang w:val="en-GB"/>
        </w:rPr>
        <w:t>)</w:t>
      </w:r>
      <w:r w:rsidR="002B556A">
        <w:rPr>
          <w:rFonts w:ascii="Cambria" w:eastAsia="Times New Roman" w:hAnsi="Cambria" w:cstheme="minorHAnsi"/>
          <w:iCs/>
          <w:lang w:val="en-GB"/>
        </w:rPr>
        <w:t xml:space="preserve"> platform.</w:t>
      </w:r>
      <w:r w:rsidR="00DA73B9" w:rsidRPr="00BE42D4">
        <w:rPr>
          <w:rFonts w:ascii="Cambria" w:eastAsia="Times New Roman" w:hAnsi="Cambria" w:cstheme="minorHAnsi"/>
          <w:iCs/>
          <w:lang w:val="en-GB"/>
        </w:rPr>
        <w:t xml:space="preserve"> In addition to these roles, I serve as a Member and the Secretary of the Graduate Committee for the College of Art and Built Environment.</w:t>
      </w:r>
      <w:r w:rsidR="00F94683" w:rsidRPr="00BE42D4">
        <w:rPr>
          <w:rFonts w:ascii="Cambria" w:eastAsia="Times New Roman" w:hAnsi="Cambria" w:cstheme="minorHAnsi"/>
          <w:iCs/>
          <w:lang w:val="en-GB"/>
        </w:rPr>
        <w:t xml:space="preserve"> </w:t>
      </w:r>
      <w:r w:rsidR="005761A3" w:rsidRPr="00BE42D4">
        <w:rPr>
          <w:rFonts w:ascii="Cambria" w:eastAsia="Times New Roman" w:hAnsi="Cambria" w:cstheme="minorHAnsi"/>
          <w:iCs/>
          <w:lang w:val="en-GB"/>
        </w:rPr>
        <w:t>I lecture</w:t>
      </w:r>
      <w:r w:rsidR="00F94683" w:rsidRPr="00BE42D4">
        <w:rPr>
          <w:rFonts w:ascii="Cambria" w:eastAsia="Times New Roman" w:hAnsi="Cambria" w:cstheme="minorHAnsi"/>
          <w:iCs/>
          <w:lang w:val="en-GB"/>
        </w:rPr>
        <w:t xml:space="preserve"> both at the undergraduate and graduate levels and have over the years served on </w:t>
      </w:r>
      <w:r w:rsidR="00DA73B9" w:rsidRPr="00BE42D4">
        <w:rPr>
          <w:rFonts w:ascii="Cambria" w:eastAsia="Times New Roman" w:hAnsi="Cambria" w:cstheme="minorHAnsi"/>
          <w:iCs/>
          <w:lang w:val="en-GB"/>
        </w:rPr>
        <w:t>a few</w:t>
      </w:r>
      <w:r w:rsidR="00F94683" w:rsidRPr="00BE42D4">
        <w:rPr>
          <w:rFonts w:ascii="Cambria" w:eastAsia="Times New Roman" w:hAnsi="Cambria" w:cstheme="minorHAnsi"/>
          <w:iCs/>
          <w:lang w:val="en-GB"/>
        </w:rPr>
        <w:t xml:space="preserve"> both statutory and ad-hoc committees</w:t>
      </w:r>
      <w:r w:rsidR="005761A3" w:rsidRPr="00BE42D4">
        <w:rPr>
          <w:rFonts w:ascii="Cambria" w:eastAsia="Times New Roman" w:hAnsi="Cambria" w:cstheme="minorHAnsi"/>
          <w:iCs/>
          <w:lang w:val="en-GB"/>
        </w:rPr>
        <w:t xml:space="preserve"> in my university, n</w:t>
      </w:r>
      <w:r w:rsidR="00F94683" w:rsidRPr="00BE42D4">
        <w:rPr>
          <w:rFonts w:ascii="Cambria" w:eastAsia="Times New Roman" w:hAnsi="Cambria" w:cstheme="minorHAnsi"/>
          <w:iCs/>
          <w:lang w:val="en-GB"/>
        </w:rPr>
        <w:t xml:space="preserve">ationally and internationally. </w:t>
      </w:r>
      <w:r w:rsidR="005761A3" w:rsidRPr="00BE42D4">
        <w:rPr>
          <w:rFonts w:ascii="Cambria" w:eastAsia="Times New Roman" w:hAnsi="Cambria" w:cstheme="minorHAnsi"/>
          <w:iCs/>
          <w:lang w:val="en-GB"/>
        </w:rPr>
        <w:t>I have also served as a guest editor</w:t>
      </w:r>
      <w:r w:rsidR="003A53E3" w:rsidRPr="00BE42D4">
        <w:rPr>
          <w:rFonts w:ascii="Cambria" w:eastAsia="Times New Roman" w:hAnsi="Cambria" w:cstheme="minorHAnsi"/>
          <w:iCs/>
          <w:lang w:val="en-GB"/>
        </w:rPr>
        <w:t xml:space="preserve"> and </w:t>
      </w:r>
      <w:r w:rsidR="005761A3" w:rsidRPr="00BE42D4">
        <w:rPr>
          <w:rFonts w:ascii="Cambria" w:eastAsia="Times New Roman" w:hAnsi="Cambria" w:cstheme="minorHAnsi"/>
          <w:iCs/>
          <w:lang w:val="en-GB"/>
        </w:rPr>
        <w:t xml:space="preserve">editorial board member and a reviewer for several national and international journals and conferences. </w:t>
      </w:r>
      <w:r w:rsidR="003A53E3" w:rsidRPr="00BE42D4">
        <w:rPr>
          <w:rFonts w:ascii="Cambria" w:eastAsia="Times New Roman" w:hAnsi="Cambria" w:cstheme="minorHAnsi"/>
          <w:iCs/>
          <w:lang w:val="en-GB"/>
        </w:rPr>
        <w:t xml:space="preserve">I am a Professional Peer Reviewer and hold a recognized peer review certificate from the </w:t>
      </w:r>
      <w:proofErr w:type="spellStart"/>
      <w:r w:rsidR="003A53E3" w:rsidRPr="00BE42D4">
        <w:rPr>
          <w:rFonts w:ascii="Cambria" w:eastAsia="Times New Roman" w:hAnsi="Cambria" w:cstheme="minorHAnsi"/>
          <w:iCs/>
          <w:lang w:val="en-GB"/>
        </w:rPr>
        <w:t>Publons</w:t>
      </w:r>
      <w:proofErr w:type="spellEnd"/>
      <w:r w:rsidR="003A53E3" w:rsidRPr="00BE42D4">
        <w:rPr>
          <w:rFonts w:ascii="Cambria" w:eastAsia="Times New Roman" w:hAnsi="Cambria" w:cstheme="minorHAnsi"/>
          <w:iCs/>
          <w:lang w:val="en-GB"/>
        </w:rPr>
        <w:t xml:space="preserve"> Academy in UK</w:t>
      </w:r>
      <w:r w:rsidR="008368B6">
        <w:rPr>
          <w:rFonts w:ascii="Cambria" w:eastAsia="Times New Roman" w:hAnsi="Cambria" w:cstheme="minorHAnsi"/>
          <w:iCs/>
          <w:lang w:val="en-GB"/>
        </w:rPr>
        <w:t xml:space="preserve"> since 2018</w:t>
      </w:r>
      <w:r w:rsidR="003A53E3" w:rsidRPr="00BE42D4">
        <w:rPr>
          <w:rFonts w:ascii="Cambria" w:eastAsia="Times New Roman" w:hAnsi="Cambria" w:cstheme="minorHAnsi"/>
          <w:iCs/>
          <w:lang w:val="en-GB"/>
        </w:rPr>
        <w:t xml:space="preserve">. </w:t>
      </w:r>
      <w:r w:rsidR="008368B6">
        <w:rPr>
          <w:rFonts w:ascii="Cambria" w:eastAsia="Times New Roman" w:hAnsi="Cambria" w:cstheme="minorHAnsi"/>
          <w:iCs/>
          <w:lang w:val="en-GB"/>
        </w:rPr>
        <w:t xml:space="preserve">Due to my dedication to reviewing articles, I was promoted to the position of a mentor, and I am currently a Certified </w:t>
      </w:r>
      <w:proofErr w:type="spellStart"/>
      <w:r w:rsidR="008368B6">
        <w:rPr>
          <w:rFonts w:ascii="Cambria" w:eastAsia="Times New Roman" w:hAnsi="Cambria" w:cstheme="minorHAnsi"/>
          <w:iCs/>
          <w:lang w:val="en-GB"/>
        </w:rPr>
        <w:t>Publons</w:t>
      </w:r>
      <w:proofErr w:type="spellEnd"/>
      <w:r w:rsidR="008368B6">
        <w:rPr>
          <w:rFonts w:ascii="Cambria" w:eastAsia="Times New Roman" w:hAnsi="Cambria" w:cstheme="minorHAnsi"/>
          <w:iCs/>
          <w:lang w:val="en-GB"/>
        </w:rPr>
        <w:t xml:space="preserve"> Academy Mentor.  </w:t>
      </w:r>
      <w:r w:rsidRPr="00BE42D4">
        <w:rPr>
          <w:rFonts w:ascii="Cambria" w:eastAsia="Times New Roman" w:hAnsi="Cambria" w:cstheme="minorHAnsi"/>
          <w:iCs/>
          <w:lang w:val="en-GB"/>
        </w:rPr>
        <w:t xml:space="preserve">I </w:t>
      </w:r>
      <w:r w:rsidR="003A53E3" w:rsidRPr="00BE42D4">
        <w:rPr>
          <w:rFonts w:ascii="Cambria" w:eastAsia="Times New Roman" w:hAnsi="Cambria" w:cstheme="minorHAnsi"/>
          <w:iCs/>
          <w:lang w:val="en-GB"/>
        </w:rPr>
        <w:t>have</w:t>
      </w:r>
      <w:r w:rsidRPr="00BE42D4">
        <w:rPr>
          <w:rFonts w:ascii="Cambria" w:eastAsia="Times New Roman" w:hAnsi="Cambria" w:cstheme="minorHAnsi"/>
          <w:iCs/>
          <w:lang w:val="en-GB"/>
        </w:rPr>
        <w:t xml:space="preserve"> researched into </w:t>
      </w:r>
      <w:r w:rsidR="003A53E3" w:rsidRPr="00BE42D4">
        <w:rPr>
          <w:rFonts w:ascii="Cambria" w:eastAsia="Times New Roman" w:hAnsi="Cambria" w:cstheme="minorHAnsi"/>
          <w:iCs/>
          <w:lang w:val="en-GB"/>
        </w:rPr>
        <w:t>several</w:t>
      </w:r>
      <w:r w:rsidRPr="00BE42D4">
        <w:rPr>
          <w:rFonts w:ascii="Cambria" w:eastAsia="Times New Roman" w:hAnsi="Cambria" w:cstheme="minorHAnsi"/>
          <w:iCs/>
          <w:lang w:val="en-GB"/>
        </w:rPr>
        <w:t xml:space="preserve"> construction related issues in Ghana and other </w:t>
      </w:r>
      <w:r w:rsidR="003A53E3" w:rsidRPr="00BE42D4">
        <w:rPr>
          <w:rFonts w:ascii="Cambria" w:eastAsia="Times New Roman" w:hAnsi="Cambria" w:cstheme="minorHAnsi"/>
          <w:iCs/>
          <w:lang w:val="en-GB"/>
        </w:rPr>
        <w:t>parts of the world and</w:t>
      </w:r>
      <w:r w:rsidRPr="00BE42D4">
        <w:rPr>
          <w:rFonts w:ascii="Cambria" w:eastAsia="Times New Roman" w:hAnsi="Cambria" w:cstheme="minorHAnsi"/>
          <w:iCs/>
          <w:lang w:val="en-GB"/>
        </w:rPr>
        <w:t xml:space="preserve"> have participated in </w:t>
      </w:r>
      <w:r w:rsidR="00B77684" w:rsidRPr="00BE42D4">
        <w:rPr>
          <w:rFonts w:ascii="Cambria" w:eastAsia="Times New Roman" w:hAnsi="Cambria" w:cstheme="minorHAnsi"/>
          <w:iCs/>
          <w:lang w:val="en-GB"/>
        </w:rPr>
        <w:t>several</w:t>
      </w:r>
      <w:r w:rsidRPr="00BE42D4">
        <w:rPr>
          <w:rFonts w:ascii="Cambria" w:eastAsia="Times New Roman" w:hAnsi="Cambria" w:cstheme="minorHAnsi"/>
          <w:iCs/>
          <w:lang w:val="en-GB"/>
        </w:rPr>
        <w:t xml:space="preserve"> international conferences. I am an enthusiastic and dedicated professional, a proactive academic</w:t>
      </w:r>
      <w:r w:rsidR="003A53E3" w:rsidRPr="00BE42D4">
        <w:rPr>
          <w:rFonts w:ascii="Cambria" w:eastAsia="Times New Roman" w:hAnsi="Cambria" w:cstheme="minorHAnsi"/>
          <w:iCs/>
          <w:lang w:val="en-GB"/>
        </w:rPr>
        <w:t xml:space="preserve"> who seeks to make a difference both in Academia and the construction industry</w:t>
      </w:r>
      <w:r w:rsidR="006D51BC" w:rsidRPr="00BE42D4">
        <w:rPr>
          <w:rFonts w:ascii="Cambria" w:eastAsia="Times New Roman" w:hAnsi="Cambria" w:cstheme="minorHAnsi"/>
          <w:iCs/>
          <w:lang w:val="en-GB"/>
        </w:rPr>
        <w:t xml:space="preserve">. </w:t>
      </w:r>
    </w:p>
    <w:p w14:paraId="452DB16E" w14:textId="77777777" w:rsidR="00BE42D4" w:rsidRDefault="00BE42D4" w:rsidP="006D51BC">
      <w:pPr>
        <w:jc w:val="both"/>
        <w:rPr>
          <w:rFonts w:ascii="Cambria" w:eastAsia="Times New Roman" w:hAnsi="Cambria" w:cstheme="minorHAnsi"/>
          <w:iCs/>
          <w:lang w:val="en-GB"/>
        </w:rPr>
      </w:pPr>
    </w:p>
    <w:p w14:paraId="04FCA700" w14:textId="77777777" w:rsidR="00710E7A" w:rsidRPr="00710E7A" w:rsidRDefault="00710E7A" w:rsidP="00710E7A">
      <w:pPr>
        <w:pStyle w:val="ListParagraph"/>
        <w:numPr>
          <w:ilvl w:val="0"/>
          <w:numId w:val="11"/>
        </w:numPr>
        <w:tabs>
          <w:tab w:val="left" w:pos="1353"/>
        </w:tabs>
        <w:rPr>
          <w:rFonts w:ascii="Cambria" w:hAnsi="Cambria" w:cs="Arial"/>
          <w:b/>
          <w:u w:val="single"/>
        </w:rPr>
      </w:pPr>
      <w:r w:rsidRPr="00710E7A">
        <w:rPr>
          <w:rFonts w:ascii="Cambria" w:hAnsi="Cambria" w:cs="Arial"/>
          <w:b/>
          <w:u w:val="single"/>
        </w:rPr>
        <w:t>PERSONAL DETAILS</w:t>
      </w:r>
    </w:p>
    <w:p w14:paraId="6B9F5CE6" w14:textId="77777777" w:rsidR="00710E7A" w:rsidRPr="00710E7A" w:rsidRDefault="00710E7A" w:rsidP="00710E7A">
      <w:pPr>
        <w:pStyle w:val="NoSpacing"/>
      </w:pPr>
    </w:p>
    <w:tbl>
      <w:tblPr>
        <w:tblW w:w="9200" w:type="dxa"/>
        <w:tblLook w:val="04A0" w:firstRow="1" w:lastRow="0" w:firstColumn="1" w:lastColumn="0" w:noHBand="0" w:noVBand="1"/>
      </w:tblPr>
      <w:tblGrid>
        <w:gridCol w:w="3263"/>
        <w:gridCol w:w="5937"/>
      </w:tblGrid>
      <w:tr w:rsidR="00710E7A" w:rsidRPr="00710E7A" w14:paraId="4367AF98" w14:textId="77777777" w:rsidTr="002403C4">
        <w:trPr>
          <w:trHeight w:val="312"/>
        </w:trPr>
        <w:tc>
          <w:tcPr>
            <w:tcW w:w="3263" w:type="dxa"/>
            <w:tcBorders>
              <w:top w:val="nil"/>
              <w:left w:val="nil"/>
              <w:bottom w:val="nil"/>
              <w:right w:val="nil"/>
            </w:tcBorders>
            <w:shd w:val="clear" w:color="auto" w:fill="auto"/>
            <w:noWrap/>
            <w:vAlign w:val="bottom"/>
            <w:hideMark/>
          </w:tcPr>
          <w:p w14:paraId="5BBBE2B5" w14:textId="77777777" w:rsidR="00710E7A" w:rsidRPr="00710E7A" w:rsidRDefault="00710E7A" w:rsidP="002403C4">
            <w:pPr>
              <w:spacing w:after="0" w:line="240" w:lineRule="auto"/>
              <w:rPr>
                <w:rFonts w:ascii="Cambria" w:eastAsia="Times New Roman" w:hAnsi="Cambria"/>
                <w:b/>
                <w:bCs/>
                <w:color w:val="000000"/>
              </w:rPr>
            </w:pPr>
            <w:r w:rsidRPr="00710E7A">
              <w:rPr>
                <w:rFonts w:ascii="Cambria" w:eastAsia="Times New Roman" w:hAnsi="Cambria"/>
                <w:b/>
                <w:bCs/>
                <w:color w:val="000000"/>
              </w:rPr>
              <w:t xml:space="preserve">SURNAME: </w:t>
            </w:r>
          </w:p>
        </w:tc>
        <w:tc>
          <w:tcPr>
            <w:tcW w:w="5937" w:type="dxa"/>
            <w:tcBorders>
              <w:top w:val="nil"/>
              <w:left w:val="nil"/>
              <w:bottom w:val="nil"/>
              <w:right w:val="nil"/>
            </w:tcBorders>
            <w:shd w:val="clear" w:color="auto" w:fill="auto"/>
            <w:noWrap/>
            <w:vAlign w:val="bottom"/>
            <w:hideMark/>
          </w:tcPr>
          <w:p w14:paraId="51F51D08" w14:textId="77777777" w:rsidR="00710E7A" w:rsidRPr="00710E7A" w:rsidRDefault="00710E7A" w:rsidP="002403C4">
            <w:pPr>
              <w:spacing w:after="0" w:line="240" w:lineRule="auto"/>
              <w:rPr>
                <w:rFonts w:ascii="Cambria" w:eastAsia="Times New Roman" w:hAnsi="Cambria"/>
                <w:color w:val="000000"/>
              </w:rPr>
            </w:pPr>
            <w:r w:rsidRPr="00710E7A">
              <w:rPr>
                <w:rFonts w:ascii="Cambria" w:eastAsia="Times New Roman" w:hAnsi="Cambria"/>
                <w:color w:val="000000"/>
              </w:rPr>
              <w:t>Agyekum</w:t>
            </w:r>
          </w:p>
        </w:tc>
      </w:tr>
      <w:tr w:rsidR="00710E7A" w:rsidRPr="00710E7A" w14:paraId="6675766F" w14:textId="77777777" w:rsidTr="002403C4">
        <w:trPr>
          <w:trHeight w:val="312"/>
        </w:trPr>
        <w:tc>
          <w:tcPr>
            <w:tcW w:w="3263" w:type="dxa"/>
            <w:tcBorders>
              <w:top w:val="nil"/>
              <w:left w:val="nil"/>
              <w:bottom w:val="nil"/>
              <w:right w:val="nil"/>
            </w:tcBorders>
            <w:shd w:val="clear" w:color="auto" w:fill="auto"/>
            <w:noWrap/>
            <w:vAlign w:val="bottom"/>
            <w:hideMark/>
          </w:tcPr>
          <w:p w14:paraId="7BC84570" w14:textId="77777777" w:rsidR="00710E7A" w:rsidRPr="00710E7A" w:rsidRDefault="00710E7A" w:rsidP="002403C4">
            <w:pPr>
              <w:spacing w:after="0" w:line="240" w:lineRule="auto"/>
              <w:rPr>
                <w:rFonts w:ascii="Cambria" w:eastAsia="Times New Roman" w:hAnsi="Cambria"/>
                <w:b/>
                <w:bCs/>
                <w:color w:val="000000"/>
              </w:rPr>
            </w:pPr>
            <w:r w:rsidRPr="00710E7A">
              <w:rPr>
                <w:rFonts w:ascii="Cambria" w:eastAsia="Times New Roman" w:hAnsi="Cambria"/>
                <w:b/>
                <w:bCs/>
                <w:color w:val="000000"/>
              </w:rPr>
              <w:t xml:space="preserve">OTHER NAME(S): </w:t>
            </w:r>
          </w:p>
        </w:tc>
        <w:tc>
          <w:tcPr>
            <w:tcW w:w="5937" w:type="dxa"/>
            <w:tcBorders>
              <w:top w:val="nil"/>
              <w:left w:val="nil"/>
              <w:bottom w:val="nil"/>
              <w:right w:val="nil"/>
            </w:tcBorders>
            <w:shd w:val="clear" w:color="auto" w:fill="auto"/>
            <w:noWrap/>
            <w:vAlign w:val="bottom"/>
            <w:hideMark/>
          </w:tcPr>
          <w:p w14:paraId="4D1CD71E" w14:textId="77777777" w:rsidR="00710E7A" w:rsidRPr="00710E7A" w:rsidRDefault="00710E7A" w:rsidP="002403C4">
            <w:pPr>
              <w:spacing w:after="0" w:line="240" w:lineRule="auto"/>
              <w:rPr>
                <w:rFonts w:ascii="Cambria" w:eastAsia="Times New Roman" w:hAnsi="Cambria"/>
                <w:color w:val="000000"/>
              </w:rPr>
            </w:pPr>
            <w:r w:rsidRPr="00710E7A">
              <w:rPr>
                <w:rFonts w:ascii="Cambria" w:eastAsia="Times New Roman" w:hAnsi="Cambria"/>
                <w:color w:val="000000"/>
              </w:rPr>
              <w:t>Kofi</w:t>
            </w:r>
          </w:p>
        </w:tc>
      </w:tr>
      <w:tr w:rsidR="00710E7A" w:rsidRPr="00710E7A" w14:paraId="50666D97" w14:textId="77777777" w:rsidTr="002403C4">
        <w:trPr>
          <w:trHeight w:val="312"/>
        </w:trPr>
        <w:tc>
          <w:tcPr>
            <w:tcW w:w="3263" w:type="dxa"/>
            <w:tcBorders>
              <w:top w:val="nil"/>
              <w:left w:val="nil"/>
              <w:bottom w:val="nil"/>
              <w:right w:val="nil"/>
            </w:tcBorders>
            <w:shd w:val="clear" w:color="auto" w:fill="auto"/>
            <w:noWrap/>
            <w:vAlign w:val="bottom"/>
            <w:hideMark/>
          </w:tcPr>
          <w:p w14:paraId="434D66AD" w14:textId="77777777" w:rsidR="00710E7A" w:rsidRPr="00710E7A" w:rsidRDefault="00710E7A" w:rsidP="002403C4">
            <w:pPr>
              <w:spacing w:after="0" w:line="240" w:lineRule="auto"/>
              <w:rPr>
                <w:rFonts w:ascii="Cambria" w:eastAsia="Times New Roman" w:hAnsi="Cambria"/>
                <w:b/>
                <w:bCs/>
                <w:color w:val="000000"/>
              </w:rPr>
            </w:pPr>
            <w:r w:rsidRPr="00710E7A">
              <w:rPr>
                <w:rFonts w:ascii="Cambria" w:eastAsia="Times New Roman" w:hAnsi="Cambria"/>
                <w:b/>
                <w:bCs/>
                <w:color w:val="000000"/>
              </w:rPr>
              <w:t>DATE OF BIRTH:</w:t>
            </w:r>
          </w:p>
        </w:tc>
        <w:tc>
          <w:tcPr>
            <w:tcW w:w="5937" w:type="dxa"/>
            <w:tcBorders>
              <w:top w:val="nil"/>
              <w:left w:val="nil"/>
              <w:bottom w:val="nil"/>
              <w:right w:val="nil"/>
            </w:tcBorders>
            <w:shd w:val="clear" w:color="auto" w:fill="auto"/>
            <w:noWrap/>
            <w:vAlign w:val="bottom"/>
            <w:hideMark/>
          </w:tcPr>
          <w:p w14:paraId="0B68D956" w14:textId="77777777" w:rsidR="00710E7A" w:rsidRPr="00710E7A" w:rsidRDefault="00710E7A" w:rsidP="002403C4">
            <w:pPr>
              <w:spacing w:after="0" w:line="240" w:lineRule="auto"/>
              <w:rPr>
                <w:rFonts w:ascii="Cambria" w:eastAsia="Times New Roman" w:hAnsi="Cambria"/>
                <w:color w:val="000000"/>
              </w:rPr>
            </w:pPr>
            <w:r w:rsidRPr="00710E7A">
              <w:rPr>
                <w:rFonts w:ascii="Cambria" w:eastAsia="Times New Roman" w:hAnsi="Cambria"/>
                <w:color w:val="000000"/>
              </w:rPr>
              <w:t>4</w:t>
            </w:r>
            <w:r w:rsidRPr="00710E7A">
              <w:rPr>
                <w:rFonts w:ascii="Cambria" w:eastAsia="Times New Roman" w:hAnsi="Cambria"/>
                <w:color w:val="000000"/>
                <w:vertAlign w:val="superscript"/>
              </w:rPr>
              <w:t>th</w:t>
            </w:r>
            <w:r w:rsidRPr="00710E7A">
              <w:rPr>
                <w:rFonts w:ascii="Cambria" w:eastAsia="Times New Roman" w:hAnsi="Cambria"/>
                <w:color w:val="000000"/>
              </w:rPr>
              <w:t xml:space="preserve"> August 1985</w:t>
            </w:r>
          </w:p>
        </w:tc>
      </w:tr>
      <w:tr w:rsidR="00710E7A" w:rsidRPr="00710E7A" w14:paraId="2770EB44" w14:textId="77777777" w:rsidTr="002403C4">
        <w:trPr>
          <w:trHeight w:val="312"/>
        </w:trPr>
        <w:tc>
          <w:tcPr>
            <w:tcW w:w="3263" w:type="dxa"/>
            <w:tcBorders>
              <w:top w:val="nil"/>
              <w:left w:val="nil"/>
              <w:bottom w:val="nil"/>
              <w:right w:val="nil"/>
            </w:tcBorders>
            <w:shd w:val="clear" w:color="auto" w:fill="auto"/>
            <w:noWrap/>
            <w:vAlign w:val="bottom"/>
            <w:hideMark/>
          </w:tcPr>
          <w:p w14:paraId="04872049" w14:textId="77777777" w:rsidR="00710E7A" w:rsidRPr="00710E7A" w:rsidRDefault="00710E7A" w:rsidP="002403C4">
            <w:pPr>
              <w:spacing w:after="0" w:line="240" w:lineRule="auto"/>
              <w:rPr>
                <w:rFonts w:ascii="Cambria" w:eastAsia="Times New Roman" w:hAnsi="Cambria"/>
                <w:b/>
                <w:bCs/>
                <w:color w:val="000000"/>
              </w:rPr>
            </w:pPr>
            <w:r w:rsidRPr="00710E7A">
              <w:rPr>
                <w:rFonts w:ascii="Cambria" w:eastAsia="Times New Roman" w:hAnsi="Cambria"/>
                <w:b/>
                <w:bCs/>
                <w:color w:val="000000"/>
              </w:rPr>
              <w:t>MARITAL STATUS:</w:t>
            </w:r>
          </w:p>
        </w:tc>
        <w:tc>
          <w:tcPr>
            <w:tcW w:w="5937" w:type="dxa"/>
            <w:tcBorders>
              <w:top w:val="nil"/>
              <w:left w:val="nil"/>
              <w:bottom w:val="nil"/>
              <w:right w:val="nil"/>
            </w:tcBorders>
            <w:shd w:val="clear" w:color="auto" w:fill="auto"/>
            <w:noWrap/>
            <w:vAlign w:val="bottom"/>
            <w:hideMark/>
          </w:tcPr>
          <w:p w14:paraId="4EEE4F9C" w14:textId="77777777" w:rsidR="00710E7A" w:rsidRPr="00710E7A" w:rsidRDefault="00710E7A" w:rsidP="002403C4">
            <w:pPr>
              <w:spacing w:after="0" w:line="240" w:lineRule="auto"/>
              <w:rPr>
                <w:rFonts w:ascii="Cambria" w:eastAsia="Times New Roman" w:hAnsi="Cambria"/>
                <w:color w:val="000000"/>
              </w:rPr>
            </w:pPr>
            <w:r w:rsidRPr="00710E7A">
              <w:rPr>
                <w:rFonts w:ascii="Cambria" w:eastAsia="Times New Roman" w:hAnsi="Cambria"/>
                <w:color w:val="000000"/>
              </w:rPr>
              <w:t>Married</w:t>
            </w:r>
          </w:p>
        </w:tc>
      </w:tr>
      <w:tr w:rsidR="00710E7A" w:rsidRPr="00710E7A" w14:paraId="58F7D113" w14:textId="77777777" w:rsidTr="002403C4">
        <w:trPr>
          <w:trHeight w:val="312"/>
        </w:trPr>
        <w:tc>
          <w:tcPr>
            <w:tcW w:w="3263" w:type="dxa"/>
            <w:tcBorders>
              <w:top w:val="nil"/>
              <w:left w:val="nil"/>
              <w:bottom w:val="nil"/>
              <w:right w:val="nil"/>
            </w:tcBorders>
            <w:shd w:val="clear" w:color="auto" w:fill="auto"/>
            <w:noWrap/>
            <w:vAlign w:val="bottom"/>
            <w:hideMark/>
          </w:tcPr>
          <w:p w14:paraId="31FE5025" w14:textId="77777777" w:rsidR="00710E7A" w:rsidRPr="00710E7A" w:rsidRDefault="00710E7A" w:rsidP="002403C4">
            <w:pPr>
              <w:spacing w:after="0" w:line="240" w:lineRule="auto"/>
              <w:rPr>
                <w:rFonts w:ascii="Cambria" w:eastAsia="Times New Roman" w:hAnsi="Cambria"/>
                <w:b/>
                <w:bCs/>
                <w:color w:val="000000"/>
              </w:rPr>
            </w:pPr>
            <w:r w:rsidRPr="00710E7A">
              <w:rPr>
                <w:rFonts w:ascii="Cambria" w:eastAsia="Times New Roman" w:hAnsi="Cambria"/>
                <w:b/>
                <w:bCs/>
                <w:color w:val="000000"/>
              </w:rPr>
              <w:t xml:space="preserve">GENDER: </w:t>
            </w:r>
          </w:p>
        </w:tc>
        <w:tc>
          <w:tcPr>
            <w:tcW w:w="5937" w:type="dxa"/>
            <w:tcBorders>
              <w:top w:val="nil"/>
              <w:left w:val="nil"/>
              <w:bottom w:val="nil"/>
              <w:right w:val="nil"/>
            </w:tcBorders>
            <w:shd w:val="clear" w:color="auto" w:fill="auto"/>
            <w:noWrap/>
            <w:vAlign w:val="bottom"/>
            <w:hideMark/>
          </w:tcPr>
          <w:p w14:paraId="04555703" w14:textId="77777777" w:rsidR="00710E7A" w:rsidRPr="00710E7A" w:rsidRDefault="00710E7A" w:rsidP="002403C4">
            <w:pPr>
              <w:spacing w:after="0" w:line="240" w:lineRule="auto"/>
              <w:rPr>
                <w:rFonts w:ascii="Cambria" w:eastAsia="Times New Roman" w:hAnsi="Cambria"/>
                <w:color w:val="000000"/>
              </w:rPr>
            </w:pPr>
            <w:r w:rsidRPr="00710E7A">
              <w:rPr>
                <w:rFonts w:ascii="Cambria" w:eastAsia="Times New Roman" w:hAnsi="Cambria"/>
                <w:color w:val="000000"/>
              </w:rPr>
              <w:t>Male</w:t>
            </w:r>
          </w:p>
        </w:tc>
      </w:tr>
      <w:tr w:rsidR="00710E7A" w:rsidRPr="00710E7A" w14:paraId="23752568" w14:textId="77777777" w:rsidTr="002403C4">
        <w:trPr>
          <w:trHeight w:val="312"/>
        </w:trPr>
        <w:tc>
          <w:tcPr>
            <w:tcW w:w="3263" w:type="dxa"/>
            <w:tcBorders>
              <w:top w:val="nil"/>
              <w:left w:val="nil"/>
              <w:bottom w:val="nil"/>
              <w:right w:val="nil"/>
            </w:tcBorders>
            <w:shd w:val="clear" w:color="auto" w:fill="auto"/>
            <w:noWrap/>
            <w:vAlign w:val="bottom"/>
            <w:hideMark/>
          </w:tcPr>
          <w:p w14:paraId="361CAE94" w14:textId="77777777" w:rsidR="00710E7A" w:rsidRPr="00710E7A" w:rsidRDefault="00710E7A" w:rsidP="002403C4">
            <w:pPr>
              <w:spacing w:after="0" w:line="240" w:lineRule="auto"/>
              <w:rPr>
                <w:rFonts w:ascii="Cambria" w:eastAsia="Times New Roman" w:hAnsi="Cambria"/>
                <w:b/>
                <w:bCs/>
                <w:color w:val="000000"/>
              </w:rPr>
            </w:pPr>
            <w:r w:rsidRPr="00710E7A">
              <w:rPr>
                <w:rFonts w:ascii="Cambria" w:eastAsia="Times New Roman" w:hAnsi="Cambria"/>
                <w:b/>
                <w:bCs/>
                <w:color w:val="000000"/>
              </w:rPr>
              <w:t>NATIONALITY:</w:t>
            </w:r>
          </w:p>
        </w:tc>
        <w:tc>
          <w:tcPr>
            <w:tcW w:w="5937" w:type="dxa"/>
            <w:tcBorders>
              <w:top w:val="nil"/>
              <w:left w:val="nil"/>
              <w:bottom w:val="nil"/>
              <w:right w:val="nil"/>
            </w:tcBorders>
            <w:shd w:val="clear" w:color="auto" w:fill="auto"/>
            <w:noWrap/>
            <w:vAlign w:val="bottom"/>
            <w:hideMark/>
          </w:tcPr>
          <w:p w14:paraId="05623418" w14:textId="77777777" w:rsidR="00710E7A" w:rsidRPr="00710E7A" w:rsidRDefault="00710E7A" w:rsidP="002403C4">
            <w:pPr>
              <w:spacing w:after="0" w:line="240" w:lineRule="auto"/>
              <w:rPr>
                <w:rFonts w:ascii="Cambria" w:eastAsia="Times New Roman" w:hAnsi="Cambria"/>
                <w:color w:val="000000"/>
              </w:rPr>
            </w:pPr>
            <w:r w:rsidRPr="00710E7A">
              <w:rPr>
                <w:rFonts w:ascii="Cambria" w:eastAsia="Times New Roman" w:hAnsi="Cambria"/>
                <w:color w:val="000000"/>
              </w:rPr>
              <w:t>Ghanaian</w:t>
            </w:r>
          </w:p>
        </w:tc>
      </w:tr>
      <w:tr w:rsidR="00710E7A" w:rsidRPr="00710E7A" w14:paraId="4E2BA062" w14:textId="77777777" w:rsidTr="002403C4">
        <w:trPr>
          <w:trHeight w:val="312"/>
        </w:trPr>
        <w:tc>
          <w:tcPr>
            <w:tcW w:w="3263" w:type="dxa"/>
            <w:tcBorders>
              <w:top w:val="nil"/>
              <w:left w:val="nil"/>
              <w:bottom w:val="nil"/>
              <w:right w:val="nil"/>
            </w:tcBorders>
            <w:shd w:val="clear" w:color="auto" w:fill="auto"/>
            <w:noWrap/>
            <w:vAlign w:val="bottom"/>
            <w:hideMark/>
          </w:tcPr>
          <w:p w14:paraId="6028D275" w14:textId="77777777" w:rsidR="00710E7A" w:rsidRPr="00710E7A" w:rsidRDefault="00710E7A" w:rsidP="002403C4">
            <w:pPr>
              <w:spacing w:after="0" w:line="240" w:lineRule="auto"/>
              <w:rPr>
                <w:rFonts w:ascii="Cambria" w:eastAsia="Times New Roman" w:hAnsi="Cambria"/>
                <w:b/>
                <w:bCs/>
                <w:color w:val="000000"/>
              </w:rPr>
            </w:pPr>
          </w:p>
          <w:p w14:paraId="191EBDE1" w14:textId="77777777" w:rsidR="00710E7A" w:rsidRPr="00710E7A" w:rsidRDefault="00710E7A" w:rsidP="002403C4">
            <w:pPr>
              <w:spacing w:after="0" w:line="240" w:lineRule="auto"/>
              <w:rPr>
                <w:rFonts w:ascii="Cambria" w:eastAsia="Times New Roman" w:hAnsi="Cambria"/>
                <w:b/>
                <w:bCs/>
                <w:color w:val="000000"/>
              </w:rPr>
            </w:pPr>
          </w:p>
        </w:tc>
        <w:tc>
          <w:tcPr>
            <w:tcW w:w="5937" w:type="dxa"/>
            <w:tcBorders>
              <w:top w:val="nil"/>
              <w:left w:val="nil"/>
              <w:bottom w:val="nil"/>
              <w:right w:val="nil"/>
            </w:tcBorders>
            <w:shd w:val="clear" w:color="auto" w:fill="auto"/>
            <w:noWrap/>
            <w:vAlign w:val="bottom"/>
            <w:hideMark/>
          </w:tcPr>
          <w:p w14:paraId="4B671F61" w14:textId="77777777" w:rsidR="00710E7A" w:rsidRPr="00710E7A" w:rsidRDefault="00710E7A" w:rsidP="002403C4">
            <w:pPr>
              <w:spacing w:after="0" w:line="240" w:lineRule="auto"/>
              <w:rPr>
                <w:rFonts w:ascii="Cambria" w:eastAsia="Times New Roman" w:hAnsi="Cambria"/>
                <w:color w:val="000000"/>
              </w:rPr>
            </w:pPr>
            <w:r w:rsidRPr="00710E7A">
              <w:rPr>
                <w:rFonts w:ascii="Cambria" w:eastAsia="Times New Roman" w:hAnsi="Cambria"/>
                <w:color w:val="000000"/>
              </w:rPr>
              <w:t>Department of Construction Technology and Management,</w:t>
            </w:r>
          </w:p>
        </w:tc>
      </w:tr>
      <w:tr w:rsidR="00710E7A" w:rsidRPr="00710E7A" w14:paraId="4E9B4AA8" w14:textId="77777777" w:rsidTr="002403C4">
        <w:trPr>
          <w:trHeight w:val="312"/>
        </w:trPr>
        <w:tc>
          <w:tcPr>
            <w:tcW w:w="3263" w:type="dxa"/>
            <w:tcBorders>
              <w:top w:val="nil"/>
              <w:left w:val="nil"/>
              <w:bottom w:val="nil"/>
              <w:right w:val="nil"/>
            </w:tcBorders>
            <w:shd w:val="clear" w:color="auto" w:fill="auto"/>
            <w:noWrap/>
            <w:vAlign w:val="bottom"/>
            <w:hideMark/>
          </w:tcPr>
          <w:p w14:paraId="7AB4A8C3" w14:textId="77777777" w:rsidR="00710E7A" w:rsidRPr="00710E7A" w:rsidRDefault="00710E7A" w:rsidP="002403C4">
            <w:pPr>
              <w:spacing w:after="0" w:line="240" w:lineRule="auto"/>
              <w:rPr>
                <w:rFonts w:ascii="Cambria" w:eastAsia="Times New Roman" w:hAnsi="Cambria"/>
                <w:b/>
                <w:color w:val="000000"/>
              </w:rPr>
            </w:pPr>
            <w:r w:rsidRPr="00710E7A">
              <w:rPr>
                <w:rFonts w:ascii="Cambria" w:eastAsia="Times New Roman" w:hAnsi="Cambria"/>
                <w:b/>
                <w:color w:val="000000"/>
              </w:rPr>
              <w:t>MAILING ADDRESS:</w:t>
            </w:r>
          </w:p>
        </w:tc>
        <w:tc>
          <w:tcPr>
            <w:tcW w:w="5937" w:type="dxa"/>
            <w:tcBorders>
              <w:top w:val="nil"/>
              <w:left w:val="nil"/>
              <w:bottom w:val="nil"/>
              <w:right w:val="nil"/>
            </w:tcBorders>
            <w:shd w:val="clear" w:color="auto" w:fill="auto"/>
            <w:noWrap/>
            <w:vAlign w:val="bottom"/>
            <w:hideMark/>
          </w:tcPr>
          <w:p w14:paraId="7FBB46E2" w14:textId="77777777" w:rsidR="00710E7A" w:rsidRPr="00710E7A" w:rsidRDefault="00710E7A" w:rsidP="002403C4">
            <w:pPr>
              <w:spacing w:after="0" w:line="240" w:lineRule="auto"/>
              <w:rPr>
                <w:rFonts w:ascii="Cambria" w:eastAsia="Times New Roman" w:hAnsi="Cambria"/>
                <w:color w:val="000000"/>
              </w:rPr>
            </w:pPr>
            <w:r w:rsidRPr="00710E7A">
              <w:rPr>
                <w:rFonts w:ascii="Cambria" w:eastAsia="Times New Roman" w:hAnsi="Cambria"/>
                <w:color w:val="000000"/>
              </w:rPr>
              <w:t>College of Art and Built Environment,</w:t>
            </w:r>
          </w:p>
        </w:tc>
      </w:tr>
      <w:tr w:rsidR="00710E7A" w:rsidRPr="00710E7A" w14:paraId="64D42E8D" w14:textId="77777777" w:rsidTr="002403C4">
        <w:trPr>
          <w:trHeight w:val="312"/>
        </w:trPr>
        <w:tc>
          <w:tcPr>
            <w:tcW w:w="3263" w:type="dxa"/>
            <w:tcBorders>
              <w:top w:val="nil"/>
              <w:left w:val="nil"/>
              <w:bottom w:val="nil"/>
              <w:right w:val="nil"/>
            </w:tcBorders>
            <w:shd w:val="clear" w:color="auto" w:fill="auto"/>
            <w:noWrap/>
            <w:vAlign w:val="bottom"/>
            <w:hideMark/>
          </w:tcPr>
          <w:p w14:paraId="368BE0EE" w14:textId="77777777" w:rsidR="00710E7A" w:rsidRPr="00710E7A" w:rsidRDefault="00710E7A" w:rsidP="002403C4">
            <w:pPr>
              <w:spacing w:after="0" w:line="240" w:lineRule="auto"/>
              <w:rPr>
                <w:rFonts w:eastAsia="Times New Roman"/>
                <w:color w:val="000000"/>
              </w:rPr>
            </w:pPr>
          </w:p>
        </w:tc>
        <w:tc>
          <w:tcPr>
            <w:tcW w:w="5937" w:type="dxa"/>
            <w:tcBorders>
              <w:top w:val="nil"/>
              <w:left w:val="nil"/>
              <w:bottom w:val="nil"/>
              <w:right w:val="nil"/>
            </w:tcBorders>
            <w:shd w:val="clear" w:color="auto" w:fill="auto"/>
            <w:noWrap/>
            <w:vAlign w:val="bottom"/>
            <w:hideMark/>
          </w:tcPr>
          <w:p w14:paraId="2F40D265" w14:textId="77777777" w:rsidR="00710E7A" w:rsidRPr="00710E7A" w:rsidRDefault="00710E7A" w:rsidP="002403C4">
            <w:pPr>
              <w:spacing w:after="0" w:line="240" w:lineRule="auto"/>
              <w:rPr>
                <w:rFonts w:ascii="Cambria" w:eastAsia="Times New Roman" w:hAnsi="Cambria"/>
                <w:color w:val="000000"/>
              </w:rPr>
            </w:pPr>
            <w:r w:rsidRPr="00710E7A">
              <w:rPr>
                <w:rFonts w:ascii="Cambria" w:eastAsia="Times New Roman" w:hAnsi="Cambria"/>
                <w:color w:val="000000"/>
              </w:rPr>
              <w:t>Kwame Nkrumah University of Science and Technology.</w:t>
            </w:r>
          </w:p>
        </w:tc>
      </w:tr>
    </w:tbl>
    <w:p w14:paraId="65F565A6" w14:textId="77777777" w:rsidR="00710E7A" w:rsidRPr="00BE42D4" w:rsidRDefault="00710E7A" w:rsidP="006D51BC">
      <w:pPr>
        <w:jc w:val="both"/>
        <w:rPr>
          <w:rFonts w:ascii="Cambria" w:eastAsia="Times New Roman" w:hAnsi="Cambria" w:cstheme="minorHAnsi"/>
          <w:iCs/>
          <w:lang w:val="en-GB"/>
        </w:rPr>
      </w:pPr>
    </w:p>
    <w:p w14:paraId="12497EDA" w14:textId="77777777" w:rsidR="00075A03" w:rsidRPr="008C1C5A" w:rsidRDefault="00075A03" w:rsidP="005761A3">
      <w:pPr>
        <w:pStyle w:val="ListParagraph"/>
        <w:numPr>
          <w:ilvl w:val="0"/>
          <w:numId w:val="11"/>
        </w:numPr>
        <w:pBdr>
          <w:bottom w:val="single" w:sz="4" w:space="1" w:color="auto"/>
        </w:pBdr>
        <w:jc w:val="both"/>
        <w:rPr>
          <w:rFonts w:ascii="Cambria" w:hAnsi="Cambria" w:cstheme="minorHAnsi"/>
          <w:sz w:val="22"/>
          <w:szCs w:val="22"/>
        </w:rPr>
      </w:pPr>
      <w:r w:rsidRPr="008C1C5A">
        <w:rPr>
          <w:rFonts w:ascii="Cambria" w:hAnsi="Cambria" w:cstheme="minorHAnsi"/>
          <w:b/>
          <w:sz w:val="22"/>
          <w:szCs w:val="22"/>
        </w:rPr>
        <w:lastRenderedPageBreak/>
        <w:t>ACADEMIC DEGREES AND INSTITUTIONS ATTENDED</w:t>
      </w: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840"/>
      </w:tblGrid>
      <w:tr w:rsidR="00075A03" w:rsidRPr="008C1C5A" w14:paraId="7C36A0A6" w14:textId="77777777" w:rsidTr="00BE42D4">
        <w:trPr>
          <w:trHeight w:val="391"/>
        </w:trPr>
        <w:tc>
          <w:tcPr>
            <w:tcW w:w="5949" w:type="dxa"/>
            <w:shd w:val="clear" w:color="auto" w:fill="D9D9D9" w:themeFill="background1" w:themeFillShade="D9"/>
          </w:tcPr>
          <w:p w14:paraId="28943A1A" w14:textId="77777777" w:rsidR="00075A03" w:rsidRPr="008C1C5A" w:rsidRDefault="00075A03" w:rsidP="006D51BC">
            <w:pPr>
              <w:tabs>
                <w:tab w:val="num" w:pos="1100"/>
              </w:tabs>
              <w:jc w:val="both"/>
              <w:rPr>
                <w:rFonts w:ascii="Cambria" w:hAnsi="Cambria" w:cstheme="minorHAnsi"/>
                <w:b/>
              </w:rPr>
            </w:pPr>
            <w:r w:rsidRPr="008C1C5A">
              <w:rPr>
                <w:rFonts w:ascii="Cambria" w:hAnsi="Cambria" w:cstheme="minorHAnsi"/>
                <w:b/>
              </w:rPr>
              <w:t>Institution</w:t>
            </w:r>
            <w:r w:rsidR="006D51BC" w:rsidRPr="008C1C5A">
              <w:rPr>
                <w:rFonts w:ascii="Cambria" w:hAnsi="Cambria" w:cstheme="minorHAnsi"/>
                <w:b/>
              </w:rPr>
              <w:t xml:space="preserve"> Attended</w:t>
            </w:r>
          </w:p>
        </w:tc>
        <w:tc>
          <w:tcPr>
            <w:tcW w:w="2840" w:type="dxa"/>
            <w:shd w:val="clear" w:color="auto" w:fill="D9D9D9" w:themeFill="background1" w:themeFillShade="D9"/>
          </w:tcPr>
          <w:p w14:paraId="5985C72B" w14:textId="77777777" w:rsidR="00075A03" w:rsidRPr="008C1C5A" w:rsidRDefault="00075A03" w:rsidP="006D51BC">
            <w:pPr>
              <w:rPr>
                <w:rFonts w:ascii="Cambria" w:hAnsi="Cambria" w:cstheme="minorHAnsi"/>
                <w:b/>
              </w:rPr>
            </w:pPr>
            <w:r w:rsidRPr="008C1C5A">
              <w:rPr>
                <w:rFonts w:ascii="Cambria" w:hAnsi="Cambria" w:cstheme="minorHAnsi"/>
                <w:b/>
              </w:rPr>
              <w:t>Date</w:t>
            </w:r>
          </w:p>
        </w:tc>
      </w:tr>
      <w:tr w:rsidR="00075A03" w:rsidRPr="008C1C5A" w14:paraId="349CB739" w14:textId="77777777" w:rsidTr="00BE42D4">
        <w:trPr>
          <w:trHeight w:val="277"/>
        </w:trPr>
        <w:tc>
          <w:tcPr>
            <w:tcW w:w="5949" w:type="dxa"/>
            <w:shd w:val="clear" w:color="auto" w:fill="auto"/>
          </w:tcPr>
          <w:p w14:paraId="56BDECF3" w14:textId="77777777" w:rsidR="00075A03" w:rsidRPr="008C1C5A" w:rsidRDefault="00BE42D4" w:rsidP="006D51BC">
            <w:pPr>
              <w:pStyle w:val="ListParagraph"/>
              <w:numPr>
                <w:ilvl w:val="0"/>
                <w:numId w:val="1"/>
              </w:numPr>
              <w:tabs>
                <w:tab w:val="num" w:pos="1100"/>
              </w:tabs>
              <w:ind w:left="360"/>
              <w:rPr>
                <w:rFonts w:ascii="Cambria" w:hAnsi="Cambria" w:cstheme="minorHAnsi"/>
                <w:b/>
                <w:i/>
                <w:sz w:val="22"/>
                <w:szCs w:val="22"/>
              </w:rPr>
            </w:pPr>
            <w:r w:rsidRPr="008C1C5A">
              <w:rPr>
                <w:rFonts w:ascii="Cambria" w:hAnsi="Cambria" w:cstheme="minorHAnsi"/>
                <w:sz w:val="22"/>
                <w:szCs w:val="22"/>
              </w:rPr>
              <w:t>Loughborough University, Loughborough, UK</w:t>
            </w:r>
            <w:r w:rsidR="00075A03" w:rsidRPr="008C1C5A">
              <w:rPr>
                <w:rFonts w:ascii="Cambria" w:hAnsi="Cambria" w:cstheme="minorHAnsi"/>
                <w:sz w:val="22"/>
                <w:szCs w:val="22"/>
              </w:rPr>
              <w:t xml:space="preserve"> </w:t>
            </w:r>
            <w:r w:rsidR="00075A03" w:rsidRPr="008C1C5A">
              <w:rPr>
                <w:rFonts w:ascii="Cambria" w:hAnsi="Cambria" w:cstheme="minorHAnsi"/>
                <w:i/>
                <w:sz w:val="22"/>
                <w:szCs w:val="22"/>
              </w:rPr>
              <w:t>(</w:t>
            </w:r>
            <w:r w:rsidRPr="008C1C5A">
              <w:rPr>
                <w:rFonts w:ascii="Cambria" w:hAnsi="Cambria" w:cstheme="minorHAnsi"/>
                <w:i/>
                <w:sz w:val="22"/>
                <w:szCs w:val="22"/>
              </w:rPr>
              <w:t>Commonwealth Academic Fellowship</w:t>
            </w:r>
            <w:r w:rsidR="00075A03" w:rsidRPr="008C1C5A">
              <w:rPr>
                <w:rFonts w:ascii="Cambria" w:hAnsi="Cambria" w:cstheme="minorHAnsi"/>
                <w:i/>
                <w:sz w:val="22"/>
                <w:szCs w:val="22"/>
              </w:rPr>
              <w:t>)</w:t>
            </w:r>
            <w:r w:rsidR="00075A03" w:rsidRPr="008C1C5A">
              <w:rPr>
                <w:rFonts w:ascii="Cambria" w:hAnsi="Cambria" w:cstheme="minorHAnsi"/>
                <w:b/>
                <w:i/>
                <w:sz w:val="22"/>
                <w:szCs w:val="22"/>
              </w:rPr>
              <w:t xml:space="preserve"> </w:t>
            </w:r>
          </w:p>
        </w:tc>
        <w:tc>
          <w:tcPr>
            <w:tcW w:w="2840" w:type="dxa"/>
            <w:shd w:val="clear" w:color="auto" w:fill="auto"/>
          </w:tcPr>
          <w:p w14:paraId="4F380ECD" w14:textId="77777777" w:rsidR="00075A03" w:rsidRPr="008C1C5A" w:rsidRDefault="00BE42D4" w:rsidP="00BE42D4">
            <w:pPr>
              <w:rPr>
                <w:rFonts w:ascii="Cambria" w:hAnsi="Cambria" w:cstheme="minorHAnsi"/>
              </w:rPr>
            </w:pPr>
            <w:r w:rsidRPr="008C1C5A">
              <w:rPr>
                <w:rFonts w:ascii="Cambria" w:hAnsi="Cambria" w:cstheme="minorHAnsi"/>
              </w:rPr>
              <w:t>October</w:t>
            </w:r>
            <w:r w:rsidR="00075A03" w:rsidRPr="008C1C5A">
              <w:rPr>
                <w:rFonts w:ascii="Cambria" w:hAnsi="Cambria" w:cstheme="minorHAnsi"/>
              </w:rPr>
              <w:t xml:space="preserve"> 201</w:t>
            </w:r>
            <w:r w:rsidRPr="008C1C5A">
              <w:rPr>
                <w:rFonts w:ascii="Cambria" w:hAnsi="Cambria" w:cstheme="minorHAnsi"/>
              </w:rPr>
              <w:t>7</w:t>
            </w:r>
            <w:r w:rsidR="00075A03" w:rsidRPr="008C1C5A">
              <w:rPr>
                <w:rFonts w:ascii="Cambria" w:hAnsi="Cambria" w:cstheme="minorHAnsi"/>
              </w:rPr>
              <w:t xml:space="preserve"> - </w:t>
            </w:r>
            <w:r w:rsidRPr="008C1C5A">
              <w:rPr>
                <w:rFonts w:ascii="Cambria" w:hAnsi="Cambria" w:cstheme="minorHAnsi"/>
              </w:rPr>
              <w:t>April</w:t>
            </w:r>
            <w:r w:rsidR="00075A03" w:rsidRPr="008C1C5A">
              <w:rPr>
                <w:rFonts w:ascii="Cambria" w:hAnsi="Cambria" w:cstheme="minorHAnsi"/>
              </w:rPr>
              <w:t xml:space="preserve"> 2018</w:t>
            </w:r>
          </w:p>
        </w:tc>
      </w:tr>
      <w:tr w:rsidR="00075A03" w:rsidRPr="008C1C5A" w14:paraId="4AFD5D83" w14:textId="77777777" w:rsidTr="00BE42D4">
        <w:trPr>
          <w:trHeight w:val="460"/>
        </w:trPr>
        <w:tc>
          <w:tcPr>
            <w:tcW w:w="5949" w:type="dxa"/>
            <w:shd w:val="clear" w:color="auto" w:fill="auto"/>
          </w:tcPr>
          <w:p w14:paraId="7B2DDCFF" w14:textId="77777777" w:rsidR="00075A03" w:rsidRPr="008C1C5A" w:rsidRDefault="00075A03" w:rsidP="006D51BC">
            <w:pPr>
              <w:pStyle w:val="ListParagraph"/>
              <w:numPr>
                <w:ilvl w:val="0"/>
                <w:numId w:val="1"/>
              </w:numPr>
              <w:tabs>
                <w:tab w:val="num" w:pos="1100"/>
              </w:tabs>
              <w:ind w:left="360"/>
              <w:rPr>
                <w:rFonts w:ascii="Cambria" w:hAnsi="Cambria" w:cstheme="minorHAnsi"/>
                <w:sz w:val="22"/>
                <w:szCs w:val="22"/>
              </w:rPr>
            </w:pPr>
            <w:r w:rsidRPr="008C1C5A">
              <w:rPr>
                <w:rFonts w:ascii="Cambria" w:hAnsi="Cambria" w:cstheme="minorHAnsi"/>
                <w:sz w:val="22"/>
                <w:szCs w:val="22"/>
              </w:rPr>
              <w:t xml:space="preserve">Kwame Nkrumah University of Science &amp; Technology, Kumasi-Ghana </w:t>
            </w:r>
            <w:r w:rsidRPr="008C1C5A">
              <w:rPr>
                <w:rFonts w:ascii="Cambria" w:hAnsi="Cambria" w:cstheme="minorHAnsi"/>
                <w:i/>
                <w:sz w:val="22"/>
                <w:szCs w:val="22"/>
              </w:rPr>
              <w:t>(PhD)</w:t>
            </w:r>
            <w:r w:rsidRPr="008C1C5A">
              <w:rPr>
                <w:rFonts w:ascii="Cambria" w:hAnsi="Cambria" w:cstheme="minorHAnsi"/>
                <w:sz w:val="22"/>
                <w:szCs w:val="22"/>
              </w:rPr>
              <w:tab/>
            </w:r>
            <w:r w:rsidRPr="008C1C5A">
              <w:rPr>
                <w:rFonts w:ascii="Cambria" w:hAnsi="Cambria" w:cstheme="minorHAnsi"/>
                <w:sz w:val="22"/>
                <w:szCs w:val="22"/>
              </w:rPr>
              <w:tab/>
            </w:r>
            <w:r w:rsidRPr="008C1C5A">
              <w:rPr>
                <w:rFonts w:ascii="Cambria" w:hAnsi="Cambria" w:cstheme="minorHAnsi"/>
                <w:sz w:val="22"/>
                <w:szCs w:val="22"/>
              </w:rPr>
              <w:tab/>
            </w:r>
            <w:r w:rsidRPr="008C1C5A">
              <w:rPr>
                <w:rFonts w:ascii="Cambria" w:hAnsi="Cambria" w:cstheme="minorHAnsi"/>
                <w:sz w:val="22"/>
                <w:szCs w:val="22"/>
              </w:rPr>
              <w:tab/>
            </w:r>
            <w:r w:rsidRPr="008C1C5A">
              <w:rPr>
                <w:rFonts w:ascii="Cambria" w:hAnsi="Cambria" w:cstheme="minorHAnsi"/>
                <w:sz w:val="22"/>
                <w:szCs w:val="22"/>
              </w:rPr>
              <w:tab/>
              <w:t xml:space="preserve">                         </w:t>
            </w:r>
          </w:p>
        </w:tc>
        <w:tc>
          <w:tcPr>
            <w:tcW w:w="2840" w:type="dxa"/>
            <w:shd w:val="clear" w:color="auto" w:fill="auto"/>
          </w:tcPr>
          <w:p w14:paraId="298413EE" w14:textId="77777777" w:rsidR="00075A03" w:rsidRPr="008C1C5A" w:rsidRDefault="00BE42D4" w:rsidP="00BE42D4">
            <w:pPr>
              <w:rPr>
                <w:rFonts w:ascii="Cambria" w:hAnsi="Cambria" w:cstheme="minorHAnsi"/>
              </w:rPr>
            </w:pPr>
            <w:r w:rsidRPr="008C1C5A">
              <w:rPr>
                <w:rFonts w:ascii="Cambria" w:hAnsi="Cambria" w:cstheme="minorHAnsi"/>
              </w:rPr>
              <w:t>August</w:t>
            </w:r>
            <w:r w:rsidR="00075A03" w:rsidRPr="008C1C5A">
              <w:rPr>
                <w:rFonts w:ascii="Cambria" w:hAnsi="Cambria" w:cstheme="minorHAnsi"/>
              </w:rPr>
              <w:t xml:space="preserve"> 20</w:t>
            </w:r>
            <w:r w:rsidRPr="008C1C5A">
              <w:rPr>
                <w:rFonts w:ascii="Cambria" w:hAnsi="Cambria" w:cstheme="minorHAnsi"/>
              </w:rPr>
              <w:t>12</w:t>
            </w:r>
            <w:r w:rsidR="00075A03" w:rsidRPr="008C1C5A">
              <w:rPr>
                <w:rFonts w:ascii="Cambria" w:hAnsi="Cambria" w:cstheme="minorHAnsi"/>
              </w:rPr>
              <w:t xml:space="preserve"> </w:t>
            </w:r>
            <w:r w:rsidRPr="008C1C5A">
              <w:rPr>
                <w:rFonts w:ascii="Cambria" w:hAnsi="Cambria" w:cstheme="minorHAnsi"/>
              </w:rPr>
              <w:t>– June</w:t>
            </w:r>
            <w:r w:rsidR="00075A03" w:rsidRPr="008C1C5A">
              <w:rPr>
                <w:rFonts w:ascii="Cambria" w:hAnsi="Cambria" w:cstheme="minorHAnsi"/>
              </w:rPr>
              <w:t xml:space="preserve"> 20</w:t>
            </w:r>
            <w:r w:rsidRPr="008C1C5A">
              <w:rPr>
                <w:rFonts w:ascii="Cambria" w:hAnsi="Cambria" w:cstheme="minorHAnsi"/>
              </w:rPr>
              <w:t>15</w:t>
            </w:r>
          </w:p>
        </w:tc>
      </w:tr>
      <w:tr w:rsidR="00075A03" w:rsidRPr="008C1C5A" w14:paraId="7691D6DE" w14:textId="77777777" w:rsidTr="00BE42D4">
        <w:trPr>
          <w:trHeight w:val="469"/>
        </w:trPr>
        <w:tc>
          <w:tcPr>
            <w:tcW w:w="5949" w:type="dxa"/>
            <w:shd w:val="clear" w:color="auto" w:fill="auto"/>
          </w:tcPr>
          <w:p w14:paraId="74F95270" w14:textId="77777777" w:rsidR="00075A03" w:rsidRPr="008C1C5A" w:rsidRDefault="00075A03" w:rsidP="006D51BC">
            <w:pPr>
              <w:pStyle w:val="ListParagraph"/>
              <w:numPr>
                <w:ilvl w:val="0"/>
                <w:numId w:val="1"/>
              </w:numPr>
              <w:tabs>
                <w:tab w:val="num" w:pos="1100"/>
              </w:tabs>
              <w:ind w:left="360"/>
              <w:rPr>
                <w:rFonts w:ascii="Cambria" w:hAnsi="Cambria" w:cstheme="minorHAnsi"/>
                <w:sz w:val="22"/>
                <w:szCs w:val="22"/>
              </w:rPr>
            </w:pPr>
            <w:r w:rsidRPr="008C1C5A">
              <w:rPr>
                <w:rFonts w:ascii="Cambria" w:hAnsi="Cambria" w:cstheme="minorHAnsi"/>
                <w:sz w:val="22"/>
                <w:szCs w:val="22"/>
              </w:rPr>
              <w:t xml:space="preserve">Kwame Nkrumah University of Science &amp; Technology, Kumasi-Ghana </w:t>
            </w:r>
            <w:r w:rsidR="00BE42D4" w:rsidRPr="008C1C5A">
              <w:rPr>
                <w:rFonts w:ascii="Cambria" w:hAnsi="Cambria" w:cstheme="minorHAnsi"/>
                <w:i/>
                <w:sz w:val="22"/>
                <w:szCs w:val="22"/>
              </w:rPr>
              <w:t>(MPhil.)</w:t>
            </w:r>
            <w:r w:rsidRPr="008C1C5A">
              <w:rPr>
                <w:rFonts w:ascii="Cambria" w:hAnsi="Cambria" w:cstheme="minorHAnsi"/>
                <w:sz w:val="22"/>
                <w:szCs w:val="22"/>
              </w:rPr>
              <w:tab/>
            </w:r>
            <w:r w:rsidRPr="008C1C5A">
              <w:rPr>
                <w:rFonts w:ascii="Cambria" w:hAnsi="Cambria" w:cstheme="minorHAnsi"/>
                <w:sz w:val="22"/>
                <w:szCs w:val="22"/>
              </w:rPr>
              <w:tab/>
            </w:r>
            <w:r w:rsidRPr="008C1C5A">
              <w:rPr>
                <w:rFonts w:ascii="Cambria" w:hAnsi="Cambria" w:cstheme="minorHAnsi"/>
                <w:sz w:val="22"/>
                <w:szCs w:val="22"/>
              </w:rPr>
              <w:tab/>
            </w:r>
          </w:p>
        </w:tc>
        <w:tc>
          <w:tcPr>
            <w:tcW w:w="2840" w:type="dxa"/>
            <w:shd w:val="clear" w:color="auto" w:fill="auto"/>
          </w:tcPr>
          <w:p w14:paraId="1BDC8974" w14:textId="77777777" w:rsidR="00075A03" w:rsidRPr="008C1C5A" w:rsidRDefault="00BE42D4" w:rsidP="00BE42D4">
            <w:pPr>
              <w:rPr>
                <w:rFonts w:ascii="Cambria" w:hAnsi="Cambria" w:cstheme="minorHAnsi"/>
              </w:rPr>
            </w:pPr>
            <w:r w:rsidRPr="008C1C5A">
              <w:rPr>
                <w:rFonts w:ascii="Cambria" w:hAnsi="Cambria" w:cstheme="minorHAnsi"/>
              </w:rPr>
              <w:t>August 2010</w:t>
            </w:r>
            <w:r w:rsidR="00075A03" w:rsidRPr="008C1C5A">
              <w:rPr>
                <w:rFonts w:ascii="Cambria" w:hAnsi="Cambria" w:cstheme="minorHAnsi"/>
              </w:rPr>
              <w:t xml:space="preserve"> </w:t>
            </w:r>
            <w:r w:rsidRPr="008C1C5A">
              <w:rPr>
                <w:rFonts w:ascii="Cambria" w:hAnsi="Cambria" w:cstheme="minorHAnsi"/>
              </w:rPr>
              <w:t>–</w:t>
            </w:r>
            <w:r w:rsidR="00075A03" w:rsidRPr="008C1C5A">
              <w:rPr>
                <w:rFonts w:ascii="Cambria" w:hAnsi="Cambria" w:cstheme="minorHAnsi"/>
              </w:rPr>
              <w:t xml:space="preserve"> </w:t>
            </w:r>
            <w:r w:rsidRPr="008C1C5A">
              <w:rPr>
                <w:rFonts w:ascii="Cambria" w:hAnsi="Cambria" w:cstheme="minorHAnsi"/>
              </w:rPr>
              <w:t>February 2012</w:t>
            </w:r>
          </w:p>
        </w:tc>
      </w:tr>
      <w:tr w:rsidR="00075A03" w:rsidRPr="008C1C5A" w14:paraId="0D24468D" w14:textId="77777777" w:rsidTr="00BE42D4">
        <w:trPr>
          <w:trHeight w:val="421"/>
        </w:trPr>
        <w:tc>
          <w:tcPr>
            <w:tcW w:w="5949" w:type="dxa"/>
            <w:shd w:val="clear" w:color="auto" w:fill="auto"/>
          </w:tcPr>
          <w:p w14:paraId="53ECF789" w14:textId="77777777" w:rsidR="00075A03" w:rsidRPr="008C1C5A" w:rsidRDefault="00BE42D4" w:rsidP="006D51BC">
            <w:pPr>
              <w:pStyle w:val="ListParagraph"/>
              <w:numPr>
                <w:ilvl w:val="0"/>
                <w:numId w:val="1"/>
              </w:numPr>
              <w:tabs>
                <w:tab w:val="left" w:pos="993"/>
                <w:tab w:val="num" w:pos="1440"/>
              </w:tabs>
              <w:ind w:left="360"/>
              <w:rPr>
                <w:rFonts w:ascii="Cambria" w:hAnsi="Cambria" w:cstheme="minorHAnsi"/>
                <w:sz w:val="22"/>
                <w:szCs w:val="22"/>
              </w:rPr>
            </w:pPr>
            <w:r w:rsidRPr="008C1C5A">
              <w:rPr>
                <w:rFonts w:ascii="Cambria" w:hAnsi="Cambria" w:cstheme="minorHAnsi"/>
                <w:sz w:val="22"/>
                <w:szCs w:val="22"/>
              </w:rPr>
              <w:t xml:space="preserve">Kwame Nkrumah University of Science &amp; Technology, Kumasi-Ghana </w:t>
            </w:r>
            <w:r w:rsidRPr="008C1C5A">
              <w:rPr>
                <w:rFonts w:ascii="Cambria" w:hAnsi="Cambria" w:cstheme="minorHAnsi"/>
                <w:i/>
                <w:sz w:val="22"/>
                <w:szCs w:val="22"/>
              </w:rPr>
              <w:t>(BSc.)</w:t>
            </w:r>
            <w:r w:rsidR="00075A03" w:rsidRPr="008C1C5A">
              <w:rPr>
                <w:rFonts w:ascii="Cambria" w:hAnsi="Cambria" w:cstheme="minorHAnsi"/>
                <w:i/>
                <w:sz w:val="22"/>
                <w:szCs w:val="22"/>
              </w:rPr>
              <w:tab/>
            </w:r>
            <w:r w:rsidR="00075A03" w:rsidRPr="008C1C5A">
              <w:rPr>
                <w:rFonts w:ascii="Cambria" w:hAnsi="Cambria" w:cstheme="minorHAnsi"/>
                <w:i/>
                <w:sz w:val="22"/>
                <w:szCs w:val="22"/>
              </w:rPr>
              <w:tab/>
            </w:r>
            <w:r w:rsidR="00075A03" w:rsidRPr="008C1C5A">
              <w:rPr>
                <w:rFonts w:ascii="Cambria" w:hAnsi="Cambria" w:cstheme="minorHAnsi"/>
                <w:i/>
                <w:sz w:val="22"/>
                <w:szCs w:val="22"/>
              </w:rPr>
              <w:tab/>
            </w:r>
          </w:p>
        </w:tc>
        <w:tc>
          <w:tcPr>
            <w:tcW w:w="2840" w:type="dxa"/>
            <w:shd w:val="clear" w:color="auto" w:fill="auto"/>
          </w:tcPr>
          <w:p w14:paraId="44E12A65" w14:textId="77777777" w:rsidR="00075A03" w:rsidRPr="008C1C5A" w:rsidRDefault="00BE42D4" w:rsidP="00BE42D4">
            <w:pPr>
              <w:rPr>
                <w:rFonts w:ascii="Cambria" w:hAnsi="Cambria" w:cstheme="minorHAnsi"/>
              </w:rPr>
            </w:pPr>
            <w:r w:rsidRPr="008C1C5A">
              <w:rPr>
                <w:rFonts w:ascii="Cambria" w:hAnsi="Cambria" w:cstheme="minorHAnsi"/>
              </w:rPr>
              <w:t>August 2005- June 2009</w:t>
            </w:r>
          </w:p>
        </w:tc>
      </w:tr>
      <w:tr w:rsidR="00710E7A" w:rsidRPr="008C1C5A" w14:paraId="33BA39F4" w14:textId="77777777" w:rsidTr="00BE42D4">
        <w:trPr>
          <w:trHeight w:val="421"/>
        </w:trPr>
        <w:tc>
          <w:tcPr>
            <w:tcW w:w="5949" w:type="dxa"/>
            <w:shd w:val="clear" w:color="auto" w:fill="auto"/>
          </w:tcPr>
          <w:p w14:paraId="43B34B3E" w14:textId="77777777" w:rsidR="00710E7A" w:rsidRPr="008C1C5A" w:rsidRDefault="00710E7A" w:rsidP="006D51BC">
            <w:pPr>
              <w:pStyle w:val="ListParagraph"/>
              <w:numPr>
                <w:ilvl w:val="0"/>
                <w:numId w:val="1"/>
              </w:numPr>
              <w:tabs>
                <w:tab w:val="left" w:pos="993"/>
                <w:tab w:val="num" w:pos="1440"/>
              </w:tabs>
              <w:ind w:left="360"/>
              <w:rPr>
                <w:rFonts w:ascii="Cambria" w:hAnsi="Cambria" w:cstheme="minorHAnsi"/>
                <w:sz w:val="22"/>
                <w:szCs w:val="22"/>
              </w:rPr>
            </w:pPr>
            <w:r>
              <w:rPr>
                <w:rFonts w:ascii="Cambria" w:hAnsi="Cambria" w:cstheme="minorHAnsi"/>
                <w:sz w:val="22"/>
                <w:szCs w:val="22"/>
              </w:rPr>
              <w:t>Opoku Ware Secondary School (SSCE Certificate)</w:t>
            </w:r>
          </w:p>
        </w:tc>
        <w:tc>
          <w:tcPr>
            <w:tcW w:w="2840" w:type="dxa"/>
            <w:shd w:val="clear" w:color="auto" w:fill="auto"/>
          </w:tcPr>
          <w:p w14:paraId="505A4FF5" w14:textId="77777777" w:rsidR="00710E7A" w:rsidRPr="008C1C5A" w:rsidRDefault="00710E7A" w:rsidP="00BE42D4">
            <w:pPr>
              <w:rPr>
                <w:rFonts w:ascii="Cambria" w:hAnsi="Cambria" w:cstheme="minorHAnsi"/>
              </w:rPr>
            </w:pPr>
            <w:r>
              <w:rPr>
                <w:rFonts w:ascii="Cambria" w:hAnsi="Cambria" w:cstheme="minorHAnsi"/>
              </w:rPr>
              <w:t>2004</w:t>
            </w:r>
          </w:p>
        </w:tc>
      </w:tr>
    </w:tbl>
    <w:p w14:paraId="0A4E1837" w14:textId="77777777" w:rsidR="00F94683" w:rsidRPr="009568EE" w:rsidRDefault="00F94683" w:rsidP="00075A03">
      <w:pPr>
        <w:rPr>
          <w:rFonts w:cstheme="minorHAnsi"/>
        </w:rPr>
      </w:pPr>
    </w:p>
    <w:p w14:paraId="7103AFE6" w14:textId="77777777" w:rsidR="00F94683" w:rsidRPr="009568EE" w:rsidRDefault="00F94683" w:rsidP="00F94683">
      <w:pPr>
        <w:rPr>
          <w:rFonts w:cstheme="minorHAnsi"/>
        </w:rPr>
      </w:pPr>
    </w:p>
    <w:p w14:paraId="357FF40E" w14:textId="77777777" w:rsidR="00F94683" w:rsidRPr="009568EE" w:rsidRDefault="00F94683" w:rsidP="00F94683">
      <w:pPr>
        <w:rPr>
          <w:rFonts w:cstheme="minorHAnsi"/>
        </w:rPr>
      </w:pPr>
    </w:p>
    <w:p w14:paraId="08C28D56" w14:textId="77777777" w:rsidR="00F94683" w:rsidRPr="009568EE" w:rsidRDefault="00F94683" w:rsidP="00F94683">
      <w:pPr>
        <w:rPr>
          <w:rFonts w:cstheme="minorHAnsi"/>
        </w:rPr>
      </w:pPr>
    </w:p>
    <w:p w14:paraId="2AB4E453" w14:textId="77777777" w:rsidR="00F94683" w:rsidRPr="009568EE" w:rsidRDefault="00F94683" w:rsidP="00F94683">
      <w:pPr>
        <w:rPr>
          <w:rFonts w:cstheme="minorHAnsi"/>
        </w:rPr>
      </w:pPr>
    </w:p>
    <w:p w14:paraId="78A813F3" w14:textId="77777777" w:rsidR="00F94683" w:rsidRPr="009568EE" w:rsidRDefault="00F94683" w:rsidP="00F94683">
      <w:pPr>
        <w:rPr>
          <w:rFonts w:cstheme="minorHAnsi"/>
        </w:rPr>
      </w:pPr>
    </w:p>
    <w:p w14:paraId="63123C46" w14:textId="77777777" w:rsidR="00F94683" w:rsidRPr="009568EE" w:rsidRDefault="00F94683" w:rsidP="00F94683">
      <w:pPr>
        <w:rPr>
          <w:rFonts w:cstheme="minorHAnsi"/>
        </w:rPr>
      </w:pPr>
    </w:p>
    <w:p w14:paraId="4D9F31F4" w14:textId="77777777" w:rsidR="00F94683" w:rsidRPr="009568EE" w:rsidRDefault="00F94683" w:rsidP="00F94683">
      <w:pPr>
        <w:rPr>
          <w:rFonts w:cstheme="minorHAnsi"/>
        </w:rPr>
      </w:pPr>
    </w:p>
    <w:p w14:paraId="6F4C4663" w14:textId="77777777" w:rsidR="00F94683" w:rsidRPr="009568EE" w:rsidRDefault="00F94683" w:rsidP="00F94683">
      <w:pPr>
        <w:rPr>
          <w:rFonts w:cstheme="minorHAnsi"/>
        </w:rPr>
      </w:pPr>
    </w:p>
    <w:p w14:paraId="5C35419E" w14:textId="77777777" w:rsidR="002E14C2" w:rsidRDefault="002E14C2" w:rsidP="002E14C2">
      <w:pPr>
        <w:pStyle w:val="ListParagraph"/>
        <w:numPr>
          <w:ilvl w:val="0"/>
          <w:numId w:val="11"/>
        </w:numPr>
        <w:spacing w:after="200" w:line="276" w:lineRule="auto"/>
        <w:rPr>
          <w:rFonts w:ascii="Cambria" w:hAnsi="Cambria"/>
          <w:b/>
          <w:sz w:val="22"/>
          <w:szCs w:val="22"/>
          <w:u w:val="single"/>
        </w:rPr>
      </w:pPr>
      <w:r w:rsidRPr="002E14C2">
        <w:rPr>
          <w:rFonts w:ascii="Cambria" w:hAnsi="Cambria"/>
          <w:b/>
          <w:sz w:val="22"/>
          <w:szCs w:val="22"/>
          <w:u w:val="single"/>
        </w:rPr>
        <w:t>UNIVERSITY TEACHING AND OR RESEARCH EXPERIENCE WITH DATES</w:t>
      </w:r>
    </w:p>
    <w:p w14:paraId="02233BC5" w14:textId="77777777" w:rsidR="002E14C2" w:rsidRPr="002E14C2" w:rsidRDefault="002E14C2" w:rsidP="002E14C2">
      <w:pPr>
        <w:spacing w:after="200" w:line="276" w:lineRule="auto"/>
        <w:rPr>
          <w:rFonts w:ascii="Cambria" w:hAnsi="Cambria"/>
          <w:b/>
          <w:u w:val="single"/>
        </w:rPr>
      </w:pPr>
      <w:r>
        <w:rPr>
          <w:rFonts w:ascii="Cambria" w:hAnsi="Cambria"/>
          <w:b/>
        </w:rPr>
        <w:t>4</w:t>
      </w:r>
      <w:r w:rsidRPr="002E14C2">
        <w:rPr>
          <w:rFonts w:ascii="Cambria" w:hAnsi="Cambria"/>
          <w:b/>
        </w:rPr>
        <w:t>(a) Academic ranks held, and subjects taught</w:t>
      </w:r>
    </w:p>
    <w:p w14:paraId="1CB8A13A" w14:textId="77777777" w:rsidR="002E14C2" w:rsidRDefault="002E14C2" w:rsidP="002E14C2">
      <w:pPr>
        <w:rPr>
          <w:rFonts w:ascii="Cambria" w:hAnsi="Cambria"/>
          <w:b/>
        </w:rPr>
      </w:pPr>
      <w:r>
        <w:rPr>
          <w:rFonts w:ascii="Cambria" w:hAnsi="Cambria"/>
          <w:b/>
        </w:rPr>
        <w:t>4</w:t>
      </w:r>
      <w:r w:rsidRPr="002E14C2">
        <w:rPr>
          <w:rFonts w:ascii="Cambria" w:hAnsi="Cambria"/>
          <w:b/>
        </w:rPr>
        <w:t xml:space="preserve"> a (</w:t>
      </w:r>
      <w:proofErr w:type="spellStart"/>
      <w:r w:rsidRPr="002E14C2">
        <w:rPr>
          <w:rFonts w:ascii="Cambria" w:hAnsi="Cambria"/>
          <w:b/>
        </w:rPr>
        <w:t>i</w:t>
      </w:r>
      <w:proofErr w:type="spellEnd"/>
      <w:r w:rsidRPr="002E14C2">
        <w:rPr>
          <w:rFonts w:ascii="Cambria" w:hAnsi="Cambria"/>
          <w:b/>
        </w:rPr>
        <w:t>) Academic ranks held</w:t>
      </w:r>
    </w:p>
    <w:tbl>
      <w:tblPr>
        <w:tblStyle w:val="TableGrid"/>
        <w:tblW w:w="0" w:type="auto"/>
        <w:tblLook w:val="04A0" w:firstRow="1" w:lastRow="0" w:firstColumn="1" w:lastColumn="0" w:noHBand="0" w:noVBand="1"/>
      </w:tblPr>
      <w:tblGrid>
        <w:gridCol w:w="4675"/>
        <w:gridCol w:w="4675"/>
      </w:tblGrid>
      <w:tr w:rsidR="002E14C2" w14:paraId="057411BD" w14:textId="77777777" w:rsidTr="002E14C2">
        <w:tc>
          <w:tcPr>
            <w:tcW w:w="4675" w:type="dxa"/>
          </w:tcPr>
          <w:p w14:paraId="720DEB70" w14:textId="77777777" w:rsidR="002E14C2" w:rsidRDefault="002E14C2" w:rsidP="002E14C2">
            <w:pPr>
              <w:rPr>
                <w:rFonts w:ascii="Cambria" w:hAnsi="Cambria"/>
                <w:b/>
              </w:rPr>
            </w:pPr>
            <w:r>
              <w:rPr>
                <w:rFonts w:ascii="Cambria" w:hAnsi="Cambria"/>
                <w:b/>
              </w:rPr>
              <w:t>Date</w:t>
            </w:r>
          </w:p>
        </w:tc>
        <w:tc>
          <w:tcPr>
            <w:tcW w:w="4675" w:type="dxa"/>
          </w:tcPr>
          <w:p w14:paraId="1B0E0F77" w14:textId="77777777" w:rsidR="002E14C2" w:rsidRDefault="002E14C2" w:rsidP="002E14C2">
            <w:pPr>
              <w:rPr>
                <w:rFonts w:ascii="Cambria" w:hAnsi="Cambria"/>
                <w:b/>
              </w:rPr>
            </w:pPr>
            <w:r>
              <w:rPr>
                <w:rFonts w:ascii="Cambria" w:hAnsi="Cambria"/>
                <w:b/>
              </w:rPr>
              <w:t>Rank</w:t>
            </w:r>
          </w:p>
        </w:tc>
      </w:tr>
      <w:tr w:rsidR="008368B6" w14:paraId="32D2987D" w14:textId="77777777" w:rsidTr="002E14C2">
        <w:tc>
          <w:tcPr>
            <w:tcW w:w="4675" w:type="dxa"/>
          </w:tcPr>
          <w:p w14:paraId="2F72EE62" w14:textId="752FE1CE" w:rsidR="008368B6" w:rsidRDefault="008368B6" w:rsidP="002E14C2">
            <w:pPr>
              <w:rPr>
                <w:rFonts w:ascii="Cambria" w:hAnsi="Cambria"/>
              </w:rPr>
            </w:pPr>
            <w:r>
              <w:rPr>
                <w:rFonts w:ascii="Cambria" w:hAnsi="Cambria"/>
              </w:rPr>
              <w:t>August 2020</w:t>
            </w:r>
          </w:p>
        </w:tc>
        <w:tc>
          <w:tcPr>
            <w:tcW w:w="4675" w:type="dxa"/>
          </w:tcPr>
          <w:p w14:paraId="672FE0DE" w14:textId="1C3C66F0" w:rsidR="008368B6" w:rsidRPr="002E14C2" w:rsidRDefault="008368B6" w:rsidP="002E14C2">
            <w:pPr>
              <w:rPr>
                <w:rFonts w:ascii="Cambria" w:hAnsi="Cambria"/>
              </w:rPr>
            </w:pPr>
            <w:r>
              <w:rPr>
                <w:rFonts w:ascii="Cambria" w:hAnsi="Cambria"/>
              </w:rPr>
              <w:t xml:space="preserve">Senior Lecturer </w:t>
            </w:r>
          </w:p>
        </w:tc>
      </w:tr>
      <w:tr w:rsidR="002E14C2" w14:paraId="49E9A9C0" w14:textId="77777777" w:rsidTr="002E14C2">
        <w:tc>
          <w:tcPr>
            <w:tcW w:w="4675" w:type="dxa"/>
          </w:tcPr>
          <w:p w14:paraId="50D93A67" w14:textId="3DE72369" w:rsidR="002E14C2" w:rsidRPr="002E14C2" w:rsidRDefault="002E14C2" w:rsidP="002E14C2">
            <w:pPr>
              <w:rPr>
                <w:rFonts w:ascii="Cambria" w:hAnsi="Cambria"/>
              </w:rPr>
            </w:pPr>
            <w:r>
              <w:rPr>
                <w:rFonts w:ascii="Cambria" w:hAnsi="Cambria"/>
              </w:rPr>
              <w:t>May 2015-</w:t>
            </w:r>
            <w:r w:rsidR="008368B6">
              <w:rPr>
                <w:rFonts w:ascii="Cambria" w:hAnsi="Cambria"/>
              </w:rPr>
              <w:t>July 2019</w:t>
            </w:r>
          </w:p>
        </w:tc>
        <w:tc>
          <w:tcPr>
            <w:tcW w:w="4675" w:type="dxa"/>
          </w:tcPr>
          <w:p w14:paraId="38A26AD8" w14:textId="77777777" w:rsidR="002E14C2" w:rsidRPr="002E14C2" w:rsidRDefault="002E14C2" w:rsidP="002E14C2">
            <w:pPr>
              <w:rPr>
                <w:rFonts w:ascii="Cambria" w:hAnsi="Cambria"/>
              </w:rPr>
            </w:pPr>
            <w:r w:rsidRPr="002E14C2">
              <w:rPr>
                <w:rFonts w:ascii="Cambria" w:hAnsi="Cambria"/>
              </w:rPr>
              <w:t>Lecturer</w:t>
            </w:r>
          </w:p>
        </w:tc>
      </w:tr>
      <w:tr w:rsidR="002E14C2" w14:paraId="4B875A55" w14:textId="77777777" w:rsidTr="002E14C2">
        <w:tc>
          <w:tcPr>
            <w:tcW w:w="4675" w:type="dxa"/>
          </w:tcPr>
          <w:p w14:paraId="2421F6F4" w14:textId="77777777" w:rsidR="002E14C2" w:rsidRPr="002E14C2" w:rsidRDefault="002E14C2" w:rsidP="002E14C2">
            <w:pPr>
              <w:rPr>
                <w:rFonts w:ascii="Cambria" w:hAnsi="Cambria"/>
              </w:rPr>
            </w:pPr>
            <w:r>
              <w:rPr>
                <w:rFonts w:ascii="Cambria" w:hAnsi="Cambria"/>
              </w:rPr>
              <w:t>August 2013-April 2015</w:t>
            </w:r>
          </w:p>
        </w:tc>
        <w:tc>
          <w:tcPr>
            <w:tcW w:w="4675" w:type="dxa"/>
          </w:tcPr>
          <w:p w14:paraId="460BBE11" w14:textId="77777777" w:rsidR="002E14C2" w:rsidRPr="002E14C2" w:rsidRDefault="002E14C2" w:rsidP="002E14C2">
            <w:pPr>
              <w:rPr>
                <w:rFonts w:ascii="Cambria" w:hAnsi="Cambria"/>
              </w:rPr>
            </w:pPr>
            <w:r w:rsidRPr="002E14C2">
              <w:rPr>
                <w:rFonts w:ascii="Cambria" w:hAnsi="Cambria"/>
              </w:rPr>
              <w:t>Assistant Lecturer</w:t>
            </w:r>
          </w:p>
        </w:tc>
      </w:tr>
      <w:tr w:rsidR="002E14C2" w14:paraId="492787D3" w14:textId="77777777" w:rsidTr="002E14C2">
        <w:tc>
          <w:tcPr>
            <w:tcW w:w="4675" w:type="dxa"/>
          </w:tcPr>
          <w:p w14:paraId="22A145A6" w14:textId="77777777" w:rsidR="002E14C2" w:rsidRPr="002E14C2" w:rsidRDefault="002E14C2" w:rsidP="002E14C2">
            <w:pPr>
              <w:rPr>
                <w:rFonts w:ascii="Cambria" w:hAnsi="Cambria"/>
              </w:rPr>
            </w:pPr>
            <w:r w:rsidRPr="002E14C2">
              <w:rPr>
                <w:rFonts w:ascii="Cambria" w:hAnsi="Cambria"/>
              </w:rPr>
              <w:t>August 2010-2012</w:t>
            </w:r>
          </w:p>
        </w:tc>
        <w:tc>
          <w:tcPr>
            <w:tcW w:w="4675" w:type="dxa"/>
          </w:tcPr>
          <w:p w14:paraId="1FF9B1D2" w14:textId="77777777" w:rsidR="002E14C2" w:rsidRPr="002E14C2" w:rsidRDefault="002E14C2" w:rsidP="002E14C2">
            <w:pPr>
              <w:rPr>
                <w:rFonts w:ascii="Cambria" w:hAnsi="Cambria"/>
              </w:rPr>
            </w:pPr>
            <w:r w:rsidRPr="002E14C2">
              <w:rPr>
                <w:rFonts w:ascii="Cambria" w:hAnsi="Cambria"/>
              </w:rPr>
              <w:t>Demonstrator/Graduate Assistant</w:t>
            </w:r>
          </w:p>
        </w:tc>
      </w:tr>
      <w:tr w:rsidR="002E14C2" w14:paraId="6AC2B02F" w14:textId="77777777" w:rsidTr="002E14C2">
        <w:tc>
          <w:tcPr>
            <w:tcW w:w="4675" w:type="dxa"/>
          </w:tcPr>
          <w:p w14:paraId="0C928EE2" w14:textId="77777777" w:rsidR="002E14C2" w:rsidRDefault="002E14C2" w:rsidP="002E14C2">
            <w:pPr>
              <w:rPr>
                <w:rFonts w:ascii="Cambria" w:hAnsi="Cambria"/>
                <w:b/>
              </w:rPr>
            </w:pPr>
          </w:p>
        </w:tc>
        <w:tc>
          <w:tcPr>
            <w:tcW w:w="4675" w:type="dxa"/>
          </w:tcPr>
          <w:p w14:paraId="6D8036C9" w14:textId="77777777" w:rsidR="002E14C2" w:rsidRDefault="002E14C2" w:rsidP="002E14C2">
            <w:pPr>
              <w:rPr>
                <w:rFonts w:ascii="Cambria" w:hAnsi="Cambria"/>
                <w:b/>
              </w:rPr>
            </w:pPr>
          </w:p>
        </w:tc>
      </w:tr>
    </w:tbl>
    <w:p w14:paraId="49EDDBF5" w14:textId="77777777" w:rsidR="002E14C2" w:rsidRDefault="002E14C2" w:rsidP="002E14C2">
      <w:pPr>
        <w:rPr>
          <w:rFonts w:ascii="Cambria" w:hAnsi="Cambria"/>
          <w:b/>
        </w:rPr>
      </w:pPr>
    </w:p>
    <w:p w14:paraId="451C1A86" w14:textId="77777777" w:rsidR="002E14C2" w:rsidRDefault="002E14C2" w:rsidP="002E14C2">
      <w:pPr>
        <w:rPr>
          <w:rFonts w:ascii="Cambria" w:hAnsi="Cambria"/>
          <w:b/>
          <w:sz w:val="24"/>
          <w:szCs w:val="24"/>
        </w:rPr>
      </w:pPr>
      <w:r>
        <w:rPr>
          <w:rFonts w:ascii="Cambria" w:hAnsi="Cambria"/>
          <w:b/>
          <w:sz w:val="24"/>
          <w:szCs w:val="24"/>
        </w:rPr>
        <w:t xml:space="preserve">4 a (ii) Subjects taught </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230"/>
        <w:gridCol w:w="1310"/>
      </w:tblGrid>
      <w:tr w:rsidR="002E14C2" w:rsidRPr="00117B2D" w14:paraId="2D7E7AD8" w14:textId="77777777" w:rsidTr="002E14C2">
        <w:trPr>
          <w:trHeight w:val="300"/>
          <w:jc w:val="center"/>
        </w:trPr>
        <w:tc>
          <w:tcPr>
            <w:tcW w:w="2880" w:type="dxa"/>
            <w:shd w:val="clear" w:color="auto" w:fill="auto"/>
            <w:noWrap/>
            <w:hideMark/>
          </w:tcPr>
          <w:p w14:paraId="62325C52" w14:textId="77777777" w:rsidR="002E14C2" w:rsidRPr="00117B2D" w:rsidRDefault="002E14C2" w:rsidP="002403C4">
            <w:pPr>
              <w:spacing w:after="0" w:line="240" w:lineRule="auto"/>
              <w:rPr>
                <w:rFonts w:ascii="Cambria" w:eastAsia="Times New Roman" w:hAnsi="Cambria"/>
                <w:b/>
                <w:color w:val="000000"/>
              </w:rPr>
            </w:pPr>
            <w:r w:rsidRPr="00117B2D">
              <w:rPr>
                <w:rFonts w:ascii="Cambria" w:eastAsia="Times New Roman" w:hAnsi="Cambria"/>
                <w:b/>
                <w:color w:val="000000"/>
              </w:rPr>
              <w:t>Course Code and Name</w:t>
            </w:r>
          </w:p>
        </w:tc>
        <w:tc>
          <w:tcPr>
            <w:tcW w:w="5230" w:type="dxa"/>
            <w:shd w:val="clear" w:color="auto" w:fill="auto"/>
            <w:noWrap/>
            <w:hideMark/>
          </w:tcPr>
          <w:p w14:paraId="410CA73B" w14:textId="77777777" w:rsidR="002E14C2" w:rsidRPr="00117B2D" w:rsidRDefault="002E14C2" w:rsidP="002403C4">
            <w:pPr>
              <w:spacing w:after="0" w:line="240" w:lineRule="auto"/>
              <w:rPr>
                <w:rFonts w:ascii="Cambria" w:eastAsia="Times New Roman" w:hAnsi="Cambria"/>
                <w:b/>
                <w:color w:val="000000"/>
              </w:rPr>
            </w:pPr>
            <w:proofErr w:type="spellStart"/>
            <w:r w:rsidRPr="00117B2D">
              <w:rPr>
                <w:rFonts w:ascii="Cambria" w:eastAsia="Times New Roman" w:hAnsi="Cambria"/>
                <w:b/>
                <w:color w:val="000000"/>
              </w:rPr>
              <w:t>Programme</w:t>
            </w:r>
            <w:proofErr w:type="spellEnd"/>
          </w:p>
        </w:tc>
        <w:tc>
          <w:tcPr>
            <w:tcW w:w="1310" w:type="dxa"/>
            <w:shd w:val="clear" w:color="auto" w:fill="auto"/>
            <w:noWrap/>
            <w:hideMark/>
          </w:tcPr>
          <w:p w14:paraId="1D785C6D" w14:textId="77777777" w:rsidR="002E14C2" w:rsidRPr="00117B2D" w:rsidRDefault="002E14C2" w:rsidP="002403C4">
            <w:pPr>
              <w:spacing w:after="0" w:line="240" w:lineRule="auto"/>
              <w:rPr>
                <w:rFonts w:ascii="Cambria" w:eastAsia="Times New Roman" w:hAnsi="Cambria"/>
                <w:b/>
                <w:color w:val="000000"/>
              </w:rPr>
            </w:pPr>
            <w:r w:rsidRPr="00117B2D">
              <w:rPr>
                <w:rFonts w:ascii="Cambria" w:eastAsia="Times New Roman" w:hAnsi="Cambria"/>
                <w:b/>
                <w:color w:val="000000"/>
              </w:rPr>
              <w:t>Dates</w:t>
            </w:r>
          </w:p>
        </w:tc>
      </w:tr>
      <w:tr w:rsidR="002E14C2" w:rsidRPr="00117B2D" w14:paraId="06146B65" w14:textId="77777777" w:rsidTr="002E14C2">
        <w:trPr>
          <w:trHeight w:val="300"/>
          <w:jc w:val="center"/>
        </w:trPr>
        <w:tc>
          <w:tcPr>
            <w:tcW w:w="2880" w:type="dxa"/>
            <w:vMerge w:val="restart"/>
            <w:shd w:val="clear" w:color="auto" w:fill="auto"/>
            <w:noWrap/>
            <w:hideMark/>
          </w:tcPr>
          <w:p w14:paraId="683B819D" w14:textId="77777777" w:rsidR="002E14C2" w:rsidRPr="00117B2D" w:rsidRDefault="002E14C2" w:rsidP="002403C4">
            <w:pPr>
              <w:spacing w:after="0" w:line="240" w:lineRule="auto"/>
              <w:rPr>
                <w:rFonts w:ascii="Cambria" w:eastAsia="Times New Roman" w:hAnsi="Cambria"/>
                <w:b/>
                <w:bCs/>
                <w:color w:val="000000"/>
              </w:rPr>
            </w:pPr>
            <w:r>
              <w:rPr>
                <w:rFonts w:ascii="Cambria" w:eastAsia="Times New Roman" w:hAnsi="Cambria"/>
                <w:color w:val="000000"/>
              </w:rPr>
              <w:t>C</w:t>
            </w:r>
            <w:r w:rsidRPr="00117B2D">
              <w:rPr>
                <w:rFonts w:ascii="Cambria" w:eastAsia="Times New Roman" w:hAnsi="Cambria"/>
                <w:color w:val="000000"/>
              </w:rPr>
              <w:t>T</w:t>
            </w:r>
            <w:r>
              <w:rPr>
                <w:rFonts w:ascii="Cambria" w:eastAsia="Times New Roman" w:hAnsi="Cambria"/>
                <w:color w:val="000000"/>
              </w:rPr>
              <w:t>M</w:t>
            </w:r>
            <w:r w:rsidRPr="00117B2D">
              <w:rPr>
                <w:rFonts w:ascii="Cambria" w:eastAsia="Times New Roman" w:hAnsi="Cambria"/>
                <w:color w:val="000000"/>
              </w:rPr>
              <w:t xml:space="preserve"> 152- Elements of Building</w:t>
            </w:r>
          </w:p>
          <w:p w14:paraId="4DE8595F"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(Regular Students)- YEAR 1</w:t>
            </w:r>
          </w:p>
        </w:tc>
        <w:tc>
          <w:tcPr>
            <w:tcW w:w="5230" w:type="dxa"/>
            <w:shd w:val="clear" w:color="auto" w:fill="auto"/>
            <w:noWrap/>
            <w:hideMark/>
          </w:tcPr>
          <w:p w14:paraId="65B97C95"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BSc. Construction Technology &amp; Management</w:t>
            </w:r>
          </w:p>
        </w:tc>
        <w:tc>
          <w:tcPr>
            <w:tcW w:w="1310" w:type="dxa"/>
            <w:vMerge w:val="restart"/>
            <w:shd w:val="clear" w:color="auto" w:fill="auto"/>
            <w:noWrap/>
            <w:hideMark/>
          </w:tcPr>
          <w:p w14:paraId="17ED4FA0" w14:textId="77777777" w:rsidR="002E14C2" w:rsidRPr="00117B2D" w:rsidRDefault="002E14C2" w:rsidP="002403C4">
            <w:pPr>
              <w:spacing w:after="0" w:line="240" w:lineRule="auto"/>
              <w:rPr>
                <w:rFonts w:ascii="Cambria" w:eastAsia="Times New Roman" w:hAnsi="Cambria"/>
                <w:color w:val="000000"/>
              </w:rPr>
            </w:pPr>
            <w:r>
              <w:rPr>
                <w:rFonts w:ascii="Cambria" w:eastAsia="Times New Roman" w:hAnsi="Cambria"/>
                <w:color w:val="000000"/>
              </w:rPr>
              <w:t>2013-2019</w:t>
            </w:r>
          </w:p>
        </w:tc>
      </w:tr>
      <w:tr w:rsidR="002E14C2" w:rsidRPr="00117B2D" w14:paraId="715C1E1A" w14:textId="77777777" w:rsidTr="002E14C2">
        <w:trPr>
          <w:trHeight w:val="647"/>
          <w:jc w:val="center"/>
        </w:trPr>
        <w:tc>
          <w:tcPr>
            <w:tcW w:w="2880" w:type="dxa"/>
            <w:vMerge/>
            <w:tcBorders>
              <w:bottom w:val="single" w:sz="4" w:space="0" w:color="auto"/>
            </w:tcBorders>
            <w:shd w:val="clear" w:color="auto" w:fill="auto"/>
            <w:noWrap/>
            <w:hideMark/>
          </w:tcPr>
          <w:p w14:paraId="5868B2FE" w14:textId="77777777" w:rsidR="002E14C2" w:rsidRPr="00117B2D" w:rsidRDefault="002E14C2" w:rsidP="002403C4">
            <w:pPr>
              <w:spacing w:after="0" w:line="240" w:lineRule="auto"/>
              <w:rPr>
                <w:rFonts w:ascii="Cambria" w:eastAsia="Times New Roman" w:hAnsi="Cambria"/>
                <w:color w:val="000000"/>
              </w:rPr>
            </w:pPr>
          </w:p>
        </w:tc>
        <w:tc>
          <w:tcPr>
            <w:tcW w:w="5230" w:type="dxa"/>
            <w:tcBorders>
              <w:bottom w:val="single" w:sz="4" w:space="0" w:color="auto"/>
            </w:tcBorders>
            <w:shd w:val="clear" w:color="auto" w:fill="auto"/>
            <w:noWrap/>
            <w:hideMark/>
          </w:tcPr>
          <w:p w14:paraId="43A7A80B"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BSc. Quantity Surveying and Construction</w:t>
            </w:r>
          </w:p>
          <w:p w14:paraId="11E68BCF"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Economics</w:t>
            </w:r>
          </w:p>
        </w:tc>
        <w:tc>
          <w:tcPr>
            <w:tcW w:w="1310" w:type="dxa"/>
            <w:vMerge/>
            <w:tcBorders>
              <w:bottom w:val="single" w:sz="4" w:space="0" w:color="auto"/>
            </w:tcBorders>
            <w:shd w:val="clear" w:color="auto" w:fill="auto"/>
            <w:noWrap/>
            <w:hideMark/>
          </w:tcPr>
          <w:p w14:paraId="548E478F" w14:textId="77777777" w:rsidR="002E14C2" w:rsidRPr="00117B2D" w:rsidRDefault="002E14C2" w:rsidP="002403C4">
            <w:pPr>
              <w:spacing w:after="0" w:line="240" w:lineRule="auto"/>
              <w:rPr>
                <w:rFonts w:ascii="Cambria" w:eastAsia="Times New Roman" w:hAnsi="Cambria"/>
                <w:color w:val="000000"/>
              </w:rPr>
            </w:pPr>
          </w:p>
        </w:tc>
      </w:tr>
      <w:tr w:rsidR="002E14C2" w:rsidRPr="00117B2D" w14:paraId="2295E2FB" w14:textId="77777777" w:rsidTr="002E14C2">
        <w:trPr>
          <w:trHeight w:val="300"/>
          <w:jc w:val="center"/>
        </w:trPr>
        <w:tc>
          <w:tcPr>
            <w:tcW w:w="2880" w:type="dxa"/>
            <w:vMerge w:val="restart"/>
            <w:shd w:val="clear" w:color="auto" w:fill="auto"/>
            <w:noWrap/>
            <w:hideMark/>
          </w:tcPr>
          <w:p w14:paraId="75FBAD86" w14:textId="77777777" w:rsidR="002E14C2" w:rsidRPr="00117B2D" w:rsidRDefault="002E14C2" w:rsidP="002403C4">
            <w:pPr>
              <w:spacing w:after="0" w:line="240" w:lineRule="auto"/>
              <w:rPr>
                <w:rFonts w:ascii="Cambria" w:eastAsia="Times New Roman" w:hAnsi="Cambria"/>
                <w:color w:val="000000"/>
              </w:rPr>
            </w:pPr>
            <w:r>
              <w:rPr>
                <w:rFonts w:ascii="Cambria" w:eastAsia="Times New Roman" w:hAnsi="Cambria"/>
                <w:color w:val="000000"/>
              </w:rPr>
              <w:t>C</w:t>
            </w:r>
            <w:r w:rsidRPr="00117B2D">
              <w:rPr>
                <w:rFonts w:ascii="Cambria" w:eastAsia="Times New Roman" w:hAnsi="Cambria"/>
                <w:color w:val="000000"/>
              </w:rPr>
              <w:t>T</w:t>
            </w:r>
            <w:r>
              <w:rPr>
                <w:rFonts w:ascii="Cambria" w:eastAsia="Times New Roman" w:hAnsi="Cambria"/>
                <w:color w:val="000000"/>
              </w:rPr>
              <w:t>M</w:t>
            </w:r>
            <w:r w:rsidRPr="00117B2D">
              <w:rPr>
                <w:rFonts w:ascii="Cambria" w:eastAsia="Times New Roman" w:hAnsi="Cambria"/>
                <w:color w:val="000000"/>
              </w:rPr>
              <w:t xml:space="preserve"> 251- Soils and Foundation Systems</w:t>
            </w:r>
          </w:p>
          <w:p w14:paraId="533CE50A"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(Regular Students)- YEAR 2</w:t>
            </w:r>
          </w:p>
        </w:tc>
        <w:tc>
          <w:tcPr>
            <w:tcW w:w="5230" w:type="dxa"/>
            <w:shd w:val="clear" w:color="auto" w:fill="auto"/>
            <w:noWrap/>
            <w:hideMark/>
          </w:tcPr>
          <w:p w14:paraId="622B981B"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BSc. Construction Technology &amp; Management</w:t>
            </w:r>
          </w:p>
        </w:tc>
        <w:tc>
          <w:tcPr>
            <w:tcW w:w="1310" w:type="dxa"/>
            <w:vMerge w:val="restart"/>
            <w:shd w:val="clear" w:color="auto" w:fill="auto"/>
            <w:noWrap/>
            <w:hideMark/>
          </w:tcPr>
          <w:p w14:paraId="3D773E18" w14:textId="77777777" w:rsidR="002E14C2" w:rsidRPr="00117B2D" w:rsidRDefault="002E14C2" w:rsidP="002403C4">
            <w:pPr>
              <w:spacing w:after="0" w:line="240" w:lineRule="auto"/>
              <w:rPr>
                <w:rFonts w:ascii="Cambria" w:eastAsia="Times New Roman" w:hAnsi="Cambria"/>
                <w:color w:val="000000"/>
              </w:rPr>
            </w:pPr>
            <w:r>
              <w:rPr>
                <w:rFonts w:ascii="Cambria" w:eastAsia="Times New Roman" w:hAnsi="Cambria"/>
                <w:color w:val="000000"/>
              </w:rPr>
              <w:t>2013-2019</w:t>
            </w:r>
          </w:p>
        </w:tc>
      </w:tr>
      <w:tr w:rsidR="002E14C2" w:rsidRPr="00117B2D" w14:paraId="40293A3A" w14:textId="77777777" w:rsidTr="002E14C2">
        <w:trPr>
          <w:trHeight w:val="575"/>
          <w:jc w:val="center"/>
        </w:trPr>
        <w:tc>
          <w:tcPr>
            <w:tcW w:w="2880" w:type="dxa"/>
            <w:vMerge/>
            <w:tcBorders>
              <w:bottom w:val="single" w:sz="4" w:space="0" w:color="auto"/>
            </w:tcBorders>
            <w:shd w:val="clear" w:color="auto" w:fill="auto"/>
            <w:noWrap/>
            <w:hideMark/>
          </w:tcPr>
          <w:p w14:paraId="6B317CDD" w14:textId="77777777" w:rsidR="002E14C2" w:rsidRPr="00117B2D" w:rsidRDefault="002E14C2" w:rsidP="002403C4">
            <w:pPr>
              <w:spacing w:after="0" w:line="240" w:lineRule="auto"/>
              <w:rPr>
                <w:rFonts w:ascii="Cambria" w:eastAsia="Times New Roman" w:hAnsi="Cambria"/>
                <w:color w:val="000000"/>
              </w:rPr>
            </w:pPr>
          </w:p>
        </w:tc>
        <w:tc>
          <w:tcPr>
            <w:tcW w:w="5230" w:type="dxa"/>
            <w:tcBorders>
              <w:bottom w:val="single" w:sz="4" w:space="0" w:color="auto"/>
            </w:tcBorders>
            <w:shd w:val="clear" w:color="auto" w:fill="auto"/>
            <w:noWrap/>
            <w:hideMark/>
          </w:tcPr>
          <w:p w14:paraId="649027A3"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BSc. Quantity Surveying and Construction</w:t>
            </w:r>
          </w:p>
          <w:p w14:paraId="094D9413"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Economics</w:t>
            </w:r>
          </w:p>
        </w:tc>
        <w:tc>
          <w:tcPr>
            <w:tcW w:w="1310" w:type="dxa"/>
            <w:vMerge/>
            <w:tcBorders>
              <w:bottom w:val="single" w:sz="4" w:space="0" w:color="auto"/>
            </w:tcBorders>
            <w:shd w:val="clear" w:color="auto" w:fill="auto"/>
            <w:noWrap/>
            <w:hideMark/>
          </w:tcPr>
          <w:p w14:paraId="00365A0C" w14:textId="77777777" w:rsidR="002E14C2" w:rsidRPr="00117B2D" w:rsidRDefault="002E14C2" w:rsidP="002403C4">
            <w:pPr>
              <w:spacing w:after="0" w:line="240" w:lineRule="auto"/>
              <w:rPr>
                <w:rFonts w:ascii="Cambria" w:eastAsia="Times New Roman" w:hAnsi="Cambria"/>
                <w:color w:val="000000"/>
              </w:rPr>
            </w:pPr>
          </w:p>
        </w:tc>
      </w:tr>
      <w:tr w:rsidR="002E14C2" w:rsidRPr="00117B2D" w14:paraId="263A5E4B" w14:textId="77777777" w:rsidTr="002E14C2">
        <w:trPr>
          <w:trHeight w:val="890"/>
          <w:jc w:val="center"/>
        </w:trPr>
        <w:tc>
          <w:tcPr>
            <w:tcW w:w="2880" w:type="dxa"/>
            <w:shd w:val="clear" w:color="auto" w:fill="auto"/>
            <w:noWrap/>
            <w:hideMark/>
          </w:tcPr>
          <w:p w14:paraId="08ABA1EF"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QSCE 355-Materials &amp; Plant Management</w:t>
            </w:r>
          </w:p>
          <w:p w14:paraId="3B700E0A"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w:t>
            </w:r>
            <w:r>
              <w:rPr>
                <w:rFonts w:ascii="Cambria" w:eastAsia="Times New Roman" w:hAnsi="Cambria"/>
                <w:color w:val="000000"/>
              </w:rPr>
              <w:t>IDL</w:t>
            </w:r>
            <w:r w:rsidRPr="00117B2D">
              <w:rPr>
                <w:rFonts w:ascii="Cambria" w:eastAsia="Times New Roman" w:hAnsi="Cambria"/>
                <w:color w:val="000000"/>
              </w:rPr>
              <w:t>)- YEAR 3</w:t>
            </w:r>
          </w:p>
        </w:tc>
        <w:tc>
          <w:tcPr>
            <w:tcW w:w="5230" w:type="dxa"/>
            <w:shd w:val="clear" w:color="auto" w:fill="auto"/>
            <w:noWrap/>
            <w:hideMark/>
          </w:tcPr>
          <w:p w14:paraId="54D762A8"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BSc. Quantity Surveying and Construction</w:t>
            </w:r>
          </w:p>
          <w:p w14:paraId="65F0BCBE"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Economics</w:t>
            </w:r>
          </w:p>
        </w:tc>
        <w:tc>
          <w:tcPr>
            <w:tcW w:w="1310" w:type="dxa"/>
            <w:shd w:val="clear" w:color="auto" w:fill="auto"/>
            <w:noWrap/>
            <w:hideMark/>
          </w:tcPr>
          <w:p w14:paraId="5F85AC93" w14:textId="77777777" w:rsidR="002E14C2" w:rsidRPr="00117B2D" w:rsidRDefault="002E14C2" w:rsidP="002403C4">
            <w:pPr>
              <w:spacing w:after="0" w:line="240" w:lineRule="auto"/>
              <w:rPr>
                <w:rFonts w:ascii="Cambria" w:eastAsia="Times New Roman" w:hAnsi="Cambria"/>
                <w:color w:val="000000"/>
              </w:rPr>
            </w:pPr>
            <w:r>
              <w:rPr>
                <w:rFonts w:ascii="Cambria" w:eastAsia="Times New Roman" w:hAnsi="Cambria"/>
                <w:color w:val="000000"/>
              </w:rPr>
              <w:t>2014-2019</w:t>
            </w:r>
          </w:p>
        </w:tc>
      </w:tr>
      <w:tr w:rsidR="002E14C2" w:rsidRPr="00117B2D" w14:paraId="67A10576" w14:textId="77777777" w:rsidTr="002E14C2">
        <w:trPr>
          <w:trHeight w:val="300"/>
          <w:jc w:val="center"/>
        </w:trPr>
        <w:tc>
          <w:tcPr>
            <w:tcW w:w="2880" w:type="dxa"/>
            <w:vMerge w:val="restart"/>
            <w:shd w:val="clear" w:color="auto" w:fill="auto"/>
            <w:noWrap/>
            <w:hideMark/>
          </w:tcPr>
          <w:p w14:paraId="28402363" w14:textId="77777777" w:rsidR="002E14C2" w:rsidRPr="00117B2D" w:rsidRDefault="002E14C2" w:rsidP="002403C4">
            <w:pPr>
              <w:spacing w:after="0" w:line="240" w:lineRule="auto"/>
              <w:rPr>
                <w:rFonts w:ascii="Cambria" w:eastAsia="Times New Roman" w:hAnsi="Cambria"/>
                <w:color w:val="000000"/>
              </w:rPr>
            </w:pPr>
            <w:r>
              <w:rPr>
                <w:rFonts w:ascii="Cambria" w:eastAsia="Times New Roman" w:hAnsi="Cambria"/>
                <w:color w:val="000000"/>
              </w:rPr>
              <w:t>C</w:t>
            </w:r>
            <w:r w:rsidRPr="00117B2D">
              <w:rPr>
                <w:rFonts w:ascii="Cambria" w:eastAsia="Times New Roman" w:hAnsi="Cambria"/>
                <w:color w:val="000000"/>
              </w:rPr>
              <w:t>T</w:t>
            </w:r>
            <w:r>
              <w:rPr>
                <w:rFonts w:ascii="Cambria" w:eastAsia="Times New Roman" w:hAnsi="Cambria"/>
                <w:color w:val="000000"/>
              </w:rPr>
              <w:t>M</w:t>
            </w:r>
            <w:r w:rsidRPr="00117B2D">
              <w:rPr>
                <w:rFonts w:ascii="Cambria" w:eastAsia="Times New Roman" w:hAnsi="Cambria"/>
                <w:color w:val="000000"/>
              </w:rPr>
              <w:t xml:space="preserve"> 355-Post Contract Planning and Control</w:t>
            </w:r>
          </w:p>
          <w:p w14:paraId="3F9A5306"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(Institute of Distance Learning)</w:t>
            </w:r>
          </w:p>
          <w:p w14:paraId="1E6FE0A7"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YEAR 3</w:t>
            </w:r>
          </w:p>
        </w:tc>
        <w:tc>
          <w:tcPr>
            <w:tcW w:w="5230" w:type="dxa"/>
            <w:shd w:val="clear" w:color="auto" w:fill="auto"/>
            <w:noWrap/>
            <w:hideMark/>
          </w:tcPr>
          <w:p w14:paraId="450A277B"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BSc. Construction Technology &amp; Management</w:t>
            </w:r>
          </w:p>
        </w:tc>
        <w:tc>
          <w:tcPr>
            <w:tcW w:w="1310" w:type="dxa"/>
            <w:vMerge w:val="restart"/>
            <w:shd w:val="clear" w:color="auto" w:fill="auto"/>
            <w:noWrap/>
            <w:hideMark/>
          </w:tcPr>
          <w:p w14:paraId="31997818" w14:textId="77777777" w:rsidR="002E14C2" w:rsidRPr="00117B2D" w:rsidRDefault="002E14C2" w:rsidP="002403C4">
            <w:pPr>
              <w:spacing w:after="0" w:line="240" w:lineRule="auto"/>
              <w:rPr>
                <w:rFonts w:ascii="Cambria" w:eastAsia="Times New Roman" w:hAnsi="Cambria"/>
                <w:color w:val="000000"/>
              </w:rPr>
            </w:pPr>
            <w:r>
              <w:rPr>
                <w:rFonts w:ascii="Cambria" w:eastAsia="Times New Roman" w:hAnsi="Cambria"/>
                <w:color w:val="000000"/>
              </w:rPr>
              <w:t>2014-2019</w:t>
            </w:r>
          </w:p>
        </w:tc>
      </w:tr>
      <w:tr w:rsidR="002E14C2" w:rsidRPr="00117B2D" w14:paraId="523BF9C1" w14:textId="77777777" w:rsidTr="002E14C2">
        <w:trPr>
          <w:trHeight w:val="920"/>
          <w:jc w:val="center"/>
        </w:trPr>
        <w:tc>
          <w:tcPr>
            <w:tcW w:w="2880" w:type="dxa"/>
            <w:vMerge/>
            <w:tcBorders>
              <w:bottom w:val="single" w:sz="4" w:space="0" w:color="auto"/>
            </w:tcBorders>
            <w:shd w:val="clear" w:color="auto" w:fill="auto"/>
            <w:noWrap/>
            <w:hideMark/>
          </w:tcPr>
          <w:p w14:paraId="275B6A6B" w14:textId="77777777" w:rsidR="002E14C2" w:rsidRPr="00117B2D" w:rsidRDefault="002E14C2" w:rsidP="002403C4">
            <w:pPr>
              <w:spacing w:after="0" w:line="240" w:lineRule="auto"/>
              <w:rPr>
                <w:rFonts w:ascii="Cambria" w:eastAsia="Times New Roman" w:hAnsi="Cambria"/>
                <w:color w:val="000000"/>
              </w:rPr>
            </w:pPr>
          </w:p>
        </w:tc>
        <w:tc>
          <w:tcPr>
            <w:tcW w:w="5230" w:type="dxa"/>
            <w:tcBorders>
              <w:bottom w:val="single" w:sz="4" w:space="0" w:color="auto"/>
            </w:tcBorders>
            <w:shd w:val="clear" w:color="auto" w:fill="auto"/>
            <w:noWrap/>
            <w:hideMark/>
          </w:tcPr>
          <w:p w14:paraId="790E4995"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BSc. Quantity Surveying and Construction</w:t>
            </w:r>
          </w:p>
          <w:p w14:paraId="3429DA9B"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Economics</w:t>
            </w:r>
          </w:p>
        </w:tc>
        <w:tc>
          <w:tcPr>
            <w:tcW w:w="1310" w:type="dxa"/>
            <w:vMerge/>
            <w:tcBorders>
              <w:bottom w:val="single" w:sz="4" w:space="0" w:color="auto"/>
            </w:tcBorders>
            <w:shd w:val="clear" w:color="auto" w:fill="auto"/>
            <w:noWrap/>
            <w:hideMark/>
          </w:tcPr>
          <w:p w14:paraId="44B4415A" w14:textId="77777777" w:rsidR="002E14C2" w:rsidRPr="00117B2D" w:rsidRDefault="002E14C2" w:rsidP="002403C4">
            <w:pPr>
              <w:spacing w:after="0" w:line="240" w:lineRule="auto"/>
              <w:rPr>
                <w:rFonts w:ascii="Cambria" w:eastAsia="Times New Roman" w:hAnsi="Cambria"/>
                <w:color w:val="000000"/>
              </w:rPr>
            </w:pPr>
          </w:p>
        </w:tc>
      </w:tr>
      <w:tr w:rsidR="002E14C2" w:rsidRPr="00117B2D" w14:paraId="4EFAB838" w14:textId="77777777" w:rsidTr="002E14C2">
        <w:trPr>
          <w:trHeight w:val="300"/>
          <w:jc w:val="center"/>
        </w:trPr>
        <w:tc>
          <w:tcPr>
            <w:tcW w:w="2880" w:type="dxa"/>
            <w:vMerge w:val="restart"/>
            <w:shd w:val="clear" w:color="auto" w:fill="auto"/>
            <w:noWrap/>
            <w:hideMark/>
          </w:tcPr>
          <w:p w14:paraId="61E935B5" w14:textId="77777777" w:rsidR="002E14C2" w:rsidRPr="00117B2D" w:rsidRDefault="002E14C2" w:rsidP="002403C4">
            <w:pPr>
              <w:spacing w:after="0" w:line="240" w:lineRule="auto"/>
              <w:rPr>
                <w:rFonts w:ascii="Cambria" w:eastAsia="Times New Roman" w:hAnsi="Cambria"/>
                <w:color w:val="000000"/>
              </w:rPr>
            </w:pPr>
            <w:r>
              <w:rPr>
                <w:rFonts w:ascii="Cambria" w:eastAsia="Times New Roman" w:hAnsi="Cambria"/>
                <w:color w:val="000000"/>
              </w:rPr>
              <w:lastRenderedPageBreak/>
              <w:t>C</w:t>
            </w:r>
            <w:r w:rsidRPr="00117B2D">
              <w:rPr>
                <w:rFonts w:ascii="Cambria" w:eastAsia="Times New Roman" w:hAnsi="Cambria"/>
                <w:color w:val="000000"/>
              </w:rPr>
              <w:t>T</w:t>
            </w:r>
            <w:r>
              <w:rPr>
                <w:rFonts w:ascii="Cambria" w:eastAsia="Times New Roman" w:hAnsi="Cambria"/>
                <w:color w:val="000000"/>
              </w:rPr>
              <w:t>M</w:t>
            </w:r>
            <w:r w:rsidRPr="00117B2D">
              <w:rPr>
                <w:rFonts w:ascii="Cambria" w:eastAsia="Times New Roman" w:hAnsi="Cambria"/>
                <w:color w:val="000000"/>
              </w:rPr>
              <w:t xml:space="preserve"> 366-Building Maintenance</w:t>
            </w:r>
          </w:p>
          <w:p w14:paraId="4ABE3D5D"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(Institute of Distance Learning)- YEAR 3</w:t>
            </w:r>
          </w:p>
        </w:tc>
        <w:tc>
          <w:tcPr>
            <w:tcW w:w="5230" w:type="dxa"/>
            <w:shd w:val="clear" w:color="auto" w:fill="auto"/>
            <w:noWrap/>
            <w:hideMark/>
          </w:tcPr>
          <w:p w14:paraId="7F45061A"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BSc. Construction Technology &amp; Management</w:t>
            </w:r>
          </w:p>
        </w:tc>
        <w:tc>
          <w:tcPr>
            <w:tcW w:w="1310" w:type="dxa"/>
            <w:vMerge w:val="restart"/>
            <w:shd w:val="clear" w:color="auto" w:fill="auto"/>
            <w:noWrap/>
            <w:hideMark/>
          </w:tcPr>
          <w:p w14:paraId="1608142D"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2013-2014</w:t>
            </w:r>
          </w:p>
        </w:tc>
      </w:tr>
      <w:tr w:rsidR="002E14C2" w:rsidRPr="00117B2D" w14:paraId="14F90B02" w14:textId="77777777" w:rsidTr="002E14C2">
        <w:trPr>
          <w:trHeight w:val="575"/>
          <w:jc w:val="center"/>
        </w:trPr>
        <w:tc>
          <w:tcPr>
            <w:tcW w:w="2880" w:type="dxa"/>
            <w:vMerge/>
            <w:tcBorders>
              <w:bottom w:val="single" w:sz="4" w:space="0" w:color="auto"/>
            </w:tcBorders>
            <w:shd w:val="clear" w:color="auto" w:fill="auto"/>
            <w:noWrap/>
            <w:hideMark/>
          </w:tcPr>
          <w:p w14:paraId="037A2D31" w14:textId="77777777" w:rsidR="002E14C2" w:rsidRPr="00117B2D" w:rsidRDefault="002E14C2" w:rsidP="002403C4">
            <w:pPr>
              <w:spacing w:after="0" w:line="240" w:lineRule="auto"/>
              <w:rPr>
                <w:rFonts w:ascii="Cambria" w:eastAsia="Times New Roman" w:hAnsi="Cambria"/>
                <w:color w:val="000000"/>
              </w:rPr>
            </w:pPr>
          </w:p>
        </w:tc>
        <w:tc>
          <w:tcPr>
            <w:tcW w:w="5230" w:type="dxa"/>
            <w:tcBorders>
              <w:bottom w:val="single" w:sz="4" w:space="0" w:color="auto"/>
            </w:tcBorders>
            <w:shd w:val="clear" w:color="auto" w:fill="auto"/>
            <w:noWrap/>
            <w:hideMark/>
          </w:tcPr>
          <w:p w14:paraId="0124530C"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BSc. Quantity Surveying and Construction</w:t>
            </w:r>
          </w:p>
          <w:p w14:paraId="6992A735" w14:textId="77777777" w:rsidR="002E14C2" w:rsidRPr="00117B2D" w:rsidRDefault="002E14C2" w:rsidP="002403C4">
            <w:pPr>
              <w:spacing w:after="0" w:line="240" w:lineRule="auto"/>
              <w:rPr>
                <w:rFonts w:ascii="Cambria" w:eastAsia="Times New Roman" w:hAnsi="Cambria"/>
                <w:color w:val="000000"/>
              </w:rPr>
            </w:pPr>
            <w:r w:rsidRPr="00117B2D">
              <w:rPr>
                <w:rFonts w:ascii="Cambria" w:eastAsia="Times New Roman" w:hAnsi="Cambria"/>
                <w:color w:val="000000"/>
              </w:rPr>
              <w:t>Economics</w:t>
            </w:r>
          </w:p>
          <w:p w14:paraId="3A2590C5" w14:textId="77777777" w:rsidR="002E14C2" w:rsidRPr="00117B2D" w:rsidRDefault="002E14C2" w:rsidP="002403C4">
            <w:pPr>
              <w:spacing w:after="0" w:line="240" w:lineRule="auto"/>
              <w:rPr>
                <w:rFonts w:ascii="Cambria" w:eastAsia="Times New Roman" w:hAnsi="Cambria"/>
                <w:color w:val="000000"/>
              </w:rPr>
            </w:pPr>
          </w:p>
        </w:tc>
        <w:tc>
          <w:tcPr>
            <w:tcW w:w="1310" w:type="dxa"/>
            <w:vMerge/>
            <w:tcBorders>
              <w:bottom w:val="single" w:sz="4" w:space="0" w:color="auto"/>
            </w:tcBorders>
            <w:shd w:val="clear" w:color="auto" w:fill="auto"/>
            <w:noWrap/>
            <w:hideMark/>
          </w:tcPr>
          <w:p w14:paraId="4E2FA5D0" w14:textId="77777777" w:rsidR="002E14C2" w:rsidRPr="00117B2D" w:rsidRDefault="002E14C2" w:rsidP="002403C4">
            <w:pPr>
              <w:spacing w:after="0" w:line="240" w:lineRule="auto"/>
              <w:rPr>
                <w:rFonts w:ascii="Cambria" w:eastAsia="Times New Roman" w:hAnsi="Cambria"/>
                <w:color w:val="000000"/>
              </w:rPr>
            </w:pPr>
          </w:p>
        </w:tc>
      </w:tr>
      <w:tr w:rsidR="002E14C2" w:rsidRPr="00117B2D" w14:paraId="31E04443" w14:textId="77777777" w:rsidTr="002E14C2">
        <w:trPr>
          <w:trHeight w:val="638"/>
          <w:jc w:val="center"/>
        </w:trPr>
        <w:tc>
          <w:tcPr>
            <w:tcW w:w="2880" w:type="dxa"/>
            <w:shd w:val="clear" w:color="auto" w:fill="auto"/>
            <w:noWrap/>
            <w:hideMark/>
          </w:tcPr>
          <w:p w14:paraId="31281B87" w14:textId="77777777" w:rsidR="002E14C2" w:rsidRPr="00117B2D" w:rsidRDefault="002E14C2" w:rsidP="002403C4">
            <w:pPr>
              <w:spacing w:after="0" w:line="240" w:lineRule="auto"/>
              <w:rPr>
                <w:rFonts w:ascii="Cambria" w:eastAsia="Times New Roman" w:hAnsi="Cambria"/>
                <w:color w:val="000000"/>
              </w:rPr>
            </w:pPr>
            <w:r>
              <w:rPr>
                <w:rFonts w:ascii="Cambria" w:eastAsia="Times New Roman" w:hAnsi="Cambria"/>
                <w:color w:val="000000"/>
              </w:rPr>
              <w:t xml:space="preserve">FM 553- Project Management </w:t>
            </w:r>
          </w:p>
        </w:tc>
        <w:tc>
          <w:tcPr>
            <w:tcW w:w="5230" w:type="dxa"/>
            <w:shd w:val="clear" w:color="auto" w:fill="auto"/>
            <w:noWrap/>
            <w:hideMark/>
          </w:tcPr>
          <w:p w14:paraId="6AB4CEAD" w14:textId="77777777" w:rsidR="002E14C2" w:rsidRPr="00117B2D" w:rsidRDefault="002E14C2" w:rsidP="002403C4">
            <w:pPr>
              <w:spacing w:after="0" w:line="240" w:lineRule="auto"/>
              <w:rPr>
                <w:rFonts w:ascii="Cambria" w:eastAsia="Times New Roman" w:hAnsi="Cambria"/>
                <w:color w:val="000000"/>
              </w:rPr>
            </w:pPr>
            <w:r>
              <w:rPr>
                <w:rFonts w:ascii="Cambria" w:eastAsia="Times New Roman" w:hAnsi="Cambria"/>
                <w:color w:val="000000"/>
              </w:rPr>
              <w:t>MSc. Facilities Management</w:t>
            </w:r>
          </w:p>
        </w:tc>
        <w:tc>
          <w:tcPr>
            <w:tcW w:w="1310" w:type="dxa"/>
            <w:tcBorders>
              <w:bottom w:val="single" w:sz="4" w:space="0" w:color="auto"/>
            </w:tcBorders>
            <w:shd w:val="clear" w:color="auto" w:fill="auto"/>
            <w:noWrap/>
            <w:hideMark/>
          </w:tcPr>
          <w:p w14:paraId="3569AB60" w14:textId="77777777" w:rsidR="002E14C2" w:rsidRPr="00117B2D" w:rsidRDefault="002E14C2" w:rsidP="002403C4">
            <w:pPr>
              <w:spacing w:after="0" w:line="240" w:lineRule="auto"/>
              <w:rPr>
                <w:rFonts w:ascii="Cambria" w:eastAsia="Times New Roman" w:hAnsi="Cambria"/>
                <w:color w:val="000000"/>
              </w:rPr>
            </w:pPr>
            <w:r>
              <w:rPr>
                <w:rFonts w:ascii="Cambria" w:eastAsia="Times New Roman" w:hAnsi="Cambria"/>
                <w:color w:val="000000"/>
              </w:rPr>
              <w:t>2018-Date</w:t>
            </w:r>
          </w:p>
        </w:tc>
      </w:tr>
      <w:tr w:rsidR="002E14C2" w:rsidRPr="00117B2D" w14:paraId="7D1E7D9A" w14:textId="77777777" w:rsidTr="002E14C2">
        <w:trPr>
          <w:trHeight w:val="844"/>
          <w:jc w:val="center"/>
        </w:trPr>
        <w:tc>
          <w:tcPr>
            <w:tcW w:w="2880" w:type="dxa"/>
            <w:shd w:val="clear" w:color="auto" w:fill="auto"/>
            <w:noWrap/>
            <w:hideMark/>
          </w:tcPr>
          <w:p w14:paraId="03A795A3" w14:textId="77777777" w:rsidR="002E14C2" w:rsidRPr="00117B2D" w:rsidRDefault="002E14C2" w:rsidP="002403C4">
            <w:pPr>
              <w:spacing w:after="0" w:line="240" w:lineRule="auto"/>
              <w:rPr>
                <w:rFonts w:ascii="Cambria" w:eastAsia="Times New Roman" w:hAnsi="Cambria"/>
                <w:color w:val="000000"/>
              </w:rPr>
            </w:pPr>
            <w:r>
              <w:rPr>
                <w:rFonts w:ascii="Cambria" w:eastAsia="Times New Roman" w:hAnsi="Cambria"/>
                <w:color w:val="000000"/>
              </w:rPr>
              <w:t>PM 562- Research Methods</w:t>
            </w:r>
          </w:p>
        </w:tc>
        <w:tc>
          <w:tcPr>
            <w:tcW w:w="5230" w:type="dxa"/>
            <w:shd w:val="clear" w:color="auto" w:fill="auto"/>
            <w:noWrap/>
            <w:hideMark/>
          </w:tcPr>
          <w:p w14:paraId="4F2432C7" w14:textId="77777777" w:rsidR="002E14C2" w:rsidRPr="00117B2D" w:rsidRDefault="002E14C2" w:rsidP="002403C4">
            <w:pPr>
              <w:spacing w:after="0" w:line="240" w:lineRule="auto"/>
              <w:rPr>
                <w:rFonts w:ascii="Cambria" w:eastAsia="Times New Roman" w:hAnsi="Cambria"/>
                <w:color w:val="000000"/>
              </w:rPr>
            </w:pPr>
            <w:r>
              <w:rPr>
                <w:rFonts w:ascii="Cambria" w:eastAsia="Times New Roman" w:hAnsi="Cambria"/>
                <w:color w:val="000000"/>
              </w:rPr>
              <w:t>MSc. Project Management</w:t>
            </w:r>
          </w:p>
        </w:tc>
        <w:tc>
          <w:tcPr>
            <w:tcW w:w="1310" w:type="dxa"/>
            <w:shd w:val="clear" w:color="auto" w:fill="auto"/>
            <w:noWrap/>
            <w:hideMark/>
          </w:tcPr>
          <w:p w14:paraId="3ABCEEB6" w14:textId="77777777" w:rsidR="002E14C2" w:rsidRPr="00117B2D" w:rsidRDefault="002E14C2" w:rsidP="002403C4">
            <w:pPr>
              <w:spacing w:after="0" w:line="240" w:lineRule="auto"/>
              <w:rPr>
                <w:rFonts w:ascii="Cambria" w:eastAsia="Times New Roman" w:hAnsi="Cambria"/>
                <w:color w:val="000000"/>
              </w:rPr>
            </w:pPr>
            <w:r>
              <w:rPr>
                <w:rFonts w:ascii="Cambria" w:eastAsia="Times New Roman" w:hAnsi="Cambria"/>
                <w:color w:val="000000"/>
              </w:rPr>
              <w:t>2017-Date</w:t>
            </w:r>
          </w:p>
        </w:tc>
      </w:tr>
    </w:tbl>
    <w:p w14:paraId="15C573B6" w14:textId="77777777" w:rsidR="002E14C2" w:rsidRPr="002E14C2" w:rsidRDefault="002E14C2" w:rsidP="002E14C2">
      <w:pPr>
        <w:rPr>
          <w:rFonts w:ascii="Cambria" w:hAnsi="Cambria"/>
          <w:b/>
        </w:rPr>
      </w:pPr>
    </w:p>
    <w:tbl>
      <w:tblPr>
        <w:tblW w:w="8580" w:type="dxa"/>
        <w:tblLook w:val="04A0" w:firstRow="1" w:lastRow="0" w:firstColumn="1" w:lastColumn="0" w:noHBand="0" w:noVBand="1"/>
      </w:tblPr>
      <w:tblGrid>
        <w:gridCol w:w="3078"/>
        <w:gridCol w:w="5502"/>
      </w:tblGrid>
      <w:tr w:rsidR="002E14C2" w:rsidRPr="00FE2BE5" w14:paraId="49D74DAF" w14:textId="77777777" w:rsidTr="002403C4">
        <w:trPr>
          <w:trHeight w:val="300"/>
        </w:trPr>
        <w:tc>
          <w:tcPr>
            <w:tcW w:w="3078" w:type="dxa"/>
            <w:tcBorders>
              <w:top w:val="nil"/>
              <w:left w:val="nil"/>
              <w:bottom w:val="nil"/>
              <w:right w:val="nil"/>
            </w:tcBorders>
            <w:shd w:val="clear" w:color="auto" w:fill="auto"/>
            <w:noWrap/>
            <w:vAlign w:val="bottom"/>
            <w:hideMark/>
          </w:tcPr>
          <w:p w14:paraId="52F4BCD8" w14:textId="77777777" w:rsidR="002E14C2" w:rsidRPr="00FE2BE5" w:rsidRDefault="002E14C2" w:rsidP="002E14C2">
            <w:pPr>
              <w:rPr>
                <w:rFonts w:ascii="Cambria" w:eastAsia="Times New Roman" w:hAnsi="Cambria"/>
                <w:color w:val="000000"/>
                <w:sz w:val="24"/>
                <w:szCs w:val="24"/>
              </w:rPr>
            </w:pPr>
          </w:p>
        </w:tc>
        <w:tc>
          <w:tcPr>
            <w:tcW w:w="5502" w:type="dxa"/>
            <w:tcBorders>
              <w:top w:val="nil"/>
              <w:left w:val="nil"/>
              <w:bottom w:val="nil"/>
              <w:right w:val="nil"/>
            </w:tcBorders>
            <w:shd w:val="clear" w:color="auto" w:fill="auto"/>
            <w:noWrap/>
            <w:vAlign w:val="bottom"/>
            <w:hideMark/>
          </w:tcPr>
          <w:p w14:paraId="11FD9F5C" w14:textId="77777777" w:rsidR="002E14C2" w:rsidRPr="00FE2BE5" w:rsidRDefault="002E14C2" w:rsidP="002403C4">
            <w:pPr>
              <w:spacing w:after="0" w:line="240" w:lineRule="auto"/>
              <w:rPr>
                <w:rFonts w:ascii="Cambria" w:eastAsia="Times New Roman" w:hAnsi="Cambria"/>
                <w:sz w:val="24"/>
                <w:szCs w:val="24"/>
              </w:rPr>
            </w:pPr>
          </w:p>
        </w:tc>
      </w:tr>
    </w:tbl>
    <w:p w14:paraId="63CC146E" w14:textId="77777777" w:rsidR="00F94683" w:rsidRPr="008C1C5A" w:rsidRDefault="006D51BC" w:rsidP="005761A3">
      <w:pPr>
        <w:pStyle w:val="ListParagraph"/>
        <w:numPr>
          <w:ilvl w:val="0"/>
          <w:numId w:val="11"/>
        </w:numPr>
        <w:pBdr>
          <w:bottom w:val="single" w:sz="4" w:space="1" w:color="auto"/>
        </w:pBdr>
        <w:rPr>
          <w:rFonts w:ascii="Cambria" w:hAnsi="Cambria" w:cstheme="minorHAnsi"/>
          <w:b/>
          <w:sz w:val="22"/>
          <w:szCs w:val="22"/>
        </w:rPr>
      </w:pPr>
      <w:r w:rsidRPr="008C1C5A">
        <w:rPr>
          <w:rFonts w:ascii="Cambria" w:hAnsi="Cambria" w:cstheme="minorHAnsi"/>
          <w:b/>
          <w:sz w:val="22"/>
          <w:szCs w:val="22"/>
        </w:rPr>
        <w:t>PROFESSIONAL MEMBERSHIP/TITLES</w:t>
      </w:r>
    </w:p>
    <w:p w14:paraId="2738A258" w14:textId="77777777" w:rsidR="002D2321" w:rsidRPr="002D2321" w:rsidRDefault="002D2321" w:rsidP="002D2321">
      <w:pPr>
        <w:rPr>
          <w:rFonts w:cstheme="minorHAnsi"/>
          <w:b/>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932"/>
      </w:tblGrid>
      <w:tr w:rsidR="002D2321" w:rsidRPr="008C1C5A" w14:paraId="2A631BB9" w14:textId="77777777" w:rsidTr="005578F5">
        <w:trPr>
          <w:trHeight w:val="315"/>
        </w:trPr>
        <w:tc>
          <w:tcPr>
            <w:tcW w:w="1188" w:type="dxa"/>
            <w:shd w:val="clear" w:color="auto" w:fill="auto"/>
            <w:noWrap/>
            <w:hideMark/>
          </w:tcPr>
          <w:p w14:paraId="42B8D067" w14:textId="77777777" w:rsidR="002D2321" w:rsidRPr="008C1C5A" w:rsidRDefault="002D2321" w:rsidP="005578F5">
            <w:pPr>
              <w:spacing w:after="0" w:line="240" w:lineRule="auto"/>
              <w:rPr>
                <w:rFonts w:ascii="Cambria" w:eastAsia="Times New Roman" w:hAnsi="Cambria"/>
                <w:b/>
                <w:color w:val="000000"/>
              </w:rPr>
            </w:pPr>
            <w:r w:rsidRPr="008C1C5A">
              <w:rPr>
                <w:rFonts w:ascii="Cambria" w:eastAsia="Times New Roman" w:hAnsi="Cambria"/>
                <w:b/>
                <w:color w:val="000000"/>
              </w:rPr>
              <w:t>Member</w:t>
            </w:r>
          </w:p>
        </w:tc>
        <w:tc>
          <w:tcPr>
            <w:tcW w:w="8932" w:type="dxa"/>
            <w:shd w:val="clear" w:color="auto" w:fill="auto"/>
            <w:noWrap/>
            <w:hideMark/>
          </w:tcPr>
          <w:p w14:paraId="471FCF5E" w14:textId="77777777" w:rsidR="002D2321" w:rsidRPr="008C1C5A" w:rsidRDefault="002D2321" w:rsidP="005578F5">
            <w:pPr>
              <w:spacing w:after="0" w:line="240" w:lineRule="auto"/>
              <w:rPr>
                <w:rFonts w:ascii="Cambria" w:eastAsia="Times New Roman" w:hAnsi="Cambria"/>
                <w:color w:val="000000"/>
                <w:sz w:val="24"/>
                <w:szCs w:val="24"/>
              </w:rPr>
            </w:pPr>
            <w:r w:rsidRPr="008C1C5A">
              <w:rPr>
                <w:rFonts w:ascii="Cambria" w:eastAsia="Times New Roman" w:hAnsi="Cambria"/>
                <w:color w:val="000000"/>
                <w:sz w:val="24"/>
                <w:szCs w:val="24"/>
              </w:rPr>
              <w:t>Ghana Institute of Construction (MGIOC)-Ghana</w:t>
            </w:r>
          </w:p>
        </w:tc>
      </w:tr>
      <w:tr w:rsidR="002D2321" w:rsidRPr="008C1C5A" w14:paraId="100F2EE0" w14:textId="77777777" w:rsidTr="005578F5">
        <w:trPr>
          <w:trHeight w:val="315"/>
        </w:trPr>
        <w:tc>
          <w:tcPr>
            <w:tcW w:w="1188" w:type="dxa"/>
            <w:shd w:val="clear" w:color="auto" w:fill="auto"/>
            <w:noWrap/>
            <w:hideMark/>
          </w:tcPr>
          <w:p w14:paraId="372B4221" w14:textId="77777777" w:rsidR="002D2321" w:rsidRPr="008C1C5A" w:rsidRDefault="002D2321" w:rsidP="005578F5">
            <w:pPr>
              <w:spacing w:after="0" w:line="240" w:lineRule="auto"/>
              <w:rPr>
                <w:rFonts w:ascii="Cambria" w:eastAsia="Times New Roman" w:hAnsi="Cambria"/>
                <w:b/>
                <w:color w:val="000000"/>
              </w:rPr>
            </w:pPr>
            <w:r w:rsidRPr="008C1C5A">
              <w:rPr>
                <w:rFonts w:ascii="Cambria" w:eastAsia="Times New Roman" w:hAnsi="Cambria"/>
                <w:b/>
                <w:color w:val="000000"/>
              </w:rPr>
              <w:t>Member</w:t>
            </w:r>
          </w:p>
        </w:tc>
        <w:tc>
          <w:tcPr>
            <w:tcW w:w="8932" w:type="dxa"/>
            <w:shd w:val="clear" w:color="auto" w:fill="auto"/>
            <w:noWrap/>
            <w:hideMark/>
          </w:tcPr>
          <w:p w14:paraId="1194AF21" w14:textId="77777777" w:rsidR="002D2321" w:rsidRPr="008C1C5A" w:rsidRDefault="002D2321" w:rsidP="005578F5">
            <w:pPr>
              <w:spacing w:after="0" w:line="240" w:lineRule="auto"/>
              <w:rPr>
                <w:rFonts w:ascii="Cambria" w:eastAsia="Times New Roman" w:hAnsi="Cambria"/>
                <w:color w:val="000000"/>
                <w:sz w:val="24"/>
                <w:szCs w:val="24"/>
              </w:rPr>
            </w:pPr>
            <w:r w:rsidRPr="008C1C5A">
              <w:rPr>
                <w:rFonts w:ascii="Cambria" w:eastAsia="Times New Roman" w:hAnsi="Cambria"/>
                <w:color w:val="000000"/>
                <w:sz w:val="24"/>
                <w:szCs w:val="24"/>
              </w:rPr>
              <w:t>Institution of Engineering and Technology (MIET)-Ghana</w:t>
            </w:r>
          </w:p>
        </w:tc>
      </w:tr>
      <w:tr w:rsidR="002D2321" w:rsidRPr="008C1C5A" w14:paraId="028333F9" w14:textId="77777777" w:rsidTr="005578F5">
        <w:trPr>
          <w:trHeight w:val="315"/>
        </w:trPr>
        <w:tc>
          <w:tcPr>
            <w:tcW w:w="1188" w:type="dxa"/>
            <w:shd w:val="clear" w:color="auto" w:fill="auto"/>
            <w:noWrap/>
            <w:hideMark/>
          </w:tcPr>
          <w:p w14:paraId="31860F75" w14:textId="77777777" w:rsidR="002D2321" w:rsidRPr="008C1C5A" w:rsidRDefault="002D2321" w:rsidP="005578F5">
            <w:pPr>
              <w:spacing w:after="0" w:line="240" w:lineRule="auto"/>
              <w:rPr>
                <w:rFonts w:ascii="Cambria" w:eastAsia="Times New Roman" w:hAnsi="Cambria"/>
                <w:b/>
                <w:color w:val="000000"/>
              </w:rPr>
            </w:pPr>
            <w:r w:rsidRPr="008C1C5A">
              <w:rPr>
                <w:rFonts w:ascii="Cambria" w:eastAsia="Times New Roman" w:hAnsi="Cambria"/>
                <w:b/>
                <w:color w:val="000000"/>
              </w:rPr>
              <w:t>Member</w:t>
            </w:r>
          </w:p>
        </w:tc>
        <w:tc>
          <w:tcPr>
            <w:tcW w:w="8932" w:type="dxa"/>
            <w:shd w:val="clear" w:color="auto" w:fill="auto"/>
            <w:noWrap/>
            <w:hideMark/>
          </w:tcPr>
          <w:p w14:paraId="7F0BCB4D" w14:textId="77777777" w:rsidR="002D2321" w:rsidRPr="008C1C5A" w:rsidRDefault="002D2321" w:rsidP="005578F5">
            <w:pPr>
              <w:spacing w:after="0" w:line="240" w:lineRule="auto"/>
              <w:rPr>
                <w:rFonts w:ascii="Cambria" w:eastAsia="Times New Roman" w:hAnsi="Cambria"/>
                <w:color w:val="000000"/>
                <w:sz w:val="24"/>
                <w:szCs w:val="24"/>
              </w:rPr>
            </w:pPr>
            <w:r w:rsidRPr="008C1C5A">
              <w:rPr>
                <w:rFonts w:ascii="Cambria" w:eastAsia="Times New Roman" w:hAnsi="Cambria"/>
                <w:color w:val="000000"/>
                <w:sz w:val="24"/>
                <w:szCs w:val="24"/>
              </w:rPr>
              <w:t>International Society for Development and Sustainability (MISDS)-Japan</w:t>
            </w:r>
          </w:p>
        </w:tc>
      </w:tr>
      <w:tr w:rsidR="002D2321" w:rsidRPr="008C1C5A" w14:paraId="3AA33F2D" w14:textId="77777777" w:rsidTr="005578F5">
        <w:trPr>
          <w:trHeight w:val="315"/>
        </w:trPr>
        <w:tc>
          <w:tcPr>
            <w:tcW w:w="1188" w:type="dxa"/>
            <w:shd w:val="clear" w:color="auto" w:fill="auto"/>
            <w:noWrap/>
            <w:hideMark/>
          </w:tcPr>
          <w:p w14:paraId="7E6D999D" w14:textId="77777777" w:rsidR="002D2321" w:rsidRPr="008C1C5A" w:rsidRDefault="002D2321" w:rsidP="005578F5">
            <w:pPr>
              <w:spacing w:after="0" w:line="240" w:lineRule="auto"/>
              <w:rPr>
                <w:rFonts w:ascii="Cambria" w:eastAsia="Times New Roman" w:hAnsi="Cambria"/>
                <w:b/>
                <w:color w:val="000000"/>
              </w:rPr>
            </w:pPr>
            <w:r w:rsidRPr="008C1C5A">
              <w:rPr>
                <w:rFonts w:ascii="Cambria" w:eastAsia="Times New Roman" w:hAnsi="Cambria"/>
                <w:b/>
                <w:color w:val="000000"/>
              </w:rPr>
              <w:t>Member</w:t>
            </w:r>
          </w:p>
        </w:tc>
        <w:tc>
          <w:tcPr>
            <w:tcW w:w="8932" w:type="dxa"/>
            <w:shd w:val="clear" w:color="auto" w:fill="auto"/>
            <w:noWrap/>
            <w:hideMark/>
          </w:tcPr>
          <w:p w14:paraId="4DAB2B26" w14:textId="77777777" w:rsidR="002D2321" w:rsidRPr="008C1C5A" w:rsidRDefault="002D2321" w:rsidP="005578F5">
            <w:pPr>
              <w:spacing w:after="0" w:line="240" w:lineRule="auto"/>
              <w:rPr>
                <w:rFonts w:ascii="Cambria" w:eastAsia="Times New Roman" w:hAnsi="Cambria"/>
                <w:color w:val="000000"/>
                <w:sz w:val="24"/>
                <w:szCs w:val="24"/>
              </w:rPr>
            </w:pPr>
            <w:r w:rsidRPr="008C1C5A">
              <w:rPr>
                <w:rFonts w:ascii="Cambria" w:eastAsia="Times New Roman" w:hAnsi="Cambria"/>
                <w:color w:val="000000"/>
                <w:sz w:val="24"/>
                <w:szCs w:val="24"/>
              </w:rPr>
              <w:t>International Building Performance Simulation Association (MIBPSA)-England</w:t>
            </w:r>
          </w:p>
        </w:tc>
      </w:tr>
      <w:tr w:rsidR="002D2321" w:rsidRPr="008C1C5A" w14:paraId="5E5AD061" w14:textId="77777777" w:rsidTr="005578F5">
        <w:trPr>
          <w:trHeight w:val="315"/>
        </w:trPr>
        <w:tc>
          <w:tcPr>
            <w:tcW w:w="1188" w:type="dxa"/>
            <w:shd w:val="clear" w:color="auto" w:fill="auto"/>
            <w:noWrap/>
            <w:hideMark/>
          </w:tcPr>
          <w:p w14:paraId="23BB6A2E" w14:textId="77777777" w:rsidR="002D2321" w:rsidRPr="008C1C5A" w:rsidRDefault="002D2321" w:rsidP="005578F5">
            <w:pPr>
              <w:spacing w:after="0" w:line="240" w:lineRule="auto"/>
              <w:rPr>
                <w:rFonts w:ascii="Cambria" w:eastAsia="Times New Roman" w:hAnsi="Cambria"/>
                <w:b/>
                <w:color w:val="000000"/>
              </w:rPr>
            </w:pPr>
            <w:r w:rsidRPr="008C1C5A">
              <w:rPr>
                <w:rFonts w:ascii="Cambria" w:eastAsia="Times New Roman" w:hAnsi="Cambria"/>
                <w:b/>
                <w:color w:val="000000"/>
              </w:rPr>
              <w:t>Member</w:t>
            </w:r>
          </w:p>
        </w:tc>
        <w:tc>
          <w:tcPr>
            <w:tcW w:w="8932" w:type="dxa"/>
            <w:shd w:val="clear" w:color="auto" w:fill="auto"/>
            <w:noWrap/>
            <w:hideMark/>
          </w:tcPr>
          <w:p w14:paraId="67E52F77" w14:textId="77777777" w:rsidR="002D2321" w:rsidRPr="008C1C5A" w:rsidRDefault="002D2321" w:rsidP="005578F5">
            <w:pPr>
              <w:spacing w:after="0" w:line="240" w:lineRule="auto"/>
              <w:rPr>
                <w:rFonts w:ascii="Cambria" w:eastAsia="Times New Roman" w:hAnsi="Cambria"/>
                <w:color w:val="000000"/>
                <w:sz w:val="24"/>
                <w:szCs w:val="24"/>
              </w:rPr>
            </w:pPr>
            <w:r w:rsidRPr="008C1C5A">
              <w:rPr>
                <w:rFonts w:ascii="Cambria" w:eastAsia="Times New Roman" w:hAnsi="Cambria"/>
                <w:color w:val="000000"/>
                <w:sz w:val="24"/>
                <w:szCs w:val="24"/>
              </w:rPr>
              <w:t>Professional Association of Building Surveyors (MPABS)</w:t>
            </w:r>
          </w:p>
        </w:tc>
      </w:tr>
      <w:tr w:rsidR="002D2321" w:rsidRPr="008C1C5A" w14:paraId="5856ECAE" w14:textId="77777777" w:rsidTr="005578F5">
        <w:trPr>
          <w:trHeight w:val="315"/>
        </w:trPr>
        <w:tc>
          <w:tcPr>
            <w:tcW w:w="1188" w:type="dxa"/>
            <w:shd w:val="clear" w:color="auto" w:fill="auto"/>
            <w:noWrap/>
          </w:tcPr>
          <w:p w14:paraId="5CF90582" w14:textId="77777777" w:rsidR="002D2321" w:rsidRPr="008C1C5A" w:rsidRDefault="002D2321" w:rsidP="005578F5">
            <w:pPr>
              <w:spacing w:after="0" w:line="240" w:lineRule="auto"/>
              <w:ind w:left="-18" w:right="-138"/>
              <w:rPr>
                <w:rFonts w:ascii="Cambria" w:eastAsia="Times New Roman" w:hAnsi="Cambria"/>
                <w:b/>
                <w:color w:val="000000"/>
              </w:rPr>
            </w:pPr>
            <w:r w:rsidRPr="008C1C5A">
              <w:rPr>
                <w:rFonts w:ascii="Cambria" w:eastAsia="Times New Roman" w:hAnsi="Cambria"/>
                <w:b/>
                <w:color w:val="000000"/>
              </w:rPr>
              <w:t>Member</w:t>
            </w:r>
          </w:p>
        </w:tc>
        <w:tc>
          <w:tcPr>
            <w:tcW w:w="8932" w:type="dxa"/>
            <w:shd w:val="clear" w:color="auto" w:fill="auto"/>
            <w:noWrap/>
          </w:tcPr>
          <w:p w14:paraId="5855381F" w14:textId="77777777" w:rsidR="002D2321" w:rsidRPr="008C1C5A" w:rsidRDefault="002D2321" w:rsidP="005578F5">
            <w:pPr>
              <w:spacing w:after="0" w:line="240" w:lineRule="auto"/>
              <w:rPr>
                <w:rFonts w:ascii="Cambria" w:eastAsia="Times New Roman" w:hAnsi="Cambria"/>
                <w:color w:val="000000"/>
                <w:sz w:val="24"/>
                <w:szCs w:val="24"/>
              </w:rPr>
            </w:pPr>
            <w:r w:rsidRPr="008C1C5A">
              <w:rPr>
                <w:rFonts w:ascii="Cambria" w:eastAsia="Times New Roman" w:hAnsi="Cambria"/>
                <w:color w:val="000000"/>
                <w:sz w:val="24"/>
                <w:szCs w:val="24"/>
              </w:rPr>
              <w:t>Publication Integrity and Ethics (MPIE)</w:t>
            </w:r>
          </w:p>
        </w:tc>
      </w:tr>
      <w:tr w:rsidR="002D2321" w:rsidRPr="008C1C5A" w14:paraId="2033F982" w14:textId="77777777" w:rsidTr="005578F5">
        <w:trPr>
          <w:trHeight w:val="315"/>
        </w:trPr>
        <w:tc>
          <w:tcPr>
            <w:tcW w:w="1188" w:type="dxa"/>
            <w:shd w:val="clear" w:color="auto" w:fill="auto"/>
            <w:noWrap/>
          </w:tcPr>
          <w:p w14:paraId="19C2ACE0" w14:textId="77777777" w:rsidR="002D2321" w:rsidRPr="008C1C5A" w:rsidRDefault="002D2321" w:rsidP="005578F5">
            <w:pPr>
              <w:spacing w:after="0" w:line="240" w:lineRule="auto"/>
              <w:ind w:left="-18" w:right="-138"/>
              <w:rPr>
                <w:rFonts w:ascii="Cambria" w:eastAsia="Times New Roman" w:hAnsi="Cambria"/>
                <w:b/>
                <w:color w:val="000000"/>
              </w:rPr>
            </w:pPr>
            <w:r w:rsidRPr="008C1C5A">
              <w:rPr>
                <w:rFonts w:ascii="Cambria" w:eastAsia="Times New Roman" w:hAnsi="Cambria"/>
                <w:b/>
                <w:color w:val="000000"/>
              </w:rPr>
              <w:t>Member</w:t>
            </w:r>
          </w:p>
        </w:tc>
        <w:tc>
          <w:tcPr>
            <w:tcW w:w="8932" w:type="dxa"/>
            <w:shd w:val="clear" w:color="auto" w:fill="auto"/>
            <w:noWrap/>
          </w:tcPr>
          <w:p w14:paraId="5C6EC2CC" w14:textId="77777777" w:rsidR="002D2321" w:rsidRPr="008C1C5A" w:rsidRDefault="002D2321" w:rsidP="005578F5">
            <w:pPr>
              <w:spacing w:after="0" w:line="240" w:lineRule="auto"/>
              <w:rPr>
                <w:rFonts w:ascii="Cambria" w:eastAsia="Times New Roman" w:hAnsi="Cambria"/>
                <w:color w:val="000000"/>
                <w:sz w:val="24"/>
                <w:szCs w:val="24"/>
              </w:rPr>
            </w:pPr>
            <w:r w:rsidRPr="008C1C5A">
              <w:rPr>
                <w:rFonts w:ascii="Cambria" w:eastAsia="Times New Roman" w:hAnsi="Cambria"/>
                <w:color w:val="000000"/>
                <w:sz w:val="24"/>
                <w:szCs w:val="24"/>
              </w:rPr>
              <w:t>Emerald Literati Network (MELN)</w:t>
            </w:r>
          </w:p>
        </w:tc>
      </w:tr>
    </w:tbl>
    <w:p w14:paraId="04F7AB33" w14:textId="77777777" w:rsidR="002D2321" w:rsidRPr="002D2321" w:rsidRDefault="002D2321" w:rsidP="002D2321">
      <w:pPr>
        <w:rPr>
          <w:rFonts w:cstheme="minorHAnsi"/>
          <w:b/>
        </w:rPr>
      </w:pPr>
    </w:p>
    <w:p w14:paraId="2C6F7522" w14:textId="77777777" w:rsidR="002D2321" w:rsidRPr="008C1C5A" w:rsidRDefault="002D2321" w:rsidP="005761A3">
      <w:pPr>
        <w:pStyle w:val="ListParagraph"/>
        <w:rPr>
          <w:rFonts w:ascii="Cambria" w:hAnsi="Cambria" w:cstheme="minorHAnsi"/>
          <w:b/>
          <w:sz w:val="22"/>
          <w:szCs w:val="22"/>
        </w:rPr>
      </w:pPr>
    </w:p>
    <w:p w14:paraId="4AED5645" w14:textId="77777777" w:rsidR="00F94683" w:rsidRPr="008C1C5A" w:rsidRDefault="005761A3" w:rsidP="005761A3">
      <w:pPr>
        <w:pStyle w:val="ListParagraph"/>
        <w:numPr>
          <w:ilvl w:val="0"/>
          <w:numId w:val="11"/>
        </w:numPr>
        <w:pBdr>
          <w:bottom w:val="single" w:sz="4" w:space="1" w:color="auto"/>
        </w:pBdr>
        <w:rPr>
          <w:rFonts w:ascii="Cambria" w:hAnsi="Cambria" w:cstheme="minorHAnsi"/>
          <w:b/>
          <w:sz w:val="22"/>
          <w:szCs w:val="22"/>
        </w:rPr>
      </w:pPr>
      <w:r w:rsidRPr="008C1C5A">
        <w:rPr>
          <w:rFonts w:ascii="Cambria" w:hAnsi="Cambria" w:cstheme="minorHAnsi"/>
          <w:b/>
          <w:sz w:val="22"/>
          <w:szCs w:val="22"/>
        </w:rPr>
        <w:t>GRANTS/FELLOWSHIPS/HONOURS/AWARDS</w:t>
      </w:r>
    </w:p>
    <w:p w14:paraId="0E136265" w14:textId="77777777" w:rsidR="005761A3" w:rsidRPr="009568EE" w:rsidRDefault="005761A3" w:rsidP="005761A3">
      <w:pPr>
        <w:pStyle w:val="ListParagraph"/>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7465"/>
        <w:gridCol w:w="1435"/>
      </w:tblGrid>
      <w:tr w:rsidR="00F94683" w:rsidRPr="008C1C5A" w14:paraId="6DA35444" w14:textId="77777777" w:rsidTr="005A0725">
        <w:tc>
          <w:tcPr>
            <w:tcW w:w="7465" w:type="dxa"/>
            <w:shd w:val="clear" w:color="auto" w:fill="D9D9D9" w:themeFill="background1" w:themeFillShade="D9"/>
          </w:tcPr>
          <w:p w14:paraId="18B2818E" w14:textId="77777777" w:rsidR="00F94683" w:rsidRPr="008C1C5A" w:rsidRDefault="00F94683" w:rsidP="005A0725">
            <w:pPr>
              <w:rPr>
                <w:rFonts w:ascii="Cambria" w:hAnsi="Cambria" w:cstheme="minorHAnsi"/>
                <w:b/>
              </w:rPr>
            </w:pPr>
            <w:r w:rsidRPr="008C1C5A">
              <w:rPr>
                <w:rFonts w:ascii="Cambria" w:hAnsi="Cambria" w:cstheme="minorHAnsi"/>
                <w:b/>
              </w:rPr>
              <w:t>Grants and Fellowships</w:t>
            </w:r>
          </w:p>
        </w:tc>
        <w:tc>
          <w:tcPr>
            <w:tcW w:w="1435" w:type="dxa"/>
            <w:shd w:val="clear" w:color="auto" w:fill="D9D9D9" w:themeFill="background1" w:themeFillShade="D9"/>
          </w:tcPr>
          <w:p w14:paraId="1320D54B" w14:textId="77777777" w:rsidR="00F94683" w:rsidRPr="008C1C5A" w:rsidRDefault="00F94683" w:rsidP="005A0725">
            <w:pPr>
              <w:rPr>
                <w:rFonts w:ascii="Cambria" w:hAnsi="Cambria" w:cstheme="minorHAnsi"/>
                <w:b/>
              </w:rPr>
            </w:pPr>
            <w:r w:rsidRPr="008C1C5A">
              <w:rPr>
                <w:rFonts w:ascii="Cambria" w:hAnsi="Cambria" w:cstheme="minorHAnsi"/>
                <w:b/>
              </w:rPr>
              <w:t>Year</w:t>
            </w:r>
          </w:p>
        </w:tc>
      </w:tr>
      <w:tr w:rsidR="00F94683" w:rsidRPr="008C1C5A" w14:paraId="09D4031C" w14:textId="77777777" w:rsidTr="005A0725">
        <w:tc>
          <w:tcPr>
            <w:tcW w:w="7465" w:type="dxa"/>
          </w:tcPr>
          <w:p w14:paraId="2DE4B37C" w14:textId="77777777" w:rsidR="00F94683" w:rsidRPr="008C1C5A" w:rsidRDefault="002D2321" w:rsidP="00F94683">
            <w:pPr>
              <w:pStyle w:val="ListParagraph"/>
              <w:numPr>
                <w:ilvl w:val="0"/>
                <w:numId w:val="4"/>
              </w:numPr>
              <w:ind w:left="335"/>
              <w:rPr>
                <w:rFonts w:ascii="Cambria" w:hAnsi="Cambria" w:cstheme="minorHAnsi"/>
                <w:sz w:val="22"/>
                <w:szCs w:val="22"/>
              </w:rPr>
            </w:pPr>
            <w:r w:rsidRPr="008C1C5A">
              <w:rPr>
                <w:rFonts w:ascii="Cambria" w:hAnsi="Cambria" w:cstheme="minorHAnsi"/>
                <w:sz w:val="22"/>
                <w:szCs w:val="22"/>
              </w:rPr>
              <w:t>Commonwealth Academic Fellowship, Commonwealth Scholarship Commission</w:t>
            </w:r>
            <w:r w:rsidR="00DC1C92" w:rsidRPr="008C1C5A">
              <w:rPr>
                <w:rFonts w:ascii="Cambria" w:hAnsi="Cambria" w:cstheme="minorHAnsi"/>
                <w:sz w:val="22"/>
                <w:szCs w:val="22"/>
              </w:rPr>
              <w:t>, UK</w:t>
            </w:r>
          </w:p>
        </w:tc>
        <w:tc>
          <w:tcPr>
            <w:tcW w:w="1435" w:type="dxa"/>
          </w:tcPr>
          <w:p w14:paraId="39C65C69" w14:textId="77777777" w:rsidR="00F94683" w:rsidRPr="008C1C5A" w:rsidRDefault="00F94683" w:rsidP="005A0725">
            <w:pPr>
              <w:rPr>
                <w:rFonts w:ascii="Cambria" w:hAnsi="Cambria" w:cstheme="minorHAnsi"/>
              </w:rPr>
            </w:pPr>
            <w:r w:rsidRPr="008C1C5A">
              <w:rPr>
                <w:rFonts w:ascii="Cambria" w:hAnsi="Cambria" w:cstheme="minorHAnsi"/>
              </w:rPr>
              <w:t>201</w:t>
            </w:r>
            <w:r w:rsidR="00C866CE">
              <w:rPr>
                <w:rFonts w:ascii="Cambria" w:hAnsi="Cambria" w:cstheme="minorHAnsi"/>
              </w:rPr>
              <w:t>7</w:t>
            </w:r>
            <w:r w:rsidR="002D2321" w:rsidRPr="008C1C5A">
              <w:rPr>
                <w:rFonts w:ascii="Cambria" w:hAnsi="Cambria" w:cstheme="minorHAnsi"/>
              </w:rPr>
              <w:t>-2018</w:t>
            </w:r>
          </w:p>
        </w:tc>
      </w:tr>
      <w:tr w:rsidR="00F94683" w:rsidRPr="008C1C5A" w14:paraId="4D0AD890" w14:textId="77777777" w:rsidTr="005A0725">
        <w:tc>
          <w:tcPr>
            <w:tcW w:w="7465" w:type="dxa"/>
            <w:shd w:val="clear" w:color="auto" w:fill="D9D9D9" w:themeFill="background1" w:themeFillShade="D9"/>
          </w:tcPr>
          <w:p w14:paraId="25881048" w14:textId="77777777" w:rsidR="00F94683" w:rsidRPr="008C1C5A" w:rsidRDefault="00F94683" w:rsidP="005A0725">
            <w:pPr>
              <w:pStyle w:val="BodyText"/>
              <w:widowControl/>
              <w:autoSpaceDE/>
              <w:autoSpaceDN/>
              <w:adjustRightInd/>
              <w:rPr>
                <w:rFonts w:ascii="Cambria" w:hAnsi="Cambria" w:cstheme="minorHAnsi"/>
                <w:b/>
                <w:i w:val="0"/>
                <w:sz w:val="22"/>
                <w:szCs w:val="22"/>
                <w:lang w:val="en-GB"/>
              </w:rPr>
            </w:pPr>
            <w:r w:rsidRPr="008C1C5A">
              <w:rPr>
                <w:rFonts w:ascii="Cambria" w:hAnsi="Cambria" w:cstheme="minorHAnsi"/>
                <w:b/>
                <w:i w:val="0"/>
                <w:sz w:val="22"/>
                <w:szCs w:val="22"/>
                <w:lang w:val="en-GB"/>
              </w:rPr>
              <w:t>Honours and Awards</w:t>
            </w:r>
          </w:p>
        </w:tc>
        <w:tc>
          <w:tcPr>
            <w:tcW w:w="1435" w:type="dxa"/>
            <w:shd w:val="clear" w:color="auto" w:fill="D9D9D9" w:themeFill="background1" w:themeFillShade="D9"/>
          </w:tcPr>
          <w:p w14:paraId="6FE55C17" w14:textId="77777777" w:rsidR="00F94683" w:rsidRPr="008C1C5A" w:rsidRDefault="00F94683" w:rsidP="005A0725">
            <w:pPr>
              <w:rPr>
                <w:rFonts w:ascii="Cambria" w:hAnsi="Cambria" w:cstheme="minorHAnsi"/>
                <w:b/>
              </w:rPr>
            </w:pPr>
            <w:r w:rsidRPr="008C1C5A">
              <w:rPr>
                <w:rFonts w:ascii="Cambria" w:hAnsi="Cambria" w:cstheme="minorHAnsi"/>
                <w:b/>
              </w:rPr>
              <w:t>Year</w:t>
            </w:r>
          </w:p>
        </w:tc>
      </w:tr>
      <w:tr w:rsidR="00F94683" w:rsidRPr="008C1C5A" w14:paraId="5F8DA610" w14:textId="77777777" w:rsidTr="005A0725">
        <w:tc>
          <w:tcPr>
            <w:tcW w:w="7465" w:type="dxa"/>
          </w:tcPr>
          <w:p w14:paraId="1AD02440" w14:textId="1E5D9972" w:rsidR="00672070" w:rsidRDefault="00672070" w:rsidP="00F94683">
            <w:pPr>
              <w:pStyle w:val="ListParagraph"/>
              <w:numPr>
                <w:ilvl w:val="0"/>
                <w:numId w:val="5"/>
              </w:numPr>
              <w:ind w:left="335"/>
              <w:rPr>
                <w:rFonts w:ascii="Cambria" w:hAnsi="Cambria" w:cstheme="minorHAnsi"/>
                <w:sz w:val="22"/>
                <w:szCs w:val="22"/>
              </w:rPr>
            </w:pPr>
            <w:r>
              <w:rPr>
                <w:rFonts w:ascii="Cambria" w:hAnsi="Cambria" w:cstheme="minorHAnsi"/>
                <w:sz w:val="22"/>
                <w:szCs w:val="22"/>
              </w:rPr>
              <w:t>Overall Best Senior Member (2017/2018 Academic Year) Research &amp;Publication; College of Art and Built Environment.</w:t>
            </w:r>
          </w:p>
          <w:p w14:paraId="3422F00B" w14:textId="205292A2" w:rsidR="00F94683" w:rsidRPr="008C1C5A" w:rsidRDefault="002D2321" w:rsidP="00F94683">
            <w:pPr>
              <w:pStyle w:val="ListParagraph"/>
              <w:numPr>
                <w:ilvl w:val="0"/>
                <w:numId w:val="5"/>
              </w:numPr>
              <w:ind w:left="335"/>
              <w:rPr>
                <w:rFonts w:ascii="Cambria" w:hAnsi="Cambria" w:cstheme="minorHAnsi"/>
                <w:sz w:val="22"/>
                <w:szCs w:val="22"/>
              </w:rPr>
            </w:pPr>
            <w:r w:rsidRPr="008C1C5A">
              <w:rPr>
                <w:rFonts w:ascii="Cambria" w:hAnsi="Cambria" w:cstheme="minorHAnsi"/>
                <w:sz w:val="22"/>
                <w:szCs w:val="22"/>
              </w:rPr>
              <w:t>Overall Best Presenter</w:t>
            </w:r>
            <w:r w:rsidR="00F94683" w:rsidRPr="008C1C5A">
              <w:rPr>
                <w:rFonts w:ascii="Cambria" w:hAnsi="Cambria" w:cstheme="minorHAnsi"/>
                <w:sz w:val="22"/>
                <w:szCs w:val="22"/>
              </w:rPr>
              <w:t xml:space="preserve">; </w:t>
            </w:r>
            <w:r w:rsidRPr="008C1C5A">
              <w:rPr>
                <w:rFonts w:ascii="Cambria" w:hAnsi="Cambria" w:cstheme="minorHAnsi"/>
                <w:sz w:val="22"/>
                <w:szCs w:val="22"/>
              </w:rPr>
              <w:t>6th</w:t>
            </w:r>
            <w:r w:rsidR="00F94683" w:rsidRPr="008C1C5A">
              <w:rPr>
                <w:rFonts w:ascii="Cambria" w:hAnsi="Cambria" w:cstheme="minorHAnsi"/>
                <w:sz w:val="22"/>
                <w:szCs w:val="22"/>
              </w:rPr>
              <w:t xml:space="preserve"> International Conference on Infrastructure Development in Africa, </w:t>
            </w:r>
            <w:r w:rsidRPr="008C1C5A">
              <w:rPr>
                <w:rFonts w:ascii="Cambria" w:hAnsi="Cambria" w:cstheme="minorHAnsi"/>
                <w:sz w:val="22"/>
                <w:szCs w:val="22"/>
              </w:rPr>
              <w:t>Kumasi</w:t>
            </w:r>
            <w:r w:rsidR="00F94683" w:rsidRPr="008C1C5A">
              <w:rPr>
                <w:rFonts w:ascii="Cambria" w:hAnsi="Cambria" w:cstheme="minorHAnsi"/>
                <w:sz w:val="22"/>
                <w:szCs w:val="22"/>
              </w:rPr>
              <w:t xml:space="preserve">, </w:t>
            </w:r>
            <w:r w:rsidRPr="008C1C5A">
              <w:rPr>
                <w:rFonts w:ascii="Cambria" w:hAnsi="Cambria" w:cstheme="minorHAnsi"/>
                <w:sz w:val="22"/>
                <w:szCs w:val="22"/>
              </w:rPr>
              <w:t>Ghana</w:t>
            </w:r>
            <w:r w:rsidR="00F94683" w:rsidRPr="008C1C5A">
              <w:rPr>
                <w:rFonts w:ascii="Cambria" w:hAnsi="Cambria" w:cstheme="minorHAnsi"/>
                <w:sz w:val="22"/>
                <w:szCs w:val="22"/>
              </w:rPr>
              <w:t xml:space="preserve">. </w:t>
            </w:r>
          </w:p>
        </w:tc>
        <w:tc>
          <w:tcPr>
            <w:tcW w:w="1435" w:type="dxa"/>
          </w:tcPr>
          <w:p w14:paraId="7AA9B3E9" w14:textId="6449F205" w:rsidR="00672070" w:rsidRDefault="00672070" w:rsidP="005A0725">
            <w:pPr>
              <w:rPr>
                <w:rFonts w:ascii="Cambria" w:hAnsi="Cambria" w:cstheme="minorHAnsi"/>
              </w:rPr>
            </w:pPr>
            <w:r>
              <w:rPr>
                <w:rFonts w:ascii="Cambria" w:hAnsi="Cambria" w:cstheme="minorHAnsi"/>
              </w:rPr>
              <w:t>2018</w:t>
            </w:r>
          </w:p>
          <w:p w14:paraId="3A23CCB5" w14:textId="77777777" w:rsidR="00672070" w:rsidRDefault="00672070" w:rsidP="005A0725">
            <w:pPr>
              <w:rPr>
                <w:rFonts w:ascii="Cambria" w:hAnsi="Cambria" w:cstheme="minorHAnsi"/>
              </w:rPr>
            </w:pPr>
          </w:p>
          <w:p w14:paraId="3B5FA6C5" w14:textId="5B67DA05" w:rsidR="00F94683" w:rsidRPr="008C1C5A" w:rsidRDefault="00F94683" w:rsidP="005A0725">
            <w:pPr>
              <w:rPr>
                <w:rFonts w:ascii="Cambria" w:hAnsi="Cambria" w:cstheme="minorHAnsi"/>
              </w:rPr>
            </w:pPr>
            <w:r w:rsidRPr="008C1C5A">
              <w:rPr>
                <w:rFonts w:ascii="Cambria" w:hAnsi="Cambria" w:cstheme="minorHAnsi"/>
              </w:rPr>
              <w:t>201</w:t>
            </w:r>
            <w:r w:rsidR="002D2321" w:rsidRPr="008C1C5A">
              <w:rPr>
                <w:rFonts w:ascii="Cambria" w:hAnsi="Cambria" w:cstheme="minorHAnsi"/>
              </w:rPr>
              <w:t>7</w:t>
            </w:r>
          </w:p>
        </w:tc>
      </w:tr>
    </w:tbl>
    <w:p w14:paraId="26BAF23F" w14:textId="77777777" w:rsidR="002E14C2" w:rsidRPr="009568EE" w:rsidRDefault="002E14C2" w:rsidP="00F94683">
      <w:pPr>
        <w:rPr>
          <w:rFonts w:cstheme="minorHAnsi"/>
          <w:b/>
          <w:u w:val="single"/>
        </w:rPr>
      </w:pPr>
    </w:p>
    <w:p w14:paraId="6CEC2AC2" w14:textId="77777777" w:rsidR="00F94683" w:rsidRPr="008C1C5A" w:rsidRDefault="006D51BC" w:rsidP="008C1C5A">
      <w:pPr>
        <w:pStyle w:val="ListParagraph"/>
        <w:widowControl w:val="0"/>
        <w:numPr>
          <w:ilvl w:val="0"/>
          <w:numId w:val="11"/>
        </w:numPr>
        <w:pBdr>
          <w:bottom w:val="single" w:sz="4" w:space="1" w:color="auto"/>
        </w:pBdr>
        <w:autoSpaceDE w:val="0"/>
        <w:autoSpaceDN w:val="0"/>
        <w:adjustRightInd w:val="0"/>
        <w:jc w:val="both"/>
        <w:rPr>
          <w:rFonts w:ascii="Cambria" w:hAnsi="Cambria" w:cstheme="minorHAnsi"/>
          <w:b/>
        </w:rPr>
      </w:pPr>
      <w:r w:rsidRPr="008C1C5A">
        <w:rPr>
          <w:rFonts w:ascii="Cambria" w:hAnsi="Cambria" w:cstheme="minorHAnsi"/>
          <w:b/>
        </w:rPr>
        <w:t>SELECTED RESEARCH EXPERIENCE</w:t>
      </w:r>
    </w:p>
    <w:p w14:paraId="3B314671" w14:textId="77777777" w:rsidR="005761A3" w:rsidRPr="009568EE" w:rsidRDefault="005761A3" w:rsidP="005761A3">
      <w:pPr>
        <w:spacing w:line="240" w:lineRule="auto"/>
        <w:rPr>
          <w:rFonts w:cstheme="minorHAnsi"/>
        </w:rPr>
      </w:pPr>
    </w:p>
    <w:p w14:paraId="6C684187" w14:textId="77777777" w:rsidR="00F94683" w:rsidRPr="008C1C5A" w:rsidRDefault="00F94683" w:rsidP="00C866CE">
      <w:pPr>
        <w:jc w:val="both"/>
        <w:rPr>
          <w:rFonts w:ascii="Cambria" w:hAnsi="Cambria" w:cstheme="minorHAnsi"/>
        </w:rPr>
      </w:pPr>
      <w:r w:rsidRPr="008C1C5A">
        <w:rPr>
          <w:rFonts w:ascii="Cambria" w:hAnsi="Cambria" w:cstheme="minorHAnsi"/>
        </w:rPr>
        <w:t>Since my appointment to date, I have directly been involved in the supervision</w:t>
      </w:r>
      <w:r w:rsidR="00DC1C92" w:rsidRPr="008C1C5A">
        <w:rPr>
          <w:rFonts w:ascii="Cambria" w:hAnsi="Cambria" w:cstheme="minorHAnsi"/>
        </w:rPr>
        <w:t xml:space="preserve"> </w:t>
      </w:r>
      <w:r w:rsidRPr="008C1C5A">
        <w:rPr>
          <w:rFonts w:ascii="Cambria" w:hAnsi="Cambria" w:cstheme="minorHAnsi"/>
        </w:rPr>
        <w:t xml:space="preserve">of the following number of graduate and undergraduate theses in the university. </w:t>
      </w:r>
    </w:p>
    <w:p w14:paraId="76A6C822" w14:textId="6B9DFDA3" w:rsidR="00F94683" w:rsidRPr="008C1C5A" w:rsidRDefault="00F94683" w:rsidP="005761A3">
      <w:pPr>
        <w:pStyle w:val="ListParagraph"/>
        <w:numPr>
          <w:ilvl w:val="0"/>
          <w:numId w:val="13"/>
        </w:numPr>
        <w:ind w:left="1170"/>
        <w:rPr>
          <w:rFonts w:ascii="Cambria" w:hAnsi="Cambria" w:cstheme="minorHAnsi"/>
          <w:sz w:val="22"/>
          <w:szCs w:val="22"/>
        </w:rPr>
      </w:pPr>
      <w:r w:rsidRPr="008C1C5A">
        <w:rPr>
          <w:rFonts w:ascii="Cambria" w:hAnsi="Cambria" w:cstheme="minorHAnsi"/>
          <w:sz w:val="22"/>
          <w:szCs w:val="22"/>
        </w:rPr>
        <w:t>PhD</w:t>
      </w:r>
      <w:r w:rsidRPr="008C1C5A">
        <w:rPr>
          <w:rFonts w:ascii="Cambria" w:hAnsi="Cambria" w:cstheme="minorHAnsi"/>
          <w:sz w:val="22"/>
          <w:szCs w:val="22"/>
        </w:rPr>
        <w:tab/>
      </w:r>
      <w:r w:rsidRPr="008C1C5A">
        <w:rPr>
          <w:rFonts w:ascii="Cambria" w:hAnsi="Cambria" w:cstheme="minorHAnsi"/>
          <w:sz w:val="22"/>
          <w:szCs w:val="22"/>
        </w:rPr>
        <w:tab/>
      </w:r>
      <w:r w:rsidR="006D51BC" w:rsidRPr="008C1C5A">
        <w:rPr>
          <w:rFonts w:ascii="Cambria" w:hAnsi="Cambria" w:cstheme="minorHAnsi"/>
          <w:sz w:val="22"/>
          <w:szCs w:val="22"/>
        </w:rPr>
        <w:tab/>
      </w:r>
      <w:r w:rsidRPr="008C1C5A">
        <w:rPr>
          <w:rFonts w:ascii="Cambria" w:hAnsi="Cambria" w:cstheme="minorHAnsi"/>
          <w:sz w:val="22"/>
          <w:szCs w:val="22"/>
        </w:rPr>
        <w:t xml:space="preserve">- </w:t>
      </w:r>
      <w:r w:rsidR="000F275D">
        <w:rPr>
          <w:rFonts w:ascii="Cambria" w:hAnsi="Cambria" w:cstheme="minorHAnsi"/>
          <w:sz w:val="22"/>
          <w:szCs w:val="22"/>
        </w:rPr>
        <w:t>1 Completed, 2</w:t>
      </w:r>
      <w:r w:rsidRPr="008C1C5A">
        <w:rPr>
          <w:rFonts w:ascii="Cambria" w:hAnsi="Cambria" w:cstheme="minorHAnsi"/>
          <w:sz w:val="22"/>
          <w:szCs w:val="22"/>
        </w:rPr>
        <w:t xml:space="preserve"> On-going </w:t>
      </w:r>
    </w:p>
    <w:p w14:paraId="7758B65C" w14:textId="4A534819" w:rsidR="00F94683" w:rsidRPr="008C1C5A" w:rsidRDefault="00F94683" w:rsidP="005761A3">
      <w:pPr>
        <w:pStyle w:val="ListParagraph"/>
        <w:numPr>
          <w:ilvl w:val="0"/>
          <w:numId w:val="13"/>
        </w:numPr>
        <w:ind w:left="1170"/>
        <w:rPr>
          <w:rFonts w:ascii="Cambria" w:hAnsi="Cambria" w:cstheme="minorHAnsi"/>
          <w:sz w:val="22"/>
          <w:szCs w:val="22"/>
        </w:rPr>
      </w:pPr>
      <w:r w:rsidRPr="008C1C5A">
        <w:rPr>
          <w:rFonts w:ascii="Cambria" w:hAnsi="Cambria" w:cstheme="minorHAnsi"/>
          <w:sz w:val="22"/>
          <w:szCs w:val="22"/>
        </w:rPr>
        <w:t>MPhil</w:t>
      </w:r>
      <w:r w:rsidRPr="008C1C5A">
        <w:rPr>
          <w:rFonts w:ascii="Cambria" w:hAnsi="Cambria" w:cstheme="minorHAnsi"/>
          <w:sz w:val="22"/>
          <w:szCs w:val="22"/>
        </w:rPr>
        <w:tab/>
      </w:r>
      <w:r w:rsidRPr="008C1C5A">
        <w:rPr>
          <w:rFonts w:ascii="Cambria" w:hAnsi="Cambria" w:cstheme="minorHAnsi"/>
          <w:sz w:val="22"/>
          <w:szCs w:val="22"/>
        </w:rPr>
        <w:tab/>
      </w:r>
      <w:r w:rsidR="006D51BC" w:rsidRPr="008C1C5A">
        <w:rPr>
          <w:rFonts w:ascii="Cambria" w:hAnsi="Cambria" w:cstheme="minorHAnsi"/>
          <w:sz w:val="22"/>
          <w:szCs w:val="22"/>
        </w:rPr>
        <w:tab/>
      </w:r>
      <w:r w:rsidRPr="008C1C5A">
        <w:rPr>
          <w:rFonts w:ascii="Cambria" w:hAnsi="Cambria" w:cstheme="minorHAnsi"/>
          <w:sz w:val="22"/>
          <w:szCs w:val="22"/>
        </w:rPr>
        <w:t xml:space="preserve">- </w:t>
      </w:r>
      <w:r w:rsidR="0009238B">
        <w:rPr>
          <w:rFonts w:ascii="Cambria" w:hAnsi="Cambria" w:cstheme="minorHAnsi"/>
          <w:sz w:val="22"/>
          <w:szCs w:val="22"/>
        </w:rPr>
        <w:t>4</w:t>
      </w:r>
      <w:r w:rsidRPr="008C1C5A">
        <w:rPr>
          <w:rFonts w:ascii="Cambria" w:hAnsi="Cambria" w:cstheme="minorHAnsi"/>
          <w:sz w:val="22"/>
          <w:szCs w:val="22"/>
        </w:rPr>
        <w:t xml:space="preserve"> Completed</w:t>
      </w:r>
      <w:r w:rsidR="00DC1C92" w:rsidRPr="008C1C5A">
        <w:rPr>
          <w:rFonts w:ascii="Cambria" w:hAnsi="Cambria" w:cstheme="minorHAnsi"/>
          <w:sz w:val="22"/>
          <w:szCs w:val="22"/>
        </w:rPr>
        <w:t>, 2 On-going</w:t>
      </w:r>
    </w:p>
    <w:p w14:paraId="2158EAEC" w14:textId="65DAF7B3" w:rsidR="00F94683" w:rsidRPr="008C1C5A" w:rsidRDefault="00F94683" w:rsidP="005761A3">
      <w:pPr>
        <w:pStyle w:val="ListParagraph"/>
        <w:numPr>
          <w:ilvl w:val="0"/>
          <w:numId w:val="13"/>
        </w:numPr>
        <w:ind w:left="1170"/>
        <w:rPr>
          <w:rFonts w:ascii="Cambria" w:hAnsi="Cambria" w:cstheme="minorHAnsi"/>
          <w:sz w:val="22"/>
          <w:szCs w:val="22"/>
        </w:rPr>
      </w:pPr>
      <w:r w:rsidRPr="008C1C5A">
        <w:rPr>
          <w:rFonts w:ascii="Cambria" w:hAnsi="Cambria" w:cstheme="minorHAnsi"/>
          <w:sz w:val="22"/>
          <w:szCs w:val="22"/>
        </w:rPr>
        <w:t>MSc/</w:t>
      </w:r>
      <w:r w:rsidR="00DC1C92" w:rsidRPr="008C1C5A">
        <w:rPr>
          <w:rFonts w:ascii="Cambria" w:hAnsi="Cambria" w:cstheme="minorHAnsi"/>
          <w:sz w:val="22"/>
          <w:szCs w:val="22"/>
        </w:rPr>
        <w:t>BCERM</w:t>
      </w:r>
      <w:r w:rsidRPr="008C1C5A">
        <w:rPr>
          <w:rFonts w:ascii="Cambria" w:hAnsi="Cambria" w:cstheme="minorHAnsi"/>
          <w:sz w:val="22"/>
          <w:szCs w:val="22"/>
        </w:rPr>
        <w:tab/>
      </w:r>
      <w:r w:rsidR="006D51BC" w:rsidRPr="008C1C5A">
        <w:rPr>
          <w:rFonts w:ascii="Cambria" w:hAnsi="Cambria" w:cstheme="minorHAnsi"/>
          <w:sz w:val="22"/>
          <w:szCs w:val="22"/>
        </w:rPr>
        <w:tab/>
      </w:r>
      <w:r w:rsidRPr="008C1C5A">
        <w:rPr>
          <w:rFonts w:ascii="Cambria" w:hAnsi="Cambria" w:cstheme="minorHAnsi"/>
          <w:sz w:val="22"/>
          <w:szCs w:val="22"/>
        </w:rPr>
        <w:t xml:space="preserve">- Over </w:t>
      </w:r>
      <w:r w:rsidR="0009238B">
        <w:rPr>
          <w:rFonts w:ascii="Cambria" w:hAnsi="Cambria" w:cstheme="minorHAnsi"/>
          <w:sz w:val="22"/>
          <w:szCs w:val="22"/>
        </w:rPr>
        <w:t>6</w:t>
      </w:r>
      <w:r w:rsidRPr="008C1C5A">
        <w:rPr>
          <w:rFonts w:ascii="Cambria" w:hAnsi="Cambria" w:cstheme="minorHAnsi"/>
          <w:sz w:val="22"/>
          <w:szCs w:val="22"/>
        </w:rPr>
        <w:t>0 Completed</w:t>
      </w:r>
    </w:p>
    <w:p w14:paraId="6B39312E" w14:textId="77777777" w:rsidR="003A508A" w:rsidRDefault="00F94683" w:rsidP="003A508A">
      <w:pPr>
        <w:pStyle w:val="ListParagraph"/>
        <w:numPr>
          <w:ilvl w:val="0"/>
          <w:numId w:val="13"/>
        </w:numPr>
        <w:ind w:left="1170"/>
        <w:rPr>
          <w:rFonts w:ascii="Cambria" w:hAnsi="Cambria" w:cstheme="minorHAnsi"/>
          <w:sz w:val="22"/>
          <w:szCs w:val="22"/>
        </w:rPr>
      </w:pPr>
      <w:r w:rsidRPr="008C1C5A">
        <w:rPr>
          <w:rFonts w:ascii="Cambria" w:hAnsi="Cambria" w:cstheme="minorHAnsi"/>
          <w:sz w:val="22"/>
          <w:szCs w:val="22"/>
        </w:rPr>
        <w:t>BSc</w:t>
      </w:r>
      <w:r w:rsidRPr="008C1C5A">
        <w:rPr>
          <w:rFonts w:ascii="Cambria" w:hAnsi="Cambria" w:cstheme="minorHAnsi"/>
          <w:sz w:val="22"/>
          <w:szCs w:val="22"/>
        </w:rPr>
        <w:tab/>
      </w:r>
      <w:r w:rsidRPr="008C1C5A">
        <w:rPr>
          <w:rFonts w:ascii="Cambria" w:hAnsi="Cambria" w:cstheme="minorHAnsi"/>
          <w:sz w:val="22"/>
          <w:szCs w:val="22"/>
        </w:rPr>
        <w:tab/>
      </w:r>
      <w:r w:rsidR="006D51BC" w:rsidRPr="008C1C5A">
        <w:rPr>
          <w:rFonts w:ascii="Cambria" w:hAnsi="Cambria" w:cstheme="minorHAnsi"/>
          <w:sz w:val="22"/>
          <w:szCs w:val="22"/>
        </w:rPr>
        <w:tab/>
      </w:r>
      <w:r w:rsidRPr="008C1C5A">
        <w:rPr>
          <w:rFonts w:ascii="Cambria" w:hAnsi="Cambria" w:cstheme="minorHAnsi"/>
          <w:sz w:val="22"/>
          <w:szCs w:val="22"/>
        </w:rPr>
        <w:t xml:space="preserve">- Over </w:t>
      </w:r>
      <w:r w:rsidR="00DC1C92" w:rsidRPr="008C1C5A">
        <w:rPr>
          <w:rFonts w:ascii="Cambria" w:hAnsi="Cambria" w:cstheme="minorHAnsi"/>
          <w:sz w:val="22"/>
          <w:szCs w:val="22"/>
        </w:rPr>
        <w:t>60</w:t>
      </w:r>
      <w:r w:rsidRPr="008C1C5A">
        <w:rPr>
          <w:rFonts w:ascii="Cambria" w:hAnsi="Cambria" w:cstheme="minorHAnsi"/>
          <w:sz w:val="22"/>
          <w:szCs w:val="22"/>
        </w:rPr>
        <w:t xml:space="preserve"> Completed</w:t>
      </w:r>
    </w:p>
    <w:p w14:paraId="0C209C90" w14:textId="77777777" w:rsidR="003A508A" w:rsidRDefault="003A508A" w:rsidP="003A508A">
      <w:pPr>
        <w:rPr>
          <w:rFonts w:ascii="Cambria" w:hAnsi="Cambria" w:cstheme="minorHAnsi"/>
        </w:rPr>
      </w:pPr>
    </w:p>
    <w:p w14:paraId="5A22F4B0" w14:textId="77777777" w:rsidR="005761A3" w:rsidRPr="003A508A" w:rsidRDefault="003A508A" w:rsidP="003A508A">
      <w:pPr>
        <w:rPr>
          <w:rFonts w:ascii="Cambria" w:hAnsi="Cambria" w:cstheme="minorHAnsi"/>
          <w:b/>
        </w:rPr>
      </w:pPr>
      <w:r w:rsidRPr="003A508A">
        <w:rPr>
          <w:rFonts w:ascii="Cambria" w:hAnsi="Cambria" w:cstheme="minorHAnsi"/>
          <w:b/>
        </w:rPr>
        <w:lastRenderedPageBreak/>
        <w:t>Postgraduate theses supervised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163"/>
        <w:gridCol w:w="1519"/>
      </w:tblGrid>
      <w:tr w:rsidR="003A508A" w:rsidRPr="006741D7" w14:paraId="64BDB50A" w14:textId="77777777" w:rsidTr="002403C4">
        <w:tc>
          <w:tcPr>
            <w:tcW w:w="675" w:type="dxa"/>
            <w:shd w:val="clear" w:color="auto" w:fill="auto"/>
          </w:tcPr>
          <w:p w14:paraId="0A11DC82" w14:textId="77777777" w:rsidR="003A508A" w:rsidRPr="006741D7" w:rsidRDefault="003A508A" w:rsidP="002403C4">
            <w:pPr>
              <w:spacing w:after="0" w:line="240" w:lineRule="auto"/>
              <w:jc w:val="center"/>
              <w:rPr>
                <w:rFonts w:ascii="Cambria" w:hAnsi="Cambria"/>
              </w:rPr>
            </w:pPr>
            <w:r w:rsidRPr="006741D7">
              <w:rPr>
                <w:rFonts w:ascii="Cambria" w:hAnsi="Cambria"/>
                <w:b/>
              </w:rPr>
              <w:t>No</w:t>
            </w:r>
          </w:p>
        </w:tc>
        <w:tc>
          <w:tcPr>
            <w:tcW w:w="7371" w:type="dxa"/>
            <w:shd w:val="clear" w:color="auto" w:fill="auto"/>
          </w:tcPr>
          <w:p w14:paraId="6A450F29" w14:textId="77777777" w:rsidR="003A508A" w:rsidRPr="006741D7" w:rsidRDefault="003A508A" w:rsidP="002403C4">
            <w:pPr>
              <w:spacing w:line="240" w:lineRule="auto"/>
              <w:jc w:val="center"/>
              <w:rPr>
                <w:rFonts w:ascii="Cambria" w:hAnsi="Cambria"/>
              </w:rPr>
            </w:pPr>
            <w:r w:rsidRPr="006741D7">
              <w:rPr>
                <w:rFonts w:ascii="Cambria" w:hAnsi="Cambria"/>
                <w:b/>
              </w:rPr>
              <w:t>Topic of thesis with date</w:t>
            </w:r>
          </w:p>
        </w:tc>
        <w:tc>
          <w:tcPr>
            <w:tcW w:w="1530" w:type="dxa"/>
            <w:shd w:val="clear" w:color="auto" w:fill="auto"/>
          </w:tcPr>
          <w:p w14:paraId="766390FA" w14:textId="77777777" w:rsidR="003A508A" w:rsidRPr="006741D7" w:rsidRDefault="003A508A" w:rsidP="002403C4">
            <w:pPr>
              <w:spacing w:line="240" w:lineRule="auto"/>
              <w:jc w:val="center"/>
              <w:rPr>
                <w:rFonts w:ascii="Cambria" w:hAnsi="Cambria"/>
              </w:rPr>
            </w:pPr>
            <w:r w:rsidRPr="006741D7">
              <w:rPr>
                <w:rFonts w:ascii="Cambria" w:hAnsi="Cambria"/>
                <w:b/>
              </w:rPr>
              <w:t>Status</w:t>
            </w:r>
          </w:p>
        </w:tc>
      </w:tr>
      <w:tr w:rsidR="003A508A" w:rsidRPr="006741D7" w14:paraId="7A999C3D" w14:textId="77777777" w:rsidTr="002403C4">
        <w:tc>
          <w:tcPr>
            <w:tcW w:w="675" w:type="dxa"/>
            <w:shd w:val="clear" w:color="auto" w:fill="auto"/>
          </w:tcPr>
          <w:p w14:paraId="5CD721F7" w14:textId="77777777" w:rsidR="003A508A" w:rsidRPr="006741D7" w:rsidRDefault="003A508A" w:rsidP="002403C4">
            <w:pPr>
              <w:spacing w:line="240" w:lineRule="auto"/>
              <w:jc w:val="both"/>
              <w:rPr>
                <w:rFonts w:ascii="Cambria" w:hAnsi="Cambria"/>
              </w:rPr>
            </w:pPr>
            <w:r w:rsidRPr="006741D7">
              <w:rPr>
                <w:rFonts w:ascii="Cambria" w:hAnsi="Cambria"/>
              </w:rPr>
              <w:t>1</w:t>
            </w:r>
          </w:p>
        </w:tc>
        <w:tc>
          <w:tcPr>
            <w:tcW w:w="7371" w:type="dxa"/>
            <w:shd w:val="clear" w:color="auto" w:fill="auto"/>
          </w:tcPr>
          <w:p w14:paraId="443ED8B2" w14:textId="77777777" w:rsidR="003A508A" w:rsidRPr="006741D7" w:rsidRDefault="003A508A" w:rsidP="002403C4">
            <w:pPr>
              <w:suppressAutoHyphens/>
              <w:autoSpaceDN w:val="0"/>
              <w:spacing w:after="0" w:line="240" w:lineRule="auto"/>
              <w:jc w:val="both"/>
              <w:textAlignment w:val="baseline"/>
              <w:rPr>
                <w:rFonts w:ascii="Cambria" w:hAnsi="Cambria"/>
              </w:rPr>
            </w:pPr>
            <w:proofErr w:type="spellStart"/>
            <w:r w:rsidRPr="006741D7">
              <w:rPr>
                <w:rFonts w:ascii="Cambria" w:hAnsi="Cambria"/>
              </w:rPr>
              <w:t>Ampratwum</w:t>
            </w:r>
            <w:proofErr w:type="spellEnd"/>
            <w:r w:rsidRPr="006741D7">
              <w:rPr>
                <w:rFonts w:ascii="Cambria" w:hAnsi="Cambria"/>
              </w:rPr>
              <w:t xml:space="preserve">, G. (2018) </w:t>
            </w:r>
            <w:r>
              <w:rPr>
                <w:rFonts w:ascii="Cambria" w:hAnsi="Cambria"/>
              </w:rPr>
              <w:t>“</w:t>
            </w:r>
            <w:r w:rsidRPr="006741D7">
              <w:rPr>
                <w:rFonts w:ascii="Cambria" w:hAnsi="Cambria"/>
              </w:rPr>
              <w:t>A framework for implementing green certification of buildings in Ghana</w:t>
            </w:r>
            <w:r>
              <w:rPr>
                <w:rFonts w:ascii="Cambria" w:hAnsi="Cambria"/>
              </w:rPr>
              <w:t>”,</w:t>
            </w:r>
            <w:r w:rsidRPr="006741D7">
              <w:rPr>
                <w:rFonts w:ascii="Cambria" w:hAnsi="Cambria"/>
              </w:rPr>
              <w:t xml:space="preserve"> A Thesis Submitted to the Department of Construction Technology and Management in Partial Fulfilment of a Degree in MPhil. Construction Management.</w:t>
            </w:r>
          </w:p>
        </w:tc>
        <w:tc>
          <w:tcPr>
            <w:tcW w:w="1530" w:type="dxa"/>
            <w:shd w:val="clear" w:color="auto" w:fill="auto"/>
          </w:tcPr>
          <w:p w14:paraId="3A0C07F2" w14:textId="77777777" w:rsidR="003A508A" w:rsidRPr="006741D7" w:rsidRDefault="003A508A" w:rsidP="002403C4">
            <w:pPr>
              <w:spacing w:line="240" w:lineRule="auto"/>
              <w:jc w:val="both"/>
              <w:rPr>
                <w:rFonts w:ascii="Cambria" w:hAnsi="Cambria"/>
              </w:rPr>
            </w:pPr>
            <w:r w:rsidRPr="006741D7">
              <w:rPr>
                <w:rFonts w:ascii="Cambria" w:hAnsi="Cambria"/>
              </w:rPr>
              <w:t>Completed</w:t>
            </w:r>
          </w:p>
        </w:tc>
      </w:tr>
      <w:tr w:rsidR="003A508A" w:rsidRPr="006741D7" w14:paraId="36A98667" w14:textId="77777777" w:rsidTr="002403C4">
        <w:tc>
          <w:tcPr>
            <w:tcW w:w="675" w:type="dxa"/>
            <w:shd w:val="clear" w:color="auto" w:fill="auto"/>
          </w:tcPr>
          <w:p w14:paraId="720BBB61" w14:textId="77777777" w:rsidR="003A508A" w:rsidRPr="006741D7" w:rsidRDefault="003A508A" w:rsidP="002403C4">
            <w:pPr>
              <w:spacing w:line="240" w:lineRule="auto"/>
              <w:jc w:val="both"/>
              <w:rPr>
                <w:rFonts w:ascii="Cambria" w:hAnsi="Cambria"/>
              </w:rPr>
            </w:pPr>
            <w:r w:rsidRPr="006741D7">
              <w:rPr>
                <w:rFonts w:ascii="Cambria" w:hAnsi="Cambria"/>
              </w:rPr>
              <w:t>2</w:t>
            </w:r>
          </w:p>
        </w:tc>
        <w:tc>
          <w:tcPr>
            <w:tcW w:w="7371" w:type="dxa"/>
            <w:shd w:val="clear" w:color="auto" w:fill="auto"/>
          </w:tcPr>
          <w:p w14:paraId="472075BE" w14:textId="77777777" w:rsidR="003A508A" w:rsidRPr="006741D7" w:rsidRDefault="003A508A" w:rsidP="002403C4">
            <w:pPr>
              <w:spacing w:line="240" w:lineRule="auto"/>
              <w:jc w:val="both"/>
              <w:rPr>
                <w:rFonts w:ascii="Cambria" w:hAnsi="Cambria"/>
              </w:rPr>
            </w:pPr>
            <w:proofErr w:type="spellStart"/>
            <w:r w:rsidRPr="006741D7">
              <w:rPr>
                <w:rFonts w:ascii="Cambria" w:hAnsi="Cambria"/>
              </w:rPr>
              <w:t>Alormene</w:t>
            </w:r>
            <w:proofErr w:type="spellEnd"/>
            <w:r w:rsidRPr="006741D7">
              <w:rPr>
                <w:rFonts w:ascii="Cambria" w:hAnsi="Cambria"/>
              </w:rPr>
              <w:t xml:space="preserve">, G.A. (2018) </w:t>
            </w:r>
            <w:r>
              <w:rPr>
                <w:rFonts w:ascii="Cambria" w:hAnsi="Cambria"/>
              </w:rPr>
              <w:t>“</w:t>
            </w:r>
            <w:r w:rsidRPr="006741D7">
              <w:rPr>
                <w:rFonts w:ascii="Cambria" w:hAnsi="Cambria"/>
              </w:rPr>
              <w:t>The role of Project Managers in construction health and safety implementation in Ghana</w:t>
            </w:r>
            <w:r>
              <w:rPr>
                <w:rFonts w:ascii="Cambria" w:hAnsi="Cambria"/>
              </w:rPr>
              <w:t>”,</w:t>
            </w:r>
            <w:r w:rsidRPr="006741D7">
              <w:rPr>
                <w:rFonts w:ascii="Cambria" w:hAnsi="Cambria"/>
              </w:rPr>
              <w:t xml:space="preserve"> A Thesis Submitted to the Department of Construction Technology and Management in Partial Fulfilment of a Degree in MSc. Project Management.</w:t>
            </w:r>
          </w:p>
        </w:tc>
        <w:tc>
          <w:tcPr>
            <w:tcW w:w="1530" w:type="dxa"/>
            <w:shd w:val="clear" w:color="auto" w:fill="auto"/>
          </w:tcPr>
          <w:p w14:paraId="4351DD74" w14:textId="77777777" w:rsidR="003A508A" w:rsidRPr="006741D7" w:rsidRDefault="003A508A" w:rsidP="002403C4">
            <w:pPr>
              <w:spacing w:line="240" w:lineRule="auto"/>
              <w:jc w:val="both"/>
              <w:rPr>
                <w:rFonts w:ascii="Cambria" w:hAnsi="Cambria"/>
              </w:rPr>
            </w:pPr>
            <w:r w:rsidRPr="006741D7">
              <w:rPr>
                <w:rFonts w:ascii="Cambria" w:hAnsi="Cambria"/>
              </w:rPr>
              <w:t>Completed</w:t>
            </w:r>
          </w:p>
        </w:tc>
      </w:tr>
      <w:tr w:rsidR="003A508A" w:rsidRPr="006741D7" w14:paraId="180AD8A1" w14:textId="77777777" w:rsidTr="002403C4">
        <w:tc>
          <w:tcPr>
            <w:tcW w:w="675" w:type="dxa"/>
            <w:shd w:val="clear" w:color="auto" w:fill="auto"/>
          </w:tcPr>
          <w:p w14:paraId="20960067" w14:textId="77777777" w:rsidR="003A508A" w:rsidRPr="006741D7" w:rsidRDefault="003A508A" w:rsidP="002403C4">
            <w:pPr>
              <w:spacing w:line="240" w:lineRule="auto"/>
              <w:jc w:val="both"/>
              <w:rPr>
                <w:rFonts w:ascii="Cambria" w:hAnsi="Cambria"/>
              </w:rPr>
            </w:pPr>
            <w:r w:rsidRPr="006741D7">
              <w:rPr>
                <w:rFonts w:ascii="Cambria" w:hAnsi="Cambria"/>
              </w:rPr>
              <w:t>3</w:t>
            </w:r>
          </w:p>
        </w:tc>
        <w:tc>
          <w:tcPr>
            <w:tcW w:w="7371" w:type="dxa"/>
            <w:shd w:val="clear" w:color="auto" w:fill="auto"/>
          </w:tcPr>
          <w:p w14:paraId="359A20DF" w14:textId="77777777" w:rsidR="003A508A" w:rsidRPr="006741D7" w:rsidRDefault="003A508A" w:rsidP="002403C4">
            <w:pPr>
              <w:spacing w:line="240" w:lineRule="auto"/>
              <w:jc w:val="both"/>
              <w:rPr>
                <w:rFonts w:ascii="Cambria" w:hAnsi="Cambria"/>
              </w:rPr>
            </w:pPr>
            <w:r w:rsidRPr="006741D7">
              <w:rPr>
                <w:rFonts w:ascii="Cambria" w:hAnsi="Cambria"/>
              </w:rPr>
              <w:t xml:space="preserve">Fab, J.P. (2018) </w:t>
            </w:r>
            <w:r>
              <w:rPr>
                <w:rFonts w:ascii="Cambria" w:hAnsi="Cambria"/>
              </w:rPr>
              <w:t>“</w:t>
            </w:r>
            <w:r w:rsidRPr="006741D7">
              <w:rPr>
                <w:rFonts w:ascii="Cambria" w:hAnsi="Cambria"/>
              </w:rPr>
              <w:t>Effectiveness of land regularization projects as a planning tool in TDC Development Company Limited</w:t>
            </w:r>
            <w:r>
              <w:rPr>
                <w:rFonts w:ascii="Cambria" w:hAnsi="Cambria"/>
              </w:rPr>
              <w:t>”,</w:t>
            </w:r>
            <w:r w:rsidRPr="006741D7">
              <w:rPr>
                <w:rFonts w:ascii="Cambria" w:hAnsi="Cambria"/>
              </w:rPr>
              <w:t xml:space="preserve"> A Thesis Submitted to the Department of Construction Technology and Management in Partial Fulfilment of a Degree in MSc. Project Management.</w:t>
            </w:r>
          </w:p>
        </w:tc>
        <w:tc>
          <w:tcPr>
            <w:tcW w:w="1530" w:type="dxa"/>
            <w:shd w:val="clear" w:color="auto" w:fill="auto"/>
          </w:tcPr>
          <w:p w14:paraId="74EBE05A" w14:textId="77777777" w:rsidR="003A508A" w:rsidRPr="006741D7" w:rsidRDefault="003A508A" w:rsidP="002403C4">
            <w:pPr>
              <w:spacing w:line="240" w:lineRule="auto"/>
              <w:jc w:val="both"/>
              <w:rPr>
                <w:rFonts w:ascii="Cambria" w:hAnsi="Cambria"/>
              </w:rPr>
            </w:pPr>
            <w:r w:rsidRPr="006741D7">
              <w:rPr>
                <w:rFonts w:ascii="Cambria" w:hAnsi="Cambria"/>
              </w:rPr>
              <w:t>Completed</w:t>
            </w:r>
          </w:p>
        </w:tc>
      </w:tr>
      <w:tr w:rsidR="003A508A" w:rsidRPr="006741D7" w14:paraId="4CA19CA9" w14:textId="77777777" w:rsidTr="002403C4">
        <w:tc>
          <w:tcPr>
            <w:tcW w:w="675" w:type="dxa"/>
            <w:shd w:val="clear" w:color="auto" w:fill="auto"/>
          </w:tcPr>
          <w:p w14:paraId="73255CBF" w14:textId="77777777" w:rsidR="003A508A" w:rsidRPr="006741D7" w:rsidRDefault="003A508A" w:rsidP="002403C4">
            <w:pPr>
              <w:spacing w:line="240" w:lineRule="auto"/>
              <w:jc w:val="both"/>
              <w:rPr>
                <w:rFonts w:ascii="Cambria" w:hAnsi="Cambria"/>
              </w:rPr>
            </w:pPr>
            <w:r w:rsidRPr="006741D7">
              <w:rPr>
                <w:rFonts w:ascii="Cambria" w:hAnsi="Cambria"/>
              </w:rPr>
              <w:t>4</w:t>
            </w:r>
          </w:p>
        </w:tc>
        <w:tc>
          <w:tcPr>
            <w:tcW w:w="7371" w:type="dxa"/>
            <w:shd w:val="clear" w:color="auto" w:fill="auto"/>
          </w:tcPr>
          <w:p w14:paraId="7B63F76E" w14:textId="77777777" w:rsidR="003A508A" w:rsidRPr="006741D7" w:rsidRDefault="003A508A" w:rsidP="002403C4">
            <w:pPr>
              <w:spacing w:line="240" w:lineRule="auto"/>
              <w:jc w:val="both"/>
              <w:rPr>
                <w:rFonts w:ascii="Cambria" w:hAnsi="Cambria"/>
              </w:rPr>
            </w:pPr>
            <w:proofErr w:type="spellStart"/>
            <w:r w:rsidRPr="006741D7">
              <w:rPr>
                <w:rFonts w:ascii="Cambria" w:hAnsi="Cambria"/>
              </w:rPr>
              <w:t>Seidu</w:t>
            </w:r>
            <w:proofErr w:type="spellEnd"/>
            <w:r w:rsidRPr="006741D7">
              <w:rPr>
                <w:rFonts w:ascii="Cambria" w:hAnsi="Cambria"/>
              </w:rPr>
              <w:t xml:space="preserve">, A. (2018) </w:t>
            </w:r>
            <w:r>
              <w:rPr>
                <w:rFonts w:ascii="Cambria" w:hAnsi="Cambria"/>
              </w:rPr>
              <w:t>“</w:t>
            </w:r>
            <w:r w:rsidRPr="006741D7">
              <w:rPr>
                <w:rFonts w:ascii="Cambria" w:hAnsi="Cambria"/>
              </w:rPr>
              <w:t xml:space="preserve">Occupational health and safety hazards among domestic waste collectors in North Dayi District and </w:t>
            </w:r>
            <w:proofErr w:type="spellStart"/>
            <w:r w:rsidRPr="006741D7">
              <w:rPr>
                <w:rFonts w:ascii="Cambria" w:hAnsi="Cambria"/>
              </w:rPr>
              <w:t>Kpando</w:t>
            </w:r>
            <w:proofErr w:type="spellEnd"/>
            <w:r w:rsidRPr="006741D7">
              <w:rPr>
                <w:rFonts w:ascii="Cambria" w:hAnsi="Cambria"/>
              </w:rPr>
              <w:t xml:space="preserve"> Municipality</w:t>
            </w:r>
            <w:r>
              <w:rPr>
                <w:rFonts w:ascii="Cambria" w:hAnsi="Cambria"/>
              </w:rPr>
              <w:t>”,</w:t>
            </w:r>
            <w:r w:rsidRPr="006741D7">
              <w:rPr>
                <w:rFonts w:ascii="Cambria" w:hAnsi="Cambria"/>
              </w:rPr>
              <w:t xml:space="preserve"> A Thesis Submitted to the Department of Construction Technology and Management in Partial Fulfilment of a Degree in MSc. Project Management.</w:t>
            </w:r>
          </w:p>
        </w:tc>
        <w:tc>
          <w:tcPr>
            <w:tcW w:w="1530" w:type="dxa"/>
            <w:shd w:val="clear" w:color="auto" w:fill="auto"/>
          </w:tcPr>
          <w:p w14:paraId="45183477" w14:textId="77777777" w:rsidR="003A508A" w:rsidRPr="006741D7" w:rsidRDefault="003A508A" w:rsidP="002403C4">
            <w:pPr>
              <w:spacing w:line="240" w:lineRule="auto"/>
              <w:jc w:val="both"/>
              <w:rPr>
                <w:rFonts w:ascii="Cambria" w:hAnsi="Cambria"/>
              </w:rPr>
            </w:pPr>
            <w:r w:rsidRPr="006741D7">
              <w:rPr>
                <w:rFonts w:ascii="Cambria" w:hAnsi="Cambria"/>
              </w:rPr>
              <w:t>Completed</w:t>
            </w:r>
          </w:p>
        </w:tc>
      </w:tr>
      <w:tr w:rsidR="003A508A" w:rsidRPr="006741D7" w14:paraId="1E182D80" w14:textId="77777777" w:rsidTr="002403C4">
        <w:tc>
          <w:tcPr>
            <w:tcW w:w="675" w:type="dxa"/>
            <w:shd w:val="clear" w:color="auto" w:fill="auto"/>
          </w:tcPr>
          <w:p w14:paraId="6F03DAA8" w14:textId="77777777" w:rsidR="003A508A" w:rsidRPr="006741D7" w:rsidRDefault="003A508A" w:rsidP="002403C4">
            <w:pPr>
              <w:spacing w:line="240" w:lineRule="auto"/>
              <w:jc w:val="both"/>
              <w:rPr>
                <w:rFonts w:ascii="Cambria" w:hAnsi="Cambria"/>
              </w:rPr>
            </w:pPr>
            <w:r w:rsidRPr="006741D7">
              <w:rPr>
                <w:rFonts w:ascii="Cambria" w:hAnsi="Cambria"/>
              </w:rPr>
              <w:t>5</w:t>
            </w:r>
          </w:p>
        </w:tc>
        <w:tc>
          <w:tcPr>
            <w:tcW w:w="7371" w:type="dxa"/>
            <w:shd w:val="clear" w:color="auto" w:fill="auto"/>
          </w:tcPr>
          <w:p w14:paraId="01E84204" w14:textId="77777777" w:rsidR="003A508A" w:rsidRPr="006741D7" w:rsidRDefault="003A508A" w:rsidP="002403C4">
            <w:pPr>
              <w:spacing w:line="240" w:lineRule="auto"/>
              <w:jc w:val="both"/>
              <w:rPr>
                <w:rFonts w:ascii="Cambria" w:hAnsi="Cambria"/>
              </w:rPr>
            </w:pPr>
            <w:r w:rsidRPr="006741D7">
              <w:rPr>
                <w:rFonts w:ascii="Cambria" w:hAnsi="Cambria"/>
              </w:rPr>
              <w:t xml:space="preserve">Mensah, D.D. (2018) </w:t>
            </w:r>
            <w:r>
              <w:rPr>
                <w:rFonts w:ascii="Cambria" w:hAnsi="Cambria"/>
              </w:rPr>
              <w:t>“</w:t>
            </w:r>
            <w:r w:rsidRPr="006741D7">
              <w:rPr>
                <w:rFonts w:ascii="Cambria" w:hAnsi="Cambria"/>
              </w:rPr>
              <w:t>Workplace health promotion and its effect on production: A case of CSGH Design, Construction and Project Management Company</w:t>
            </w:r>
            <w:r>
              <w:rPr>
                <w:rFonts w:ascii="Cambria" w:hAnsi="Cambria"/>
              </w:rPr>
              <w:t>”,</w:t>
            </w:r>
            <w:r w:rsidRPr="006741D7">
              <w:rPr>
                <w:rFonts w:ascii="Cambria" w:hAnsi="Cambria"/>
              </w:rPr>
              <w:t xml:space="preserve"> A Thesis Submitted to the Department of Construction Technology and Management in Partial Fulfilment of a Degree in MSc. Project Management.</w:t>
            </w:r>
          </w:p>
        </w:tc>
        <w:tc>
          <w:tcPr>
            <w:tcW w:w="1530" w:type="dxa"/>
            <w:shd w:val="clear" w:color="auto" w:fill="auto"/>
          </w:tcPr>
          <w:p w14:paraId="463944FB" w14:textId="77777777" w:rsidR="003A508A" w:rsidRPr="006741D7" w:rsidRDefault="003A508A" w:rsidP="002403C4">
            <w:pPr>
              <w:spacing w:line="240" w:lineRule="auto"/>
              <w:jc w:val="both"/>
              <w:rPr>
                <w:rFonts w:ascii="Cambria" w:hAnsi="Cambria"/>
              </w:rPr>
            </w:pPr>
            <w:r w:rsidRPr="006741D7">
              <w:rPr>
                <w:rFonts w:ascii="Cambria" w:hAnsi="Cambria"/>
              </w:rPr>
              <w:t>Completed</w:t>
            </w:r>
          </w:p>
        </w:tc>
      </w:tr>
      <w:tr w:rsidR="003A508A" w:rsidRPr="006741D7" w14:paraId="2E5ECA06" w14:textId="77777777" w:rsidTr="002403C4">
        <w:tc>
          <w:tcPr>
            <w:tcW w:w="675" w:type="dxa"/>
            <w:shd w:val="clear" w:color="auto" w:fill="auto"/>
          </w:tcPr>
          <w:p w14:paraId="20964997" w14:textId="77777777" w:rsidR="003A508A" w:rsidRPr="006741D7" w:rsidRDefault="003A508A" w:rsidP="002403C4">
            <w:pPr>
              <w:spacing w:line="240" w:lineRule="auto"/>
              <w:jc w:val="both"/>
              <w:rPr>
                <w:rFonts w:ascii="Cambria" w:hAnsi="Cambria"/>
              </w:rPr>
            </w:pPr>
            <w:r w:rsidRPr="006741D7">
              <w:rPr>
                <w:rFonts w:ascii="Cambria" w:hAnsi="Cambria"/>
              </w:rPr>
              <w:t>6</w:t>
            </w:r>
          </w:p>
        </w:tc>
        <w:tc>
          <w:tcPr>
            <w:tcW w:w="7371" w:type="dxa"/>
            <w:shd w:val="clear" w:color="auto" w:fill="auto"/>
          </w:tcPr>
          <w:p w14:paraId="4091E146" w14:textId="77777777" w:rsidR="003A508A" w:rsidRPr="006741D7" w:rsidRDefault="003A508A" w:rsidP="002403C4">
            <w:pPr>
              <w:spacing w:line="240" w:lineRule="auto"/>
              <w:jc w:val="both"/>
              <w:rPr>
                <w:rFonts w:ascii="Cambria" w:hAnsi="Cambria"/>
              </w:rPr>
            </w:pPr>
            <w:r w:rsidRPr="006741D7">
              <w:rPr>
                <w:rFonts w:ascii="Cambria" w:hAnsi="Cambria"/>
              </w:rPr>
              <w:t xml:space="preserve">Nomo, E.T. (2018) </w:t>
            </w:r>
            <w:r>
              <w:rPr>
                <w:rFonts w:ascii="Cambria" w:hAnsi="Cambria"/>
              </w:rPr>
              <w:t>“</w:t>
            </w:r>
            <w:r w:rsidRPr="006741D7">
              <w:rPr>
                <w:rFonts w:ascii="Cambria" w:hAnsi="Cambria"/>
              </w:rPr>
              <w:t>Effect of stakeholder interference on performance of contractors in project delivery in the construction industry</w:t>
            </w:r>
            <w:r>
              <w:rPr>
                <w:rFonts w:ascii="Cambria" w:hAnsi="Cambria"/>
              </w:rPr>
              <w:t>”,</w:t>
            </w:r>
            <w:r w:rsidRPr="006741D7">
              <w:rPr>
                <w:rFonts w:ascii="Cambria" w:hAnsi="Cambria"/>
              </w:rPr>
              <w:t xml:space="preserve"> A Thesis Submitted to the Department of Construction Technology and Management in Partial Fulfilment of a Degree in MSc. Project Management.</w:t>
            </w:r>
          </w:p>
        </w:tc>
        <w:tc>
          <w:tcPr>
            <w:tcW w:w="1530" w:type="dxa"/>
            <w:shd w:val="clear" w:color="auto" w:fill="auto"/>
          </w:tcPr>
          <w:p w14:paraId="377C15D8" w14:textId="77777777" w:rsidR="003A508A" w:rsidRPr="006741D7" w:rsidRDefault="003A508A" w:rsidP="002403C4">
            <w:pPr>
              <w:spacing w:line="240" w:lineRule="auto"/>
              <w:jc w:val="both"/>
              <w:rPr>
                <w:rFonts w:ascii="Cambria" w:hAnsi="Cambria"/>
              </w:rPr>
            </w:pPr>
            <w:r w:rsidRPr="006741D7">
              <w:rPr>
                <w:rFonts w:ascii="Cambria" w:hAnsi="Cambria"/>
              </w:rPr>
              <w:t>Completed</w:t>
            </w:r>
          </w:p>
        </w:tc>
      </w:tr>
      <w:tr w:rsidR="003A508A" w:rsidRPr="006741D7" w14:paraId="1666E1EC" w14:textId="77777777" w:rsidTr="002403C4">
        <w:tc>
          <w:tcPr>
            <w:tcW w:w="675" w:type="dxa"/>
            <w:shd w:val="clear" w:color="auto" w:fill="auto"/>
          </w:tcPr>
          <w:p w14:paraId="057917C2" w14:textId="77777777" w:rsidR="003A508A" w:rsidRPr="006741D7" w:rsidRDefault="003A508A" w:rsidP="002403C4">
            <w:pPr>
              <w:spacing w:line="240" w:lineRule="auto"/>
              <w:jc w:val="both"/>
              <w:rPr>
                <w:rFonts w:ascii="Cambria" w:hAnsi="Cambria"/>
              </w:rPr>
            </w:pPr>
            <w:r w:rsidRPr="006741D7">
              <w:rPr>
                <w:rFonts w:ascii="Cambria" w:hAnsi="Cambria"/>
              </w:rPr>
              <w:t>7</w:t>
            </w:r>
          </w:p>
        </w:tc>
        <w:tc>
          <w:tcPr>
            <w:tcW w:w="7371" w:type="dxa"/>
            <w:shd w:val="clear" w:color="auto" w:fill="auto"/>
          </w:tcPr>
          <w:p w14:paraId="11911D36" w14:textId="77777777" w:rsidR="003A508A" w:rsidRPr="006741D7" w:rsidRDefault="003A508A" w:rsidP="002403C4">
            <w:pPr>
              <w:spacing w:line="240" w:lineRule="auto"/>
              <w:jc w:val="both"/>
              <w:rPr>
                <w:rFonts w:ascii="Cambria" w:hAnsi="Cambria"/>
              </w:rPr>
            </w:pPr>
            <w:proofErr w:type="spellStart"/>
            <w:r w:rsidRPr="006741D7">
              <w:rPr>
                <w:rFonts w:ascii="Cambria" w:hAnsi="Cambria"/>
              </w:rPr>
              <w:t>Amegatsey</w:t>
            </w:r>
            <w:proofErr w:type="spellEnd"/>
            <w:r w:rsidRPr="006741D7">
              <w:rPr>
                <w:rFonts w:ascii="Cambria" w:hAnsi="Cambria"/>
              </w:rPr>
              <w:t xml:space="preserve">, G.S. (2018) </w:t>
            </w:r>
            <w:r>
              <w:rPr>
                <w:rFonts w:ascii="Cambria" w:hAnsi="Cambria"/>
              </w:rPr>
              <w:t>“</w:t>
            </w:r>
            <w:r w:rsidRPr="006741D7">
              <w:rPr>
                <w:rFonts w:ascii="Cambria" w:hAnsi="Cambria"/>
              </w:rPr>
              <w:t>Examining the career progression of construction project managers in Ghana</w:t>
            </w:r>
            <w:r>
              <w:rPr>
                <w:rFonts w:ascii="Cambria" w:hAnsi="Cambria"/>
              </w:rPr>
              <w:t>”,</w:t>
            </w:r>
            <w:r w:rsidRPr="006741D7">
              <w:rPr>
                <w:rFonts w:ascii="Cambria" w:hAnsi="Cambria"/>
              </w:rPr>
              <w:t xml:space="preserve"> A Thesis Submitted to the Department of Construction Technology and Management in Partial Fulfilment of a Degree in MSc. Project Management.</w:t>
            </w:r>
          </w:p>
        </w:tc>
        <w:tc>
          <w:tcPr>
            <w:tcW w:w="1530" w:type="dxa"/>
            <w:shd w:val="clear" w:color="auto" w:fill="auto"/>
          </w:tcPr>
          <w:p w14:paraId="071A48C8" w14:textId="77777777" w:rsidR="003A508A" w:rsidRPr="006741D7" w:rsidRDefault="003A508A" w:rsidP="002403C4">
            <w:pPr>
              <w:spacing w:line="240" w:lineRule="auto"/>
              <w:jc w:val="both"/>
              <w:rPr>
                <w:rFonts w:ascii="Cambria" w:hAnsi="Cambria"/>
              </w:rPr>
            </w:pPr>
            <w:r w:rsidRPr="006741D7">
              <w:rPr>
                <w:rFonts w:ascii="Cambria" w:hAnsi="Cambria"/>
              </w:rPr>
              <w:t>Completed</w:t>
            </w:r>
          </w:p>
        </w:tc>
      </w:tr>
      <w:tr w:rsidR="003A508A" w:rsidRPr="006741D7" w14:paraId="527BF85A" w14:textId="77777777" w:rsidTr="002403C4">
        <w:tc>
          <w:tcPr>
            <w:tcW w:w="675" w:type="dxa"/>
            <w:shd w:val="clear" w:color="auto" w:fill="auto"/>
          </w:tcPr>
          <w:p w14:paraId="03F5D63B" w14:textId="77777777" w:rsidR="003A508A" w:rsidRPr="006741D7" w:rsidRDefault="003A508A" w:rsidP="002403C4">
            <w:pPr>
              <w:spacing w:line="240" w:lineRule="auto"/>
              <w:jc w:val="both"/>
              <w:rPr>
                <w:rFonts w:ascii="Cambria" w:hAnsi="Cambria"/>
              </w:rPr>
            </w:pPr>
            <w:r w:rsidRPr="006741D7">
              <w:rPr>
                <w:rFonts w:ascii="Cambria" w:hAnsi="Cambria"/>
              </w:rPr>
              <w:t>8</w:t>
            </w:r>
          </w:p>
        </w:tc>
        <w:tc>
          <w:tcPr>
            <w:tcW w:w="7371" w:type="dxa"/>
            <w:shd w:val="clear" w:color="auto" w:fill="auto"/>
          </w:tcPr>
          <w:p w14:paraId="09285174" w14:textId="77777777" w:rsidR="003A508A" w:rsidRPr="006741D7" w:rsidRDefault="003A508A" w:rsidP="002403C4">
            <w:pPr>
              <w:spacing w:line="240" w:lineRule="auto"/>
              <w:jc w:val="both"/>
              <w:rPr>
                <w:rFonts w:ascii="Cambria" w:hAnsi="Cambria"/>
              </w:rPr>
            </w:pPr>
            <w:r w:rsidRPr="006741D7">
              <w:rPr>
                <w:rFonts w:ascii="Cambria" w:hAnsi="Cambria"/>
              </w:rPr>
              <w:t xml:space="preserve">Amoah, J.K. (2018) </w:t>
            </w:r>
            <w:r>
              <w:rPr>
                <w:rFonts w:ascii="Cambria" w:hAnsi="Cambria"/>
              </w:rPr>
              <w:t>“</w:t>
            </w:r>
            <w:r w:rsidRPr="006741D7">
              <w:rPr>
                <w:rFonts w:ascii="Cambria" w:hAnsi="Cambria"/>
              </w:rPr>
              <w:t xml:space="preserve">Assessing the social and environmental impacts of illegal mining in River </w:t>
            </w:r>
            <w:proofErr w:type="spellStart"/>
            <w:r w:rsidRPr="006741D7">
              <w:rPr>
                <w:rFonts w:ascii="Cambria" w:hAnsi="Cambria"/>
              </w:rPr>
              <w:t>Pra</w:t>
            </w:r>
            <w:proofErr w:type="spellEnd"/>
            <w:r w:rsidRPr="006741D7">
              <w:rPr>
                <w:rFonts w:ascii="Cambria" w:hAnsi="Cambria"/>
              </w:rPr>
              <w:t xml:space="preserve">: A case of Ghana Water Company Limited treatment plant at </w:t>
            </w:r>
            <w:proofErr w:type="spellStart"/>
            <w:r w:rsidRPr="006741D7">
              <w:rPr>
                <w:rFonts w:ascii="Cambria" w:hAnsi="Cambria"/>
              </w:rPr>
              <w:t>Dabaase</w:t>
            </w:r>
            <w:proofErr w:type="spellEnd"/>
            <w:r>
              <w:rPr>
                <w:rFonts w:ascii="Cambria" w:hAnsi="Cambria"/>
              </w:rPr>
              <w:t>”,</w:t>
            </w:r>
            <w:r w:rsidRPr="006741D7">
              <w:rPr>
                <w:rFonts w:ascii="Cambria" w:hAnsi="Cambria"/>
              </w:rPr>
              <w:t xml:space="preserve"> A Thesis Submitted to the Department of Construction Technology and Management in Partial Fulfilment of a Degree in MSc. Project Management.</w:t>
            </w:r>
          </w:p>
        </w:tc>
        <w:tc>
          <w:tcPr>
            <w:tcW w:w="1530" w:type="dxa"/>
            <w:shd w:val="clear" w:color="auto" w:fill="auto"/>
          </w:tcPr>
          <w:p w14:paraId="6AC99592" w14:textId="77777777" w:rsidR="003A508A" w:rsidRPr="006741D7" w:rsidRDefault="003A508A" w:rsidP="002403C4">
            <w:pPr>
              <w:spacing w:line="240" w:lineRule="auto"/>
              <w:jc w:val="both"/>
              <w:rPr>
                <w:rFonts w:ascii="Cambria" w:hAnsi="Cambria"/>
              </w:rPr>
            </w:pPr>
            <w:r w:rsidRPr="006741D7">
              <w:rPr>
                <w:rFonts w:ascii="Cambria" w:hAnsi="Cambria"/>
              </w:rPr>
              <w:t>Completed</w:t>
            </w:r>
          </w:p>
        </w:tc>
      </w:tr>
    </w:tbl>
    <w:p w14:paraId="78F36757" w14:textId="77777777" w:rsidR="003A508A" w:rsidRDefault="003A508A" w:rsidP="006D51BC">
      <w:pPr>
        <w:tabs>
          <w:tab w:val="left" w:pos="2385"/>
        </w:tabs>
        <w:spacing w:line="276" w:lineRule="auto"/>
        <w:jc w:val="both"/>
        <w:rPr>
          <w:rFonts w:ascii="Cambria" w:hAnsi="Cambria" w:cstheme="minorHAnsi"/>
        </w:rPr>
      </w:pPr>
    </w:p>
    <w:p w14:paraId="2CD05BDC" w14:textId="77777777" w:rsidR="003A508A" w:rsidRDefault="003A508A" w:rsidP="006D51BC">
      <w:pPr>
        <w:tabs>
          <w:tab w:val="left" w:pos="2385"/>
        </w:tabs>
        <w:spacing w:line="276" w:lineRule="auto"/>
        <w:jc w:val="both"/>
        <w:rPr>
          <w:rFonts w:ascii="Cambria" w:hAnsi="Cambria" w:cstheme="minorHAnsi"/>
        </w:rPr>
      </w:pPr>
    </w:p>
    <w:p w14:paraId="5060C616" w14:textId="77777777" w:rsidR="003A508A" w:rsidRDefault="003A508A" w:rsidP="006D51BC">
      <w:pPr>
        <w:tabs>
          <w:tab w:val="left" w:pos="2385"/>
        </w:tabs>
        <w:spacing w:line="276" w:lineRule="auto"/>
        <w:jc w:val="both"/>
        <w:rPr>
          <w:rFonts w:ascii="Cambria" w:hAnsi="Cambria" w:cstheme="minorHAnsi"/>
        </w:rPr>
      </w:pPr>
    </w:p>
    <w:p w14:paraId="2B9C188E" w14:textId="77777777" w:rsidR="003A508A" w:rsidRDefault="003A508A" w:rsidP="006D51BC">
      <w:pPr>
        <w:tabs>
          <w:tab w:val="left" w:pos="2385"/>
        </w:tabs>
        <w:spacing w:line="276" w:lineRule="auto"/>
        <w:jc w:val="both"/>
        <w:rPr>
          <w:rFonts w:ascii="Cambria" w:hAnsi="Cambria" w:cstheme="minorHAnsi"/>
        </w:rPr>
      </w:pPr>
    </w:p>
    <w:p w14:paraId="1E66BBE8" w14:textId="77777777" w:rsidR="003A508A" w:rsidRDefault="003A508A" w:rsidP="006D51BC">
      <w:pPr>
        <w:tabs>
          <w:tab w:val="left" w:pos="2385"/>
        </w:tabs>
        <w:spacing w:line="276" w:lineRule="auto"/>
        <w:jc w:val="both"/>
        <w:rPr>
          <w:rFonts w:ascii="Cambria" w:hAnsi="Cambria" w:cstheme="minorHAnsi"/>
        </w:rPr>
      </w:pPr>
    </w:p>
    <w:p w14:paraId="66436F39" w14:textId="77777777" w:rsidR="003A508A" w:rsidRPr="003A508A" w:rsidRDefault="003A508A" w:rsidP="003A508A">
      <w:pPr>
        <w:rPr>
          <w:rFonts w:ascii="Cambria" w:hAnsi="Cambria" w:cstheme="minorHAnsi"/>
          <w:b/>
        </w:rPr>
      </w:pPr>
      <w:r w:rsidRPr="003A508A">
        <w:rPr>
          <w:rFonts w:ascii="Cambria" w:hAnsi="Cambria" w:cstheme="minorHAnsi"/>
          <w:b/>
        </w:rPr>
        <w:lastRenderedPageBreak/>
        <w:t>Postgraduate theses supervised</w:t>
      </w:r>
      <w:r>
        <w:rPr>
          <w:rFonts w:ascii="Cambria" w:hAnsi="Cambria" w:cstheme="minorHAnsi"/>
          <w:b/>
        </w:rPr>
        <w:t xml:space="preserve"> cont’d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159"/>
        <w:gridCol w:w="1522"/>
      </w:tblGrid>
      <w:tr w:rsidR="003A508A" w:rsidRPr="00696B4A" w14:paraId="11F251C8" w14:textId="77777777" w:rsidTr="002403C4">
        <w:tc>
          <w:tcPr>
            <w:tcW w:w="675" w:type="dxa"/>
            <w:shd w:val="clear" w:color="auto" w:fill="auto"/>
          </w:tcPr>
          <w:p w14:paraId="440EC389" w14:textId="77777777" w:rsidR="003A508A" w:rsidRPr="00696B4A" w:rsidRDefault="003A508A" w:rsidP="002403C4">
            <w:pPr>
              <w:jc w:val="both"/>
              <w:rPr>
                <w:rFonts w:ascii="Cambria" w:hAnsi="Cambria"/>
                <w:sz w:val="24"/>
                <w:szCs w:val="24"/>
              </w:rPr>
            </w:pPr>
            <w:r w:rsidRPr="00696B4A">
              <w:rPr>
                <w:rFonts w:ascii="Cambria" w:hAnsi="Cambria"/>
                <w:b/>
                <w:sz w:val="24"/>
                <w:szCs w:val="24"/>
              </w:rPr>
              <w:t>No</w:t>
            </w:r>
          </w:p>
        </w:tc>
        <w:tc>
          <w:tcPr>
            <w:tcW w:w="7371" w:type="dxa"/>
            <w:shd w:val="clear" w:color="auto" w:fill="auto"/>
          </w:tcPr>
          <w:p w14:paraId="057032D8" w14:textId="77777777" w:rsidR="003A508A" w:rsidRPr="00696B4A" w:rsidRDefault="003A508A" w:rsidP="002403C4">
            <w:pPr>
              <w:jc w:val="center"/>
              <w:rPr>
                <w:rFonts w:ascii="Cambria" w:hAnsi="Cambria"/>
                <w:sz w:val="24"/>
                <w:szCs w:val="24"/>
              </w:rPr>
            </w:pPr>
            <w:r w:rsidRPr="00696B4A">
              <w:rPr>
                <w:rFonts w:ascii="Cambria" w:hAnsi="Cambria"/>
                <w:b/>
                <w:sz w:val="24"/>
                <w:szCs w:val="24"/>
              </w:rPr>
              <w:t>Topic of thesis with date</w:t>
            </w:r>
          </w:p>
        </w:tc>
        <w:tc>
          <w:tcPr>
            <w:tcW w:w="1530" w:type="dxa"/>
            <w:shd w:val="clear" w:color="auto" w:fill="auto"/>
          </w:tcPr>
          <w:p w14:paraId="3C5B344D" w14:textId="77777777" w:rsidR="003A508A" w:rsidRPr="00696B4A" w:rsidRDefault="003A508A" w:rsidP="002403C4">
            <w:pPr>
              <w:jc w:val="center"/>
              <w:rPr>
                <w:rFonts w:ascii="Cambria" w:hAnsi="Cambria"/>
                <w:sz w:val="24"/>
                <w:szCs w:val="24"/>
              </w:rPr>
            </w:pPr>
            <w:r w:rsidRPr="00696B4A">
              <w:rPr>
                <w:rFonts w:ascii="Cambria" w:hAnsi="Cambria"/>
                <w:b/>
                <w:sz w:val="24"/>
                <w:szCs w:val="24"/>
              </w:rPr>
              <w:t>Status</w:t>
            </w:r>
          </w:p>
        </w:tc>
      </w:tr>
      <w:tr w:rsidR="003A508A" w:rsidRPr="00696B4A" w14:paraId="15958397" w14:textId="77777777" w:rsidTr="002403C4">
        <w:tc>
          <w:tcPr>
            <w:tcW w:w="675" w:type="dxa"/>
            <w:shd w:val="clear" w:color="auto" w:fill="auto"/>
          </w:tcPr>
          <w:p w14:paraId="18381709" w14:textId="77777777" w:rsidR="003A508A" w:rsidRPr="00696B4A" w:rsidRDefault="003A508A" w:rsidP="002403C4">
            <w:pPr>
              <w:jc w:val="both"/>
              <w:rPr>
                <w:rFonts w:ascii="Cambria" w:hAnsi="Cambria"/>
                <w:sz w:val="24"/>
                <w:szCs w:val="24"/>
              </w:rPr>
            </w:pPr>
            <w:r w:rsidRPr="00696B4A">
              <w:rPr>
                <w:rFonts w:ascii="Cambria" w:hAnsi="Cambria"/>
                <w:sz w:val="24"/>
                <w:szCs w:val="24"/>
              </w:rPr>
              <w:t>9</w:t>
            </w:r>
          </w:p>
        </w:tc>
        <w:tc>
          <w:tcPr>
            <w:tcW w:w="7371" w:type="dxa"/>
            <w:shd w:val="clear" w:color="auto" w:fill="auto"/>
          </w:tcPr>
          <w:p w14:paraId="3AD882A5" w14:textId="77777777" w:rsidR="003A508A" w:rsidRPr="00696B4A" w:rsidRDefault="003A508A" w:rsidP="002403C4">
            <w:pPr>
              <w:spacing w:after="0"/>
              <w:jc w:val="both"/>
              <w:rPr>
                <w:rFonts w:ascii="Cambria" w:hAnsi="Cambria"/>
                <w:sz w:val="24"/>
                <w:szCs w:val="24"/>
              </w:rPr>
            </w:pPr>
            <w:r w:rsidRPr="00696B4A">
              <w:rPr>
                <w:rFonts w:ascii="Cambria" w:hAnsi="Cambria"/>
                <w:sz w:val="24"/>
                <w:szCs w:val="24"/>
              </w:rPr>
              <w:t xml:space="preserve">Oppong, J.K. (2018) </w:t>
            </w:r>
            <w:r>
              <w:rPr>
                <w:rFonts w:ascii="Cambria" w:hAnsi="Cambria"/>
                <w:sz w:val="24"/>
                <w:szCs w:val="24"/>
              </w:rPr>
              <w:t>“</w:t>
            </w:r>
            <w:r w:rsidRPr="00696B4A">
              <w:rPr>
                <w:rFonts w:ascii="Cambria" w:hAnsi="Cambria"/>
                <w:sz w:val="24"/>
                <w:szCs w:val="24"/>
              </w:rPr>
              <w:t>Factors influencing construction project delays in National Vocational Training Institutes</w:t>
            </w:r>
            <w:r>
              <w:rPr>
                <w:rFonts w:ascii="Cambria" w:hAnsi="Cambria"/>
                <w:sz w:val="24"/>
                <w:szCs w:val="24"/>
              </w:rPr>
              <w:t>”,</w:t>
            </w:r>
            <w:r w:rsidRPr="00696B4A">
              <w:rPr>
                <w:rFonts w:ascii="Cambria" w:hAnsi="Cambria"/>
                <w:sz w:val="24"/>
                <w:szCs w:val="24"/>
              </w:rPr>
              <w:t xml:space="preserve"> </w:t>
            </w:r>
            <w:r w:rsidRPr="00696B4A">
              <w:rPr>
                <w:rFonts w:ascii="Cambria" w:hAnsi="Cambria"/>
              </w:rPr>
              <w:t>A Thesis Submitted to the Department of Construction Technology and Management in Partial Fulfilment of a Degree in MSc. Project Management.</w:t>
            </w:r>
          </w:p>
        </w:tc>
        <w:tc>
          <w:tcPr>
            <w:tcW w:w="1530" w:type="dxa"/>
            <w:shd w:val="clear" w:color="auto" w:fill="auto"/>
          </w:tcPr>
          <w:p w14:paraId="1F18CDA2" w14:textId="77777777" w:rsidR="003A508A" w:rsidRPr="00696B4A" w:rsidRDefault="003A508A" w:rsidP="002403C4">
            <w:pPr>
              <w:jc w:val="both"/>
              <w:rPr>
                <w:rFonts w:ascii="Cambria" w:hAnsi="Cambria"/>
                <w:sz w:val="24"/>
                <w:szCs w:val="24"/>
              </w:rPr>
            </w:pPr>
            <w:r w:rsidRPr="00696B4A">
              <w:rPr>
                <w:rFonts w:ascii="Cambria" w:hAnsi="Cambria"/>
                <w:sz w:val="24"/>
                <w:szCs w:val="24"/>
              </w:rPr>
              <w:t>Completed</w:t>
            </w:r>
          </w:p>
        </w:tc>
      </w:tr>
      <w:tr w:rsidR="003A508A" w:rsidRPr="00696B4A" w14:paraId="7394D158" w14:textId="77777777" w:rsidTr="002403C4">
        <w:tc>
          <w:tcPr>
            <w:tcW w:w="675" w:type="dxa"/>
            <w:shd w:val="clear" w:color="auto" w:fill="auto"/>
          </w:tcPr>
          <w:p w14:paraId="23E5F320" w14:textId="77777777" w:rsidR="003A508A" w:rsidRPr="00696B4A" w:rsidRDefault="003A508A" w:rsidP="002403C4">
            <w:pPr>
              <w:jc w:val="both"/>
              <w:rPr>
                <w:rFonts w:ascii="Cambria" w:hAnsi="Cambria"/>
                <w:sz w:val="24"/>
                <w:szCs w:val="24"/>
              </w:rPr>
            </w:pPr>
            <w:r w:rsidRPr="00696B4A">
              <w:rPr>
                <w:rFonts w:ascii="Cambria" w:hAnsi="Cambria"/>
                <w:sz w:val="24"/>
                <w:szCs w:val="24"/>
              </w:rPr>
              <w:t>10</w:t>
            </w:r>
          </w:p>
        </w:tc>
        <w:tc>
          <w:tcPr>
            <w:tcW w:w="7371" w:type="dxa"/>
            <w:shd w:val="clear" w:color="auto" w:fill="auto"/>
          </w:tcPr>
          <w:p w14:paraId="47ACE01A" w14:textId="77777777" w:rsidR="003A508A" w:rsidRPr="00696B4A" w:rsidRDefault="003A508A" w:rsidP="002403C4">
            <w:pPr>
              <w:spacing w:after="0"/>
              <w:jc w:val="both"/>
              <w:rPr>
                <w:rFonts w:ascii="Cambria" w:hAnsi="Cambria"/>
                <w:sz w:val="24"/>
                <w:szCs w:val="24"/>
              </w:rPr>
            </w:pPr>
            <w:r w:rsidRPr="00696B4A">
              <w:rPr>
                <w:rFonts w:ascii="Cambria" w:hAnsi="Cambria"/>
                <w:sz w:val="24"/>
                <w:szCs w:val="24"/>
              </w:rPr>
              <w:t xml:space="preserve">Suleman, K. (2018) </w:t>
            </w:r>
            <w:r>
              <w:rPr>
                <w:rFonts w:ascii="Cambria" w:hAnsi="Cambria"/>
                <w:sz w:val="24"/>
                <w:szCs w:val="24"/>
              </w:rPr>
              <w:t>“</w:t>
            </w:r>
            <w:r w:rsidRPr="00696B4A">
              <w:rPr>
                <w:rFonts w:ascii="Cambria" w:hAnsi="Cambria"/>
                <w:sz w:val="24"/>
                <w:szCs w:val="24"/>
              </w:rPr>
              <w:t>Assessment of causes of project failures and abandonment practices of some selected public institutions in the Greater Accra Metropolis</w:t>
            </w:r>
            <w:r>
              <w:rPr>
                <w:rFonts w:ascii="Cambria" w:hAnsi="Cambria"/>
                <w:sz w:val="24"/>
                <w:szCs w:val="24"/>
              </w:rPr>
              <w:t>”,</w:t>
            </w:r>
            <w:r w:rsidRPr="00696B4A">
              <w:rPr>
                <w:rFonts w:ascii="Cambria" w:hAnsi="Cambria"/>
                <w:sz w:val="24"/>
                <w:szCs w:val="24"/>
              </w:rPr>
              <w:t xml:space="preserve"> </w:t>
            </w:r>
            <w:r w:rsidRPr="00696B4A">
              <w:rPr>
                <w:rFonts w:ascii="Cambria" w:hAnsi="Cambria"/>
              </w:rPr>
              <w:t>A Thesis Submitted to the Department of Construction Technology and Management in Partial Fulfilment of a Degree in MSc. Project Management.</w:t>
            </w:r>
          </w:p>
        </w:tc>
        <w:tc>
          <w:tcPr>
            <w:tcW w:w="1530" w:type="dxa"/>
            <w:shd w:val="clear" w:color="auto" w:fill="auto"/>
          </w:tcPr>
          <w:p w14:paraId="4E1E183E" w14:textId="77777777" w:rsidR="003A508A" w:rsidRPr="00696B4A" w:rsidRDefault="003A508A" w:rsidP="002403C4">
            <w:pPr>
              <w:jc w:val="both"/>
              <w:rPr>
                <w:rFonts w:ascii="Cambria" w:hAnsi="Cambria"/>
                <w:sz w:val="24"/>
                <w:szCs w:val="24"/>
              </w:rPr>
            </w:pPr>
            <w:r w:rsidRPr="00696B4A">
              <w:rPr>
                <w:rFonts w:ascii="Cambria" w:hAnsi="Cambria"/>
                <w:sz w:val="24"/>
                <w:szCs w:val="24"/>
              </w:rPr>
              <w:t>Completed</w:t>
            </w:r>
          </w:p>
        </w:tc>
      </w:tr>
      <w:tr w:rsidR="003A508A" w:rsidRPr="00696B4A" w14:paraId="73906045" w14:textId="77777777" w:rsidTr="002403C4">
        <w:tc>
          <w:tcPr>
            <w:tcW w:w="675" w:type="dxa"/>
            <w:shd w:val="clear" w:color="auto" w:fill="auto"/>
          </w:tcPr>
          <w:p w14:paraId="2F302078" w14:textId="77777777" w:rsidR="003A508A" w:rsidRPr="00696B4A" w:rsidRDefault="003A508A" w:rsidP="002403C4">
            <w:pPr>
              <w:jc w:val="both"/>
              <w:rPr>
                <w:rFonts w:ascii="Cambria" w:hAnsi="Cambria"/>
                <w:sz w:val="24"/>
                <w:szCs w:val="24"/>
              </w:rPr>
            </w:pPr>
            <w:r w:rsidRPr="00696B4A">
              <w:rPr>
                <w:rFonts w:ascii="Cambria" w:hAnsi="Cambria"/>
                <w:sz w:val="24"/>
                <w:szCs w:val="24"/>
              </w:rPr>
              <w:t>11</w:t>
            </w:r>
          </w:p>
        </w:tc>
        <w:tc>
          <w:tcPr>
            <w:tcW w:w="7371" w:type="dxa"/>
            <w:shd w:val="clear" w:color="auto" w:fill="auto"/>
          </w:tcPr>
          <w:p w14:paraId="645A6D0A" w14:textId="77777777" w:rsidR="003A508A" w:rsidRPr="00696B4A" w:rsidRDefault="003A508A" w:rsidP="002403C4">
            <w:pPr>
              <w:spacing w:after="0"/>
              <w:jc w:val="both"/>
              <w:rPr>
                <w:rFonts w:ascii="Cambria" w:hAnsi="Cambria"/>
                <w:sz w:val="24"/>
                <w:szCs w:val="24"/>
              </w:rPr>
            </w:pPr>
            <w:proofErr w:type="spellStart"/>
            <w:r w:rsidRPr="00696B4A">
              <w:rPr>
                <w:rFonts w:ascii="Cambria" w:hAnsi="Cambria"/>
                <w:sz w:val="24"/>
                <w:szCs w:val="24"/>
              </w:rPr>
              <w:t>Antie</w:t>
            </w:r>
            <w:proofErr w:type="spellEnd"/>
            <w:r w:rsidRPr="00696B4A">
              <w:rPr>
                <w:rFonts w:ascii="Cambria" w:hAnsi="Cambria"/>
                <w:sz w:val="24"/>
                <w:szCs w:val="24"/>
              </w:rPr>
              <w:t xml:space="preserve">, M.N.A. (2018) </w:t>
            </w:r>
            <w:r>
              <w:rPr>
                <w:rFonts w:ascii="Cambria" w:hAnsi="Cambria"/>
                <w:sz w:val="24"/>
                <w:szCs w:val="24"/>
              </w:rPr>
              <w:t>“</w:t>
            </w:r>
            <w:r w:rsidRPr="00696B4A">
              <w:rPr>
                <w:rFonts w:ascii="Cambria" w:hAnsi="Cambria"/>
                <w:sz w:val="24"/>
                <w:szCs w:val="24"/>
              </w:rPr>
              <w:t>Key managerial measures contributing to construction waste reduction: evidence from construction projects in Ghana</w:t>
            </w:r>
            <w:r>
              <w:rPr>
                <w:rFonts w:ascii="Cambria" w:hAnsi="Cambria"/>
                <w:sz w:val="24"/>
                <w:szCs w:val="24"/>
              </w:rPr>
              <w:t>”,</w:t>
            </w:r>
            <w:r w:rsidRPr="00696B4A">
              <w:rPr>
                <w:rFonts w:ascii="Cambria" w:hAnsi="Cambria"/>
                <w:sz w:val="24"/>
                <w:szCs w:val="24"/>
              </w:rPr>
              <w:t xml:space="preserve"> </w:t>
            </w:r>
            <w:r w:rsidRPr="00696B4A">
              <w:rPr>
                <w:rFonts w:ascii="Cambria" w:hAnsi="Cambria"/>
              </w:rPr>
              <w:t>A Thesis Submitted to the Department of Construction Technology and Management in Partial Fulfilment of a Degree in MSc. Project Management.</w:t>
            </w:r>
          </w:p>
        </w:tc>
        <w:tc>
          <w:tcPr>
            <w:tcW w:w="1530" w:type="dxa"/>
            <w:shd w:val="clear" w:color="auto" w:fill="auto"/>
          </w:tcPr>
          <w:p w14:paraId="7C16037A" w14:textId="77777777" w:rsidR="003A508A" w:rsidRPr="00696B4A" w:rsidRDefault="003A508A" w:rsidP="002403C4">
            <w:pPr>
              <w:jc w:val="both"/>
              <w:rPr>
                <w:rFonts w:ascii="Cambria" w:hAnsi="Cambria"/>
                <w:sz w:val="24"/>
                <w:szCs w:val="24"/>
              </w:rPr>
            </w:pPr>
            <w:r w:rsidRPr="00696B4A">
              <w:rPr>
                <w:rFonts w:ascii="Cambria" w:hAnsi="Cambria"/>
                <w:sz w:val="24"/>
                <w:szCs w:val="24"/>
              </w:rPr>
              <w:t>Completed</w:t>
            </w:r>
          </w:p>
        </w:tc>
      </w:tr>
      <w:tr w:rsidR="003A508A" w:rsidRPr="00696B4A" w14:paraId="073C58E2" w14:textId="77777777" w:rsidTr="002403C4">
        <w:tc>
          <w:tcPr>
            <w:tcW w:w="675" w:type="dxa"/>
            <w:shd w:val="clear" w:color="auto" w:fill="auto"/>
          </w:tcPr>
          <w:p w14:paraId="04CA2823" w14:textId="77777777" w:rsidR="003A508A" w:rsidRPr="00696B4A" w:rsidRDefault="003A508A" w:rsidP="002403C4">
            <w:pPr>
              <w:jc w:val="both"/>
              <w:rPr>
                <w:rFonts w:ascii="Cambria" w:hAnsi="Cambria"/>
                <w:sz w:val="24"/>
                <w:szCs w:val="24"/>
              </w:rPr>
            </w:pPr>
            <w:r w:rsidRPr="00696B4A">
              <w:rPr>
                <w:rFonts w:ascii="Cambria" w:hAnsi="Cambria"/>
                <w:sz w:val="24"/>
                <w:szCs w:val="24"/>
              </w:rPr>
              <w:t>12</w:t>
            </w:r>
          </w:p>
        </w:tc>
        <w:tc>
          <w:tcPr>
            <w:tcW w:w="7371" w:type="dxa"/>
            <w:shd w:val="clear" w:color="auto" w:fill="auto"/>
          </w:tcPr>
          <w:p w14:paraId="5A727DF0" w14:textId="77777777" w:rsidR="003A508A" w:rsidRPr="00696B4A" w:rsidRDefault="003A508A" w:rsidP="002403C4">
            <w:pPr>
              <w:spacing w:after="0"/>
              <w:jc w:val="both"/>
              <w:rPr>
                <w:rFonts w:ascii="Cambria" w:hAnsi="Cambria"/>
                <w:sz w:val="24"/>
                <w:szCs w:val="24"/>
              </w:rPr>
            </w:pPr>
            <w:proofErr w:type="spellStart"/>
            <w:r w:rsidRPr="00696B4A">
              <w:rPr>
                <w:rFonts w:ascii="Cambria" w:hAnsi="Cambria"/>
                <w:sz w:val="24"/>
                <w:szCs w:val="24"/>
              </w:rPr>
              <w:t>Yaokumah</w:t>
            </w:r>
            <w:proofErr w:type="spellEnd"/>
            <w:r w:rsidRPr="00696B4A">
              <w:rPr>
                <w:rFonts w:ascii="Cambria" w:hAnsi="Cambria"/>
                <w:sz w:val="24"/>
                <w:szCs w:val="24"/>
              </w:rPr>
              <w:t xml:space="preserve">, M. (2018) </w:t>
            </w:r>
            <w:r>
              <w:rPr>
                <w:rFonts w:ascii="Cambria" w:hAnsi="Cambria"/>
                <w:sz w:val="24"/>
                <w:szCs w:val="24"/>
              </w:rPr>
              <w:t>“</w:t>
            </w:r>
            <w:r w:rsidRPr="00696B4A">
              <w:rPr>
                <w:rFonts w:ascii="Cambria" w:hAnsi="Cambria"/>
                <w:sz w:val="24"/>
                <w:szCs w:val="24"/>
              </w:rPr>
              <w:t>Barriers to effective communication in projects undertaken by SSNIT</w:t>
            </w:r>
            <w:r>
              <w:rPr>
                <w:rFonts w:ascii="Cambria" w:hAnsi="Cambria"/>
                <w:sz w:val="24"/>
                <w:szCs w:val="24"/>
              </w:rPr>
              <w:t>”,</w:t>
            </w:r>
            <w:r w:rsidRPr="00696B4A">
              <w:rPr>
                <w:rFonts w:ascii="Cambria" w:hAnsi="Cambria"/>
                <w:sz w:val="24"/>
                <w:szCs w:val="24"/>
              </w:rPr>
              <w:t xml:space="preserve"> </w:t>
            </w:r>
            <w:r w:rsidRPr="00696B4A">
              <w:rPr>
                <w:rFonts w:ascii="Cambria" w:hAnsi="Cambria"/>
              </w:rPr>
              <w:t>A Thesis Submitted to the Department of Construction Technology and Management in Partial Fulfilment of a Degree in MSc. Project Management.</w:t>
            </w:r>
          </w:p>
        </w:tc>
        <w:tc>
          <w:tcPr>
            <w:tcW w:w="1530" w:type="dxa"/>
            <w:shd w:val="clear" w:color="auto" w:fill="auto"/>
          </w:tcPr>
          <w:p w14:paraId="75563501" w14:textId="77777777" w:rsidR="003A508A" w:rsidRPr="00696B4A" w:rsidRDefault="003A508A" w:rsidP="002403C4">
            <w:pPr>
              <w:jc w:val="both"/>
              <w:rPr>
                <w:rFonts w:ascii="Cambria" w:hAnsi="Cambria"/>
                <w:sz w:val="24"/>
                <w:szCs w:val="24"/>
              </w:rPr>
            </w:pPr>
            <w:r w:rsidRPr="00696B4A">
              <w:rPr>
                <w:rFonts w:ascii="Cambria" w:hAnsi="Cambria"/>
                <w:sz w:val="24"/>
                <w:szCs w:val="24"/>
              </w:rPr>
              <w:t>Completed</w:t>
            </w:r>
          </w:p>
        </w:tc>
      </w:tr>
      <w:tr w:rsidR="003A508A" w:rsidRPr="00696B4A" w14:paraId="19179EF6" w14:textId="77777777" w:rsidTr="002403C4">
        <w:tc>
          <w:tcPr>
            <w:tcW w:w="675" w:type="dxa"/>
            <w:shd w:val="clear" w:color="auto" w:fill="auto"/>
          </w:tcPr>
          <w:p w14:paraId="312A90C6" w14:textId="77777777" w:rsidR="003A508A" w:rsidRPr="00696B4A" w:rsidRDefault="003A508A" w:rsidP="002403C4">
            <w:pPr>
              <w:jc w:val="both"/>
              <w:rPr>
                <w:rFonts w:ascii="Cambria" w:hAnsi="Cambria"/>
                <w:sz w:val="24"/>
                <w:szCs w:val="24"/>
              </w:rPr>
            </w:pPr>
            <w:r w:rsidRPr="00696B4A">
              <w:rPr>
                <w:rFonts w:ascii="Cambria" w:hAnsi="Cambria"/>
                <w:sz w:val="24"/>
                <w:szCs w:val="24"/>
              </w:rPr>
              <w:t>13</w:t>
            </w:r>
          </w:p>
        </w:tc>
        <w:tc>
          <w:tcPr>
            <w:tcW w:w="7371" w:type="dxa"/>
            <w:shd w:val="clear" w:color="auto" w:fill="auto"/>
          </w:tcPr>
          <w:p w14:paraId="4900B806" w14:textId="77777777" w:rsidR="003A508A" w:rsidRPr="00696B4A" w:rsidRDefault="003A508A" w:rsidP="002403C4">
            <w:pPr>
              <w:jc w:val="both"/>
              <w:rPr>
                <w:rFonts w:ascii="Cambria" w:hAnsi="Cambria"/>
                <w:sz w:val="24"/>
                <w:szCs w:val="24"/>
              </w:rPr>
            </w:pPr>
            <w:r w:rsidRPr="00696B4A">
              <w:rPr>
                <w:rFonts w:ascii="Cambria" w:hAnsi="Cambria"/>
                <w:sz w:val="24"/>
                <w:szCs w:val="24"/>
              </w:rPr>
              <w:t xml:space="preserve">Sarpong, A.B.S. (2018) </w:t>
            </w:r>
            <w:r>
              <w:rPr>
                <w:rFonts w:ascii="Cambria" w:hAnsi="Cambria"/>
                <w:sz w:val="24"/>
                <w:szCs w:val="24"/>
              </w:rPr>
              <w:t>“</w:t>
            </w:r>
            <w:r w:rsidRPr="00696B4A">
              <w:rPr>
                <w:rFonts w:ascii="Cambria" w:hAnsi="Cambria"/>
                <w:sz w:val="24"/>
                <w:szCs w:val="24"/>
              </w:rPr>
              <w:t>Factors affecting health and safety performance in mining projects: evidence from Newmont Golden Ridge Limited</w:t>
            </w:r>
            <w:r>
              <w:rPr>
                <w:rFonts w:ascii="Cambria" w:hAnsi="Cambria"/>
                <w:sz w:val="24"/>
                <w:szCs w:val="24"/>
              </w:rPr>
              <w:t>”,</w:t>
            </w:r>
            <w:r w:rsidRPr="00696B4A">
              <w:rPr>
                <w:rFonts w:ascii="Cambria" w:hAnsi="Cambria"/>
                <w:sz w:val="24"/>
                <w:szCs w:val="24"/>
              </w:rPr>
              <w:t xml:space="preserve"> </w:t>
            </w:r>
            <w:r w:rsidRPr="00696B4A">
              <w:rPr>
                <w:rFonts w:ascii="Cambria" w:hAnsi="Cambria"/>
              </w:rPr>
              <w:t>A Thesis Submitted to the Department of Construction Technology and Management in Partial Fulfilment of a Degree in MSc. Project Management.</w:t>
            </w:r>
          </w:p>
        </w:tc>
        <w:tc>
          <w:tcPr>
            <w:tcW w:w="1530" w:type="dxa"/>
            <w:shd w:val="clear" w:color="auto" w:fill="auto"/>
          </w:tcPr>
          <w:p w14:paraId="3BA08B95" w14:textId="77777777" w:rsidR="003A508A" w:rsidRPr="00696B4A" w:rsidRDefault="003A508A" w:rsidP="002403C4">
            <w:pPr>
              <w:jc w:val="both"/>
              <w:rPr>
                <w:rFonts w:ascii="Cambria" w:hAnsi="Cambria"/>
                <w:sz w:val="24"/>
                <w:szCs w:val="24"/>
              </w:rPr>
            </w:pPr>
            <w:r w:rsidRPr="00696B4A">
              <w:rPr>
                <w:rFonts w:ascii="Cambria" w:hAnsi="Cambria"/>
                <w:sz w:val="24"/>
                <w:szCs w:val="24"/>
              </w:rPr>
              <w:t>Completed</w:t>
            </w:r>
          </w:p>
        </w:tc>
      </w:tr>
      <w:tr w:rsidR="003A508A" w:rsidRPr="00696B4A" w14:paraId="26C2FB2B" w14:textId="77777777" w:rsidTr="002403C4">
        <w:tc>
          <w:tcPr>
            <w:tcW w:w="675" w:type="dxa"/>
            <w:shd w:val="clear" w:color="auto" w:fill="auto"/>
          </w:tcPr>
          <w:p w14:paraId="3A39EFF3" w14:textId="77777777" w:rsidR="003A508A" w:rsidRPr="00696B4A" w:rsidRDefault="003A508A" w:rsidP="002403C4">
            <w:pPr>
              <w:jc w:val="both"/>
              <w:rPr>
                <w:rFonts w:ascii="Cambria" w:hAnsi="Cambria"/>
                <w:sz w:val="24"/>
                <w:szCs w:val="24"/>
              </w:rPr>
            </w:pPr>
            <w:r w:rsidRPr="00696B4A">
              <w:rPr>
                <w:rFonts w:ascii="Cambria" w:hAnsi="Cambria"/>
                <w:sz w:val="24"/>
                <w:szCs w:val="24"/>
              </w:rPr>
              <w:t>14</w:t>
            </w:r>
          </w:p>
        </w:tc>
        <w:tc>
          <w:tcPr>
            <w:tcW w:w="7371" w:type="dxa"/>
            <w:shd w:val="clear" w:color="auto" w:fill="auto"/>
          </w:tcPr>
          <w:p w14:paraId="5BB71A0A" w14:textId="77777777" w:rsidR="003A508A" w:rsidRPr="00696B4A" w:rsidRDefault="003A508A" w:rsidP="002403C4">
            <w:pPr>
              <w:spacing w:after="0"/>
              <w:jc w:val="both"/>
              <w:rPr>
                <w:rFonts w:ascii="Cambria" w:hAnsi="Cambria"/>
                <w:sz w:val="24"/>
                <w:szCs w:val="24"/>
              </w:rPr>
            </w:pPr>
            <w:r w:rsidRPr="00696B4A">
              <w:rPr>
                <w:rFonts w:ascii="Cambria" w:hAnsi="Cambria"/>
                <w:sz w:val="24"/>
                <w:szCs w:val="24"/>
              </w:rPr>
              <w:t xml:space="preserve">Yeboah, A. (2018) </w:t>
            </w:r>
            <w:r>
              <w:rPr>
                <w:rFonts w:ascii="Cambria" w:hAnsi="Cambria"/>
                <w:sz w:val="24"/>
                <w:szCs w:val="24"/>
              </w:rPr>
              <w:t>“</w:t>
            </w:r>
            <w:r w:rsidRPr="00696B4A">
              <w:rPr>
                <w:rFonts w:ascii="Cambria" w:hAnsi="Cambria"/>
                <w:sz w:val="24"/>
                <w:szCs w:val="24"/>
              </w:rPr>
              <w:t>Examining project management practices at the GWCL Head Office, Accra</w:t>
            </w:r>
            <w:r>
              <w:rPr>
                <w:rFonts w:ascii="Cambria" w:hAnsi="Cambria"/>
                <w:sz w:val="24"/>
                <w:szCs w:val="24"/>
              </w:rPr>
              <w:t>”,</w:t>
            </w:r>
            <w:r w:rsidRPr="00696B4A">
              <w:rPr>
                <w:rFonts w:ascii="Cambria" w:hAnsi="Cambria"/>
                <w:sz w:val="24"/>
                <w:szCs w:val="24"/>
              </w:rPr>
              <w:t xml:space="preserve"> </w:t>
            </w:r>
            <w:r w:rsidRPr="00696B4A">
              <w:rPr>
                <w:rFonts w:ascii="Cambria" w:hAnsi="Cambria"/>
              </w:rPr>
              <w:t>A Thesis Submitted to the Department of Construction Technology and Management in Partial Fulfilment of a Degree in MSc. Project Management.</w:t>
            </w:r>
          </w:p>
        </w:tc>
        <w:tc>
          <w:tcPr>
            <w:tcW w:w="1530" w:type="dxa"/>
            <w:shd w:val="clear" w:color="auto" w:fill="auto"/>
          </w:tcPr>
          <w:p w14:paraId="1A6EC687" w14:textId="77777777" w:rsidR="003A508A" w:rsidRPr="00696B4A" w:rsidRDefault="003A508A" w:rsidP="002403C4">
            <w:pPr>
              <w:jc w:val="both"/>
              <w:rPr>
                <w:rFonts w:ascii="Cambria" w:hAnsi="Cambria"/>
                <w:sz w:val="24"/>
                <w:szCs w:val="24"/>
              </w:rPr>
            </w:pPr>
            <w:r w:rsidRPr="00696B4A">
              <w:rPr>
                <w:rFonts w:ascii="Cambria" w:hAnsi="Cambria"/>
                <w:sz w:val="24"/>
                <w:szCs w:val="24"/>
              </w:rPr>
              <w:t>Completed</w:t>
            </w:r>
          </w:p>
        </w:tc>
      </w:tr>
      <w:tr w:rsidR="003A508A" w:rsidRPr="00696B4A" w14:paraId="0E3BF047" w14:textId="77777777" w:rsidTr="002403C4">
        <w:tc>
          <w:tcPr>
            <w:tcW w:w="675" w:type="dxa"/>
            <w:shd w:val="clear" w:color="auto" w:fill="auto"/>
          </w:tcPr>
          <w:p w14:paraId="212A5719" w14:textId="77777777" w:rsidR="003A508A" w:rsidRPr="00696B4A" w:rsidRDefault="003A508A" w:rsidP="002403C4">
            <w:pPr>
              <w:jc w:val="both"/>
              <w:rPr>
                <w:rFonts w:ascii="Cambria" w:hAnsi="Cambria"/>
                <w:sz w:val="24"/>
                <w:szCs w:val="24"/>
              </w:rPr>
            </w:pPr>
            <w:r w:rsidRPr="00696B4A">
              <w:rPr>
                <w:rFonts w:ascii="Cambria" w:hAnsi="Cambria"/>
                <w:sz w:val="24"/>
                <w:szCs w:val="24"/>
              </w:rPr>
              <w:t>15</w:t>
            </w:r>
          </w:p>
        </w:tc>
        <w:tc>
          <w:tcPr>
            <w:tcW w:w="7371" w:type="dxa"/>
            <w:shd w:val="clear" w:color="auto" w:fill="auto"/>
          </w:tcPr>
          <w:p w14:paraId="705C0F94" w14:textId="77777777" w:rsidR="003A508A" w:rsidRPr="00696B4A" w:rsidRDefault="003A508A" w:rsidP="002403C4">
            <w:pPr>
              <w:spacing w:after="0"/>
              <w:jc w:val="both"/>
              <w:rPr>
                <w:rFonts w:ascii="Cambria" w:hAnsi="Cambria"/>
                <w:sz w:val="24"/>
                <w:szCs w:val="24"/>
              </w:rPr>
            </w:pPr>
            <w:proofErr w:type="spellStart"/>
            <w:r w:rsidRPr="00696B4A">
              <w:rPr>
                <w:rFonts w:ascii="Cambria" w:hAnsi="Cambria"/>
                <w:sz w:val="24"/>
                <w:szCs w:val="24"/>
              </w:rPr>
              <w:t>Adu</w:t>
            </w:r>
            <w:proofErr w:type="spellEnd"/>
            <w:r w:rsidRPr="00696B4A">
              <w:rPr>
                <w:rFonts w:ascii="Cambria" w:hAnsi="Cambria"/>
                <w:sz w:val="24"/>
                <w:szCs w:val="24"/>
              </w:rPr>
              <w:t xml:space="preserve">-Agyekum, J. (2018) </w:t>
            </w:r>
            <w:r>
              <w:rPr>
                <w:rFonts w:ascii="Cambria" w:hAnsi="Cambria"/>
                <w:sz w:val="24"/>
                <w:szCs w:val="24"/>
              </w:rPr>
              <w:t>“</w:t>
            </w:r>
            <w:r w:rsidRPr="00696B4A">
              <w:rPr>
                <w:rFonts w:ascii="Cambria" w:hAnsi="Cambria"/>
                <w:sz w:val="24"/>
                <w:szCs w:val="24"/>
              </w:rPr>
              <w:t xml:space="preserve">Improving the performance of safety </w:t>
            </w:r>
            <w:proofErr w:type="spellStart"/>
            <w:r w:rsidRPr="00696B4A">
              <w:rPr>
                <w:rFonts w:ascii="Cambria" w:hAnsi="Cambria"/>
                <w:sz w:val="24"/>
                <w:szCs w:val="24"/>
              </w:rPr>
              <w:t>programmes</w:t>
            </w:r>
            <w:proofErr w:type="spellEnd"/>
            <w:r w:rsidRPr="00696B4A">
              <w:rPr>
                <w:rFonts w:ascii="Cambria" w:hAnsi="Cambria"/>
                <w:sz w:val="24"/>
                <w:szCs w:val="24"/>
              </w:rPr>
              <w:t xml:space="preserve"> in the Ghanaian construction industry</w:t>
            </w:r>
            <w:r>
              <w:rPr>
                <w:rFonts w:ascii="Cambria" w:hAnsi="Cambria"/>
                <w:sz w:val="24"/>
                <w:szCs w:val="24"/>
              </w:rPr>
              <w:t>”,</w:t>
            </w:r>
            <w:r w:rsidRPr="00696B4A">
              <w:rPr>
                <w:rFonts w:ascii="Cambria" w:hAnsi="Cambria"/>
                <w:sz w:val="24"/>
                <w:szCs w:val="24"/>
              </w:rPr>
              <w:t xml:space="preserve"> </w:t>
            </w:r>
            <w:r w:rsidRPr="00696B4A">
              <w:rPr>
                <w:rFonts w:ascii="Cambria" w:hAnsi="Cambria"/>
              </w:rPr>
              <w:t>A Thesis Submitted to the Department of Construction Technology and Management in Partial Fulfilment of a Degree in MSc. Project Management.</w:t>
            </w:r>
          </w:p>
        </w:tc>
        <w:tc>
          <w:tcPr>
            <w:tcW w:w="1530" w:type="dxa"/>
            <w:shd w:val="clear" w:color="auto" w:fill="auto"/>
          </w:tcPr>
          <w:p w14:paraId="16CE9522" w14:textId="77777777" w:rsidR="003A508A" w:rsidRPr="00696B4A" w:rsidRDefault="003A508A" w:rsidP="002403C4">
            <w:pPr>
              <w:jc w:val="both"/>
              <w:rPr>
                <w:rFonts w:ascii="Cambria" w:hAnsi="Cambria"/>
                <w:sz w:val="24"/>
                <w:szCs w:val="24"/>
              </w:rPr>
            </w:pPr>
            <w:r w:rsidRPr="00696B4A">
              <w:rPr>
                <w:rFonts w:ascii="Cambria" w:hAnsi="Cambria"/>
                <w:sz w:val="24"/>
                <w:szCs w:val="24"/>
              </w:rPr>
              <w:t>Completed</w:t>
            </w:r>
          </w:p>
        </w:tc>
      </w:tr>
    </w:tbl>
    <w:p w14:paraId="2C7D8CBD" w14:textId="77777777" w:rsidR="003A508A" w:rsidRDefault="003A508A" w:rsidP="006D51BC">
      <w:pPr>
        <w:tabs>
          <w:tab w:val="left" w:pos="2385"/>
        </w:tabs>
        <w:spacing w:line="276" w:lineRule="auto"/>
        <w:jc w:val="both"/>
        <w:rPr>
          <w:rFonts w:ascii="Cambria" w:hAnsi="Cambria" w:cstheme="minorHAnsi"/>
        </w:rPr>
      </w:pPr>
    </w:p>
    <w:p w14:paraId="678D0A4C" w14:textId="77777777" w:rsidR="003A508A" w:rsidRDefault="003A508A" w:rsidP="006D51BC">
      <w:pPr>
        <w:tabs>
          <w:tab w:val="left" w:pos="2385"/>
        </w:tabs>
        <w:spacing w:line="276" w:lineRule="auto"/>
        <w:jc w:val="both"/>
        <w:rPr>
          <w:rFonts w:ascii="Cambria" w:hAnsi="Cambria" w:cstheme="minorHAnsi"/>
        </w:rPr>
      </w:pPr>
    </w:p>
    <w:p w14:paraId="28D0E512" w14:textId="77777777" w:rsidR="003A508A" w:rsidRDefault="003A508A" w:rsidP="006D51BC">
      <w:pPr>
        <w:tabs>
          <w:tab w:val="left" w:pos="2385"/>
        </w:tabs>
        <w:spacing w:line="276" w:lineRule="auto"/>
        <w:jc w:val="both"/>
        <w:rPr>
          <w:rFonts w:ascii="Cambria" w:hAnsi="Cambria" w:cstheme="minorHAnsi"/>
        </w:rPr>
      </w:pPr>
    </w:p>
    <w:p w14:paraId="70F0A6BF" w14:textId="77777777" w:rsidR="003A508A" w:rsidRDefault="003A508A" w:rsidP="006D51BC">
      <w:pPr>
        <w:tabs>
          <w:tab w:val="left" w:pos="2385"/>
        </w:tabs>
        <w:spacing w:line="276" w:lineRule="auto"/>
        <w:jc w:val="both"/>
        <w:rPr>
          <w:rFonts w:ascii="Cambria" w:hAnsi="Cambria" w:cstheme="minorHAnsi"/>
        </w:rPr>
      </w:pPr>
    </w:p>
    <w:p w14:paraId="5B39EAF7" w14:textId="77777777" w:rsidR="003A508A" w:rsidRDefault="003A508A" w:rsidP="006D51BC">
      <w:pPr>
        <w:tabs>
          <w:tab w:val="left" w:pos="2385"/>
        </w:tabs>
        <w:spacing w:line="276" w:lineRule="auto"/>
        <w:jc w:val="both"/>
        <w:rPr>
          <w:rFonts w:ascii="Cambria" w:hAnsi="Cambria" w:cstheme="minorHAnsi"/>
        </w:rPr>
      </w:pPr>
    </w:p>
    <w:p w14:paraId="57F7F00D" w14:textId="77777777" w:rsidR="003A508A" w:rsidRDefault="003A508A" w:rsidP="006D51BC">
      <w:pPr>
        <w:tabs>
          <w:tab w:val="left" w:pos="2385"/>
        </w:tabs>
        <w:spacing w:line="276" w:lineRule="auto"/>
        <w:jc w:val="both"/>
        <w:rPr>
          <w:rFonts w:ascii="Cambria" w:hAnsi="Cambria" w:cstheme="minorHAnsi"/>
        </w:rPr>
      </w:pPr>
    </w:p>
    <w:p w14:paraId="5DC11942" w14:textId="77777777" w:rsidR="003A508A" w:rsidRPr="003A508A" w:rsidRDefault="003A508A" w:rsidP="003A508A">
      <w:pPr>
        <w:rPr>
          <w:rFonts w:ascii="Cambria" w:hAnsi="Cambria" w:cstheme="minorHAnsi"/>
          <w:b/>
        </w:rPr>
      </w:pPr>
      <w:r w:rsidRPr="003A508A">
        <w:rPr>
          <w:rFonts w:ascii="Cambria" w:hAnsi="Cambria" w:cstheme="minorHAnsi"/>
          <w:b/>
        </w:rPr>
        <w:lastRenderedPageBreak/>
        <w:t>Postgraduate theses supervised</w:t>
      </w:r>
      <w:r>
        <w:rPr>
          <w:rFonts w:ascii="Cambria" w:hAnsi="Cambria" w:cstheme="minorHAnsi"/>
          <w:b/>
        </w:rPr>
        <w:t xml:space="preserve"> cont’d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gridCol w:w="2075"/>
      </w:tblGrid>
      <w:tr w:rsidR="003A508A" w:rsidRPr="001E126C" w14:paraId="1522A697" w14:textId="77777777" w:rsidTr="002403C4">
        <w:tc>
          <w:tcPr>
            <w:tcW w:w="709" w:type="dxa"/>
            <w:shd w:val="clear" w:color="auto" w:fill="auto"/>
          </w:tcPr>
          <w:p w14:paraId="53F2E074" w14:textId="77777777" w:rsidR="003A508A" w:rsidRPr="00064B0C" w:rsidRDefault="003A508A" w:rsidP="002403C4">
            <w:pPr>
              <w:autoSpaceDN w:val="0"/>
              <w:spacing w:after="0"/>
              <w:jc w:val="center"/>
              <w:textAlignment w:val="baseline"/>
              <w:rPr>
                <w:rFonts w:ascii="Cambria" w:hAnsi="Cambria"/>
                <w:b/>
                <w:sz w:val="24"/>
                <w:szCs w:val="24"/>
              </w:rPr>
            </w:pPr>
            <w:r w:rsidRPr="00064B0C">
              <w:rPr>
                <w:rFonts w:ascii="Cambria" w:hAnsi="Cambria"/>
                <w:b/>
                <w:sz w:val="24"/>
                <w:szCs w:val="24"/>
              </w:rPr>
              <w:t>No</w:t>
            </w:r>
          </w:p>
        </w:tc>
        <w:tc>
          <w:tcPr>
            <w:tcW w:w="6237" w:type="dxa"/>
            <w:shd w:val="clear" w:color="auto" w:fill="auto"/>
          </w:tcPr>
          <w:p w14:paraId="27999610" w14:textId="77777777" w:rsidR="003A508A" w:rsidRPr="00064B0C" w:rsidRDefault="003A508A" w:rsidP="002403C4">
            <w:pPr>
              <w:autoSpaceDN w:val="0"/>
              <w:spacing w:after="0"/>
              <w:jc w:val="center"/>
              <w:textAlignment w:val="baseline"/>
              <w:rPr>
                <w:rFonts w:ascii="Cambria" w:hAnsi="Cambria"/>
                <w:b/>
                <w:sz w:val="24"/>
                <w:szCs w:val="24"/>
              </w:rPr>
            </w:pPr>
            <w:r w:rsidRPr="00064B0C">
              <w:rPr>
                <w:rFonts w:ascii="Cambria" w:hAnsi="Cambria"/>
                <w:b/>
                <w:sz w:val="24"/>
                <w:szCs w:val="24"/>
              </w:rPr>
              <w:t>Topic of thesis with date</w:t>
            </w:r>
          </w:p>
        </w:tc>
        <w:tc>
          <w:tcPr>
            <w:tcW w:w="2075" w:type="dxa"/>
            <w:shd w:val="clear" w:color="auto" w:fill="auto"/>
          </w:tcPr>
          <w:p w14:paraId="4A1EA812" w14:textId="77777777" w:rsidR="003A508A" w:rsidRPr="00064B0C" w:rsidRDefault="003A508A" w:rsidP="002403C4">
            <w:pPr>
              <w:autoSpaceDN w:val="0"/>
              <w:spacing w:after="0"/>
              <w:jc w:val="center"/>
              <w:textAlignment w:val="baseline"/>
              <w:rPr>
                <w:rFonts w:ascii="Cambria" w:hAnsi="Cambria"/>
                <w:b/>
                <w:sz w:val="24"/>
                <w:szCs w:val="24"/>
              </w:rPr>
            </w:pPr>
            <w:r w:rsidRPr="00064B0C">
              <w:rPr>
                <w:rFonts w:ascii="Cambria" w:hAnsi="Cambria"/>
                <w:b/>
                <w:sz w:val="24"/>
                <w:szCs w:val="24"/>
              </w:rPr>
              <w:t>Status</w:t>
            </w:r>
          </w:p>
        </w:tc>
      </w:tr>
      <w:tr w:rsidR="003A508A" w:rsidRPr="001E126C" w14:paraId="07561113" w14:textId="77777777" w:rsidTr="002403C4">
        <w:tc>
          <w:tcPr>
            <w:tcW w:w="709" w:type="dxa"/>
            <w:shd w:val="clear" w:color="auto" w:fill="auto"/>
          </w:tcPr>
          <w:p w14:paraId="6D5D9F7B" w14:textId="77777777" w:rsidR="003A508A" w:rsidRPr="00064B0C" w:rsidRDefault="003A508A" w:rsidP="002403C4">
            <w:pPr>
              <w:autoSpaceDN w:val="0"/>
              <w:spacing w:after="0"/>
              <w:textAlignment w:val="baseline"/>
              <w:rPr>
                <w:rFonts w:ascii="Cambria" w:hAnsi="Cambria"/>
                <w:sz w:val="24"/>
                <w:szCs w:val="24"/>
              </w:rPr>
            </w:pPr>
            <w:r>
              <w:rPr>
                <w:rFonts w:ascii="Cambria" w:hAnsi="Cambria"/>
                <w:sz w:val="24"/>
                <w:szCs w:val="24"/>
              </w:rPr>
              <w:t>16</w:t>
            </w:r>
          </w:p>
        </w:tc>
        <w:tc>
          <w:tcPr>
            <w:tcW w:w="6237" w:type="dxa"/>
            <w:shd w:val="clear" w:color="auto" w:fill="auto"/>
          </w:tcPr>
          <w:p w14:paraId="3BBC2D77" w14:textId="77777777" w:rsidR="003A508A" w:rsidRPr="00064B0C" w:rsidRDefault="003A508A" w:rsidP="002403C4">
            <w:pPr>
              <w:suppressAutoHyphens/>
              <w:autoSpaceDN w:val="0"/>
              <w:spacing w:after="0" w:line="240" w:lineRule="auto"/>
              <w:jc w:val="both"/>
              <w:textAlignment w:val="baseline"/>
              <w:rPr>
                <w:rFonts w:ascii="Cambria" w:hAnsi="Cambria"/>
                <w:sz w:val="24"/>
                <w:szCs w:val="24"/>
              </w:rPr>
            </w:pPr>
            <w:proofErr w:type="spellStart"/>
            <w:r w:rsidRPr="00064B0C">
              <w:rPr>
                <w:rFonts w:ascii="Cambria" w:hAnsi="Cambria"/>
                <w:sz w:val="24"/>
                <w:szCs w:val="24"/>
              </w:rPr>
              <w:t>Adjaidoo</w:t>
            </w:r>
            <w:proofErr w:type="spellEnd"/>
            <w:r w:rsidRPr="00064B0C">
              <w:rPr>
                <w:rFonts w:ascii="Cambria" w:hAnsi="Cambria"/>
                <w:sz w:val="24"/>
                <w:szCs w:val="24"/>
              </w:rPr>
              <w:t xml:space="preserve">, A.A. (2017) </w:t>
            </w:r>
            <w:r>
              <w:rPr>
                <w:rFonts w:ascii="Cambria" w:hAnsi="Cambria"/>
                <w:sz w:val="24"/>
                <w:szCs w:val="24"/>
              </w:rPr>
              <w:t>“</w:t>
            </w:r>
            <w:r w:rsidRPr="00064B0C">
              <w:rPr>
                <w:rFonts w:ascii="Cambria" w:hAnsi="Cambria"/>
                <w:sz w:val="24"/>
                <w:szCs w:val="24"/>
              </w:rPr>
              <w:t>The Role of Forecasting in Financial Risk Management: Case Studies of Unibank, Prudential Bank and United Bank for Africa</w:t>
            </w:r>
            <w:r>
              <w:rPr>
                <w:rFonts w:ascii="Cambria" w:hAnsi="Cambria"/>
                <w:sz w:val="24"/>
                <w:szCs w:val="24"/>
              </w:rPr>
              <w:t xml:space="preserve">”, </w:t>
            </w:r>
            <w:r w:rsidRPr="00064B0C">
              <w:rPr>
                <w:rFonts w:ascii="Cambria" w:hAnsi="Cambria"/>
              </w:rPr>
              <w:t xml:space="preserve">An MSc. Thesis Submitted to the School of Graduate Studies, KNUST, in Partial Fulfilment of a Degree in </w:t>
            </w:r>
            <w:r w:rsidRPr="00064B0C">
              <w:rPr>
                <w:rFonts w:ascii="Cambria" w:hAnsi="Cambria"/>
                <w:sz w:val="24"/>
                <w:szCs w:val="24"/>
              </w:rPr>
              <w:t xml:space="preserve">Business Consulting and Enterprise Risk Management </w:t>
            </w:r>
          </w:p>
          <w:p w14:paraId="3D290AC4" w14:textId="77777777" w:rsidR="003A508A" w:rsidRPr="00064B0C" w:rsidRDefault="003A508A" w:rsidP="002403C4">
            <w:pPr>
              <w:autoSpaceDN w:val="0"/>
              <w:spacing w:after="0"/>
              <w:textAlignment w:val="baseline"/>
              <w:rPr>
                <w:rFonts w:ascii="Cambria" w:hAnsi="Cambria"/>
                <w:sz w:val="24"/>
                <w:szCs w:val="24"/>
              </w:rPr>
            </w:pPr>
          </w:p>
        </w:tc>
        <w:tc>
          <w:tcPr>
            <w:tcW w:w="2075" w:type="dxa"/>
            <w:shd w:val="clear" w:color="auto" w:fill="auto"/>
          </w:tcPr>
          <w:p w14:paraId="6A8EE78E" w14:textId="77777777" w:rsidR="003A508A" w:rsidRPr="00064B0C" w:rsidRDefault="003A508A" w:rsidP="002403C4">
            <w:pPr>
              <w:autoSpaceDN w:val="0"/>
              <w:spacing w:after="0"/>
              <w:textAlignment w:val="baseline"/>
              <w:rPr>
                <w:rFonts w:ascii="Cambria" w:hAnsi="Cambria"/>
                <w:sz w:val="24"/>
                <w:szCs w:val="24"/>
              </w:rPr>
            </w:pPr>
            <w:r w:rsidRPr="00064B0C">
              <w:rPr>
                <w:rFonts w:ascii="Cambria" w:hAnsi="Cambria"/>
                <w:sz w:val="24"/>
                <w:szCs w:val="24"/>
              </w:rPr>
              <w:t>Completed</w:t>
            </w:r>
          </w:p>
        </w:tc>
      </w:tr>
      <w:tr w:rsidR="003A508A" w:rsidRPr="001E126C" w14:paraId="00FFB61E" w14:textId="77777777" w:rsidTr="002403C4">
        <w:tc>
          <w:tcPr>
            <w:tcW w:w="709" w:type="dxa"/>
            <w:shd w:val="clear" w:color="auto" w:fill="auto"/>
          </w:tcPr>
          <w:p w14:paraId="0BD9BB41" w14:textId="77777777" w:rsidR="003A508A" w:rsidRPr="00064B0C" w:rsidRDefault="003A508A" w:rsidP="002403C4">
            <w:pPr>
              <w:autoSpaceDN w:val="0"/>
              <w:spacing w:after="0"/>
              <w:textAlignment w:val="baseline"/>
              <w:rPr>
                <w:rFonts w:ascii="Cambria" w:hAnsi="Cambria"/>
                <w:sz w:val="24"/>
                <w:szCs w:val="24"/>
              </w:rPr>
            </w:pPr>
            <w:r>
              <w:rPr>
                <w:rFonts w:ascii="Cambria" w:hAnsi="Cambria"/>
                <w:sz w:val="24"/>
                <w:szCs w:val="24"/>
              </w:rPr>
              <w:t>17</w:t>
            </w:r>
          </w:p>
        </w:tc>
        <w:tc>
          <w:tcPr>
            <w:tcW w:w="6237" w:type="dxa"/>
            <w:shd w:val="clear" w:color="auto" w:fill="auto"/>
          </w:tcPr>
          <w:p w14:paraId="3AF16CAD" w14:textId="77777777" w:rsidR="003A508A" w:rsidRPr="00064B0C" w:rsidRDefault="003A508A" w:rsidP="002403C4">
            <w:pPr>
              <w:suppressAutoHyphens/>
              <w:autoSpaceDN w:val="0"/>
              <w:spacing w:after="0" w:line="240" w:lineRule="auto"/>
              <w:jc w:val="both"/>
              <w:textAlignment w:val="baseline"/>
              <w:rPr>
                <w:rFonts w:ascii="Cambria" w:hAnsi="Cambria"/>
                <w:sz w:val="24"/>
                <w:szCs w:val="24"/>
              </w:rPr>
            </w:pPr>
            <w:proofErr w:type="spellStart"/>
            <w:r w:rsidRPr="00064B0C">
              <w:rPr>
                <w:rFonts w:ascii="Cambria" w:hAnsi="Cambria"/>
                <w:sz w:val="24"/>
                <w:szCs w:val="24"/>
              </w:rPr>
              <w:t>Abass</w:t>
            </w:r>
            <w:proofErr w:type="spellEnd"/>
            <w:r w:rsidRPr="00064B0C">
              <w:rPr>
                <w:rFonts w:ascii="Cambria" w:hAnsi="Cambria"/>
                <w:sz w:val="24"/>
                <w:szCs w:val="24"/>
              </w:rPr>
              <w:t xml:space="preserve">, A. (2017) </w:t>
            </w:r>
            <w:r>
              <w:rPr>
                <w:rFonts w:ascii="Cambria" w:hAnsi="Cambria"/>
                <w:sz w:val="24"/>
                <w:szCs w:val="24"/>
              </w:rPr>
              <w:t>“</w:t>
            </w:r>
            <w:r w:rsidRPr="00064B0C">
              <w:rPr>
                <w:rFonts w:ascii="Cambria" w:hAnsi="Cambria"/>
                <w:sz w:val="24"/>
                <w:szCs w:val="24"/>
              </w:rPr>
              <w:t>Factors that influence the decision to insure small and medium enterprises against fire in the Tamale Metropolis</w:t>
            </w:r>
            <w:r>
              <w:rPr>
                <w:rFonts w:ascii="Cambria" w:hAnsi="Cambria"/>
                <w:sz w:val="24"/>
                <w:szCs w:val="24"/>
              </w:rPr>
              <w:t>”,</w:t>
            </w:r>
            <w:r w:rsidRPr="00064B0C">
              <w:rPr>
                <w:rFonts w:ascii="Cambria" w:hAnsi="Cambria"/>
                <w:sz w:val="24"/>
                <w:szCs w:val="24"/>
              </w:rPr>
              <w:t xml:space="preserve"> </w:t>
            </w:r>
            <w:r w:rsidRPr="00064B0C">
              <w:rPr>
                <w:rFonts w:ascii="Cambria" w:hAnsi="Cambria"/>
              </w:rPr>
              <w:t xml:space="preserve">An MSc. Thesis Submitted to the School of Graduate Studies, KNUST, in Partial Fulfilment of a Degree in </w:t>
            </w:r>
            <w:r w:rsidRPr="00064B0C">
              <w:rPr>
                <w:rFonts w:ascii="Cambria" w:hAnsi="Cambria"/>
                <w:sz w:val="24"/>
                <w:szCs w:val="24"/>
              </w:rPr>
              <w:t xml:space="preserve">Business Consulting and Enterprise Risk Management </w:t>
            </w:r>
          </w:p>
          <w:p w14:paraId="5AE30E4D" w14:textId="77777777" w:rsidR="003A508A" w:rsidRPr="00064B0C" w:rsidRDefault="003A508A" w:rsidP="002403C4">
            <w:pPr>
              <w:autoSpaceDN w:val="0"/>
              <w:spacing w:after="0"/>
              <w:textAlignment w:val="baseline"/>
              <w:rPr>
                <w:rFonts w:ascii="Cambria" w:hAnsi="Cambria"/>
                <w:sz w:val="24"/>
                <w:szCs w:val="24"/>
              </w:rPr>
            </w:pPr>
          </w:p>
        </w:tc>
        <w:tc>
          <w:tcPr>
            <w:tcW w:w="2075" w:type="dxa"/>
            <w:shd w:val="clear" w:color="auto" w:fill="auto"/>
          </w:tcPr>
          <w:p w14:paraId="53A87790" w14:textId="77777777" w:rsidR="003A508A" w:rsidRPr="00064B0C" w:rsidRDefault="003A508A" w:rsidP="002403C4">
            <w:pPr>
              <w:autoSpaceDN w:val="0"/>
              <w:spacing w:after="0"/>
              <w:textAlignment w:val="baseline"/>
              <w:rPr>
                <w:rFonts w:ascii="Cambria" w:hAnsi="Cambria"/>
                <w:sz w:val="24"/>
                <w:szCs w:val="24"/>
              </w:rPr>
            </w:pPr>
            <w:r w:rsidRPr="00064B0C">
              <w:rPr>
                <w:rFonts w:ascii="Cambria" w:hAnsi="Cambria"/>
                <w:sz w:val="24"/>
                <w:szCs w:val="24"/>
              </w:rPr>
              <w:t>Completed</w:t>
            </w:r>
          </w:p>
        </w:tc>
      </w:tr>
      <w:tr w:rsidR="003A508A" w:rsidRPr="001E126C" w14:paraId="2D3D1C17" w14:textId="77777777" w:rsidTr="002403C4">
        <w:tc>
          <w:tcPr>
            <w:tcW w:w="709" w:type="dxa"/>
            <w:shd w:val="clear" w:color="auto" w:fill="auto"/>
          </w:tcPr>
          <w:p w14:paraId="6CFA5877" w14:textId="77777777" w:rsidR="003A508A" w:rsidRPr="00064B0C" w:rsidRDefault="003A508A" w:rsidP="002403C4">
            <w:pPr>
              <w:autoSpaceDN w:val="0"/>
              <w:spacing w:after="0"/>
              <w:textAlignment w:val="baseline"/>
              <w:rPr>
                <w:rFonts w:ascii="Cambria" w:hAnsi="Cambria"/>
                <w:sz w:val="24"/>
                <w:szCs w:val="24"/>
              </w:rPr>
            </w:pPr>
            <w:r>
              <w:rPr>
                <w:rFonts w:ascii="Cambria" w:hAnsi="Cambria"/>
                <w:sz w:val="24"/>
                <w:szCs w:val="24"/>
              </w:rPr>
              <w:t>18</w:t>
            </w:r>
          </w:p>
        </w:tc>
        <w:tc>
          <w:tcPr>
            <w:tcW w:w="6237" w:type="dxa"/>
            <w:shd w:val="clear" w:color="auto" w:fill="auto"/>
          </w:tcPr>
          <w:p w14:paraId="5B20B694" w14:textId="77777777" w:rsidR="003A508A" w:rsidRPr="00F51273" w:rsidRDefault="003A508A" w:rsidP="002403C4">
            <w:pPr>
              <w:suppressAutoHyphens/>
              <w:autoSpaceDN w:val="0"/>
              <w:spacing w:after="0" w:line="240" w:lineRule="auto"/>
              <w:jc w:val="both"/>
              <w:textAlignment w:val="baseline"/>
              <w:rPr>
                <w:rFonts w:ascii="Cambria" w:hAnsi="Cambria"/>
                <w:sz w:val="24"/>
                <w:szCs w:val="24"/>
              </w:rPr>
            </w:pPr>
            <w:proofErr w:type="spellStart"/>
            <w:r w:rsidRPr="00064B0C">
              <w:rPr>
                <w:rFonts w:ascii="Cambria" w:hAnsi="Cambria"/>
                <w:sz w:val="24"/>
                <w:szCs w:val="24"/>
              </w:rPr>
              <w:t>Wantame</w:t>
            </w:r>
            <w:proofErr w:type="spellEnd"/>
            <w:r w:rsidRPr="00064B0C">
              <w:rPr>
                <w:rFonts w:ascii="Cambria" w:hAnsi="Cambria"/>
                <w:sz w:val="24"/>
                <w:szCs w:val="24"/>
              </w:rPr>
              <w:t xml:space="preserve">, A.I. (2017) </w:t>
            </w:r>
            <w:r>
              <w:rPr>
                <w:rFonts w:ascii="Cambria" w:hAnsi="Cambria"/>
                <w:sz w:val="24"/>
                <w:szCs w:val="24"/>
              </w:rPr>
              <w:t>“</w:t>
            </w:r>
            <w:r w:rsidRPr="00064B0C">
              <w:rPr>
                <w:rFonts w:ascii="Cambria" w:hAnsi="Cambria"/>
                <w:sz w:val="24"/>
                <w:szCs w:val="24"/>
              </w:rPr>
              <w:t>Exploring Value for Money Practices by Public Procurement Entities in Ghana: A Look at the Road Sector Agencies of the Ministry of Roads and Highways</w:t>
            </w:r>
            <w:r>
              <w:rPr>
                <w:rFonts w:ascii="Cambria" w:hAnsi="Cambria"/>
                <w:sz w:val="24"/>
                <w:szCs w:val="24"/>
              </w:rPr>
              <w:t>”,</w:t>
            </w:r>
            <w:r w:rsidRPr="00064B0C">
              <w:rPr>
                <w:rFonts w:ascii="Cambria" w:hAnsi="Cambria"/>
              </w:rPr>
              <w:t xml:space="preserve"> </w:t>
            </w:r>
            <w:r w:rsidRPr="00F51273">
              <w:rPr>
                <w:rFonts w:ascii="Cambria" w:hAnsi="Cambria"/>
                <w:sz w:val="24"/>
                <w:szCs w:val="24"/>
              </w:rPr>
              <w:t>An MSc. Thesis Submitted to the School of Graduate Studies in Partial Fulfilment of a Degree in MSc. Procurement Management.</w:t>
            </w:r>
          </w:p>
          <w:p w14:paraId="11093FFC" w14:textId="77777777" w:rsidR="003A508A" w:rsidRPr="00064B0C" w:rsidRDefault="003A508A" w:rsidP="002403C4">
            <w:pPr>
              <w:autoSpaceDN w:val="0"/>
              <w:spacing w:after="0"/>
              <w:textAlignment w:val="baseline"/>
              <w:rPr>
                <w:rFonts w:ascii="Cambria" w:hAnsi="Cambria"/>
                <w:sz w:val="24"/>
                <w:szCs w:val="24"/>
              </w:rPr>
            </w:pPr>
          </w:p>
        </w:tc>
        <w:tc>
          <w:tcPr>
            <w:tcW w:w="2075" w:type="dxa"/>
            <w:shd w:val="clear" w:color="auto" w:fill="auto"/>
          </w:tcPr>
          <w:p w14:paraId="2AE84F76" w14:textId="77777777" w:rsidR="003A508A" w:rsidRPr="00064B0C" w:rsidRDefault="003A508A" w:rsidP="002403C4">
            <w:pPr>
              <w:autoSpaceDN w:val="0"/>
              <w:spacing w:after="0"/>
              <w:textAlignment w:val="baseline"/>
              <w:rPr>
                <w:rFonts w:ascii="Cambria" w:hAnsi="Cambria"/>
                <w:b/>
                <w:sz w:val="24"/>
                <w:szCs w:val="24"/>
              </w:rPr>
            </w:pPr>
            <w:r w:rsidRPr="00064B0C">
              <w:rPr>
                <w:rFonts w:ascii="Cambria" w:hAnsi="Cambria"/>
                <w:sz w:val="24"/>
                <w:szCs w:val="24"/>
              </w:rPr>
              <w:t>Completed</w:t>
            </w:r>
          </w:p>
        </w:tc>
      </w:tr>
      <w:tr w:rsidR="003A508A" w:rsidRPr="001E126C" w14:paraId="6858DD0D" w14:textId="77777777" w:rsidTr="002403C4">
        <w:tc>
          <w:tcPr>
            <w:tcW w:w="709" w:type="dxa"/>
            <w:shd w:val="clear" w:color="auto" w:fill="auto"/>
          </w:tcPr>
          <w:p w14:paraId="1C6B5701" w14:textId="77777777" w:rsidR="003A508A" w:rsidRPr="00064B0C" w:rsidRDefault="003A508A" w:rsidP="002403C4">
            <w:pPr>
              <w:autoSpaceDN w:val="0"/>
              <w:spacing w:after="0"/>
              <w:textAlignment w:val="baseline"/>
              <w:rPr>
                <w:rFonts w:ascii="Cambria" w:hAnsi="Cambria"/>
                <w:sz w:val="24"/>
                <w:szCs w:val="24"/>
              </w:rPr>
            </w:pPr>
            <w:r>
              <w:rPr>
                <w:rFonts w:ascii="Cambria" w:hAnsi="Cambria"/>
                <w:sz w:val="24"/>
                <w:szCs w:val="24"/>
              </w:rPr>
              <w:t>19</w:t>
            </w:r>
          </w:p>
        </w:tc>
        <w:tc>
          <w:tcPr>
            <w:tcW w:w="6237" w:type="dxa"/>
            <w:shd w:val="clear" w:color="auto" w:fill="auto"/>
          </w:tcPr>
          <w:p w14:paraId="5CF58120" w14:textId="77777777" w:rsidR="003A508A" w:rsidRPr="00064B0C" w:rsidRDefault="003A508A" w:rsidP="002403C4">
            <w:pPr>
              <w:suppressAutoHyphens/>
              <w:autoSpaceDN w:val="0"/>
              <w:spacing w:after="0" w:line="240" w:lineRule="auto"/>
              <w:jc w:val="both"/>
              <w:textAlignment w:val="baseline"/>
              <w:rPr>
                <w:rFonts w:ascii="Cambria" w:hAnsi="Cambria"/>
                <w:sz w:val="24"/>
                <w:szCs w:val="24"/>
              </w:rPr>
            </w:pPr>
            <w:proofErr w:type="spellStart"/>
            <w:r w:rsidRPr="00064B0C">
              <w:rPr>
                <w:rFonts w:ascii="Cambria" w:hAnsi="Cambria"/>
                <w:sz w:val="24"/>
                <w:szCs w:val="24"/>
              </w:rPr>
              <w:t>Sule</w:t>
            </w:r>
            <w:proofErr w:type="spellEnd"/>
            <w:r w:rsidRPr="00064B0C">
              <w:rPr>
                <w:rFonts w:ascii="Cambria" w:hAnsi="Cambria"/>
                <w:sz w:val="24"/>
                <w:szCs w:val="24"/>
              </w:rPr>
              <w:t xml:space="preserve">, M. (2017) </w:t>
            </w:r>
            <w:r>
              <w:rPr>
                <w:rFonts w:ascii="Cambria" w:hAnsi="Cambria"/>
                <w:sz w:val="24"/>
                <w:szCs w:val="24"/>
              </w:rPr>
              <w:t>“</w:t>
            </w:r>
            <w:r w:rsidRPr="00064B0C">
              <w:rPr>
                <w:rFonts w:ascii="Cambria" w:hAnsi="Cambria"/>
                <w:sz w:val="24"/>
                <w:szCs w:val="24"/>
              </w:rPr>
              <w:t xml:space="preserve">Factors Influencing the Performance of Safety </w:t>
            </w:r>
            <w:proofErr w:type="spellStart"/>
            <w:r w:rsidRPr="00064B0C">
              <w:rPr>
                <w:rFonts w:ascii="Cambria" w:hAnsi="Cambria"/>
                <w:sz w:val="24"/>
                <w:szCs w:val="24"/>
              </w:rPr>
              <w:t>Programmes</w:t>
            </w:r>
            <w:proofErr w:type="spellEnd"/>
            <w:r w:rsidRPr="00064B0C">
              <w:rPr>
                <w:rFonts w:ascii="Cambria" w:hAnsi="Cambria"/>
                <w:sz w:val="24"/>
                <w:szCs w:val="24"/>
              </w:rPr>
              <w:t xml:space="preserve"> in Ghanaian Construction Projects: A Case Study of Selected Construction Firms in Tamale</w:t>
            </w:r>
            <w:r>
              <w:rPr>
                <w:rFonts w:ascii="Cambria" w:hAnsi="Cambria"/>
                <w:sz w:val="24"/>
                <w:szCs w:val="24"/>
              </w:rPr>
              <w:t>”,</w:t>
            </w:r>
            <w:r w:rsidRPr="00064B0C">
              <w:rPr>
                <w:rFonts w:ascii="Cambria" w:hAnsi="Cambria"/>
                <w:sz w:val="24"/>
                <w:szCs w:val="24"/>
              </w:rPr>
              <w:t xml:space="preserve"> </w:t>
            </w:r>
            <w:r w:rsidRPr="00064B0C">
              <w:rPr>
                <w:rFonts w:ascii="Cambria" w:hAnsi="Cambria"/>
              </w:rPr>
              <w:t>An MSc. Thesis Submitted to the School of Graduate Studies in Partial Fulfilment of a Degree in MSc. Construction Management.</w:t>
            </w:r>
          </w:p>
          <w:p w14:paraId="51679891" w14:textId="77777777" w:rsidR="003A508A" w:rsidRPr="00064B0C" w:rsidRDefault="003A508A" w:rsidP="002403C4">
            <w:pPr>
              <w:suppressAutoHyphens/>
              <w:autoSpaceDN w:val="0"/>
              <w:spacing w:after="0" w:line="240" w:lineRule="auto"/>
              <w:jc w:val="both"/>
              <w:textAlignment w:val="baseline"/>
              <w:rPr>
                <w:rFonts w:ascii="Cambria" w:hAnsi="Cambria"/>
                <w:sz w:val="24"/>
                <w:szCs w:val="24"/>
              </w:rPr>
            </w:pPr>
          </w:p>
        </w:tc>
        <w:tc>
          <w:tcPr>
            <w:tcW w:w="2075" w:type="dxa"/>
            <w:shd w:val="clear" w:color="auto" w:fill="auto"/>
          </w:tcPr>
          <w:p w14:paraId="0E54DAC1" w14:textId="77777777" w:rsidR="003A508A" w:rsidRPr="00064B0C" w:rsidRDefault="003A508A" w:rsidP="002403C4">
            <w:pPr>
              <w:autoSpaceDN w:val="0"/>
              <w:spacing w:after="0"/>
              <w:textAlignment w:val="baseline"/>
              <w:rPr>
                <w:rFonts w:ascii="Cambria" w:hAnsi="Cambria"/>
                <w:sz w:val="24"/>
                <w:szCs w:val="24"/>
              </w:rPr>
            </w:pPr>
            <w:r w:rsidRPr="00064B0C">
              <w:rPr>
                <w:rFonts w:ascii="Cambria" w:hAnsi="Cambria"/>
                <w:sz w:val="24"/>
                <w:szCs w:val="24"/>
              </w:rPr>
              <w:t>Completed</w:t>
            </w:r>
          </w:p>
        </w:tc>
      </w:tr>
      <w:tr w:rsidR="003A508A" w:rsidRPr="001E126C" w14:paraId="4240DE7C" w14:textId="77777777" w:rsidTr="002403C4">
        <w:tc>
          <w:tcPr>
            <w:tcW w:w="709" w:type="dxa"/>
            <w:shd w:val="clear" w:color="auto" w:fill="auto"/>
          </w:tcPr>
          <w:p w14:paraId="34252BBE" w14:textId="77777777" w:rsidR="003A508A" w:rsidRPr="00064B0C" w:rsidRDefault="003A508A" w:rsidP="002403C4">
            <w:pPr>
              <w:autoSpaceDN w:val="0"/>
              <w:spacing w:after="0"/>
              <w:textAlignment w:val="baseline"/>
              <w:rPr>
                <w:rFonts w:ascii="Cambria" w:hAnsi="Cambria"/>
                <w:sz w:val="24"/>
                <w:szCs w:val="24"/>
              </w:rPr>
            </w:pPr>
            <w:r>
              <w:rPr>
                <w:rFonts w:ascii="Cambria" w:hAnsi="Cambria"/>
                <w:sz w:val="24"/>
                <w:szCs w:val="24"/>
              </w:rPr>
              <w:t>20</w:t>
            </w:r>
          </w:p>
        </w:tc>
        <w:tc>
          <w:tcPr>
            <w:tcW w:w="6237" w:type="dxa"/>
            <w:shd w:val="clear" w:color="auto" w:fill="auto"/>
          </w:tcPr>
          <w:p w14:paraId="110BE0B5" w14:textId="77777777" w:rsidR="003A508A" w:rsidRPr="00064B0C" w:rsidRDefault="003A508A" w:rsidP="002403C4">
            <w:pPr>
              <w:suppressAutoHyphens/>
              <w:autoSpaceDN w:val="0"/>
              <w:spacing w:after="0" w:line="240" w:lineRule="auto"/>
              <w:jc w:val="both"/>
              <w:textAlignment w:val="baseline"/>
              <w:rPr>
                <w:rFonts w:ascii="Cambria" w:hAnsi="Cambria"/>
                <w:sz w:val="24"/>
                <w:szCs w:val="24"/>
              </w:rPr>
            </w:pPr>
            <w:proofErr w:type="spellStart"/>
            <w:r w:rsidRPr="00064B0C">
              <w:rPr>
                <w:rFonts w:ascii="Cambria" w:hAnsi="Cambria"/>
                <w:sz w:val="24"/>
                <w:szCs w:val="24"/>
              </w:rPr>
              <w:t>Anane</w:t>
            </w:r>
            <w:proofErr w:type="spellEnd"/>
            <w:r w:rsidRPr="00064B0C">
              <w:rPr>
                <w:rFonts w:ascii="Cambria" w:hAnsi="Cambria"/>
                <w:sz w:val="24"/>
                <w:szCs w:val="24"/>
              </w:rPr>
              <w:t xml:space="preserve">, S.K. (2017) </w:t>
            </w:r>
            <w:r>
              <w:rPr>
                <w:rFonts w:ascii="Cambria" w:hAnsi="Cambria"/>
                <w:sz w:val="24"/>
                <w:szCs w:val="24"/>
              </w:rPr>
              <w:t>“</w:t>
            </w:r>
            <w:r w:rsidRPr="00064B0C">
              <w:rPr>
                <w:rFonts w:ascii="Cambria" w:hAnsi="Cambria"/>
                <w:sz w:val="24"/>
                <w:szCs w:val="24"/>
              </w:rPr>
              <w:t>Sustainable Public Procurement Practices at CSIR Institutes in Ghana</w:t>
            </w:r>
            <w:r>
              <w:rPr>
                <w:rFonts w:ascii="Cambria" w:hAnsi="Cambria"/>
                <w:sz w:val="24"/>
                <w:szCs w:val="24"/>
              </w:rPr>
              <w:t>”,</w:t>
            </w:r>
            <w:r w:rsidRPr="00064B0C">
              <w:rPr>
                <w:rFonts w:ascii="Cambria" w:hAnsi="Cambria"/>
                <w:sz w:val="24"/>
                <w:szCs w:val="24"/>
              </w:rPr>
              <w:t xml:space="preserve"> </w:t>
            </w:r>
            <w:r w:rsidRPr="00064B0C">
              <w:rPr>
                <w:rFonts w:ascii="Cambria" w:hAnsi="Cambria"/>
              </w:rPr>
              <w:t>An MSc. Thesis Submitted to the School of Graduate Studies in Partial Fulfilment of a Degree in MSc. Procurement Management.</w:t>
            </w:r>
          </w:p>
          <w:p w14:paraId="0FB83A93" w14:textId="77777777" w:rsidR="003A508A" w:rsidRPr="00064B0C" w:rsidRDefault="003A508A" w:rsidP="002403C4">
            <w:pPr>
              <w:suppressAutoHyphens/>
              <w:autoSpaceDN w:val="0"/>
              <w:spacing w:after="0" w:line="240" w:lineRule="auto"/>
              <w:jc w:val="both"/>
              <w:textAlignment w:val="baseline"/>
              <w:rPr>
                <w:rFonts w:ascii="Cambria" w:hAnsi="Cambria"/>
                <w:sz w:val="24"/>
                <w:szCs w:val="24"/>
              </w:rPr>
            </w:pPr>
          </w:p>
        </w:tc>
        <w:tc>
          <w:tcPr>
            <w:tcW w:w="2075" w:type="dxa"/>
            <w:shd w:val="clear" w:color="auto" w:fill="auto"/>
          </w:tcPr>
          <w:p w14:paraId="29ABE36F" w14:textId="77777777" w:rsidR="003A508A" w:rsidRPr="00064B0C" w:rsidRDefault="003A508A" w:rsidP="002403C4">
            <w:pPr>
              <w:autoSpaceDN w:val="0"/>
              <w:spacing w:after="0"/>
              <w:textAlignment w:val="baseline"/>
              <w:rPr>
                <w:rFonts w:ascii="Cambria" w:hAnsi="Cambria"/>
                <w:sz w:val="24"/>
                <w:szCs w:val="24"/>
              </w:rPr>
            </w:pPr>
            <w:r w:rsidRPr="00064B0C">
              <w:rPr>
                <w:rFonts w:ascii="Cambria" w:hAnsi="Cambria"/>
                <w:sz w:val="24"/>
                <w:szCs w:val="24"/>
              </w:rPr>
              <w:t>Completed</w:t>
            </w:r>
          </w:p>
        </w:tc>
      </w:tr>
      <w:tr w:rsidR="003A508A" w:rsidRPr="001E126C" w14:paraId="1E088825" w14:textId="77777777" w:rsidTr="002403C4">
        <w:tc>
          <w:tcPr>
            <w:tcW w:w="709" w:type="dxa"/>
            <w:shd w:val="clear" w:color="auto" w:fill="auto"/>
          </w:tcPr>
          <w:p w14:paraId="4DA407A0" w14:textId="77777777" w:rsidR="003A508A" w:rsidRPr="00064B0C" w:rsidRDefault="003A508A" w:rsidP="002403C4">
            <w:pPr>
              <w:autoSpaceDN w:val="0"/>
              <w:spacing w:after="0"/>
              <w:textAlignment w:val="baseline"/>
              <w:rPr>
                <w:rFonts w:ascii="Cambria" w:hAnsi="Cambria"/>
                <w:sz w:val="24"/>
                <w:szCs w:val="24"/>
              </w:rPr>
            </w:pPr>
            <w:r>
              <w:rPr>
                <w:rFonts w:ascii="Cambria" w:hAnsi="Cambria"/>
                <w:sz w:val="24"/>
                <w:szCs w:val="24"/>
              </w:rPr>
              <w:t>21</w:t>
            </w:r>
          </w:p>
        </w:tc>
        <w:tc>
          <w:tcPr>
            <w:tcW w:w="6237" w:type="dxa"/>
            <w:shd w:val="clear" w:color="auto" w:fill="auto"/>
          </w:tcPr>
          <w:p w14:paraId="28C55107" w14:textId="77777777" w:rsidR="003A508A" w:rsidRPr="00064B0C" w:rsidRDefault="003A508A" w:rsidP="002403C4">
            <w:pPr>
              <w:suppressAutoHyphens/>
              <w:autoSpaceDN w:val="0"/>
              <w:spacing w:after="0" w:line="240" w:lineRule="auto"/>
              <w:jc w:val="both"/>
              <w:textAlignment w:val="baseline"/>
              <w:rPr>
                <w:rFonts w:ascii="Cambria" w:hAnsi="Cambria"/>
                <w:sz w:val="24"/>
                <w:szCs w:val="24"/>
              </w:rPr>
            </w:pPr>
            <w:r w:rsidRPr="00064B0C">
              <w:rPr>
                <w:rFonts w:ascii="Cambria" w:hAnsi="Cambria"/>
                <w:sz w:val="24"/>
                <w:szCs w:val="24"/>
              </w:rPr>
              <w:t xml:space="preserve">Amoah, F. (2017) </w:t>
            </w:r>
            <w:r>
              <w:rPr>
                <w:rFonts w:ascii="Cambria" w:hAnsi="Cambria"/>
                <w:sz w:val="24"/>
                <w:szCs w:val="24"/>
              </w:rPr>
              <w:t>“</w:t>
            </w:r>
            <w:r w:rsidRPr="00064B0C">
              <w:rPr>
                <w:rFonts w:ascii="Cambria" w:hAnsi="Cambria"/>
                <w:sz w:val="24"/>
                <w:szCs w:val="24"/>
              </w:rPr>
              <w:t>Information Asymmetry and Credit Risk Mitigation Among Banks in Ghana: A Case Study of Access Bank Ghana PLC</w:t>
            </w:r>
            <w:r>
              <w:rPr>
                <w:rFonts w:ascii="Cambria" w:hAnsi="Cambria"/>
                <w:sz w:val="24"/>
                <w:szCs w:val="24"/>
              </w:rPr>
              <w:t xml:space="preserve">”, </w:t>
            </w:r>
            <w:r w:rsidRPr="00064B0C">
              <w:rPr>
                <w:rFonts w:ascii="Cambria" w:hAnsi="Cambria"/>
              </w:rPr>
              <w:t xml:space="preserve">An MPhil. Thesis Submitted to the School of Graduate Studies, KNUST, in Partial Fulfilment of a Degree in </w:t>
            </w:r>
            <w:r w:rsidRPr="00064B0C">
              <w:rPr>
                <w:rFonts w:ascii="Cambria" w:hAnsi="Cambria"/>
                <w:sz w:val="24"/>
                <w:szCs w:val="24"/>
              </w:rPr>
              <w:t>Business Consulting and Enterprise Risk Management.</w:t>
            </w:r>
          </w:p>
        </w:tc>
        <w:tc>
          <w:tcPr>
            <w:tcW w:w="2075" w:type="dxa"/>
            <w:shd w:val="clear" w:color="auto" w:fill="auto"/>
          </w:tcPr>
          <w:p w14:paraId="34C25375" w14:textId="77777777" w:rsidR="003A508A" w:rsidRPr="00064B0C" w:rsidRDefault="003A508A" w:rsidP="002403C4">
            <w:pPr>
              <w:autoSpaceDN w:val="0"/>
              <w:spacing w:after="0"/>
              <w:textAlignment w:val="baseline"/>
              <w:rPr>
                <w:rFonts w:ascii="Cambria" w:hAnsi="Cambria"/>
                <w:sz w:val="24"/>
                <w:szCs w:val="24"/>
              </w:rPr>
            </w:pPr>
            <w:r w:rsidRPr="00064B0C">
              <w:rPr>
                <w:rFonts w:ascii="Cambria" w:hAnsi="Cambria"/>
                <w:sz w:val="24"/>
                <w:szCs w:val="24"/>
              </w:rPr>
              <w:t>Completed</w:t>
            </w:r>
          </w:p>
        </w:tc>
      </w:tr>
      <w:tr w:rsidR="003A508A" w:rsidRPr="001E126C" w14:paraId="1B8B8CF9" w14:textId="77777777" w:rsidTr="002403C4">
        <w:tc>
          <w:tcPr>
            <w:tcW w:w="709" w:type="dxa"/>
            <w:shd w:val="clear" w:color="auto" w:fill="auto"/>
          </w:tcPr>
          <w:p w14:paraId="485BC8B6" w14:textId="77777777" w:rsidR="003A508A" w:rsidRPr="00064B0C" w:rsidRDefault="003A508A" w:rsidP="002403C4">
            <w:pPr>
              <w:autoSpaceDN w:val="0"/>
              <w:spacing w:after="0"/>
              <w:textAlignment w:val="baseline"/>
              <w:rPr>
                <w:rFonts w:ascii="Cambria" w:hAnsi="Cambria"/>
                <w:sz w:val="24"/>
                <w:szCs w:val="24"/>
              </w:rPr>
            </w:pPr>
            <w:r>
              <w:rPr>
                <w:rFonts w:ascii="Cambria" w:hAnsi="Cambria"/>
                <w:sz w:val="24"/>
                <w:szCs w:val="24"/>
              </w:rPr>
              <w:t>22</w:t>
            </w:r>
          </w:p>
        </w:tc>
        <w:tc>
          <w:tcPr>
            <w:tcW w:w="6237" w:type="dxa"/>
            <w:shd w:val="clear" w:color="auto" w:fill="auto"/>
          </w:tcPr>
          <w:p w14:paraId="042FBCB9" w14:textId="77777777" w:rsidR="003A508A" w:rsidRPr="00064B0C" w:rsidRDefault="003A508A" w:rsidP="002403C4">
            <w:pPr>
              <w:suppressAutoHyphens/>
              <w:autoSpaceDN w:val="0"/>
              <w:spacing w:after="0" w:line="240" w:lineRule="auto"/>
              <w:jc w:val="both"/>
              <w:textAlignment w:val="baseline"/>
              <w:rPr>
                <w:rFonts w:ascii="Cambria" w:hAnsi="Cambria"/>
                <w:sz w:val="24"/>
                <w:szCs w:val="24"/>
              </w:rPr>
            </w:pPr>
            <w:r w:rsidRPr="00064B0C">
              <w:rPr>
                <w:rFonts w:ascii="Cambria" w:hAnsi="Cambria"/>
                <w:sz w:val="24"/>
                <w:szCs w:val="24"/>
              </w:rPr>
              <w:t xml:space="preserve">Armah, A.A. (2017) </w:t>
            </w:r>
            <w:r>
              <w:rPr>
                <w:rFonts w:ascii="Cambria" w:hAnsi="Cambria"/>
                <w:sz w:val="24"/>
                <w:szCs w:val="24"/>
              </w:rPr>
              <w:t>“</w:t>
            </w:r>
            <w:r w:rsidRPr="00064B0C">
              <w:rPr>
                <w:rFonts w:ascii="Cambria" w:hAnsi="Cambria"/>
                <w:sz w:val="24"/>
                <w:szCs w:val="24"/>
              </w:rPr>
              <w:t>Exploring team building activities used by project managers in the Ghanaian building industry</w:t>
            </w:r>
            <w:r>
              <w:rPr>
                <w:rFonts w:ascii="Cambria" w:hAnsi="Cambria"/>
                <w:sz w:val="24"/>
                <w:szCs w:val="24"/>
              </w:rPr>
              <w:t>”,</w:t>
            </w:r>
            <w:r w:rsidRPr="00064B0C">
              <w:rPr>
                <w:rFonts w:ascii="Cambria" w:hAnsi="Cambria"/>
              </w:rPr>
              <w:t xml:space="preserve"> An MSc. Thesis Submitted to the School of Graduate Studies in Partial Fulfilment of a Degree in MSc. Project Management.</w:t>
            </w:r>
          </w:p>
          <w:p w14:paraId="3667A713" w14:textId="77777777" w:rsidR="003A508A" w:rsidRPr="00064B0C" w:rsidRDefault="003A508A" w:rsidP="002403C4">
            <w:pPr>
              <w:suppressAutoHyphens/>
              <w:autoSpaceDN w:val="0"/>
              <w:spacing w:after="0" w:line="240" w:lineRule="auto"/>
              <w:jc w:val="both"/>
              <w:textAlignment w:val="baseline"/>
              <w:rPr>
                <w:rFonts w:ascii="Cambria" w:hAnsi="Cambria"/>
                <w:sz w:val="24"/>
                <w:szCs w:val="24"/>
              </w:rPr>
            </w:pPr>
          </w:p>
        </w:tc>
        <w:tc>
          <w:tcPr>
            <w:tcW w:w="2075" w:type="dxa"/>
            <w:shd w:val="clear" w:color="auto" w:fill="auto"/>
          </w:tcPr>
          <w:p w14:paraId="418161A3" w14:textId="77777777" w:rsidR="003A508A" w:rsidRPr="00064B0C" w:rsidRDefault="003A508A" w:rsidP="002403C4">
            <w:pPr>
              <w:autoSpaceDN w:val="0"/>
              <w:spacing w:after="0"/>
              <w:textAlignment w:val="baseline"/>
              <w:rPr>
                <w:rFonts w:ascii="Cambria" w:hAnsi="Cambria"/>
                <w:sz w:val="24"/>
                <w:szCs w:val="24"/>
              </w:rPr>
            </w:pPr>
            <w:r w:rsidRPr="00064B0C">
              <w:rPr>
                <w:rFonts w:ascii="Cambria" w:hAnsi="Cambria"/>
                <w:sz w:val="24"/>
                <w:szCs w:val="24"/>
              </w:rPr>
              <w:t>Completed</w:t>
            </w:r>
          </w:p>
        </w:tc>
      </w:tr>
    </w:tbl>
    <w:p w14:paraId="53ABEF5E" w14:textId="77777777" w:rsidR="003A508A" w:rsidRDefault="003A508A" w:rsidP="006D51BC">
      <w:pPr>
        <w:tabs>
          <w:tab w:val="left" w:pos="2385"/>
        </w:tabs>
        <w:spacing w:line="276" w:lineRule="auto"/>
        <w:jc w:val="both"/>
        <w:rPr>
          <w:rFonts w:ascii="Cambria" w:hAnsi="Cambria" w:cstheme="minorHAnsi"/>
        </w:rPr>
      </w:pPr>
    </w:p>
    <w:p w14:paraId="060ACADC" w14:textId="77777777" w:rsidR="003A508A" w:rsidRDefault="003A508A" w:rsidP="006D51BC">
      <w:pPr>
        <w:tabs>
          <w:tab w:val="left" w:pos="2385"/>
        </w:tabs>
        <w:spacing w:line="276" w:lineRule="auto"/>
        <w:jc w:val="both"/>
        <w:rPr>
          <w:rFonts w:ascii="Cambria" w:hAnsi="Cambria" w:cstheme="minorHAnsi"/>
        </w:rPr>
      </w:pPr>
    </w:p>
    <w:p w14:paraId="67150800" w14:textId="77777777" w:rsidR="003A508A" w:rsidRPr="003A508A" w:rsidRDefault="003A508A" w:rsidP="003A508A">
      <w:pPr>
        <w:rPr>
          <w:rFonts w:ascii="Cambria" w:hAnsi="Cambria" w:cstheme="minorHAnsi"/>
          <w:b/>
        </w:rPr>
      </w:pPr>
      <w:r w:rsidRPr="003A508A">
        <w:rPr>
          <w:rFonts w:ascii="Cambria" w:hAnsi="Cambria" w:cstheme="minorHAnsi"/>
          <w:b/>
        </w:rPr>
        <w:lastRenderedPageBreak/>
        <w:t>Postgraduate theses supervised</w:t>
      </w:r>
      <w:r>
        <w:rPr>
          <w:rFonts w:ascii="Cambria" w:hAnsi="Cambria" w:cstheme="minorHAnsi"/>
          <w:b/>
        </w:rPr>
        <w:t xml:space="preserve"> cont’d</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953"/>
        <w:gridCol w:w="2268"/>
      </w:tblGrid>
      <w:tr w:rsidR="003A508A" w:rsidRPr="001E126C" w14:paraId="536BB667" w14:textId="77777777" w:rsidTr="002403C4">
        <w:tc>
          <w:tcPr>
            <w:tcW w:w="1135" w:type="dxa"/>
            <w:shd w:val="clear" w:color="auto" w:fill="auto"/>
          </w:tcPr>
          <w:p w14:paraId="2CE0DD0A" w14:textId="77777777" w:rsidR="003A508A" w:rsidRPr="00064B0C" w:rsidRDefault="003A508A" w:rsidP="002403C4">
            <w:pPr>
              <w:autoSpaceDN w:val="0"/>
              <w:spacing w:line="240" w:lineRule="auto"/>
              <w:jc w:val="center"/>
              <w:textAlignment w:val="baseline"/>
              <w:rPr>
                <w:rFonts w:ascii="Cambria" w:hAnsi="Cambria"/>
                <w:b/>
                <w:sz w:val="24"/>
                <w:szCs w:val="24"/>
              </w:rPr>
            </w:pPr>
            <w:r w:rsidRPr="00064B0C">
              <w:rPr>
                <w:rFonts w:ascii="Cambria" w:hAnsi="Cambria"/>
                <w:b/>
                <w:sz w:val="24"/>
                <w:szCs w:val="24"/>
              </w:rPr>
              <w:t>No</w:t>
            </w:r>
          </w:p>
        </w:tc>
        <w:tc>
          <w:tcPr>
            <w:tcW w:w="5953" w:type="dxa"/>
            <w:shd w:val="clear" w:color="auto" w:fill="auto"/>
          </w:tcPr>
          <w:p w14:paraId="498C97D5" w14:textId="77777777" w:rsidR="003A508A" w:rsidRPr="00064B0C" w:rsidRDefault="003A508A" w:rsidP="002403C4">
            <w:pPr>
              <w:autoSpaceDN w:val="0"/>
              <w:spacing w:line="240" w:lineRule="auto"/>
              <w:jc w:val="center"/>
              <w:textAlignment w:val="baseline"/>
              <w:rPr>
                <w:rFonts w:ascii="Cambria" w:hAnsi="Cambria"/>
                <w:b/>
                <w:sz w:val="24"/>
                <w:szCs w:val="24"/>
              </w:rPr>
            </w:pPr>
            <w:r w:rsidRPr="00064B0C">
              <w:rPr>
                <w:rFonts w:ascii="Cambria" w:hAnsi="Cambria"/>
                <w:b/>
                <w:sz w:val="24"/>
                <w:szCs w:val="24"/>
              </w:rPr>
              <w:t>Topic of thesis with date</w:t>
            </w:r>
          </w:p>
        </w:tc>
        <w:tc>
          <w:tcPr>
            <w:tcW w:w="2268" w:type="dxa"/>
            <w:shd w:val="clear" w:color="auto" w:fill="auto"/>
          </w:tcPr>
          <w:p w14:paraId="31A99FFF" w14:textId="77777777" w:rsidR="003A508A" w:rsidRPr="00064B0C" w:rsidRDefault="003A508A" w:rsidP="002403C4">
            <w:pPr>
              <w:autoSpaceDN w:val="0"/>
              <w:spacing w:line="240" w:lineRule="auto"/>
              <w:jc w:val="center"/>
              <w:textAlignment w:val="baseline"/>
              <w:rPr>
                <w:rFonts w:ascii="Cambria" w:hAnsi="Cambria"/>
                <w:b/>
                <w:sz w:val="24"/>
                <w:szCs w:val="24"/>
              </w:rPr>
            </w:pPr>
            <w:r w:rsidRPr="00064B0C">
              <w:rPr>
                <w:rFonts w:ascii="Cambria" w:hAnsi="Cambria"/>
                <w:b/>
                <w:sz w:val="24"/>
                <w:szCs w:val="24"/>
              </w:rPr>
              <w:t>Status</w:t>
            </w:r>
          </w:p>
        </w:tc>
      </w:tr>
      <w:tr w:rsidR="003A508A" w:rsidRPr="001E126C" w14:paraId="2DEBA021" w14:textId="77777777" w:rsidTr="002403C4">
        <w:tc>
          <w:tcPr>
            <w:tcW w:w="1135" w:type="dxa"/>
            <w:shd w:val="clear" w:color="auto" w:fill="auto"/>
          </w:tcPr>
          <w:p w14:paraId="6641732B" w14:textId="77777777" w:rsidR="003A508A" w:rsidRPr="00064B0C" w:rsidRDefault="003A508A" w:rsidP="002403C4">
            <w:pPr>
              <w:autoSpaceDN w:val="0"/>
              <w:spacing w:line="240" w:lineRule="auto"/>
              <w:textAlignment w:val="baseline"/>
              <w:rPr>
                <w:rFonts w:ascii="Cambria" w:hAnsi="Cambria"/>
                <w:sz w:val="24"/>
                <w:szCs w:val="24"/>
              </w:rPr>
            </w:pPr>
            <w:r>
              <w:rPr>
                <w:rFonts w:ascii="Cambria" w:hAnsi="Cambria"/>
                <w:sz w:val="24"/>
                <w:szCs w:val="24"/>
              </w:rPr>
              <w:t>23</w:t>
            </w:r>
          </w:p>
        </w:tc>
        <w:tc>
          <w:tcPr>
            <w:tcW w:w="5953" w:type="dxa"/>
            <w:shd w:val="clear" w:color="auto" w:fill="auto"/>
          </w:tcPr>
          <w:p w14:paraId="77EC2C15" w14:textId="77777777" w:rsidR="003A508A" w:rsidRPr="00CF3F52" w:rsidRDefault="003A508A" w:rsidP="002403C4">
            <w:pPr>
              <w:autoSpaceDN w:val="0"/>
              <w:spacing w:line="240" w:lineRule="auto"/>
              <w:jc w:val="both"/>
              <w:textAlignment w:val="baseline"/>
              <w:rPr>
                <w:rFonts w:ascii="Cambria" w:hAnsi="Cambria"/>
                <w:sz w:val="24"/>
                <w:szCs w:val="24"/>
              </w:rPr>
            </w:pPr>
            <w:r w:rsidRPr="00CF3F52">
              <w:rPr>
                <w:rFonts w:ascii="Cambria" w:hAnsi="Cambria"/>
                <w:sz w:val="24"/>
                <w:szCs w:val="24"/>
              </w:rPr>
              <w:t>Bonney, S. (2017) “Applying the principles of zero waste in construction: Perceived challenges and benefits”, An MSc. Thesis Submitted to the School of Graduate Studies in Partial Fulfilment of a Degree in MSc. Construction Management.</w:t>
            </w:r>
          </w:p>
        </w:tc>
        <w:tc>
          <w:tcPr>
            <w:tcW w:w="2268" w:type="dxa"/>
            <w:shd w:val="clear" w:color="auto" w:fill="auto"/>
          </w:tcPr>
          <w:p w14:paraId="3A641E4F" w14:textId="77777777" w:rsidR="003A508A" w:rsidRPr="00064B0C" w:rsidRDefault="003A508A" w:rsidP="002403C4">
            <w:pPr>
              <w:autoSpaceDN w:val="0"/>
              <w:spacing w:line="240" w:lineRule="auto"/>
              <w:textAlignment w:val="baseline"/>
              <w:rPr>
                <w:rFonts w:ascii="Cambria" w:hAnsi="Cambria"/>
                <w:sz w:val="24"/>
                <w:szCs w:val="24"/>
              </w:rPr>
            </w:pPr>
            <w:r w:rsidRPr="00064B0C">
              <w:rPr>
                <w:rFonts w:ascii="Cambria" w:hAnsi="Cambria"/>
                <w:sz w:val="24"/>
                <w:szCs w:val="24"/>
              </w:rPr>
              <w:t>Completed</w:t>
            </w:r>
          </w:p>
        </w:tc>
      </w:tr>
      <w:tr w:rsidR="003A508A" w:rsidRPr="001E126C" w14:paraId="3DE76A98" w14:textId="77777777" w:rsidTr="002403C4">
        <w:tc>
          <w:tcPr>
            <w:tcW w:w="1135" w:type="dxa"/>
            <w:shd w:val="clear" w:color="auto" w:fill="auto"/>
          </w:tcPr>
          <w:p w14:paraId="436AED40" w14:textId="77777777" w:rsidR="003A508A" w:rsidRPr="00064B0C" w:rsidRDefault="003A508A" w:rsidP="002403C4">
            <w:pPr>
              <w:autoSpaceDN w:val="0"/>
              <w:spacing w:line="240" w:lineRule="auto"/>
              <w:textAlignment w:val="baseline"/>
              <w:rPr>
                <w:rFonts w:ascii="Cambria" w:hAnsi="Cambria"/>
                <w:sz w:val="24"/>
                <w:szCs w:val="24"/>
              </w:rPr>
            </w:pPr>
            <w:r>
              <w:rPr>
                <w:rFonts w:ascii="Cambria" w:hAnsi="Cambria"/>
                <w:sz w:val="24"/>
                <w:szCs w:val="24"/>
              </w:rPr>
              <w:t>24</w:t>
            </w:r>
          </w:p>
        </w:tc>
        <w:tc>
          <w:tcPr>
            <w:tcW w:w="5953" w:type="dxa"/>
            <w:shd w:val="clear" w:color="auto" w:fill="auto"/>
          </w:tcPr>
          <w:p w14:paraId="781C933A" w14:textId="77777777" w:rsidR="003A508A" w:rsidRPr="00064B0C" w:rsidRDefault="003A508A" w:rsidP="002403C4">
            <w:pPr>
              <w:suppressAutoHyphens/>
              <w:autoSpaceDN w:val="0"/>
              <w:spacing w:after="0" w:line="240" w:lineRule="auto"/>
              <w:jc w:val="both"/>
              <w:textAlignment w:val="baseline"/>
              <w:rPr>
                <w:rFonts w:ascii="Cambria" w:hAnsi="Cambria"/>
                <w:sz w:val="24"/>
                <w:szCs w:val="24"/>
              </w:rPr>
            </w:pPr>
            <w:r w:rsidRPr="00064B0C">
              <w:rPr>
                <w:rFonts w:ascii="Cambria" w:hAnsi="Cambria"/>
                <w:sz w:val="24"/>
                <w:szCs w:val="24"/>
              </w:rPr>
              <w:t xml:space="preserve">Abdallah, S. (2017) </w:t>
            </w:r>
            <w:r>
              <w:rPr>
                <w:rFonts w:ascii="Cambria" w:hAnsi="Cambria"/>
                <w:sz w:val="24"/>
                <w:szCs w:val="24"/>
              </w:rPr>
              <w:t>“</w:t>
            </w:r>
            <w:r w:rsidRPr="00064B0C">
              <w:rPr>
                <w:rFonts w:ascii="Cambria" w:hAnsi="Cambria"/>
                <w:sz w:val="24"/>
                <w:szCs w:val="24"/>
              </w:rPr>
              <w:t>The effectiveness of exit strategies on the sustainability of NGO projects in Northern Region of the Republic of Ghana</w:t>
            </w:r>
            <w:r>
              <w:rPr>
                <w:rFonts w:ascii="Cambria" w:hAnsi="Cambria"/>
                <w:sz w:val="24"/>
                <w:szCs w:val="24"/>
              </w:rPr>
              <w:t>”,</w:t>
            </w:r>
            <w:r w:rsidRPr="00064B0C">
              <w:rPr>
                <w:rFonts w:ascii="Cambria" w:hAnsi="Cambria"/>
                <w:sz w:val="24"/>
                <w:szCs w:val="24"/>
              </w:rPr>
              <w:t xml:space="preserve"> </w:t>
            </w:r>
            <w:r w:rsidRPr="00064B0C">
              <w:rPr>
                <w:rFonts w:ascii="Cambria" w:hAnsi="Cambria"/>
              </w:rPr>
              <w:t>An MSc. Thesis Submitted to the School of Graduate Studies in Partial Fulfilment of a Degree in MSc. Project Management.</w:t>
            </w:r>
          </w:p>
        </w:tc>
        <w:tc>
          <w:tcPr>
            <w:tcW w:w="2268" w:type="dxa"/>
            <w:shd w:val="clear" w:color="auto" w:fill="auto"/>
          </w:tcPr>
          <w:p w14:paraId="7B49163F" w14:textId="77777777" w:rsidR="003A508A" w:rsidRPr="00064B0C" w:rsidRDefault="003A508A" w:rsidP="002403C4">
            <w:pPr>
              <w:autoSpaceDN w:val="0"/>
              <w:spacing w:line="240" w:lineRule="auto"/>
              <w:textAlignment w:val="baseline"/>
              <w:rPr>
                <w:rFonts w:ascii="Cambria" w:hAnsi="Cambria"/>
                <w:sz w:val="24"/>
                <w:szCs w:val="24"/>
              </w:rPr>
            </w:pPr>
            <w:r w:rsidRPr="00064B0C">
              <w:rPr>
                <w:rFonts w:ascii="Cambria" w:hAnsi="Cambria"/>
                <w:sz w:val="24"/>
                <w:szCs w:val="24"/>
              </w:rPr>
              <w:t>Completed</w:t>
            </w:r>
          </w:p>
        </w:tc>
      </w:tr>
      <w:tr w:rsidR="003A508A" w:rsidRPr="001E126C" w14:paraId="53F7D747" w14:textId="77777777" w:rsidTr="002403C4">
        <w:tc>
          <w:tcPr>
            <w:tcW w:w="1135" w:type="dxa"/>
            <w:shd w:val="clear" w:color="auto" w:fill="auto"/>
          </w:tcPr>
          <w:p w14:paraId="71F11EDC" w14:textId="77777777" w:rsidR="003A508A" w:rsidRPr="00064B0C" w:rsidRDefault="003A508A" w:rsidP="002403C4">
            <w:pPr>
              <w:autoSpaceDN w:val="0"/>
              <w:spacing w:line="240" w:lineRule="auto"/>
              <w:textAlignment w:val="baseline"/>
              <w:rPr>
                <w:rFonts w:ascii="Cambria" w:hAnsi="Cambria"/>
                <w:sz w:val="24"/>
                <w:szCs w:val="24"/>
              </w:rPr>
            </w:pPr>
            <w:r>
              <w:rPr>
                <w:rFonts w:ascii="Cambria" w:hAnsi="Cambria"/>
                <w:sz w:val="24"/>
                <w:szCs w:val="24"/>
              </w:rPr>
              <w:t>25</w:t>
            </w:r>
          </w:p>
        </w:tc>
        <w:tc>
          <w:tcPr>
            <w:tcW w:w="5953" w:type="dxa"/>
            <w:shd w:val="clear" w:color="auto" w:fill="auto"/>
          </w:tcPr>
          <w:p w14:paraId="4A39CF5D" w14:textId="77777777" w:rsidR="003A508A" w:rsidRPr="00064B0C" w:rsidRDefault="003A508A" w:rsidP="002403C4">
            <w:pPr>
              <w:autoSpaceDN w:val="0"/>
              <w:spacing w:line="240" w:lineRule="auto"/>
              <w:jc w:val="both"/>
              <w:textAlignment w:val="baseline"/>
              <w:rPr>
                <w:rFonts w:ascii="Cambria" w:hAnsi="Cambria"/>
                <w:sz w:val="24"/>
                <w:szCs w:val="24"/>
              </w:rPr>
            </w:pPr>
            <w:proofErr w:type="spellStart"/>
            <w:r w:rsidRPr="00064B0C">
              <w:rPr>
                <w:rFonts w:ascii="Cambria" w:hAnsi="Cambria"/>
                <w:sz w:val="24"/>
                <w:szCs w:val="24"/>
              </w:rPr>
              <w:t>Adade</w:t>
            </w:r>
            <w:proofErr w:type="spellEnd"/>
            <w:r w:rsidRPr="00064B0C">
              <w:rPr>
                <w:rFonts w:ascii="Cambria" w:hAnsi="Cambria"/>
                <w:sz w:val="24"/>
                <w:szCs w:val="24"/>
              </w:rPr>
              <w:t xml:space="preserve">, L. (2017) </w:t>
            </w:r>
            <w:r>
              <w:rPr>
                <w:rFonts w:ascii="Cambria" w:hAnsi="Cambria"/>
                <w:sz w:val="24"/>
                <w:szCs w:val="24"/>
              </w:rPr>
              <w:t>“</w:t>
            </w:r>
            <w:r w:rsidRPr="00064B0C">
              <w:rPr>
                <w:rFonts w:ascii="Cambria" w:hAnsi="Cambria"/>
                <w:sz w:val="24"/>
                <w:szCs w:val="24"/>
              </w:rPr>
              <w:t>Current practices and future developments of lean construction among construction organizations in Ghana</w:t>
            </w:r>
            <w:r>
              <w:rPr>
                <w:rFonts w:ascii="Cambria" w:hAnsi="Cambria"/>
                <w:sz w:val="24"/>
                <w:szCs w:val="24"/>
              </w:rPr>
              <w:t>”,</w:t>
            </w:r>
            <w:r w:rsidRPr="00064B0C">
              <w:rPr>
                <w:rFonts w:ascii="Cambria" w:hAnsi="Cambria"/>
                <w:sz w:val="24"/>
                <w:szCs w:val="24"/>
              </w:rPr>
              <w:t xml:space="preserve"> </w:t>
            </w:r>
            <w:r w:rsidRPr="00064B0C">
              <w:rPr>
                <w:rFonts w:ascii="Cambria" w:hAnsi="Cambria"/>
              </w:rPr>
              <w:t>An MSc. Thesis Submitted to the School of Graduate Studies in Partial Fulfilment of a Degree in MSc. Construction Management</w:t>
            </w:r>
          </w:p>
        </w:tc>
        <w:tc>
          <w:tcPr>
            <w:tcW w:w="2268" w:type="dxa"/>
            <w:shd w:val="clear" w:color="auto" w:fill="auto"/>
          </w:tcPr>
          <w:p w14:paraId="26D4FCED" w14:textId="77777777" w:rsidR="003A508A" w:rsidRPr="00064B0C" w:rsidRDefault="003A508A" w:rsidP="002403C4">
            <w:pPr>
              <w:autoSpaceDN w:val="0"/>
              <w:spacing w:line="240" w:lineRule="auto"/>
              <w:textAlignment w:val="baseline"/>
              <w:rPr>
                <w:rFonts w:ascii="Cambria" w:hAnsi="Cambria"/>
                <w:sz w:val="24"/>
                <w:szCs w:val="24"/>
              </w:rPr>
            </w:pPr>
            <w:r w:rsidRPr="00064B0C">
              <w:rPr>
                <w:rFonts w:ascii="Cambria" w:hAnsi="Cambria"/>
                <w:sz w:val="24"/>
                <w:szCs w:val="24"/>
              </w:rPr>
              <w:t>Completed</w:t>
            </w:r>
          </w:p>
        </w:tc>
      </w:tr>
      <w:tr w:rsidR="003A508A" w:rsidRPr="001E126C" w14:paraId="306860C2" w14:textId="77777777" w:rsidTr="002403C4">
        <w:tc>
          <w:tcPr>
            <w:tcW w:w="1135" w:type="dxa"/>
            <w:shd w:val="clear" w:color="auto" w:fill="auto"/>
          </w:tcPr>
          <w:p w14:paraId="660AAE0F" w14:textId="77777777" w:rsidR="003A508A" w:rsidRPr="00064B0C" w:rsidRDefault="003A508A" w:rsidP="002403C4">
            <w:pPr>
              <w:autoSpaceDN w:val="0"/>
              <w:spacing w:line="240" w:lineRule="auto"/>
              <w:textAlignment w:val="baseline"/>
              <w:rPr>
                <w:rFonts w:ascii="Cambria" w:hAnsi="Cambria"/>
                <w:sz w:val="24"/>
                <w:szCs w:val="24"/>
              </w:rPr>
            </w:pPr>
            <w:r>
              <w:rPr>
                <w:rFonts w:ascii="Cambria" w:hAnsi="Cambria"/>
                <w:sz w:val="24"/>
                <w:szCs w:val="24"/>
              </w:rPr>
              <w:t>26</w:t>
            </w:r>
          </w:p>
        </w:tc>
        <w:tc>
          <w:tcPr>
            <w:tcW w:w="5953" w:type="dxa"/>
            <w:shd w:val="clear" w:color="auto" w:fill="auto"/>
          </w:tcPr>
          <w:p w14:paraId="42C46B89" w14:textId="77777777" w:rsidR="003A508A" w:rsidRPr="00064B0C" w:rsidRDefault="003A508A" w:rsidP="002403C4">
            <w:pPr>
              <w:autoSpaceDN w:val="0"/>
              <w:spacing w:line="240" w:lineRule="auto"/>
              <w:jc w:val="both"/>
              <w:textAlignment w:val="baseline"/>
              <w:rPr>
                <w:rFonts w:ascii="Cambria" w:hAnsi="Cambria"/>
                <w:sz w:val="24"/>
                <w:szCs w:val="24"/>
              </w:rPr>
            </w:pPr>
            <w:r w:rsidRPr="00064B0C">
              <w:rPr>
                <w:rFonts w:ascii="Cambria" w:hAnsi="Cambria"/>
                <w:sz w:val="24"/>
                <w:szCs w:val="24"/>
              </w:rPr>
              <w:t xml:space="preserve">Hammond, J. (2017) </w:t>
            </w:r>
            <w:r>
              <w:rPr>
                <w:rFonts w:ascii="Cambria" w:hAnsi="Cambria"/>
                <w:sz w:val="24"/>
                <w:szCs w:val="24"/>
              </w:rPr>
              <w:t>“</w:t>
            </w:r>
            <w:r w:rsidRPr="00064B0C">
              <w:rPr>
                <w:rFonts w:ascii="Cambria" w:hAnsi="Cambria"/>
                <w:sz w:val="24"/>
                <w:szCs w:val="24"/>
              </w:rPr>
              <w:t>The impact of knowledge management on project success in the Ghanaian Building Industry</w:t>
            </w:r>
            <w:r>
              <w:rPr>
                <w:rFonts w:ascii="Cambria" w:hAnsi="Cambria"/>
                <w:sz w:val="24"/>
                <w:szCs w:val="24"/>
              </w:rPr>
              <w:t>”,</w:t>
            </w:r>
            <w:r w:rsidRPr="00064B0C">
              <w:rPr>
                <w:rFonts w:ascii="Cambria" w:hAnsi="Cambria"/>
                <w:sz w:val="24"/>
                <w:szCs w:val="24"/>
              </w:rPr>
              <w:t xml:space="preserve"> </w:t>
            </w:r>
            <w:r w:rsidRPr="00064B0C">
              <w:rPr>
                <w:rFonts w:ascii="Cambria" w:hAnsi="Cambria"/>
              </w:rPr>
              <w:t>An MSc. Thesis Submitted to the School of Graduate Studies in Partial Fulfilment of a Degree in MSc. Project Management.</w:t>
            </w:r>
          </w:p>
        </w:tc>
        <w:tc>
          <w:tcPr>
            <w:tcW w:w="2268" w:type="dxa"/>
            <w:shd w:val="clear" w:color="auto" w:fill="auto"/>
          </w:tcPr>
          <w:p w14:paraId="045E4ACE" w14:textId="77777777" w:rsidR="003A508A" w:rsidRPr="00064B0C" w:rsidRDefault="003A508A" w:rsidP="002403C4">
            <w:pPr>
              <w:autoSpaceDN w:val="0"/>
              <w:spacing w:line="240" w:lineRule="auto"/>
              <w:textAlignment w:val="baseline"/>
              <w:rPr>
                <w:rFonts w:ascii="Cambria" w:hAnsi="Cambria"/>
                <w:sz w:val="24"/>
                <w:szCs w:val="24"/>
              </w:rPr>
            </w:pPr>
            <w:r w:rsidRPr="00064B0C">
              <w:rPr>
                <w:rFonts w:ascii="Cambria" w:hAnsi="Cambria"/>
                <w:sz w:val="24"/>
                <w:szCs w:val="24"/>
              </w:rPr>
              <w:t>Complete</w:t>
            </w:r>
          </w:p>
        </w:tc>
      </w:tr>
      <w:tr w:rsidR="003A508A" w:rsidRPr="001E126C" w14:paraId="1C6BE0B4" w14:textId="77777777" w:rsidTr="002403C4">
        <w:tc>
          <w:tcPr>
            <w:tcW w:w="1135" w:type="dxa"/>
            <w:shd w:val="clear" w:color="auto" w:fill="auto"/>
          </w:tcPr>
          <w:p w14:paraId="2F54B47D" w14:textId="77777777" w:rsidR="003A508A" w:rsidRPr="00064B0C" w:rsidRDefault="003A508A" w:rsidP="002403C4">
            <w:pPr>
              <w:autoSpaceDN w:val="0"/>
              <w:spacing w:line="240" w:lineRule="auto"/>
              <w:textAlignment w:val="baseline"/>
              <w:rPr>
                <w:rFonts w:ascii="Cambria" w:hAnsi="Cambria"/>
                <w:sz w:val="24"/>
                <w:szCs w:val="24"/>
              </w:rPr>
            </w:pPr>
            <w:r>
              <w:rPr>
                <w:rFonts w:ascii="Cambria" w:hAnsi="Cambria"/>
                <w:sz w:val="24"/>
                <w:szCs w:val="24"/>
              </w:rPr>
              <w:t>27</w:t>
            </w:r>
          </w:p>
        </w:tc>
        <w:tc>
          <w:tcPr>
            <w:tcW w:w="5953" w:type="dxa"/>
            <w:shd w:val="clear" w:color="auto" w:fill="auto"/>
          </w:tcPr>
          <w:p w14:paraId="5F9CFA39" w14:textId="77777777" w:rsidR="003A508A" w:rsidRPr="00064B0C" w:rsidRDefault="003A508A" w:rsidP="002403C4">
            <w:pPr>
              <w:autoSpaceDN w:val="0"/>
              <w:spacing w:line="240" w:lineRule="auto"/>
              <w:jc w:val="both"/>
              <w:textAlignment w:val="baseline"/>
              <w:rPr>
                <w:rFonts w:ascii="Cambria" w:hAnsi="Cambria"/>
                <w:sz w:val="24"/>
                <w:szCs w:val="24"/>
              </w:rPr>
            </w:pPr>
            <w:r w:rsidRPr="00064B0C">
              <w:rPr>
                <w:rFonts w:ascii="Cambria" w:hAnsi="Cambria"/>
                <w:sz w:val="24"/>
                <w:szCs w:val="24"/>
              </w:rPr>
              <w:t xml:space="preserve">Mohammed, B. (2017) </w:t>
            </w:r>
            <w:r>
              <w:rPr>
                <w:rFonts w:ascii="Cambria" w:hAnsi="Cambria"/>
                <w:sz w:val="24"/>
                <w:szCs w:val="24"/>
              </w:rPr>
              <w:t>“</w:t>
            </w:r>
            <w:r w:rsidRPr="00064B0C">
              <w:rPr>
                <w:rFonts w:ascii="Cambria" w:hAnsi="Cambria"/>
                <w:sz w:val="24"/>
                <w:szCs w:val="24"/>
              </w:rPr>
              <w:t>Barriers and opportunities for offsite construction in Ghana</w:t>
            </w:r>
            <w:r>
              <w:rPr>
                <w:rFonts w:ascii="Cambria" w:hAnsi="Cambria"/>
                <w:sz w:val="24"/>
                <w:szCs w:val="24"/>
              </w:rPr>
              <w:t>”,</w:t>
            </w:r>
            <w:r w:rsidRPr="00064B0C">
              <w:rPr>
                <w:rFonts w:ascii="Cambria" w:hAnsi="Cambria"/>
                <w:sz w:val="24"/>
                <w:szCs w:val="24"/>
              </w:rPr>
              <w:t xml:space="preserve"> </w:t>
            </w:r>
            <w:r w:rsidRPr="00064B0C">
              <w:rPr>
                <w:rFonts w:ascii="Cambria" w:hAnsi="Cambria"/>
              </w:rPr>
              <w:t>An MSc. Thesis Submitted to the School of Graduate Studies in Partial Fulfilment of a Degree in MSc. Construction Management.</w:t>
            </w:r>
          </w:p>
        </w:tc>
        <w:tc>
          <w:tcPr>
            <w:tcW w:w="2268" w:type="dxa"/>
            <w:shd w:val="clear" w:color="auto" w:fill="auto"/>
          </w:tcPr>
          <w:p w14:paraId="24383C3E" w14:textId="77777777" w:rsidR="003A508A" w:rsidRPr="00064B0C" w:rsidRDefault="003A508A" w:rsidP="002403C4">
            <w:pPr>
              <w:autoSpaceDN w:val="0"/>
              <w:spacing w:line="240" w:lineRule="auto"/>
              <w:textAlignment w:val="baseline"/>
              <w:rPr>
                <w:rFonts w:ascii="Cambria" w:hAnsi="Cambria"/>
                <w:sz w:val="24"/>
                <w:szCs w:val="24"/>
              </w:rPr>
            </w:pPr>
            <w:r w:rsidRPr="00064B0C">
              <w:rPr>
                <w:rFonts w:ascii="Cambria" w:hAnsi="Cambria"/>
                <w:sz w:val="24"/>
                <w:szCs w:val="24"/>
              </w:rPr>
              <w:t>Completed</w:t>
            </w:r>
          </w:p>
        </w:tc>
      </w:tr>
      <w:tr w:rsidR="003A508A" w:rsidRPr="001E126C" w14:paraId="4AF92194" w14:textId="77777777" w:rsidTr="002403C4">
        <w:tc>
          <w:tcPr>
            <w:tcW w:w="1135" w:type="dxa"/>
            <w:shd w:val="clear" w:color="auto" w:fill="auto"/>
          </w:tcPr>
          <w:p w14:paraId="71982C7C" w14:textId="77777777" w:rsidR="003A508A" w:rsidRPr="00064B0C" w:rsidRDefault="003A508A" w:rsidP="002403C4">
            <w:pPr>
              <w:autoSpaceDN w:val="0"/>
              <w:spacing w:line="240" w:lineRule="auto"/>
              <w:textAlignment w:val="baseline"/>
              <w:rPr>
                <w:rFonts w:ascii="Cambria" w:hAnsi="Cambria"/>
                <w:sz w:val="24"/>
                <w:szCs w:val="24"/>
              </w:rPr>
            </w:pPr>
            <w:r>
              <w:rPr>
                <w:rFonts w:ascii="Cambria" w:hAnsi="Cambria"/>
                <w:sz w:val="24"/>
                <w:szCs w:val="24"/>
              </w:rPr>
              <w:t>28</w:t>
            </w:r>
          </w:p>
        </w:tc>
        <w:tc>
          <w:tcPr>
            <w:tcW w:w="5953" w:type="dxa"/>
            <w:shd w:val="clear" w:color="auto" w:fill="auto"/>
          </w:tcPr>
          <w:p w14:paraId="75EF7BBE" w14:textId="77777777" w:rsidR="003A508A" w:rsidRPr="00064B0C" w:rsidRDefault="003A508A" w:rsidP="002403C4">
            <w:pPr>
              <w:autoSpaceDN w:val="0"/>
              <w:spacing w:line="240" w:lineRule="auto"/>
              <w:jc w:val="both"/>
              <w:textAlignment w:val="baseline"/>
              <w:rPr>
                <w:rFonts w:ascii="Cambria" w:hAnsi="Cambria"/>
                <w:sz w:val="24"/>
                <w:szCs w:val="24"/>
              </w:rPr>
            </w:pPr>
            <w:r w:rsidRPr="00064B0C">
              <w:rPr>
                <w:rFonts w:ascii="Cambria" w:hAnsi="Cambria"/>
                <w:sz w:val="24"/>
                <w:szCs w:val="24"/>
              </w:rPr>
              <w:t xml:space="preserve">Osei, A.B. (2017) </w:t>
            </w:r>
            <w:r>
              <w:rPr>
                <w:rFonts w:ascii="Cambria" w:hAnsi="Cambria"/>
                <w:sz w:val="24"/>
                <w:szCs w:val="24"/>
              </w:rPr>
              <w:t>“</w:t>
            </w:r>
            <w:r w:rsidRPr="00064B0C">
              <w:rPr>
                <w:rFonts w:ascii="Cambria" w:hAnsi="Cambria"/>
                <w:sz w:val="24"/>
                <w:szCs w:val="24"/>
              </w:rPr>
              <w:t>Barriers to the adoption of green technologies among large construction firms in Ghana</w:t>
            </w:r>
            <w:r>
              <w:rPr>
                <w:rFonts w:ascii="Cambria" w:hAnsi="Cambria"/>
                <w:sz w:val="24"/>
                <w:szCs w:val="24"/>
              </w:rPr>
              <w:t xml:space="preserve">”, </w:t>
            </w:r>
            <w:r w:rsidRPr="00064B0C">
              <w:rPr>
                <w:rFonts w:ascii="Cambria" w:hAnsi="Cambria"/>
              </w:rPr>
              <w:t>An MSc. Thesis Submitted to the School of Graduate Studies in Partial Fulfilment of a Degree in MSc. Construction Management</w:t>
            </w:r>
          </w:p>
        </w:tc>
        <w:tc>
          <w:tcPr>
            <w:tcW w:w="2268" w:type="dxa"/>
            <w:shd w:val="clear" w:color="auto" w:fill="auto"/>
          </w:tcPr>
          <w:p w14:paraId="7F6B1B09" w14:textId="77777777" w:rsidR="003A508A" w:rsidRPr="00064B0C" w:rsidRDefault="003A508A" w:rsidP="002403C4">
            <w:pPr>
              <w:autoSpaceDN w:val="0"/>
              <w:spacing w:line="240" w:lineRule="auto"/>
              <w:textAlignment w:val="baseline"/>
              <w:rPr>
                <w:rFonts w:ascii="Cambria" w:hAnsi="Cambria"/>
                <w:sz w:val="24"/>
                <w:szCs w:val="24"/>
              </w:rPr>
            </w:pPr>
            <w:r w:rsidRPr="00064B0C">
              <w:rPr>
                <w:rFonts w:ascii="Cambria" w:hAnsi="Cambria"/>
                <w:sz w:val="24"/>
                <w:szCs w:val="24"/>
              </w:rPr>
              <w:t>Completed</w:t>
            </w:r>
          </w:p>
        </w:tc>
      </w:tr>
    </w:tbl>
    <w:p w14:paraId="528A079A" w14:textId="77777777" w:rsidR="003A508A" w:rsidRDefault="003A508A" w:rsidP="006D51BC">
      <w:pPr>
        <w:tabs>
          <w:tab w:val="left" w:pos="2385"/>
        </w:tabs>
        <w:spacing w:line="276" w:lineRule="auto"/>
        <w:jc w:val="both"/>
        <w:rPr>
          <w:rFonts w:ascii="Cambria" w:hAnsi="Cambria" w:cstheme="minorHAnsi"/>
        </w:rPr>
      </w:pPr>
    </w:p>
    <w:p w14:paraId="14527ACF" w14:textId="77777777" w:rsidR="003A508A" w:rsidRDefault="003A508A" w:rsidP="006D51BC">
      <w:pPr>
        <w:tabs>
          <w:tab w:val="left" w:pos="2385"/>
        </w:tabs>
        <w:spacing w:line="276" w:lineRule="auto"/>
        <w:jc w:val="both"/>
        <w:rPr>
          <w:rFonts w:ascii="Cambria" w:hAnsi="Cambria" w:cstheme="minorHAnsi"/>
        </w:rPr>
      </w:pPr>
    </w:p>
    <w:p w14:paraId="3B3E2533" w14:textId="77777777" w:rsidR="003A508A" w:rsidRDefault="003A508A" w:rsidP="006D51BC">
      <w:pPr>
        <w:tabs>
          <w:tab w:val="left" w:pos="2385"/>
        </w:tabs>
        <w:spacing w:line="276" w:lineRule="auto"/>
        <w:jc w:val="both"/>
        <w:rPr>
          <w:rFonts w:ascii="Cambria" w:hAnsi="Cambria" w:cstheme="minorHAnsi"/>
        </w:rPr>
      </w:pPr>
    </w:p>
    <w:p w14:paraId="5A25F2BD" w14:textId="77777777" w:rsidR="003A508A" w:rsidRDefault="003A508A" w:rsidP="006D51BC">
      <w:pPr>
        <w:tabs>
          <w:tab w:val="left" w:pos="2385"/>
        </w:tabs>
        <w:spacing w:line="276" w:lineRule="auto"/>
        <w:jc w:val="both"/>
        <w:rPr>
          <w:rFonts w:ascii="Cambria" w:hAnsi="Cambria" w:cstheme="minorHAnsi"/>
        </w:rPr>
      </w:pPr>
    </w:p>
    <w:p w14:paraId="7CDE14FF" w14:textId="77777777" w:rsidR="003A508A" w:rsidRDefault="003A508A" w:rsidP="006D51BC">
      <w:pPr>
        <w:tabs>
          <w:tab w:val="left" w:pos="2385"/>
        </w:tabs>
        <w:spacing w:line="276" w:lineRule="auto"/>
        <w:jc w:val="both"/>
        <w:rPr>
          <w:rFonts w:ascii="Cambria" w:hAnsi="Cambria" w:cstheme="minorHAnsi"/>
        </w:rPr>
      </w:pPr>
    </w:p>
    <w:p w14:paraId="6ED880C1" w14:textId="77777777" w:rsidR="003A508A" w:rsidRDefault="003A508A" w:rsidP="006D51BC">
      <w:pPr>
        <w:tabs>
          <w:tab w:val="left" w:pos="2385"/>
        </w:tabs>
        <w:spacing w:line="276" w:lineRule="auto"/>
        <w:jc w:val="both"/>
        <w:rPr>
          <w:rFonts w:ascii="Cambria" w:hAnsi="Cambria" w:cstheme="minorHAnsi"/>
        </w:rPr>
      </w:pPr>
    </w:p>
    <w:p w14:paraId="02D071B7" w14:textId="77777777" w:rsidR="003A508A" w:rsidRDefault="003A508A" w:rsidP="006D51BC">
      <w:pPr>
        <w:tabs>
          <w:tab w:val="left" w:pos="2385"/>
        </w:tabs>
        <w:spacing w:line="276" w:lineRule="auto"/>
        <w:jc w:val="both"/>
        <w:rPr>
          <w:rFonts w:ascii="Cambria" w:hAnsi="Cambria" w:cstheme="minorHAnsi"/>
        </w:rPr>
      </w:pPr>
    </w:p>
    <w:p w14:paraId="11A727DD" w14:textId="77777777" w:rsidR="003A508A" w:rsidRPr="003A508A" w:rsidRDefault="003A508A" w:rsidP="003A508A">
      <w:pPr>
        <w:rPr>
          <w:rFonts w:ascii="Cambria" w:hAnsi="Cambria" w:cstheme="minorHAnsi"/>
          <w:b/>
        </w:rPr>
      </w:pPr>
      <w:r w:rsidRPr="003A508A">
        <w:rPr>
          <w:rFonts w:ascii="Cambria" w:hAnsi="Cambria" w:cstheme="minorHAnsi"/>
          <w:b/>
        </w:rPr>
        <w:lastRenderedPageBreak/>
        <w:t>Postgraduate theses supervised</w:t>
      </w:r>
      <w:r>
        <w:rPr>
          <w:rFonts w:ascii="Cambria" w:hAnsi="Cambria" w:cstheme="minorHAnsi"/>
          <w:b/>
        </w:rPr>
        <w:t xml:space="preserve"> cont’d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470"/>
        <w:gridCol w:w="1345"/>
      </w:tblGrid>
      <w:tr w:rsidR="003A508A" w:rsidRPr="00A36C0D" w14:paraId="59BE5D0F" w14:textId="77777777" w:rsidTr="002403C4">
        <w:tc>
          <w:tcPr>
            <w:tcW w:w="535" w:type="dxa"/>
            <w:shd w:val="clear" w:color="auto" w:fill="auto"/>
          </w:tcPr>
          <w:p w14:paraId="54B10D79" w14:textId="77777777" w:rsidR="003A508A" w:rsidRPr="00A36C0D" w:rsidRDefault="003A508A" w:rsidP="002403C4">
            <w:pPr>
              <w:spacing w:line="240" w:lineRule="auto"/>
              <w:jc w:val="center"/>
              <w:rPr>
                <w:rFonts w:ascii="Cambria" w:hAnsi="Cambria"/>
                <w:b/>
              </w:rPr>
            </w:pPr>
            <w:r w:rsidRPr="00A36C0D">
              <w:rPr>
                <w:rFonts w:ascii="Cambria" w:hAnsi="Cambria"/>
                <w:b/>
              </w:rPr>
              <w:t>No</w:t>
            </w:r>
          </w:p>
        </w:tc>
        <w:tc>
          <w:tcPr>
            <w:tcW w:w="7470" w:type="dxa"/>
            <w:shd w:val="clear" w:color="auto" w:fill="auto"/>
          </w:tcPr>
          <w:p w14:paraId="275EB0AD" w14:textId="77777777" w:rsidR="003A508A" w:rsidRPr="00A36C0D" w:rsidRDefault="003A508A" w:rsidP="002403C4">
            <w:pPr>
              <w:spacing w:line="240" w:lineRule="auto"/>
              <w:jc w:val="center"/>
              <w:rPr>
                <w:rFonts w:ascii="Cambria" w:hAnsi="Cambria"/>
                <w:b/>
              </w:rPr>
            </w:pPr>
            <w:r w:rsidRPr="00A36C0D">
              <w:rPr>
                <w:rFonts w:ascii="Cambria" w:hAnsi="Cambria"/>
                <w:b/>
              </w:rPr>
              <w:t>Topic of thesis with dates</w:t>
            </w:r>
          </w:p>
        </w:tc>
        <w:tc>
          <w:tcPr>
            <w:tcW w:w="1345" w:type="dxa"/>
            <w:shd w:val="clear" w:color="auto" w:fill="auto"/>
          </w:tcPr>
          <w:p w14:paraId="76ACAEE4" w14:textId="77777777" w:rsidR="003A508A" w:rsidRPr="00A36C0D" w:rsidRDefault="003A508A" w:rsidP="002403C4">
            <w:pPr>
              <w:spacing w:line="240" w:lineRule="auto"/>
              <w:jc w:val="center"/>
              <w:rPr>
                <w:rFonts w:ascii="Cambria" w:hAnsi="Cambria"/>
                <w:b/>
              </w:rPr>
            </w:pPr>
            <w:r w:rsidRPr="00A36C0D">
              <w:rPr>
                <w:rFonts w:ascii="Cambria" w:hAnsi="Cambria"/>
                <w:b/>
              </w:rPr>
              <w:t>Status</w:t>
            </w:r>
          </w:p>
        </w:tc>
      </w:tr>
      <w:tr w:rsidR="003A508A" w:rsidRPr="00A36C0D" w14:paraId="0A1D87D3" w14:textId="77777777" w:rsidTr="002403C4">
        <w:tc>
          <w:tcPr>
            <w:tcW w:w="535" w:type="dxa"/>
            <w:shd w:val="clear" w:color="auto" w:fill="auto"/>
          </w:tcPr>
          <w:p w14:paraId="7704E894" w14:textId="77777777" w:rsidR="003A508A" w:rsidRPr="00A36C0D" w:rsidRDefault="003A508A" w:rsidP="002403C4">
            <w:pPr>
              <w:spacing w:line="240" w:lineRule="auto"/>
              <w:rPr>
                <w:rFonts w:ascii="Cambria" w:hAnsi="Cambria"/>
              </w:rPr>
            </w:pPr>
            <w:r>
              <w:rPr>
                <w:rFonts w:ascii="Cambria" w:hAnsi="Cambria"/>
              </w:rPr>
              <w:t>29</w:t>
            </w:r>
          </w:p>
        </w:tc>
        <w:tc>
          <w:tcPr>
            <w:tcW w:w="7470" w:type="dxa"/>
            <w:shd w:val="clear" w:color="auto" w:fill="auto"/>
          </w:tcPr>
          <w:p w14:paraId="125B77B2" w14:textId="77777777" w:rsidR="003A508A" w:rsidRPr="00A36C0D" w:rsidRDefault="003A508A" w:rsidP="002403C4">
            <w:pPr>
              <w:spacing w:line="240" w:lineRule="auto"/>
              <w:jc w:val="both"/>
              <w:rPr>
                <w:rFonts w:ascii="Cambria" w:hAnsi="Cambria"/>
              </w:rPr>
            </w:pPr>
            <w:r w:rsidRPr="00A36C0D">
              <w:rPr>
                <w:rFonts w:ascii="Cambria" w:hAnsi="Cambria"/>
              </w:rPr>
              <w:t xml:space="preserve">Mensah, N.K. (2016) </w:t>
            </w:r>
            <w:r>
              <w:rPr>
                <w:rFonts w:ascii="Cambria" w:hAnsi="Cambria"/>
              </w:rPr>
              <w:t>“</w:t>
            </w:r>
            <w:r w:rsidRPr="00A36C0D">
              <w:rPr>
                <w:rFonts w:ascii="Cambria" w:hAnsi="Cambria"/>
              </w:rPr>
              <w:t>Collaboration in the Ghanaian Construction Industry: Perceived Barriers and Benefits</w:t>
            </w:r>
            <w:r>
              <w:rPr>
                <w:rFonts w:ascii="Cambria" w:hAnsi="Cambria"/>
              </w:rPr>
              <w:t>”,</w:t>
            </w:r>
            <w:r w:rsidRPr="00A36C0D">
              <w:rPr>
                <w:rFonts w:ascii="Cambria" w:hAnsi="Cambria"/>
              </w:rPr>
              <w:t xml:space="preserve"> An MSc. Thesis Submitted to the School of Graduate Studies in Partial Fulfilment of a Degree in MSc. Construction Management.</w:t>
            </w:r>
          </w:p>
        </w:tc>
        <w:tc>
          <w:tcPr>
            <w:tcW w:w="1345" w:type="dxa"/>
            <w:shd w:val="clear" w:color="auto" w:fill="auto"/>
          </w:tcPr>
          <w:p w14:paraId="5A0B99F1"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501CD6D4" w14:textId="77777777" w:rsidTr="002403C4">
        <w:tc>
          <w:tcPr>
            <w:tcW w:w="535" w:type="dxa"/>
            <w:shd w:val="clear" w:color="auto" w:fill="auto"/>
          </w:tcPr>
          <w:p w14:paraId="29F051E4" w14:textId="77777777" w:rsidR="003A508A" w:rsidRPr="00A36C0D" w:rsidRDefault="003A508A" w:rsidP="002403C4">
            <w:pPr>
              <w:spacing w:line="240" w:lineRule="auto"/>
              <w:rPr>
                <w:rFonts w:ascii="Cambria" w:hAnsi="Cambria"/>
              </w:rPr>
            </w:pPr>
            <w:r>
              <w:rPr>
                <w:rFonts w:ascii="Cambria" w:hAnsi="Cambria"/>
              </w:rPr>
              <w:t>30</w:t>
            </w:r>
          </w:p>
        </w:tc>
        <w:tc>
          <w:tcPr>
            <w:tcW w:w="7470" w:type="dxa"/>
            <w:shd w:val="clear" w:color="auto" w:fill="auto"/>
          </w:tcPr>
          <w:p w14:paraId="03826010" w14:textId="77777777" w:rsidR="003A508A" w:rsidRPr="00A36C0D" w:rsidRDefault="003A508A" w:rsidP="002403C4">
            <w:pPr>
              <w:spacing w:line="240" w:lineRule="auto"/>
              <w:jc w:val="both"/>
              <w:rPr>
                <w:rFonts w:ascii="Cambria" w:hAnsi="Cambria"/>
              </w:rPr>
            </w:pPr>
            <w:proofErr w:type="spellStart"/>
            <w:r w:rsidRPr="00A36C0D">
              <w:rPr>
                <w:rFonts w:ascii="Cambria" w:hAnsi="Cambria"/>
              </w:rPr>
              <w:t>Fummey</w:t>
            </w:r>
            <w:proofErr w:type="spellEnd"/>
            <w:r w:rsidRPr="00A36C0D">
              <w:rPr>
                <w:rFonts w:ascii="Cambria" w:hAnsi="Cambria"/>
              </w:rPr>
              <w:t xml:space="preserve">, S.L. (2016) </w:t>
            </w:r>
            <w:r>
              <w:rPr>
                <w:rFonts w:ascii="Cambria" w:hAnsi="Cambria"/>
              </w:rPr>
              <w:t>“</w:t>
            </w:r>
            <w:r w:rsidRPr="00A36C0D">
              <w:rPr>
                <w:rFonts w:ascii="Cambria" w:hAnsi="Cambria"/>
              </w:rPr>
              <w:t xml:space="preserve">Exploring Critical </w:t>
            </w:r>
            <w:r>
              <w:rPr>
                <w:rFonts w:ascii="Cambria" w:hAnsi="Cambria"/>
              </w:rPr>
              <w:t>Success Factors for Stakeholder</w:t>
            </w:r>
            <w:r w:rsidRPr="00A36C0D">
              <w:rPr>
                <w:rFonts w:ascii="Cambria" w:hAnsi="Cambria"/>
              </w:rPr>
              <w:t xml:space="preserve"> Management in Construction Projects in Ghana</w:t>
            </w:r>
            <w:r>
              <w:rPr>
                <w:rFonts w:ascii="Cambria" w:hAnsi="Cambria"/>
              </w:rPr>
              <w:t>”,</w:t>
            </w:r>
            <w:r w:rsidRPr="00A36C0D">
              <w:rPr>
                <w:rFonts w:ascii="Cambria" w:hAnsi="Cambria"/>
              </w:rPr>
              <w:t xml:space="preserve"> An MSc. Thesis Submitted to the School of Graduate Studies in Partial Fulfilment of a Degree in MSc. Construction Management.</w:t>
            </w:r>
          </w:p>
        </w:tc>
        <w:tc>
          <w:tcPr>
            <w:tcW w:w="1345" w:type="dxa"/>
            <w:shd w:val="clear" w:color="auto" w:fill="auto"/>
          </w:tcPr>
          <w:p w14:paraId="3BABFD2F"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55B5ADB9" w14:textId="77777777" w:rsidTr="002403C4">
        <w:tc>
          <w:tcPr>
            <w:tcW w:w="535" w:type="dxa"/>
            <w:shd w:val="clear" w:color="auto" w:fill="auto"/>
          </w:tcPr>
          <w:p w14:paraId="7D6A6C49" w14:textId="77777777" w:rsidR="003A508A" w:rsidRPr="00A36C0D" w:rsidRDefault="003A508A" w:rsidP="002403C4">
            <w:pPr>
              <w:spacing w:line="240" w:lineRule="auto"/>
              <w:rPr>
                <w:rFonts w:ascii="Cambria" w:hAnsi="Cambria"/>
              </w:rPr>
            </w:pPr>
            <w:r>
              <w:rPr>
                <w:rFonts w:ascii="Cambria" w:hAnsi="Cambria"/>
              </w:rPr>
              <w:t>31</w:t>
            </w:r>
          </w:p>
        </w:tc>
        <w:tc>
          <w:tcPr>
            <w:tcW w:w="7470" w:type="dxa"/>
            <w:shd w:val="clear" w:color="auto" w:fill="auto"/>
          </w:tcPr>
          <w:p w14:paraId="76C93496" w14:textId="77777777" w:rsidR="003A508A" w:rsidRPr="00A36C0D" w:rsidRDefault="003A508A" w:rsidP="002403C4">
            <w:pPr>
              <w:spacing w:line="240" w:lineRule="auto"/>
              <w:jc w:val="both"/>
              <w:rPr>
                <w:rFonts w:ascii="Cambria" w:hAnsi="Cambria"/>
              </w:rPr>
            </w:pPr>
            <w:r w:rsidRPr="00A36C0D">
              <w:rPr>
                <w:rFonts w:ascii="Cambria" w:hAnsi="Cambria"/>
              </w:rPr>
              <w:t xml:space="preserve">Awuah, H.K. (2016) </w:t>
            </w:r>
            <w:r>
              <w:rPr>
                <w:rFonts w:ascii="Cambria" w:hAnsi="Cambria"/>
              </w:rPr>
              <w:t>“</w:t>
            </w:r>
            <w:r w:rsidRPr="00A36C0D">
              <w:rPr>
                <w:rFonts w:ascii="Cambria" w:hAnsi="Cambria"/>
              </w:rPr>
              <w:t>Waste Reduction Strategies on Construction Projects: The Case of Accra Metropolis</w:t>
            </w:r>
            <w:r>
              <w:rPr>
                <w:rFonts w:ascii="Cambria" w:hAnsi="Cambria"/>
              </w:rPr>
              <w:t>”,</w:t>
            </w:r>
            <w:r w:rsidRPr="00A36C0D">
              <w:rPr>
                <w:rFonts w:ascii="Cambria" w:hAnsi="Cambria"/>
              </w:rPr>
              <w:t xml:space="preserve"> An MSc. Thesis Submitted to the School of Graduate Studies in Partial Fulfilment of a Degree in MSc. Construction Management. </w:t>
            </w:r>
          </w:p>
        </w:tc>
        <w:tc>
          <w:tcPr>
            <w:tcW w:w="1345" w:type="dxa"/>
            <w:shd w:val="clear" w:color="auto" w:fill="auto"/>
          </w:tcPr>
          <w:p w14:paraId="1FF3594D"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640F5DE6" w14:textId="77777777" w:rsidTr="002403C4">
        <w:tc>
          <w:tcPr>
            <w:tcW w:w="535" w:type="dxa"/>
            <w:shd w:val="clear" w:color="auto" w:fill="auto"/>
          </w:tcPr>
          <w:p w14:paraId="35D66860" w14:textId="77777777" w:rsidR="003A508A" w:rsidRPr="00A36C0D" w:rsidRDefault="003A508A" w:rsidP="002403C4">
            <w:pPr>
              <w:spacing w:line="240" w:lineRule="auto"/>
              <w:rPr>
                <w:rFonts w:ascii="Cambria" w:hAnsi="Cambria"/>
              </w:rPr>
            </w:pPr>
            <w:r>
              <w:rPr>
                <w:rFonts w:ascii="Cambria" w:hAnsi="Cambria"/>
              </w:rPr>
              <w:t>32</w:t>
            </w:r>
          </w:p>
        </w:tc>
        <w:tc>
          <w:tcPr>
            <w:tcW w:w="7470" w:type="dxa"/>
            <w:shd w:val="clear" w:color="auto" w:fill="auto"/>
          </w:tcPr>
          <w:p w14:paraId="7D6F005D" w14:textId="77777777" w:rsidR="003A508A" w:rsidRPr="00A36C0D" w:rsidRDefault="003A508A" w:rsidP="002403C4">
            <w:pPr>
              <w:spacing w:line="240" w:lineRule="auto"/>
              <w:jc w:val="both"/>
              <w:rPr>
                <w:rFonts w:ascii="Cambria" w:hAnsi="Cambria"/>
              </w:rPr>
            </w:pPr>
            <w:r w:rsidRPr="00A36C0D">
              <w:rPr>
                <w:rFonts w:ascii="Cambria" w:hAnsi="Cambria"/>
              </w:rPr>
              <w:t xml:space="preserve">Naeem, I. (2016) </w:t>
            </w:r>
            <w:r>
              <w:rPr>
                <w:rFonts w:ascii="Cambria" w:hAnsi="Cambria"/>
              </w:rPr>
              <w:t>“</w:t>
            </w:r>
            <w:r w:rsidRPr="00A36C0D">
              <w:rPr>
                <w:rFonts w:ascii="Cambria" w:hAnsi="Cambria"/>
              </w:rPr>
              <w:t xml:space="preserve">Factors Influencing </w:t>
            </w:r>
            <w:proofErr w:type="spellStart"/>
            <w:r w:rsidRPr="00A36C0D">
              <w:rPr>
                <w:rFonts w:ascii="Cambria" w:hAnsi="Cambria"/>
              </w:rPr>
              <w:t>Labour</w:t>
            </w:r>
            <w:proofErr w:type="spellEnd"/>
            <w:r w:rsidRPr="00A36C0D">
              <w:rPr>
                <w:rFonts w:ascii="Cambria" w:hAnsi="Cambria"/>
              </w:rPr>
              <w:t xml:space="preserve"> Productivity in Ghana</w:t>
            </w:r>
            <w:r>
              <w:rPr>
                <w:rFonts w:ascii="Cambria" w:hAnsi="Cambria"/>
              </w:rPr>
              <w:t>”,</w:t>
            </w:r>
            <w:r w:rsidRPr="00A36C0D">
              <w:rPr>
                <w:rFonts w:ascii="Cambria" w:hAnsi="Cambria"/>
              </w:rPr>
              <w:t xml:space="preserve"> An MSc. Thesis Submitted to the School of Graduate Studies in Partial Fulfilment of a Degree in MSc. Construction Management.</w:t>
            </w:r>
          </w:p>
        </w:tc>
        <w:tc>
          <w:tcPr>
            <w:tcW w:w="1345" w:type="dxa"/>
            <w:shd w:val="clear" w:color="auto" w:fill="auto"/>
          </w:tcPr>
          <w:p w14:paraId="266DF9A8"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03DEA52A" w14:textId="77777777" w:rsidTr="002403C4">
        <w:tc>
          <w:tcPr>
            <w:tcW w:w="535" w:type="dxa"/>
            <w:shd w:val="clear" w:color="auto" w:fill="auto"/>
          </w:tcPr>
          <w:p w14:paraId="3C921F6A" w14:textId="77777777" w:rsidR="003A508A" w:rsidRPr="00A36C0D" w:rsidRDefault="003A508A" w:rsidP="002403C4">
            <w:pPr>
              <w:spacing w:after="0" w:line="240" w:lineRule="auto"/>
              <w:rPr>
                <w:rFonts w:ascii="Cambria" w:hAnsi="Cambria"/>
              </w:rPr>
            </w:pPr>
            <w:r>
              <w:rPr>
                <w:rFonts w:ascii="Cambria" w:hAnsi="Cambria"/>
              </w:rPr>
              <w:t>33</w:t>
            </w:r>
          </w:p>
        </w:tc>
        <w:tc>
          <w:tcPr>
            <w:tcW w:w="7470" w:type="dxa"/>
            <w:shd w:val="clear" w:color="auto" w:fill="auto"/>
          </w:tcPr>
          <w:p w14:paraId="4CCBFDB3" w14:textId="77777777" w:rsidR="003A508A" w:rsidRPr="00A36C0D" w:rsidRDefault="003A508A" w:rsidP="002403C4">
            <w:pPr>
              <w:spacing w:after="0" w:line="240" w:lineRule="auto"/>
              <w:jc w:val="both"/>
              <w:rPr>
                <w:rFonts w:ascii="Cambria" w:hAnsi="Cambria"/>
              </w:rPr>
            </w:pPr>
            <w:proofErr w:type="spellStart"/>
            <w:r w:rsidRPr="00A36C0D">
              <w:rPr>
                <w:rFonts w:ascii="Cambria" w:hAnsi="Cambria"/>
              </w:rPr>
              <w:t>Atuahene</w:t>
            </w:r>
            <w:proofErr w:type="spellEnd"/>
            <w:r w:rsidRPr="00A36C0D">
              <w:rPr>
                <w:rFonts w:ascii="Cambria" w:hAnsi="Cambria"/>
              </w:rPr>
              <w:t xml:space="preserve">, C. (2016) </w:t>
            </w:r>
            <w:r>
              <w:rPr>
                <w:rFonts w:ascii="Cambria" w:hAnsi="Cambria"/>
              </w:rPr>
              <w:t>“</w:t>
            </w:r>
            <w:r w:rsidRPr="00A36C0D">
              <w:rPr>
                <w:rFonts w:ascii="Cambria" w:hAnsi="Cambria"/>
              </w:rPr>
              <w:t>The Effect of Foreign Exchange Rate Risk on the Learning and Investments of the Manufacturing Companies in Ghana</w:t>
            </w:r>
            <w:r>
              <w:rPr>
                <w:rFonts w:ascii="Cambria" w:hAnsi="Cambria"/>
              </w:rPr>
              <w:t>”,</w:t>
            </w:r>
            <w:r w:rsidRPr="00A36C0D">
              <w:rPr>
                <w:rFonts w:ascii="Cambria" w:hAnsi="Cambria"/>
              </w:rPr>
              <w:t xml:space="preserve"> An MPhil Thesis Submitted to the School of Graduate Studies, KNUST in Partial Fulfilment of a Degree in Business Consulting and Enterprise Risk Management.</w:t>
            </w:r>
          </w:p>
        </w:tc>
        <w:tc>
          <w:tcPr>
            <w:tcW w:w="1345" w:type="dxa"/>
            <w:shd w:val="clear" w:color="auto" w:fill="auto"/>
          </w:tcPr>
          <w:p w14:paraId="48D08DD9" w14:textId="77777777" w:rsidR="003A508A" w:rsidRPr="00A36C0D" w:rsidRDefault="003A508A" w:rsidP="002403C4">
            <w:pPr>
              <w:spacing w:after="0" w:line="240" w:lineRule="auto"/>
              <w:rPr>
                <w:rFonts w:ascii="Cambria" w:hAnsi="Cambria"/>
              </w:rPr>
            </w:pPr>
            <w:r w:rsidRPr="00A36C0D">
              <w:rPr>
                <w:rFonts w:ascii="Cambria" w:hAnsi="Cambria"/>
              </w:rPr>
              <w:t>Completed</w:t>
            </w:r>
          </w:p>
        </w:tc>
      </w:tr>
      <w:tr w:rsidR="003A508A" w:rsidRPr="00A36C0D" w14:paraId="6CABC489" w14:textId="77777777" w:rsidTr="002403C4">
        <w:tc>
          <w:tcPr>
            <w:tcW w:w="535" w:type="dxa"/>
            <w:shd w:val="clear" w:color="auto" w:fill="auto"/>
          </w:tcPr>
          <w:p w14:paraId="0F72DBE1" w14:textId="77777777" w:rsidR="003A508A" w:rsidRPr="00A36C0D" w:rsidRDefault="003A508A" w:rsidP="002403C4">
            <w:pPr>
              <w:spacing w:after="0" w:line="240" w:lineRule="auto"/>
              <w:rPr>
                <w:rFonts w:ascii="Cambria" w:hAnsi="Cambria"/>
              </w:rPr>
            </w:pPr>
            <w:r>
              <w:rPr>
                <w:rFonts w:ascii="Cambria" w:hAnsi="Cambria"/>
              </w:rPr>
              <w:t>34</w:t>
            </w:r>
          </w:p>
        </w:tc>
        <w:tc>
          <w:tcPr>
            <w:tcW w:w="7470" w:type="dxa"/>
            <w:shd w:val="clear" w:color="auto" w:fill="auto"/>
          </w:tcPr>
          <w:p w14:paraId="446A133D" w14:textId="77777777" w:rsidR="003A508A" w:rsidRPr="00A36C0D" w:rsidRDefault="003A508A" w:rsidP="002403C4">
            <w:pPr>
              <w:spacing w:after="0" w:line="240" w:lineRule="auto"/>
              <w:jc w:val="both"/>
              <w:rPr>
                <w:rFonts w:ascii="Cambria" w:hAnsi="Cambria"/>
              </w:rPr>
            </w:pPr>
            <w:r w:rsidRPr="00A36C0D">
              <w:rPr>
                <w:rFonts w:ascii="Cambria" w:hAnsi="Cambria"/>
              </w:rPr>
              <w:t xml:space="preserve">Davies, D. (2016) </w:t>
            </w:r>
            <w:r>
              <w:rPr>
                <w:rFonts w:ascii="Cambria" w:hAnsi="Cambria"/>
              </w:rPr>
              <w:t>“</w:t>
            </w:r>
            <w:r w:rsidRPr="00A36C0D">
              <w:rPr>
                <w:rFonts w:ascii="Cambria" w:hAnsi="Cambria"/>
              </w:rPr>
              <w:t>The Role of Risk Management in the Recovery of Non-Performing Loans in Ghana: A Case Study of Prudential Bank Limited</w:t>
            </w:r>
            <w:r>
              <w:rPr>
                <w:rFonts w:ascii="Cambria" w:hAnsi="Cambria"/>
              </w:rPr>
              <w:t>”,</w:t>
            </w:r>
            <w:r w:rsidRPr="00A36C0D">
              <w:rPr>
                <w:rFonts w:ascii="Cambria" w:hAnsi="Cambria"/>
              </w:rPr>
              <w:t xml:space="preserve"> An MPhil Thesis Submitted to the School of Graduate Studies, KNUST in Partial Fulfilment of a Degree in Business Consulting and Enterprise Risk Management.</w:t>
            </w:r>
          </w:p>
        </w:tc>
        <w:tc>
          <w:tcPr>
            <w:tcW w:w="1345" w:type="dxa"/>
            <w:shd w:val="clear" w:color="auto" w:fill="auto"/>
          </w:tcPr>
          <w:p w14:paraId="3470F675" w14:textId="77777777" w:rsidR="003A508A" w:rsidRPr="00A36C0D" w:rsidRDefault="003A508A" w:rsidP="002403C4">
            <w:pPr>
              <w:spacing w:after="0" w:line="240" w:lineRule="auto"/>
              <w:rPr>
                <w:rFonts w:ascii="Cambria" w:hAnsi="Cambria"/>
              </w:rPr>
            </w:pPr>
            <w:r w:rsidRPr="00A36C0D">
              <w:rPr>
                <w:rFonts w:ascii="Cambria" w:hAnsi="Cambria"/>
              </w:rPr>
              <w:t>Completed</w:t>
            </w:r>
          </w:p>
        </w:tc>
      </w:tr>
      <w:tr w:rsidR="003A508A" w:rsidRPr="00A36C0D" w14:paraId="39ABAEFD" w14:textId="77777777" w:rsidTr="002403C4">
        <w:tc>
          <w:tcPr>
            <w:tcW w:w="535" w:type="dxa"/>
            <w:shd w:val="clear" w:color="auto" w:fill="auto"/>
          </w:tcPr>
          <w:p w14:paraId="149FBA67" w14:textId="77777777" w:rsidR="003A508A" w:rsidRPr="00A36C0D" w:rsidRDefault="003A508A" w:rsidP="002403C4">
            <w:pPr>
              <w:spacing w:after="0" w:line="240" w:lineRule="auto"/>
              <w:rPr>
                <w:rFonts w:ascii="Cambria" w:hAnsi="Cambria"/>
              </w:rPr>
            </w:pPr>
            <w:r>
              <w:rPr>
                <w:rFonts w:ascii="Cambria" w:hAnsi="Cambria"/>
              </w:rPr>
              <w:t>35</w:t>
            </w:r>
          </w:p>
        </w:tc>
        <w:tc>
          <w:tcPr>
            <w:tcW w:w="7470" w:type="dxa"/>
            <w:shd w:val="clear" w:color="auto" w:fill="auto"/>
          </w:tcPr>
          <w:p w14:paraId="4EBEB3FE" w14:textId="77777777" w:rsidR="003A508A" w:rsidRPr="00A36C0D" w:rsidRDefault="003A508A" w:rsidP="002403C4">
            <w:pPr>
              <w:spacing w:after="0" w:line="240" w:lineRule="auto"/>
              <w:rPr>
                <w:rFonts w:ascii="Cambria" w:hAnsi="Cambria"/>
              </w:rPr>
            </w:pPr>
            <w:proofErr w:type="spellStart"/>
            <w:r w:rsidRPr="00A36C0D">
              <w:rPr>
                <w:rFonts w:ascii="Cambria" w:hAnsi="Cambria"/>
              </w:rPr>
              <w:t>Buckson</w:t>
            </w:r>
            <w:proofErr w:type="spellEnd"/>
            <w:r w:rsidRPr="00A36C0D">
              <w:rPr>
                <w:rFonts w:ascii="Cambria" w:hAnsi="Cambria"/>
              </w:rPr>
              <w:t xml:space="preserve">, R. (2015) </w:t>
            </w:r>
            <w:r>
              <w:rPr>
                <w:rFonts w:ascii="Cambria" w:hAnsi="Cambria"/>
              </w:rPr>
              <w:t>“</w:t>
            </w:r>
            <w:r w:rsidRPr="00A36C0D">
              <w:rPr>
                <w:rFonts w:ascii="Cambria" w:hAnsi="Cambria"/>
              </w:rPr>
              <w:t>Barriers to Design-Stage Cost Planning</w:t>
            </w:r>
            <w:r>
              <w:rPr>
                <w:rFonts w:ascii="Cambria" w:hAnsi="Cambria"/>
              </w:rPr>
              <w:t>”,</w:t>
            </w:r>
            <w:r w:rsidRPr="00A36C0D">
              <w:rPr>
                <w:rFonts w:ascii="Cambria" w:hAnsi="Cambria"/>
              </w:rPr>
              <w:t xml:space="preserve"> An MSc. Thesis Submitted to the School of Graduate Studies in Partial Fulfilment of a Degree in MSc. Construction Management.</w:t>
            </w:r>
          </w:p>
        </w:tc>
        <w:tc>
          <w:tcPr>
            <w:tcW w:w="1345" w:type="dxa"/>
            <w:shd w:val="clear" w:color="auto" w:fill="auto"/>
          </w:tcPr>
          <w:p w14:paraId="050C086B" w14:textId="77777777" w:rsidR="003A508A" w:rsidRPr="00A36C0D" w:rsidRDefault="003A508A" w:rsidP="002403C4">
            <w:pPr>
              <w:spacing w:after="0" w:line="240" w:lineRule="auto"/>
              <w:rPr>
                <w:rFonts w:ascii="Cambria" w:hAnsi="Cambria"/>
              </w:rPr>
            </w:pPr>
            <w:r w:rsidRPr="00A36C0D">
              <w:rPr>
                <w:rFonts w:ascii="Cambria" w:hAnsi="Cambria"/>
              </w:rPr>
              <w:t>Completed</w:t>
            </w:r>
          </w:p>
        </w:tc>
      </w:tr>
      <w:tr w:rsidR="003A508A" w:rsidRPr="00A36C0D" w14:paraId="016CC0C2" w14:textId="77777777" w:rsidTr="002403C4">
        <w:tc>
          <w:tcPr>
            <w:tcW w:w="535" w:type="dxa"/>
            <w:shd w:val="clear" w:color="auto" w:fill="auto"/>
          </w:tcPr>
          <w:p w14:paraId="0A64E9A5" w14:textId="77777777" w:rsidR="003A508A" w:rsidRPr="00A36C0D" w:rsidRDefault="003A508A" w:rsidP="002403C4">
            <w:pPr>
              <w:spacing w:line="240" w:lineRule="auto"/>
              <w:rPr>
                <w:rFonts w:ascii="Cambria" w:hAnsi="Cambria"/>
              </w:rPr>
            </w:pPr>
            <w:r>
              <w:rPr>
                <w:rFonts w:ascii="Cambria" w:hAnsi="Cambria"/>
              </w:rPr>
              <w:t>36</w:t>
            </w:r>
          </w:p>
        </w:tc>
        <w:tc>
          <w:tcPr>
            <w:tcW w:w="7470" w:type="dxa"/>
            <w:shd w:val="clear" w:color="auto" w:fill="auto"/>
          </w:tcPr>
          <w:p w14:paraId="5C64083A" w14:textId="77777777" w:rsidR="003A508A" w:rsidRPr="00A36C0D" w:rsidRDefault="003A508A" w:rsidP="002403C4">
            <w:pPr>
              <w:spacing w:line="240" w:lineRule="auto"/>
              <w:jc w:val="both"/>
              <w:rPr>
                <w:rFonts w:ascii="Cambria" w:hAnsi="Cambria"/>
              </w:rPr>
            </w:pPr>
            <w:r w:rsidRPr="00A36C0D">
              <w:rPr>
                <w:rFonts w:ascii="Cambria" w:hAnsi="Cambria"/>
              </w:rPr>
              <w:t xml:space="preserve">Hagan, N.K. (2015) </w:t>
            </w:r>
            <w:r>
              <w:rPr>
                <w:rFonts w:ascii="Cambria" w:hAnsi="Cambria"/>
              </w:rPr>
              <w:t>“</w:t>
            </w:r>
            <w:r w:rsidRPr="00A36C0D">
              <w:rPr>
                <w:rFonts w:ascii="Cambria" w:hAnsi="Cambria"/>
              </w:rPr>
              <w:t>Stakeholder Management Practices of Ghanaian Building Contractors</w:t>
            </w:r>
            <w:r>
              <w:rPr>
                <w:rFonts w:ascii="Cambria" w:hAnsi="Cambria"/>
              </w:rPr>
              <w:t>”,</w:t>
            </w:r>
            <w:r w:rsidRPr="00A36C0D">
              <w:rPr>
                <w:rFonts w:ascii="Cambria" w:hAnsi="Cambria"/>
              </w:rPr>
              <w:t xml:space="preserve"> An MSc. Thesis Submitted to the School of Graduate Studies in Partial Fulfilment of a Degree in MSc. Construction Management.</w:t>
            </w:r>
          </w:p>
        </w:tc>
        <w:tc>
          <w:tcPr>
            <w:tcW w:w="1345" w:type="dxa"/>
            <w:shd w:val="clear" w:color="auto" w:fill="auto"/>
          </w:tcPr>
          <w:p w14:paraId="049C7623"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74D87BE6" w14:textId="77777777" w:rsidTr="002403C4">
        <w:tc>
          <w:tcPr>
            <w:tcW w:w="535" w:type="dxa"/>
            <w:shd w:val="clear" w:color="auto" w:fill="auto"/>
          </w:tcPr>
          <w:p w14:paraId="442B941D" w14:textId="77777777" w:rsidR="003A508A" w:rsidRPr="00A36C0D" w:rsidRDefault="003A508A" w:rsidP="002403C4">
            <w:pPr>
              <w:spacing w:line="240" w:lineRule="auto"/>
              <w:rPr>
                <w:rFonts w:ascii="Cambria" w:hAnsi="Cambria"/>
              </w:rPr>
            </w:pPr>
            <w:r>
              <w:rPr>
                <w:rFonts w:ascii="Cambria" w:hAnsi="Cambria"/>
              </w:rPr>
              <w:t>37</w:t>
            </w:r>
          </w:p>
        </w:tc>
        <w:tc>
          <w:tcPr>
            <w:tcW w:w="7470" w:type="dxa"/>
            <w:shd w:val="clear" w:color="auto" w:fill="auto"/>
          </w:tcPr>
          <w:p w14:paraId="56DDFADF" w14:textId="77777777" w:rsidR="003A508A" w:rsidRPr="00A36C0D" w:rsidRDefault="003A508A" w:rsidP="002403C4">
            <w:pPr>
              <w:spacing w:line="240" w:lineRule="auto"/>
              <w:jc w:val="both"/>
              <w:rPr>
                <w:rFonts w:ascii="Cambria" w:hAnsi="Cambria"/>
              </w:rPr>
            </w:pPr>
            <w:r w:rsidRPr="00A36C0D">
              <w:rPr>
                <w:rFonts w:ascii="Cambria" w:hAnsi="Cambria"/>
              </w:rPr>
              <w:t xml:space="preserve">Agyapong, E.O. (2015) </w:t>
            </w:r>
            <w:r>
              <w:rPr>
                <w:rFonts w:ascii="Cambria" w:hAnsi="Cambria"/>
              </w:rPr>
              <w:t>“</w:t>
            </w:r>
            <w:r w:rsidRPr="00A36C0D">
              <w:rPr>
                <w:rFonts w:ascii="Cambria" w:hAnsi="Cambria"/>
              </w:rPr>
              <w:t>Sustainable Building Construction Practices of Ghanaian Building Contractors</w:t>
            </w:r>
            <w:r>
              <w:rPr>
                <w:rFonts w:ascii="Cambria" w:hAnsi="Cambria"/>
              </w:rPr>
              <w:t>”,</w:t>
            </w:r>
            <w:r w:rsidRPr="00A36C0D">
              <w:rPr>
                <w:rFonts w:ascii="Cambria" w:hAnsi="Cambria"/>
              </w:rPr>
              <w:t xml:space="preserve"> An MSc. Thesis Submitted to the School of Graduate Studies in Partial Fulfilment of a Degree in MSc. Construction Management.</w:t>
            </w:r>
          </w:p>
        </w:tc>
        <w:tc>
          <w:tcPr>
            <w:tcW w:w="1345" w:type="dxa"/>
            <w:shd w:val="clear" w:color="auto" w:fill="auto"/>
          </w:tcPr>
          <w:p w14:paraId="1CEE1641" w14:textId="77777777" w:rsidR="003A508A" w:rsidRPr="00A36C0D" w:rsidRDefault="003A508A" w:rsidP="002403C4">
            <w:pPr>
              <w:spacing w:line="240" w:lineRule="auto"/>
              <w:rPr>
                <w:rFonts w:ascii="Cambria" w:hAnsi="Cambria"/>
              </w:rPr>
            </w:pPr>
            <w:r w:rsidRPr="00A36C0D">
              <w:rPr>
                <w:rFonts w:ascii="Cambria" w:hAnsi="Cambria"/>
              </w:rPr>
              <w:t>Completed</w:t>
            </w:r>
          </w:p>
        </w:tc>
      </w:tr>
    </w:tbl>
    <w:p w14:paraId="301620EA" w14:textId="77777777" w:rsidR="003A508A" w:rsidRDefault="003A508A" w:rsidP="006D51BC">
      <w:pPr>
        <w:tabs>
          <w:tab w:val="left" w:pos="2385"/>
        </w:tabs>
        <w:spacing w:line="276" w:lineRule="auto"/>
        <w:jc w:val="both"/>
        <w:rPr>
          <w:rFonts w:ascii="Cambria" w:hAnsi="Cambria" w:cstheme="minorHAnsi"/>
        </w:rPr>
      </w:pPr>
    </w:p>
    <w:p w14:paraId="5BF97C4F" w14:textId="77777777" w:rsidR="003A508A" w:rsidRDefault="003A508A" w:rsidP="006D51BC">
      <w:pPr>
        <w:tabs>
          <w:tab w:val="left" w:pos="2385"/>
        </w:tabs>
        <w:spacing w:line="276" w:lineRule="auto"/>
        <w:jc w:val="both"/>
        <w:rPr>
          <w:rFonts w:ascii="Cambria" w:hAnsi="Cambria" w:cstheme="minorHAnsi"/>
        </w:rPr>
      </w:pPr>
    </w:p>
    <w:p w14:paraId="0D22D199" w14:textId="77777777" w:rsidR="003A508A" w:rsidRDefault="003A508A" w:rsidP="006D51BC">
      <w:pPr>
        <w:tabs>
          <w:tab w:val="left" w:pos="2385"/>
        </w:tabs>
        <w:spacing w:line="276" w:lineRule="auto"/>
        <w:jc w:val="both"/>
        <w:rPr>
          <w:rFonts w:ascii="Cambria" w:hAnsi="Cambria" w:cstheme="minorHAnsi"/>
        </w:rPr>
      </w:pPr>
    </w:p>
    <w:p w14:paraId="0BCF8778" w14:textId="77777777" w:rsidR="003A508A" w:rsidRDefault="003A508A" w:rsidP="006D51BC">
      <w:pPr>
        <w:tabs>
          <w:tab w:val="left" w:pos="2385"/>
        </w:tabs>
        <w:spacing w:line="276" w:lineRule="auto"/>
        <w:jc w:val="both"/>
        <w:rPr>
          <w:rFonts w:ascii="Cambria" w:hAnsi="Cambria" w:cstheme="minorHAnsi"/>
        </w:rPr>
      </w:pPr>
    </w:p>
    <w:p w14:paraId="338CB281" w14:textId="77777777" w:rsidR="003A508A" w:rsidRDefault="003A508A" w:rsidP="006D51BC">
      <w:pPr>
        <w:tabs>
          <w:tab w:val="left" w:pos="2385"/>
        </w:tabs>
        <w:spacing w:line="276" w:lineRule="auto"/>
        <w:jc w:val="both"/>
        <w:rPr>
          <w:rFonts w:ascii="Cambria" w:hAnsi="Cambria" w:cstheme="minorHAnsi"/>
        </w:rPr>
      </w:pPr>
    </w:p>
    <w:p w14:paraId="37A8C346" w14:textId="77777777" w:rsidR="003A508A" w:rsidRPr="003A508A" w:rsidRDefault="003A508A" w:rsidP="003A508A">
      <w:pPr>
        <w:rPr>
          <w:rFonts w:ascii="Cambria" w:hAnsi="Cambria" w:cstheme="minorHAnsi"/>
          <w:b/>
        </w:rPr>
      </w:pPr>
      <w:r w:rsidRPr="003A508A">
        <w:rPr>
          <w:rFonts w:ascii="Cambria" w:hAnsi="Cambria" w:cstheme="minorHAnsi"/>
          <w:b/>
        </w:rPr>
        <w:lastRenderedPageBreak/>
        <w:t>Postgraduate theses supervised</w:t>
      </w:r>
      <w:r>
        <w:rPr>
          <w:rFonts w:ascii="Cambria" w:hAnsi="Cambria" w:cstheme="minorHAnsi"/>
          <w:b/>
        </w:rPr>
        <w:t xml:space="preserve"> cont’d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470"/>
        <w:gridCol w:w="1345"/>
      </w:tblGrid>
      <w:tr w:rsidR="003A508A" w:rsidRPr="00A36C0D" w14:paraId="692D0A1E" w14:textId="77777777" w:rsidTr="002403C4">
        <w:tc>
          <w:tcPr>
            <w:tcW w:w="535" w:type="dxa"/>
            <w:shd w:val="clear" w:color="auto" w:fill="auto"/>
          </w:tcPr>
          <w:p w14:paraId="6058280C" w14:textId="77777777" w:rsidR="003A508A" w:rsidRPr="00A36C0D" w:rsidRDefault="003A508A" w:rsidP="002403C4">
            <w:pPr>
              <w:spacing w:line="240" w:lineRule="auto"/>
              <w:jc w:val="center"/>
              <w:rPr>
                <w:rFonts w:ascii="Cambria" w:hAnsi="Cambria"/>
                <w:b/>
              </w:rPr>
            </w:pPr>
            <w:r w:rsidRPr="00A36C0D">
              <w:rPr>
                <w:rFonts w:ascii="Cambria" w:hAnsi="Cambria"/>
                <w:b/>
              </w:rPr>
              <w:t>No</w:t>
            </w:r>
          </w:p>
        </w:tc>
        <w:tc>
          <w:tcPr>
            <w:tcW w:w="7470" w:type="dxa"/>
            <w:shd w:val="clear" w:color="auto" w:fill="auto"/>
          </w:tcPr>
          <w:p w14:paraId="31054979" w14:textId="77777777" w:rsidR="003A508A" w:rsidRPr="00A36C0D" w:rsidRDefault="003A508A" w:rsidP="002403C4">
            <w:pPr>
              <w:spacing w:line="240" w:lineRule="auto"/>
              <w:jc w:val="center"/>
              <w:rPr>
                <w:rFonts w:ascii="Cambria" w:hAnsi="Cambria"/>
                <w:b/>
              </w:rPr>
            </w:pPr>
            <w:r w:rsidRPr="00A36C0D">
              <w:rPr>
                <w:rFonts w:ascii="Cambria" w:hAnsi="Cambria"/>
                <w:b/>
              </w:rPr>
              <w:t>Topic of thesis with dates</w:t>
            </w:r>
          </w:p>
        </w:tc>
        <w:tc>
          <w:tcPr>
            <w:tcW w:w="1345" w:type="dxa"/>
            <w:shd w:val="clear" w:color="auto" w:fill="auto"/>
          </w:tcPr>
          <w:p w14:paraId="32E07D20" w14:textId="77777777" w:rsidR="003A508A" w:rsidRPr="00A36C0D" w:rsidRDefault="003A508A" w:rsidP="002403C4">
            <w:pPr>
              <w:spacing w:line="240" w:lineRule="auto"/>
              <w:jc w:val="center"/>
              <w:rPr>
                <w:rFonts w:ascii="Cambria" w:hAnsi="Cambria"/>
                <w:b/>
              </w:rPr>
            </w:pPr>
            <w:r w:rsidRPr="00A36C0D">
              <w:rPr>
                <w:rFonts w:ascii="Cambria" w:hAnsi="Cambria"/>
                <w:b/>
              </w:rPr>
              <w:t>Status</w:t>
            </w:r>
          </w:p>
        </w:tc>
      </w:tr>
      <w:tr w:rsidR="003A508A" w:rsidRPr="00A36C0D" w14:paraId="50E11352" w14:textId="77777777" w:rsidTr="002403C4">
        <w:tc>
          <w:tcPr>
            <w:tcW w:w="535" w:type="dxa"/>
            <w:shd w:val="clear" w:color="auto" w:fill="auto"/>
          </w:tcPr>
          <w:p w14:paraId="7FEA0466" w14:textId="77777777" w:rsidR="003A508A" w:rsidRPr="00A36C0D" w:rsidRDefault="003A508A" w:rsidP="002403C4">
            <w:pPr>
              <w:spacing w:line="240" w:lineRule="auto"/>
              <w:rPr>
                <w:rFonts w:ascii="Cambria" w:hAnsi="Cambria"/>
              </w:rPr>
            </w:pPr>
            <w:r>
              <w:rPr>
                <w:rFonts w:ascii="Cambria" w:hAnsi="Cambria"/>
              </w:rPr>
              <w:t>38</w:t>
            </w:r>
          </w:p>
        </w:tc>
        <w:tc>
          <w:tcPr>
            <w:tcW w:w="7470" w:type="dxa"/>
            <w:shd w:val="clear" w:color="auto" w:fill="auto"/>
          </w:tcPr>
          <w:p w14:paraId="4FB7C5A6" w14:textId="77777777" w:rsidR="003A508A" w:rsidRPr="00A36C0D" w:rsidRDefault="003A508A" w:rsidP="002403C4">
            <w:pPr>
              <w:spacing w:line="240" w:lineRule="auto"/>
              <w:jc w:val="both"/>
              <w:rPr>
                <w:rFonts w:ascii="Cambria" w:hAnsi="Cambria"/>
              </w:rPr>
            </w:pPr>
            <w:r w:rsidRPr="00A36C0D">
              <w:rPr>
                <w:rFonts w:ascii="Cambria" w:hAnsi="Cambria"/>
              </w:rPr>
              <w:t xml:space="preserve">Hagan, K.E. (2015) </w:t>
            </w:r>
            <w:r>
              <w:rPr>
                <w:rFonts w:ascii="Cambria" w:hAnsi="Cambria"/>
              </w:rPr>
              <w:t>“</w:t>
            </w:r>
            <w:r w:rsidRPr="00A36C0D">
              <w:rPr>
                <w:rFonts w:ascii="Cambria" w:hAnsi="Cambria"/>
              </w:rPr>
              <w:t>Managing Conflicts in Construction of Public Projects in Ghana: A Case Study of Selected Building Projects in Ashanti Region</w:t>
            </w:r>
            <w:r>
              <w:rPr>
                <w:rFonts w:ascii="Cambria" w:hAnsi="Cambria"/>
              </w:rPr>
              <w:t xml:space="preserve">”, </w:t>
            </w:r>
            <w:r w:rsidRPr="00A36C0D">
              <w:rPr>
                <w:rFonts w:ascii="Cambria" w:hAnsi="Cambria"/>
              </w:rPr>
              <w:t>An MSc. Thesis Submitted to the School of Graduate Studies in Partial Fulfilment of a Degree in MSc. Construction Management.</w:t>
            </w:r>
          </w:p>
        </w:tc>
        <w:tc>
          <w:tcPr>
            <w:tcW w:w="1345" w:type="dxa"/>
            <w:shd w:val="clear" w:color="auto" w:fill="auto"/>
          </w:tcPr>
          <w:p w14:paraId="5826503D" w14:textId="77777777" w:rsidR="003A508A" w:rsidRPr="00A36C0D" w:rsidRDefault="003A508A" w:rsidP="002403C4">
            <w:pPr>
              <w:spacing w:line="240" w:lineRule="auto"/>
              <w:rPr>
                <w:rFonts w:ascii="Cambria" w:hAnsi="Cambria"/>
              </w:rPr>
            </w:pPr>
            <w:r>
              <w:rPr>
                <w:rFonts w:ascii="Cambria" w:hAnsi="Cambria"/>
              </w:rPr>
              <w:t>Completed</w:t>
            </w:r>
          </w:p>
        </w:tc>
      </w:tr>
      <w:tr w:rsidR="003A508A" w:rsidRPr="00A36C0D" w14:paraId="4B4E77E5" w14:textId="77777777" w:rsidTr="002403C4">
        <w:tc>
          <w:tcPr>
            <w:tcW w:w="535" w:type="dxa"/>
            <w:shd w:val="clear" w:color="auto" w:fill="auto"/>
          </w:tcPr>
          <w:p w14:paraId="65AEFE7D" w14:textId="77777777" w:rsidR="003A508A" w:rsidRPr="00A36C0D" w:rsidRDefault="003A508A" w:rsidP="002403C4">
            <w:pPr>
              <w:spacing w:line="240" w:lineRule="auto"/>
              <w:rPr>
                <w:rFonts w:ascii="Cambria" w:hAnsi="Cambria"/>
              </w:rPr>
            </w:pPr>
            <w:r>
              <w:rPr>
                <w:rFonts w:ascii="Cambria" w:hAnsi="Cambria"/>
              </w:rPr>
              <w:t>39</w:t>
            </w:r>
          </w:p>
        </w:tc>
        <w:tc>
          <w:tcPr>
            <w:tcW w:w="7470" w:type="dxa"/>
            <w:shd w:val="clear" w:color="auto" w:fill="auto"/>
          </w:tcPr>
          <w:p w14:paraId="0565E91D" w14:textId="77777777" w:rsidR="003A508A" w:rsidRPr="00A36C0D" w:rsidRDefault="003A508A" w:rsidP="002403C4">
            <w:pPr>
              <w:spacing w:line="240" w:lineRule="auto"/>
              <w:jc w:val="both"/>
              <w:rPr>
                <w:rFonts w:ascii="Cambria" w:hAnsi="Cambria"/>
              </w:rPr>
            </w:pPr>
            <w:proofErr w:type="spellStart"/>
            <w:r w:rsidRPr="00A36C0D">
              <w:rPr>
                <w:rFonts w:ascii="Cambria" w:hAnsi="Cambria"/>
              </w:rPr>
              <w:t>Podieh</w:t>
            </w:r>
            <w:proofErr w:type="spellEnd"/>
            <w:r w:rsidRPr="00A36C0D">
              <w:rPr>
                <w:rFonts w:ascii="Cambria" w:hAnsi="Cambria"/>
              </w:rPr>
              <w:t xml:space="preserve">, Y.A. (2015) </w:t>
            </w:r>
            <w:r>
              <w:rPr>
                <w:rFonts w:ascii="Cambria" w:hAnsi="Cambria"/>
              </w:rPr>
              <w:t>“</w:t>
            </w:r>
            <w:r w:rsidRPr="00A36C0D">
              <w:rPr>
                <w:rFonts w:ascii="Cambria" w:hAnsi="Cambria"/>
              </w:rPr>
              <w:t>Risk Management Practices of Building Construction Stakeholders in Tamale</w:t>
            </w:r>
            <w:r>
              <w:rPr>
                <w:rFonts w:ascii="Cambria" w:hAnsi="Cambria"/>
              </w:rPr>
              <w:t>”,</w:t>
            </w:r>
            <w:r w:rsidRPr="00A36C0D">
              <w:rPr>
                <w:rFonts w:ascii="Cambria" w:hAnsi="Cambria"/>
              </w:rPr>
              <w:t xml:space="preserve"> An MSc. Thesis Submitted to the School of Graduate Studies in Partial Fulfilment of a Degree in MSc. Construction Management.</w:t>
            </w:r>
          </w:p>
        </w:tc>
        <w:tc>
          <w:tcPr>
            <w:tcW w:w="1345" w:type="dxa"/>
            <w:shd w:val="clear" w:color="auto" w:fill="auto"/>
          </w:tcPr>
          <w:p w14:paraId="31ACBFFF"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4F284E12" w14:textId="77777777" w:rsidTr="002403C4">
        <w:tc>
          <w:tcPr>
            <w:tcW w:w="535" w:type="dxa"/>
            <w:shd w:val="clear" w:color="auto" w:fill="auto"/>
          </w:tcPr>
          <w:p w14:paraId="1C5A795D" w14:textId="77777777" w:rsidR="003A508A" w:rsidRPr="00A36C0D" w:rsidRDefault="003A508A" w:rsidP="002403C4">
            <w:pPr>
              <w:spacing w:line="240" w:lineRule="auto"/>
              <w:rPr>
                <w:rFonts w:ascii="Cambria" w:hAnsi="Cambria"/>
              </w:rPr>
            </w:pPr>
            <w:r>
              <w:rPr>
                <w:rFonts w:ascii="Cambria" w:hAnsi="Cambria"/>
              </w:rPr>
              <w:t>40</w:t>
            </w:r>
          </w:p>
        </w:tc>
        <w:tc>
          <w:tcPr>
            <w:tcW w:w="7470" w:type="dxa"/>
            <w:shd w:val="clear" w:color="auto" w:fill="auto"/>
          </w:tcPr>
          <w:p w14:paraId="55EEB136" w14:textId="77777777" w:rsidR="003A508A" w:rsidRPr="00A36C0D" w:rsidRDefault="003A508A" w:rsidP="002403C4">
            <w:pPr>
              <w:spacing w:line="240" w:lineRule="auto"/>
              <w:rPr>
                <w:rFonts w:ascii="Cambria" w:hAnsi="Cambria"/>
              </w:rPr>
            </w:pPr>
            <w:proofErr w:type="spellStart"/>
            <w:r w:rsidRPr="00A36C0D">
              <w:rPr>
                <w:rFonts w:ascii="Cambria" w:hAnsi="Cambria"/>
              </w:rPr>
              <w:t>Kpodo</w:t>
            </w:r>
            <w:proofErr w:type="spellEnd"/>
            <w:r w:rsidRPr="00A36C0D">
              <w:rPr>
                <w:rFonts w:ascii="Cambria" w:hAnsi="Cambria"/>
              </w:rPr>
              <w:t xml:space="preserve">, B. (2015) </w:t>
            </w:r>
            <w:r>
              <w:rPr>
                <w:rFonts w:ascii="Cambria" w:hAnsi="Cambria"/>
              </w:rPr>
              <w:t>“</w:t>
            </w:r>
            <w:r w:rsidRPr="00A36C0D">
              <w:rPr>
                <w:rFonts w:ascii="Cambria" w:hAnsi="Cambria"/>
              </w:rPr>
              <w:t>The Effects of Risk Culture on Organizational Performance: The Case of some Selected Financial Institutions in Ghana</w:t>
            </w:r>
            <w:r>
              <w:rPr>
                <w:rFonts w:ascii="Cambria" w:hAnsi="Cambria"/>
              </w:rPr>
              <w:t>”,</w:t>
            </w:r>
            <w:r w:rsidRPr="00A36C0D">
              <w:rPr>
                <w:rFonts w:ascii="Cambria" w:hAnsi="Cambria"/>
              </w:rPr>
              <w:t xml:space="preserve"> An MPhil Thesis Submitted to the School of Graduate Studies, KNUST in Partial Fulfilment of a Degree in Business Consulting and Enterprise Risk Management.</w:t>
            </w:r>
          </w:p>
        </w:tc>
        <w:tc>
          <w:tcPr>
            <w:tcW w:w="1345" w:type="dxa"/>
            <w:shd w:val="clear" w:color="auto" w:fill="auto"/>
          </w:tcPr>
          <w:p w14:paraId="411148F2"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04A34A3A" w14:textId="77777777" w:rsidTr="002403C4">
        <w:tc>
          <w:tcPr>
            <w:tcW w:w="535" w:type="dxa"/>
            <w:shd w:val="clear" w:color="auto" w:fill="auto"/>
          </w:tcPr>
          <w:p w14:paraId="5847E06E" w14:textId="77777777" w:rsidR="003A508A" w:rsidRPr="00A36C0D" w:rsidRDefault="003A508A" w:rsidP="002403C4">
            <w:pPr>
              <w:spacing w:line="240" w:lineRule="auto"/>
              <w:rPr>
                <w:rFonts w:ascii="Cambria" w:hAnsi="Cambria"/>
              </w:rPr>
            </w:pPr>
            <w:r>
              <w:rPr>
                <w:rFonts w:ascii="Cambria" w:hAnsi="Cambria"/>
              </w:rPr>
              <w:t>41</w:t>
            </w:r>
          </w:p>
        </w:tc>
        <w:tc>
          <w:tcPr>
            <w:tcW w:w="7470" w:type="dxa"/>
            <w:shd w:val="clear" w:color="auto" w:fill="auto"/>
          </w:tcPr>
          <w:p w14:paraId="5879B845" w14:textId="77777777" w:rsidR="003A508A" w:rsidRPr="00A36C0D" w:rsidRDefault="003A508A" w:rsidP="002403C4">
            <w:pPr>
              <w:spacing w:line="240" w:lineRule="auto"/>
              <w:jc w:val="both"/>
              <w:rPr>
                <w:rFonts w:ascii="Cambria" w:hAnsi="Cambria"/>
                <w:sz w:val="24"/>
                <w:szCs w:val="24"/>
              </w:rPr>
            </w:pPr>
            <w:proofErr w:type="spellStart"/>
            <w:r w:rsidRPr="00A36C0D">
              <w:rPr>
                <w:rFonts w:ascii="Cambria" w:hAnsi="Cambria"/>
              </w:rPr>
              <w:t>Anim</w:t>
            </w:r>
            <w:proofErr w:type="spellEnd"/>
            <w:r w:rsidRPr="00A36C0D">
              <w:rPr>
                <w:rFonts w:ascii="Cambria" w:hAnsi="Cambria"/>
              </w:rPr>
              <w:t xml:space="preserve">, S.R.K. (2014) </w:t>
            </w:r>
            <w:r>
              <w:rPr>
                <w:rFonts w:ascii="Cambria" w:hAnsi="Cambria"/>
              </w:rPr>
              <w:t>“</w:t>
            </w:r>
            <w:r w:rsidRPr="00A36C0D">
              <w:rPr>
                <w:rFonts w:ascii="Cambria" w:hAnsi="Cambria"/>
              </w:rPr>
              <w:t xml:space="preserve">Assessing Procurement Monitoring Processes and Procedures at </w:t>
            </w:r>
            <w:proofErr w:type="spellStart"/>
            <w:r w:rsidRPr="00A36C0D">
              <w:rPr>
                <w:rFonts w:ascii="Cambria" w:hAnsi="Cambria"/>
              </w:rPr>
              <w:t>Yilo</w:t>
            </w:r>
            <w:proofErr w:type="spellEnd"/>
            <w:r w:rsidRPr="00A36C0D">
              <w:rPr>
                <w:rFonts w:ascii="Cambria" w:hAnsi="Cambria"/>
              </w:rPr>
              <w:t xml:space="preserve"> </w:t>
            </w:r>
            <w:proofErr w:type="spellStart"/>
            <w:r w:rsidRPr="00A36C0D">
              <w:rPr>
                <w:rFonts w:ascii="Cambria" w:hAnsi="Cambria"/>
              </w:rPr>
              <w:t>Krobo</w:t>
            </w:r>
            <w:proofErr w:type="spellEnd"/>
            <w:r w:rsidRPr="00A36C0D">
              <w:rPr>
                <w:rFonts w:ascii="Cambria" w:hAnsi="Cambria"/>
              </w:rPr>
              <w:t xml:space="preserve"> Municipal Assembly</w:t>
            </w:r>
            <w:r>
              <w:rPr>
                <w:rFonts w:ascii="Cambria" w:hAnsi="Cambria"/>
              </w:rPr>
              <w:t>”,</w:t>
            </w:r>
            <w:r w:rsidRPr="00A36C0D">
              <w:rPr>
                <w:rFonts w:ascii="Cambria" w:hAnsi="Cambria"/>
              </w:rPr>
              <w:t xml:space="preserve"> An MSc. Thesis Submitted to the School of Graduate Studies in Partial Fulfilment of a Degree in MSc. Construction Management.</w:t>
            </w:r>
          </w:p>
        </w:tc>
        <w:tc>
          <w:tcPr>
            <w:tcW w:w="1345" w:type="dxa"/>
            <w:shd w:val="clear" w:color="auto" w:fill="auto"/>
          </w:tcPr>
          <w:p w14:paraId="509F26E0"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609A1E5C" w14:textId="77777777" w:rsidTr="002403C4">
        <w:tc>
          <w:tcPr>
            <w:tcW w:w="535" w:type="dxa"/>
            <w:shd w:val="clear" w:color="auto" w:fill="auto"/>
          </w:tcPr>
          <w:p w14:paraId="0763474D" w14:textId="77777777" w:rsidR="003A508A" w:rsidRPr="00A36C0D" w:rsidRDefault="003A508A" w:rsidP="002403C4">
            <w:pPr>
              <w:spacing w:line="240" w:lineRule="auto"/>
              <w:rPr>
                <w:rFonts w:ascii="Cambria" w:hAnsi="Cambria"/>
              </w:rPr>
            </w:pPr>
            <w:r>
              <w:rPr>
                <w:rFonts w:ascii="Cambria" w:hAnsi="Cambria"/>
              </w:rPr>
              <w:t>42</w:t>
            </w:r>
          </w:p>
        </w:tc>
        <w:tc>
          <w:tcPr>
            <w:tcW w:w="7470" w:type="dxa"/>
            <w:shd w:val="clear" w:color="auto" w:fill="auto"/>
          </w:tcPr>
          <w:p w14:paraId="06B2F93E" w14:textId="77777777" w:rsidR="003A508A" w:rsidRPr="00A36C0D" w:rsidRDefault="003A508A" w:rsidP="002403C4">
            <w:pPr>
              <w:spacing w:line="240" w:lineRule="auto"/>
              <w:jc w:val="both"/>
              <w:rPr>
                <w:rFonts w:ascii="Cambria" w:hAnsi="Cambria"/>
                <w:sz w:val="24"/>
                <w:szCs w:val="24"/>
              </w:rPr>
            </w:pPr>
            <w:proofErr w:type="spellStart"/>
            <w:r w:rsidRPr="00A36C0D">
              <w:rPr>
                <w:rFonts w:ascii="Cambria" w:hAnsi="Cambria"/>
              </w:rPr>
              <w:t>Adugu</w:t>
            </w:r>
            <w:proofErr w:type="spellEnd"/>
            <w:r w:rsidRPr="00A36C0D">
              <w:rPr>
                <w:rFonts w:ascii="Cambria" w:hAnsi="Cambria"/>
              </w:rPr>
              <w:t xml:space="preserve">, P. (2014) </w:t>
            </w:r>
            <w:r>
              <w:rPr>
                <w:rFonts w:ascii="Cambria" w:hAnsi="Cambria"/>
              </w:rPr>
              <w:t>“</w:t>
            </w:r>
            <w:r w:rsidRPr="00A36C0D">
              <w:rPr>
                <w:rFonts w:ascii="Cambria" w:hAnsi="Cambria"/>
              </w:rPr>
              <w:t>Challenges to the Implementation of the Public Procurement Act (ACT 663) at State Owned Enterprises</w:t>
            </w:r>
            <w:r>
              <w:rPr>
                <w:rFonts w:ascii="Cambria" w:hAnsi="Cambria"/>
              </w:rPr>
              <w:t>”,</w:t>
            </w:r>
            <w:r w:rsidRPr="00A36C0D">
              <w:rPr>
                <w:rFonts w:ascii="Cambria" w:hAnsi="Cambria"/>
              </w:rPr>
              <w:t xml:space="preserve"> An MSc. Thesis Submitted to the School of Graduate Studies in Partial Fulfilment of a Degree in MSc. Construction Management.</w:t>
            </w:r>
          </w:p>
        </w:tc>
        <w:tc>
          <w:tcPr>
            <w:tcW w:w="1345" w:type="dxa"/>
            <w:shd w:val="clear" w:color="auto" w:fill="auto"/>
          </w:tcPr>
          <w:p w14:paraId="1B106FB4"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3876EC32" w14:textId="77777777" w:rsidTr="002403C4">
        <w:tc>
          <w:tcPr>
            <w:tcW w:w="535" w:type="dxa"/>
            <w:shd w:val="clear" w:color="auto" w:fill="auto"/>
          </w:tcPr>
          <w:p w14:paraId="138BA4B0" w14:textId="77777777" w:rsidR="003A508A" w:rsidRPr="00A36C0D" w:rsidRDefault="003A508A" w:rsidP="002403C4">
            <w:pPr>
              <w:spacing w:line="240" w:lineRule="auto"/>
              <w:rPr>
                <w:rFonts w:ascii="Cambria" w:hAnsi="Cambria"/>
              </w:rPr>
            </w:pPr>
            <w:r>
              <w:rPr>
                <w:rFonts w:ascii="Cambria" w:hAnsi="Cambria"/>
              </w:rPr>
              <w:t>43</w:t>
            </w:r>
          </w:p>
        </w:tc>
        <w:tc>
          <w:tcPr>
            <w:tcW w:w="7470" w:type="dxa"/>
            <w:shd w:val="clear" w:color="auto" w:fill="auto"/>
          </w:tcPr>
          <w:p w14:paraId="6F39B1AD" w14:textId="77777777" w:rsidR="003A508A" w:rsidRPr="00A36C0D" w:rsidRDefault="003A508A" w:rsidP="002403C4">
            <w:pPr>
              <w:spacing w:line="240" w:lineRule="auto"/>
              <w:jc w:val="both"/>
              <w:rPr>
                <w:rFonts w:ascii="Cambria" w:hAnsi="Cambria"/>
                <w:sz w:val="24"/>
                <w:szCs w:val="24"/>
              </w:rPr>
            </w:pPr>
            <w:proofErr w:type="spellStart"/>
            <w:r w:rsidRPr="00A36C0D">
              <w:rPr>
                <w:rFonts w:ascii="Cambria" w:hAnsi="Cambria"/>
              </w:rPr>
              <w:t>Peprah</w:t>
            </w:r>
            <w:proofErr w:type="spellEnd"/>
            <w:r w:rsidRPr="00A36C0D">
              <w:rPr>
                <w:rFonts w:ascii="Cambria" w:hAnsi="Cambria"/>
              </w:rPr>
              <w:t xml:space="preserve">, A. (2014) </w:t>
            </w:r>
            <w:r>
              <w:rPr>
                <w:rFonts w:ascii="Cambria" w:hAnsi="Cambria"/>
              </w:rPr>
              <w:t>“</w:t>
            </w:r>
            <w:r w:rsidRPr="00A36C0D">
              <w:rPr>
                <w:rFonts w:ascii="Cambria" w:hAnsi="Cambria"/>
              </w:rPr>
              <w:t>Assessing the Processes for Procurement of Works in Achieving Value for Money within District Assemblies</w:t>
            </w:r>
            <w:r>
              <w:rPr>
                <w:rFonts w:ascii="Cambria" w:hAnsi="Cambria"/>
              </w:rPr>
              <w:t>”,</w:t>
            </w:r>
            <w:r w:rsidRPr="00A36C0D">
              <w:rPr>
                <w:rFonts w:ascii="Cambria" w:hAnsi="Cambria"/>
              </w:rPr>
              <w:t xml:space="preserve"> An MSc. Thesis Submitted to the School of Graduate Studies in Partial Fulfilment of a Degree in MSc. Construction Management.</w:t>
            </w:r>
          </w:p>
        </w:tc>
        <w:tc>
          <w:tcPr>
            <w:tcW w:w="1345" w:type="dxa"/>
            <w:shd w:val="clear" w:color="auto" w:fill="auto"/>
          </w:tcPr>
          <w:p w14:paraId="13622D77"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37482E21" w14:textId="77777777" w:rsidTr="002403C4">
        <w:tc>
          <w:tcPr>
            <w:tcW w:w="535" w:type="dxa"/>
            <w:shd w:val="clear" w:color="auto" w:fill="auto"/>
          </w:tcPr>
          <w:p w14:paraId="45501C52" w14:textId="77777777" w:rsidR="003A508A" w:rsidRPr="00A36C0D" w:rsidRDefault="003A508A" w:rsidP="002403C4">
            <w:pPr>
              <w:spacing w:line="240" w:lineRule="auto"/>
              <w:rPr>
                <w:rFonts w:ascii="Cambria" w:hAnsi="Cambria"/>
              </w:rPr>
            </w:pPr>
            <w:r>
              <w:rPr>
                <w:rFonts w:ascii="Cambria" w:hAnsi="Cambria"/>
              </w:rPr>
              <w:t>44</w:t>
            </w:r>
          </w:p>
        </w:tc>
        <w:tc>
          <w:tcPr>
            <w:tcW w:w="7470" w:type="dxa"/>
            <w:shd w:val="clear" w:color="auto" w:fill="auto"/>
          </w:tcPr>
          <w:p w14:paraId="2D5B4DAE" w14:textId="77777777" w:rsidR="003A508A" w:rsidRPr="00A36C0D" w:rsidRDefault="003A508A" w:rsidP="002403C4">
            <w:pPr>
              <w:spacing w:line="240" w:lineRule="auto"/>
              <w:rPr>
                <w:rFonts w:ascii="Cambria" w:hAnsi="Cambria"/>
              </w:rPr>
            </w:pPr>
            <w:proofErr w:type="spellStart"/>
            <w:r w:rsidRPr="00A36C0D">
              <w:rPr>
                <w:rFonts w:ascii="Cambria" w:hAnsi="Cambria"/>
              </w:rPr>
              <w:t>Twumasi</w:t>
            </w:r>
            <w:proofErr w:type="spellEnd"/>
            <w:r w:rsidRPr="00A36C0D">
              <w:rPr>
                <w:rFonts w:ascii="Cambria" w:hAnsi="Cambria"/>
              </w:rPr>
              <w:t xml:space="preserve">, H. (2014) </w:t>
            </w:r>
            <w:r>
              <w:rPr>
                <w:rFonts w:ascii="Cambria" w:hAnsi="Cambria"/>
              </w:rPr>
              <w:t>“</w:t>
            </w:r>
            <w:r w:rsidRPr="00A36C0D">
              <w:rPr>
                <w:rFonts w:ascii="Cambria" w:hAnsi="Cambria"/>
              </w:rPr>
              <w:t>The Relevance and Use of Audited Financial Statements during Tender Evaluation in Ghana</w:t>
            </w:r>
            <w:r>
              <w:rPr>
                <w:rFonts w:ascii="Cambria" w:hAnsi="Cambria"/>
              </w:rPr>
              <w:t>”,</w:t>
            </w:r>
            <w:r w:rsidRPr="00A36C0D">
              <w:rPr>
                <w:rFonts w:ascii="Cambria" w:hAnsi="Cambria"/>
              </w:rPr>
              <w:t xml:space="preserve"> An MSc. Thesis Submitted to the School of Graduate Studies in Partial Fulfilment of a Degree in MSc. Construction Management.</w:t>
            </w:r>
          </w:p>
        </w:tc>
        <w:tc>
          <w:tcPr>
            <w:tcW w:w="1345" w:type="dxa"/>
            <w:shd w:val="clear" w:color="auto" w:fill="auto"/>
          </w:tcPr>
          <w:p w14:paraId="22BFE886"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74FA1AF3" w14:textId="77777777" w:rsidTr="002403C4">
        <w:tc>
          <w:tcPr>
            <w:tcW w:w="535" w:type="dxa"/>
            <w:shd w:val="clear" w:color="auto" w:fill="auto"/>
          </w:tcPr>
          <w:p w14:paraId="671E6C78" w14:textId="77777777" w:rsidR="003A508A" w:rsidRPr="00A36C0D" w:rsidRDefault="003A508A" w:rsidP="002403C4">
            <w:pPr>
              <w:spacing w:line="240" w:lineRule="auto"/>
              <w:rPr>
                <w:rFonts w:ascii="Cambria" w:hAnsi="Cambria"/>
              </w:rPr>
            </w:pPr>
            <w:r>
              <w:rPr>
                <w:rFonts w:ascii="Cambria" w:hAnsi="Cambria"/>
              </w:rPr>
              <w:t>45</w:t>
            </w:r>
          </w:p>
        </w:tc>
        <w:tc>
          <w:tcPr>
            <w:tcW w:w="7470" w:type="dxa"/>
            <w:shd w:val="clear" w:color="auto" w:fill="auto"/>
          </w:tcPr>
          <w:p w14:paraId="1534388C" w14:textId="77777777" w:rsidR="003A508A" w:rsidRPr="00A36C0D" w:rsidRDefault="003A508A" w:rsidP="002403C4">
            <w:pPr>
              <w:spacing w:line="240" w:lineRule="auto"/>
              <w:rPr>
                <w:rFonts w:ascii="Cambria" w:hAnsi="Cambria"/>
              </w:rPr>
            </w:pPr>
            <w:proofErr w:type="spellStart"/>
            <w:r w:rsidRPr="00A36C0D">
              <w:rPr>
                <w:rFonts w:ascii="Cambria" w:hAnsi="Cambria"/>
              </w:rPr>
              <w:t>Ametepe</w:t>
            </w:r>
            <w:proofErr w:type="spellEnd"/>
            <w:r w:rsidRPr="00A36C0D">
              <w:rPr>
                <w:rFonts w:ascii="Cambria" w:hAnsi="Cambria"/>
              </w:rPr>
              <w:t xml:space="preserve">, K. (2014) </w:t>
            </w:r>
            <w:r>
              <w:rPr>
                <w:rFonts w:ascii="Cambria" w:hAnsi="Cambria"/>
              </w:rPr>
              <w:t>“</w:t>
            </w:r>
            <w:r w:rsidRPr="00A36C0D">
              <w:rPr>
                <w:rFonts w:ascii="Cambria" w:hAnsi="Cambria"/>
              </w:rPr>
              <w:t>Factors Affecting the Effectiveness of Anti-Corruption Institutions in Ghana</w:t>
            </w:r>
            <w:r>
              <w:rPr>
                <w:rFonts w:ascii="Cambria" w:hAnsi="Cambria"/>
              </w:rPr>
              <w:t>”,</w:t>
            </w:r>
            <w:r w:rsidRPr="00A36C0D">
              <w:rPr>
                <w:rFonts w:ascii="Cambria" w:hAnsi="Cambria"/>
              </w:rPr>
              <w:t xml:space="preserve"> An MSc. Thesis Submitted to the School of Graduate Studies in Partial Fulfilment of a Degree in MSc. Construction Management.</w:t>
            </w:r>
          </w:p>
        </w:tc>
        <w:tc>
          <w:tcPr>
            <w:tcW w:w="1345" w:type="dxa"/>
            <w:shd w:val="clear" w:color="auto" w:fill="auto"/>
          </w:tcPr>
          <w:p w14:paraId="0F6A1D7E"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639A907E" w14:textId="77777777" w:rsidTr="002403C4">
        <w:tc>
          <w:tcPr>
            <w:tcW w:w="535" w:type="dxa"/>
            <w:shd w:val="clear" w:color="auto" w:fill="auto"/>
          </w:tcPr>
          <w:p w14:paraId="39E8D49D" w14:textId="77777777" w:rsidR="003A508A" w:rsidRPr="00A36C0D" w:rsidRDefault="003A508A" w:rsidP="002403C4">
            <w:pPr>
              <w:spacing w:line="240" w:lineRule="auto"/>
              <w:rPr>
                <w:rFonts w:ascii="Cambria" w:hAnsi="Cambria"/>
              </w:rPr>
            </w:pPr>
            <w:r>
              <w:rPr>
                <w:rFonts w:ascii="Cambria" w:hAnsi="Cambria"/>
              </w:rPr>
              <w:t>46</w:t>
            </w:r>
          </w:p>
        </w:tc>
        <w:tc>
          <w:tcPr>
            <w:tcW w:w="7470" w:type="dxa"/>
            <w:shd w:val="clear" w:color="auto" w:fill="auto"/>
          </w:tcPr>
          <w:p w14:paraId="34315A16" w14:textId="77777777" w:rsidR="003A508A" w:rsidRPr="00A36C0D" w:rsidRDefault="003A508A" w:rsidP="002403C4">
            <w:pPr>
              <w:spacing w:line="240" w:lineRule="auto"/>
              <w:rPr>
                <w:rFonts w:ascii="Cambria" w:hAnsi="Cambria"/>
              </w:rPr>
            </w:pPr>
            <w:r w:rsidRPr="00A36C0D">
              <w:rPr>
                <w:rFonts w:ascii="Cambria" w:hAnsi="Cambria"/>
              </w:rPr>
              <w:t xml:space="preserve">Aloysius Sam (2014) </w:t>
            </w:r>
            <w:r>
              <w:rPr>
                <w:rFonts w:ascii="Cambria" w:hAnsi="Cambria"/>
              </w:rPr>
              <w:t>“</w:t>
            </w:r>
            <w:r w:rsidRPr="00A36C0D">
              <w:rPr>
                <w:rFonts w:ascii="Cambria" w:hAnsi="Cambria"/>
              </w:rPr>
              <w:t>Factors Influencing the Cost of Tendering for Works by Contractors in Ghana</w:t>
            </w:r>
            <w:r>
              <w:rPr>
                <w:rFonts w:ascii="Cambria" w:hAnsi="Cambria"/>
              </w:rPr>
              <w:t>”,</w:t>
            </w:r>
            <w:r w:rsidRPr="00A36C0D">
              <w:rPr>
                <w:rFonts w:ascii="Cambria" w:hAnsi="Cambria"/>
              </w:rPr>
              <w:t xml:space="preserve"> An MSc. Thesis Submitted to the School of Graduate Studies in Partial Fulfilment of a Degree in MSc. Construction Management.</w:t>
            </w:r>
          </w:p>
        </w:tc>
        <w:tc>
          <w:tcPr>
            <w:tcW w:w="1345" w:type="dxa"/>
            <w:shd w:val="clear" w:color="auto" w:fill="auto"/>
          </w:tcPr>
          <w:p w14:paraId="6459C9AB" w14:textId="77777777" w:rsidR="003A508A" w:rsidRPr="00A36C0D" w:rsidRDefault="003A508A" w:rsidP="002403C4">
            <w:pPr>
              <w:spacing w:line="240" w:lineRule="auto"/>
              <w:rPr>
                <w:rFonts w:ascii="Cambria" w:hAnsi="Cambria"/>
              </w:rPr>
            </w:pPr>
            <w:r w:rsidRPr="00A36C0D">
              <w:rPr>
                <w:rFonts w:ascii="Cambria" w:hAnsi="Cambria"/>
              </w:rPr>
              <w:t>Completed</w:t>
            </w:r>
          </w:p>
        </w:tc>
      </w:tr>
    </w:tbl>
    <w:p w14:paraId="3BA616C7" w14:textId="77777777" w:rsidR="003A508A" w:rsidRDefault="003A508A" w:rsidP="006D51BC">
      <w:pPr>
        <w:tabs>
          <w:tab w:val="left" w:pos="2385"/>
        </w:tabs>
        <w:spacing w:line="276" w:lineRule="auto"/>
        <w:jc w:val="both"/>
        <w:rPr>
          <w:rFonts w:ascii="Cambria" w:hAnsi="Cambria" w:cstheme="minorHAnsi"/>
        </w:rPr>
      </w:pPr>
    </w:p>
    <w:p w14:paraId="6DC4A46F" w14:textId="77777777" w:rsidR="003A508A" w:rsidRDefault="003A508A" w:rsidP="006D51BC">
      <w:pPr>
        <w:tabs>
          <w:tab w:val="left" w:pos="2385"/>
        </w:tabs>
        <w:spacing w:line="276" w:lineRule="auto"/>
        <w:jc w:val="both"/>
        <w:rPr>
          <w:rFonts w:ascii="Cambria" w:hAnsi="Cambria" w:cstheme="minorHAnsi"/>
        </w:rPr>
      </w:pPr>
    </w:p>
    <w:p w14:paraId="2BE535DB" w14:textId="77777777" w:rsidR="003A508A" w:rsidRDefault="003A508A" w:rsidP="006D51BC">
      <w:pPr>
        <w:tabs>
          <w:tab w:val="left" w:pos="2385"/>
        </w:tabs>
        <w:spacing w:line="276" w:lineRule="auto"/>
        <w:jc w:val="both"/>
        <w:rPr>
          <w:rFonts w:ascii="Cambria" w:hAnsi="Cambria" w:cstheme="minorHAnsi"/>
        </w:rPr>
      </w:pPr>
    </w:p>
    <w:p w14:paraId="134FCC08" w14:textId="77777777" w:rsidR="003A508A" w:rsidRDefault="003A508A" w:rsidP="006D51BC">
      <w:pPr>
        <w:tabs>
          <w:tab w:val="left" w:pos="2385"/>
        </w:tabs>
        <w:spacing w:line="276" w:lineRule="auto"/>
        <w:jc w:val="both"/>
        <w:rPr>
          <w:rFonts w:ascii="Cambria" w:hAnsi="Cambria" w:cstheme="minorHAnsi"/>
        </w:rPr>
      </w:pPr>
    </w:p>
    <w:p w14:paraId="77530E98" w14:textId="77777777" w:rsidR="003A508A" w:rsidRPr="003A508A" w:rsidRDefault="003A508A" w:rsidP="006D51BC">
      <w:pPr>
        <w:tabs>
          <w:tab w:val="left" w:pos="2385"/>
        </w:tabs>
        <w:spacing w:line="276" w:lineRule="auto"/>
        <w:jc w:val="both"/>
        <w:rPr>
          <w:rFonts w:ascii="Cambria" w:hAnsi="Cambria" w:cstheme="minorHAnsi"/>
          <w:b/>
        </w:rPr>
      </w:pPr>
      <w:r w:rsidRPr="003A508A">
        <w:rPr>
          <w:rFonts w:ascii="Cambria" w:hAnsi="Cambria" w:cstheme="minorHAnsi"/>
          <w:b/>
        </w:rPr>
        <w:lastRenderedPageBreak/>
        <w:t>Sample undergraduate theses supervised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404"/>
        <w:gridCol w:w="1233"/>
      </w:tblGrid>
      <w:tr w:rsidR="003A508A" w:rsidRPr="00E41229" w14:paraId="44FE39BE" w14:textId="77777777" w:rsidTr="002403C4">
        <w:tc>
          <w:tcPr>
            <w:tcW w:w="714" w:type="dxa"/>
            <w:shd w:val="clear" w:color="auto" w:fill="auto"/>
          </w:tcPr>
          <w:p w14:paraId="4863C631" w14:textId="77777777" w:rsidR="003A508A" w:rsidRPr="00E41229" w:rsidRDefault="003A508A" w:rsidP="002403C4">
            <w:pPr>
              <w:jc w:val="center"/>
              <w:rPr>
                <w:rFonts w:ascii="Cambria" w:hAnsi="Cambria"/>
                <w:b/>
              </w:rPr>
            </w:pPr>
            <w:r w:rsidRPr="00E41229">
              <w:rPr>
                <w:rFonts w:ascii="Cambria" w:hAnsi="Cambria"/>
                <w:b/>
              </w:rPr>
              <w:t>No.</w:t>
            </w:r>
          </w:p>
        </w:tc>
        <w:tc>
          <w:tcPr>
            <w:tcW w:w="7436" w:type="dxa"/>
            <w:shd w:val="clear" w:color="auto" w:fill="auto"/>
          </w:tcPr>
          <w:p w14:paraId="36B73213" w14:textId="77777777" w:rsidR="003A508A" w:rsidRPr="00E41229" w:rsidRDefault="003A508A" w:rsidP="002403C4">
            <w:pPr>
              <w:jc w:val="center"/>
              <w:rPr>
                <w:rFonts w:ascii="Cambria" w:hAnsi="Cambria"/>
                <w:b/>
              </w:rPr>
            </w:pPr>
            <w:r w:rsidRPr="00E41229">
              <w:rPr>
                <w:rFonts w:ascii="Cambria" w:hAnsi="Cambria"/>
                <w:b/>
              </w:rPr>
              <w:t>Topic of thesis with date</w:t>
            </w:r>
          </w:p>
        </w:tc>
        <w:tc>
          <w:tcPr>
            <w:tcW w:w="1200" w:type="dxa"/>
            <w:shd w:val="clear" w:color="auto" w:fill="auto"/>
          </w:tcPr>
          <w:p w14:paraId="2D08C870" w14:textId="77777777" w:rsidR="003A508A" w:rsidRPr="00E41229" w:rsidRDefault="003A508A" w:rsidP="002403C4">
            <w:pPr>
              <w:rPr>
                <w:rFonts w:ascii="Cambria" w:hAnsi="Cambria"/>
                <w:b/>
              </w:rPr>
            </w:pPr>
            <w:r w:rsidRPr="00E41229">
              <w:rPr>
                <w:rFonts w:ascii="Cambria" w:hAnsi="Cambria"/>
                <w:b/>
              </w:rPr>
              <w:t>Status</w:t>
            </w:r>
          </w:p>
        </w:tc>
      </w:tr>
      <w:tr w:rsidR="003A508A" w:rsidRPr="00E41229" w14:paraId="338F0542" w14:textId="77777777" w:rsidTr="002403C4">
        <w:tc>
          <w:tcPr>
            <w:tcW w:w="714" w:type="dxa"/>
            <w:shd w:val="clear" w:color="auto" w:fill="auto"/>
          </w:tcPr>
          <w:p w14:paraId="67FA0BAF" w14:textId="77777777" w:rsidR="003A508A" w:rsidRPr="00E41229" w:rsidRDefault="003A508A" w:rsidP="002403C4">
            <w:pPr>
              <w:rPr>
                <w:rFonts w:ascii="Cambria" w:hAnsi="Cambria"/>
              </w:rPr>
            </w:pPr>
            <w:r w:rsidRPr="00E41229">
              <w:rPr>
                <w:rFonts w:ascii="Cambria" w:hAnsi="Cambria"/>
              </w:rPr>
              <w:t>1</w:t>
            </w:r>
          </w:p>
        </w:tc>
        <w:tc>
          <w:tcPr>
            <w:tcW w:w="7436" w:type="dxa"/>
            <w:shd w:val="clear" w:color="auto" w:fill="auto"/>
          </w:tcPr>
          <w:p w14:paraId="7E9F145C" w14:textId="77777777" w:rsidR="003A508A" w:rsidRPr="00E41229" w:rsidRDefault="003A508A" w:rsidP="002403C4">
            <w:pPr>
              <w:jc w:val="both"/>
              <w:rPr>
                <w:rFonts w:ascii="Cambria" w:hAnsi="Cambria"/>
              </w:rPr>
            </w:pPr>
            <w:proofErr w:type="spellStart"/>
            <w:r w:rsidRPr="00E41229">
              <w:rPr>
                <w:rFonts w:ascii="Cambria" w:hAnsi="Cambria"/>
              </w:rPr>
              <w:t>Yeenu-Prah</w:t>
            </w:r>
            <w:proofErr w:type="spellEnd"/>
            <w:r w:rsidRPr="00E41229">
              <w:rPr>
                <w:rFonts w:ascii="Cambria" w:hAnsi="Cambria"/>
              </w:rPr>
              <w:t xml:space="preserve">, K.A.J. (2017) </w:t>
            </w:r>
            <w:r>
              <w:rPr>
                <w:rFonts w:ascii="Cambria" w:hAnsi="Cambria"/>
              </w:rPr>
              <w:t>“</w:t>
            </w:r>
            <w:r w:rsidRPr="00E41229">
              <w:rPr>
                <w:rFonts w:ascii="Cambria" w:hAnsi="Cambria"/>
              </w:rPr>
              <w:t>Examining the application of lean construction in affordable housing schemes in Ghana: A Case study of Accra Metropolis</w:t>
            </w:r>
            <w:r>
              <w:rPr>
                <w:rFonts w:ascii="Cambria" w:hAnsi="Cambria"/>
              </w:rPr>
              <w:t>”,</w:t>
            </w:r>
            <w:r w:rsidRPr="00E41229">
              <w:rPr>
                <w:rFonts w:ascii="Cambria" w:hAnsi="Cambria"/>
              </w:rPr>
              <w:t xml:space="preserve"> To assess the perceptions of stakeholders on the concept of affordable housing; and </w:t>
            </w:r>
            <w:proofErr w:type="gramStart"/>
            <w:r w:rsidRPr="00E41229">
              <w:rPr>
                <w:rFonts w:ascii="Cambria" w:hAnsi="Cambria"/>
              </w:rPr>
              <w:t>To</w:t>
            </w:r>
            <w:proofErr w:type="gramEnd"/>
            <w:r w:rsidRPr="00E41229">
              <w:rPr>
                <w:rFonts w:ascii="Cambria" w:hAnsi="Cambria"/>
              </w:rPr>
              <w:t xml:space="preserve"> identify the enablers of lean construction concept in affordable housing schemes in Ghana. An Undergraduate Thesis Submitted to the Department of Building Technology, KNUST.</w:t>
            </w:r>
          </w:p>
        </w:tc>
        <w:tc>
          <w:tcPr>
            <w:tcW w:w="1200" w:type="dxa"/>
            <w:shd w:val="clear" w:color="auto" w:fill="auto"/>
          </w:tcPr>
          <w:p w14:paraId="37DCFAD1" w14:textId="77777777" w:rsidR="003A508A" w:rsidRPr="00E41229" w:rsidRDefault="003A508A" w:rsidP="002403C4">
            <w:pPr>
              <w:rPr>
                <w:rFonts w:ascii="Cambria" w:hAnsi="Cambria"/>
              </w:rPr>
            </w:pPr>
            <w:r w:rsidRPr="00E41229">
              <w:rPr>
                <w:rFonts w:ascii="Cambria" w:hAnsi="Cambria"/>
              </w:rPr>
              <w:t>Completed</w:t>
            </w:r>
          </w:p>
        </w:tc>
      </w:tr>
      <w:tr w:rsidR="003A508A" w:rsidRPr="00E41229" w14:paraId="517F789D" w14:textId="77777777" w:rsidTr="002403C4">
        <w:tc>
          <w:tcPr>
            <w:tcW w:w="714" w:type="dxa"/>
            <w:shd w:val="clear" w:color="auto" w:fill="auto"/>
          </w:tcPr>
          <w:p w14:paraId="10C98CF2" w14:textId="77777777" w:rsidR="003A508A" w:rsidRPr="00E41229" w:rsidRDefault="003A508A" w:rsidP="002403C4">
            <w:pPr>
              <w:rPr>
                <w:rFonts w:ascii="Cambria" w:hAnsi="Cambria"/>
              </w:rPr>
            </w:pPr>
            <w:r w:rsidRPr="00E41229">
              <w:rPr>
                <w:rFonts w:ascii="Cambria" w:hAnsi="Cambria"/>
              </w:rPr>
              <w:t>2</w:t>
            </w:r>
          </w:p>
        </w:tc>
        <w:tc>
          <w:tcPr>
            <w:tcW w:w="7436" w:type="dxa"/>
            <w:shd w:val="clear" w:color="auto" w:fill="auto"/>
          </w:tcPr>
          <w:p w14:paraId="1F30DCD5" w14:textId="77777777" w:rsidR="003A508A" w:rsidRPr="00E41229" w:rsidRDefault="003A508A" w:rsidP="002403C4">
            <w:pPr>
              <w:jc w:val="both"/>
              <w:rPr>
                <w:rFonts w:ascii="Cambria" w:hAnsi="Cambria"/>
              </w:rPr>
            </w:pPr>
            <w:r w:rsidRPr="00E41229">
              <w:rPr>
                <w:rFonts w:ascii="Cambria" w:hAnsi="Cambria"/>
              </w:rPr>
              <w:t xml:space="preserve">Lartey, I.S. (2017) </w:t>
            </w:r>
            <w:r>
              <w:rPr>
                <w:rFonts w:ascii="Cambria" w:hAnsi="Cambria"/>
              </w:rPr>
              <w:t>“</w:t>
            </w:r>
            <w:r w:rsidRPr="00E41229">
              <w:rPr>
                <w:rFonts w:ascii="Cambria" w:hAnsi="Cambria"/>
              </w:rPr>
              <w:t>Examining the application of lean construction in affordable housing schemes in Ghana: A Case study of Accra Metropolis</w:t>
            </w:r>
            <w:r>
              <w:rPr>
                <w:rFonts w:ascii="Cambria" w:hAnsi="Cambria"/>
              </w:rPr>
              <w:t>”,</w:t>
            </w:r>
            <w:r w:rsidRPr="00E41229">
              <w:rPr>
                <w:rFonts w:ascii="Cambria" w:hAnsi="Cambria"/>
              </w:rPr>
              <w:t xml:space="preserve"> To identify the potential barriers to the application of Lean construction principles in Ghana; and </w:t>
            </w:r>
            <w:proofErr w:type="gramStart"/>
            <w:r w:rsidRPr="00E41229">
              <w:rPr>
                <w:rFonts w:ascii="Cambria" w:hAnsi="Cambria"/>
              </w:rPr>
              <w:t>To</w:t>
            </w:r>
            <w:proofErr w:type="gramEnd"/>
            <w:r w:rsidRPr="00E41229">
              <w:rPr>
                <w:rFonts w:ascii="Cambria" w:hAnsi="Cambria"/>
              </w:rPr>
              <w:t xml:space="preserve"> recommend measures to control the barriers to lean implementation in Ghana. An Undergraduate Thesis Submitted to the Department of Building Technology, KNUST.</w:t>
            </w:r>
          </w:p>
        </w:tc>
        <w:tc>
          <w:tcPr>
            <w:tcW w:w="1200" w:type="dxa"/>
            <w:shd w:val="clear" w:color="auto" w:fill="auto"/>
          </w:tcPr>
          <w:p w14:paraId="3094A4B5" w14:textId="77777777" w:rsidR="003A508A" w:rsidRPr="00E41229" w:rsidRDefault="003A508A" w:rsidP="002403C4">
            <w:pPr>
              <w:rPr>
                <w:rFonts w:ascii="Cambria" w:hAnsi="Cambria"/>
              </w:rPr>
            </w:pPr>
            <w:r w:rsidRPr="00E41229">
              <w:rPr>
                <w:rFonts w:ascii="Cambria" w:hAnsi="Cambria"/>
              </w:rPr>
              <w:t>Completed</w:t>
            </w:r>
          </w:p>
        </w:tc>
      </w:tr>
      <w:tr w:rsidR="003A508A" w:rsidRPr="00E41229" w14:paraId="21E47CEC" w14:textId="77777777" w:rsidTr="002403C4">
        <w:tc>
          <w:tcPr>
            <w:tcW w:w="714" w:type="dxa"/>
            <w:shd w:val="clear" w:color="auto" w:fill="auto"/>
          </w:tcPr>
          <w:p w14:paraId="2242F61B" w14:textId="77777777" w:rsidR="003A508A" w:rsidRPr="00E41229" w:rsidRDefault="003A508A" w:rsidP="002403C4">
            <w:pPr>
              <w:rPr>
                <w:rFonts w:ascii="Cambria" w:hAnsi="Cambria"/>
              </w:rPr>
            </w:pPr>
            <w:r w:rsidRPr="00E41229">
              <w:rPr>
                <w:rFonts w:ascii="Cambria" w:hAnsi="Cambria"/>
              </w:rPr>
              <w:t>3</w:t>
            </w:r>
          </w:p>
        </w:tc>
        <w:tc>
          <w:tcPr>
            <w:tcW w:w="7436" w:type="dxa"/>
            <w:shd w:val="clear" w:color="auto" w:fill="auto"/>
          </w:tcPr>
          <w:p w14:paraId="7DE81FD4" w14:textId="77777777" w:rsidR="003A508A" w:rsidRPr="00E41229" w:rsidRDefault="003A508A" w:rsidP="002403C4">
            <w:pPr>
              <w:jc w:val="both"/>
              <w:rPr>
                <w:rFonts w:ascii="Cambria" w:hAnsi="Cambria"/>
              </w:rPr>
            </w:pPr>
            <w:proofErr w:type="spellStart"/>
            <w:r w:rsidRPr="00E41229">
              <w:rPr>
                <w:rFonts w:ascii="Cambria" w:hAnsi="Cambria"/>
              </w:rPr>
              <w:t>Bediako</w:t>
            </w:r>
            <w:proofErr w:type="spellEnd"/>
            <w:r w:rsidRPr="00E41229">
              <w:rPr>
                <w:rFonts w:ascii="Cambria" w:hAnsi="Cambria"/>
              </w:rPr>
              <w:t xml:space="preserve">, L.K. (2017) </w:t>
            </w:r>
            <w:r>
              <w:rPr>
                <w:rFonts w:ascii="Cambria" w:hAnsi="Cambria"/>
              </w:rPr>
              <w:t>“</w:t>
            </w:r>
            <w:r w:rsidRPr="00E41229">
              <w:rPr>
                <w:rFonts w:ascii="Cambria" w:hAnsi="Cambria"/>
              </w:rPr>
              <w:t xml:space="preserve">Assessing the compressive strength properties of </w:t>
            </w:r>
            <w:proofErr w:type="spellStart"/>
            <w:r w:rsidRPr="00E41229">
              <w:rPr>
                <w:rFonts w:ascii="Cambria" w:hAnsi="Cambria"/>
              </w:rPr>
              <w:t>sandcrete</w:t>
            </w:r>
            <w:proofErr w:type="spellEnd"/>
            <w:r w:rsidRPr="00E41229">
              <w:rPr>
                <w:rFonts w:ascii="Cambria" w:hAnsi="Cambria"/>
              </w:rPr>
              <w:t xml:space="preserve"> blocks produced with varying proportions of quarry dust as partial replacement for sand as fine aggregate and ordinary Portland cement as binder</w:t>
            </w:r>
            <w:r>
              <w:rPr>
                <w:rFonts w:ascii="Cambria" w:hAnsi="Cambria"/>
              </w:rPr>
              <w:t>”,</w:t>
            </w:r>
            <w:r w:rsidRPr="00E41229">
              <w:rPr>
                <w:rFonts w:ascii="Cambria" w:hAnsi="Cambria"/>
              </w:rPr>
              <w:t xml:space="preserve"> To determine the compressive strength properties of the block samples produced; and </w:t>
            </w:r>
            <w:proofErr w:type="gramStart"/>
            <w:r w:rsidRPr="00E41229">
              <w:rPr>
                <w:rFonts w:ascii="Cambria" w:hAnsi="Cambria"/>
              </w:rPr>
              <w:t>To</w:t>
            </w:r>
            <w:proofErr w:type="gramEnd"/>
            <w:r w:rsidRPr="00E41229">
              <w:rPr>
                <w:rFonts w:ascii="Cambria" w:hAnsi="Cambria"/>
              </w:rPr>
              <w:t xml:space="preserve"> determine the densities of block samples.</w:t>
            </w:r>
            <w:r>
              <w:rPr>
                <w:rFonts w:ascii="Cambria" w:hAnsi="Cambria"/>
              </w:rPr>
              <w:t xml:space="preserve"> </w:t>
            </w:r>
            <w:r w:rsidRPr="00E41229">
              <w:rPr>
                <w:rFonts w:ascii="Cambria" w:hAnsi="Cambria"/>
              </w:rPr>
              <w:t>An Undergraduate Thesis Submitted to the Department of Building Technology, KNUST.</w:t>
            </w:r>
          </w:p>
        </w:tc>
        <w:tc>
          <w:tcPr>
            <w:tcW w:w="1200" w:type="dxa"/>
            <w:shd w:val="clear" w:color="auto" w:fill="auto"/>
          </w:tcPr>
          <w:p w14:paraId="4D1A06CB" w14:textId="77777777" w:rsidR="003A508A" w:rsidRPr="00E41229" w:rsidRDefault="003A508A" w:rsidP="002403C4">
            <w:pPr>
              <w:rPr>
                <w:rFonts w:ascii="Cambria" w:hAnsi="Cambria"/>
              </w:rPr>
            </w:pPr>
          </w:p>
          <w:p w14:paraId="7A838078" w14:textId="77777777" w:rsidR="003A508A" w:rsidRPr="00E41229" w:rsidRDefault="003A508A" w:rsidP="002403C4">
            <w:pPr>
              <w:rPr>
                <w:rFonts w:ascii="Cambria" w:hAnsi="Cambria"/>
              </w:rPr>
            </w:pPr>
            <w:r w:rsidRPr="00E41229">
              <w:rPr>
                <w:rFonts w:ascii="Cambria" w:hAnsi="Cambria"/>
              </w:rPr>
              <w:t>Completed</w:t>
            </w:r>
          </w:p>
        </w:tc>
      </w:tr>
      <w:tr w:rsidR="003A508A" w:rsidRPr="00E41229" w14:paraId="2331B343" w14:textId="77777777" w:rsidTr="002403C4">
        <w:tc>
          <w:tcPr>
            <w:tcW w:w="714" w:type="dxa"/>
            <w:shd w:val="clear" w:color="auto" w:fill="auto"/>
          </w:tcPr>
          <w:p w14:paraId="559930FD" w14:textId="77777777" w:rsidR="003A508A" w:rsidRPr="00E41229" w:rsidRDefault="003A508A" w:rsidP="002403C4">
            <w:pPr>
              <w:rPr>
                <w:rFonts w:ascii="Cambria" w:hAnsi="Cambria"/>
              </w:rPr>
            </w:pPr>
            <w:r w:rsidRPr="00E41229">
              <w:rPr>
                <w:rFonts w:ascii="Cambria" w:hAnsi="Cambria"/>
              </w:rPr>
              <w:t>4</w:t>
            </w:r>
          </w:p>
        </w:tc>
        <w:tc>
          <w:tcPr>
            <w:tcW w:w="7436" w:type="dxa"/>
            <w:shd w:val="clear" w:color="auto" w:fill="auto"/>
          </w:tcPr>
          <w:p w14:paraId="70F95025" w14:textId="77777777" w:rsidR="003A508A" w:rsidRPr="00E41229" w:rsidRDefault="003A508A" w:rsidP="002403C4">
            <w:pPr>
              <w:jc w:val="both"/>
              <w:rPr>
                <w:rFonts w:ascii="Cambria" w:hAnsi="Cambria"/>
              </w:rPr>
            </w:pPr>
            <w:proofErr w:type="spellStart"/>
            <w:r w:rsidRPr="00E41229">
              <w:rPr>
                <w:rFonts w:ascii="Cambria" w:hAnsi="Cambria"/>
              </w:rPr>
              <w:t>Sumala</w:t>
            </w:r>
            <w:proofErr w:type="spellEnd"/>
            <w:r w:rsidRPr="00E41229">
              <w:rPr>
                <w:rFonts w:ascii="Cambria" w:hAnsi="Cambria"/>
              </w:rPr>
              <w:t xml:space="preserve">-Ang </w:t>
            </w:r>
            <w:proofErr w:type="spellStart"/>
            <w:r w:rsidRPr="00E41229">
              <w:rPr>
                <w:rFonts w:ascii="Cambria" w:hAnsi="Cambria"/>
              </w:rPr>
              <w:t>Kansaanba</w:t>
            </w:r>
            <w:proofErr w:type="spellEnd"/>
            <w:r w:rsidRPr="00E41229">
              <w:rPr>
                <w:rFonts w:ascii="Cambria" w:hAnsi="Cambria"/>
              </w:rPr>
              <w:t xml:space="preserve">, A. (2017) </w:t>
            </w:r>
            <w:r>
              <w:rPr>
                <w:rFonts w:ascii="Cambria" w:hAnsi="Cambria"/>
              </w:rPr>
              <w:t>“</w:t>
            </w:r>
            <w:r w:rsidRPr="00E41229">
              <w:rPr>
                <w:rFonts w:ascii="Cambria" w:hAnsi="Cambria"/>
              </w:rPr>
              <w:t xml:space="preserve">Assessing the compressive strength properties of </w:t>
            </w:r>
            <w:proofErr w:type="spellStart"/>
            <w:r w:rsidRPr="00E41229">
              <w:rPr>
                <w:rFonts w:ascii="Cambria" w:hAnsi="Cambria"/>
              </w:rPr>
              <w:t>sandcrete</w:t>
            </w:r>
            <w:proofErr w:type="spellEnd"/>
            <w:r w:rsidRPr="00E41229">
              <w:rPr>
                <w:rFonts w:ascii="Cambria" w:hAnsi="Cambria"/>
              </w:rPr>
              <w:t xml:space="preserve"> blocks produced with varying proportions of quarry dust as partial replacement for sand as fine aggregate and ordinary Portland cement as binder</w:t>
            </w:r>
            <w:r>
              <w:rPr>
                <w:rFonts w:ascii="Cambria" w:hAnsi="Cambria"/>
              </w:rPr>
              <w:t>”,</w:t>
            </w:r>
            <w:r w:rsidRPr="00E41229">
              <w:rPr>
                <w:rFonts w:ascii="Cambria" w:hAnsi="Cambria"/>
              </w:rPr>
              <w:t xml:space="preserve"> To determine the variations in compressive strength properties in various samples. An Undergraduate Thesis Submitted to the Department of Building Technology, KNUST.</w:t>
            </w:r>
          </w:p>
        </w:tc>
        <w:tc>
          <w:tcPr>
            <w:tcW w:w="1200" w:type="dxa"/>
            <w:shd w:val="clear" w:color="auto" w:fill="auto"/>
          </w:tcPr>
          <w:p w14:paraId="27848D69" w14:textId="77777777" w:rsidR="003A508A" w:rsidRPr="00E41229" w:rsidRDefault="003A508A" w:rsidP="002403C4">
            <w:pPr>
              <w:rPr>
                <w:rFonts w:ascii="Cambria" w:hAnsi="Cambria"/>
              </w:rPr>
            </w:pPr>
            <w:r w:rsidRPr="00E41229">
              <w:rPr>
                <w:rFonts w:ascii="Cambria" w:hAnsi="Cambria"/>
              </w:rPr>
              <w:t>Completed</w:t>
            </w:r>
          </w:p>
        </w:tc>
      </w:tr>
      <w:tr w:rsidR="003A508A" w:rsidRPr="00E41229" w14:paraId="4F4E67E7" w14:textId="77777777" w:rsidTr="002403C4">
        <w:tc>
          <w:tcPr>
            <w:tcW w:w="714" w:type="dxa"/>
            <w:shd w:val="clear" w:color="auto" w:fill="auto"/>
          </w:tcPr>
          <w:p w14:paraId="44B6DB12" w14:textId="77777777" w:rsidR="003A508A" w:rsidRPr="00E41229" w:rsidRDefault="003A508A" w:rsidP="002403C4">
            <w:pPr>
              <w:rPr>
                <w:rFonts w:ascii="Cambria" w:hAnsi="Cambria"/>
              </w:rPr>
            </w:pPr>
            <w:r w:rsidRPr="00E41229">
              <w:rPr>
                <w:rFonts w:ascii="Cambria" w:hAnsi="Cambria"/>
              </w:rPr>
              <w:t>5</w:t>
            </w:r>
          </w:p>
        </w:tc>
        <w:tc>
          <w:tcPr>
            <w:tcW w:w="7436" w:type="dxa"/>
            <w:shd w:val="clear" w:color="auto" w:fill="auto"/>
          </w:tcPr>
          <w:p w14:paraId="35FF1130" w14:textId="77777777" w:rsidR="003A508A" w:rsidRPr="00E41229" w:rsidRDefault="003A508A" w:rsidP="002403C4">
            <w:pPr>
              <w:jc w:val="both"/>
              <w:rPr>
                <w:rFonts w:ascii="Cambria" w:hAnsi="Cambria"/>
              </w:rPr>
            </w:pPr>
            <w:r w:rsidRPr="00E41229">
              <w:rPr>
                <w:rFonts w:ascii="Cambria" w:hAnsi="Cambria"/>
              </w:rPr>
              <w:t xml:space="preserve">Ofosu, D.D., Sarpong, A.D., Osei </w:t>
            </w:r>
            <w:proofErr w:type="spellStart"/>
            <w:r w:rsidRPr="00E41229">
              <w:rPr>
                <w:rFonts w:ascii="Cambria" w:hAnsi="Cambria"/>
              </w:rPr>
              <w:t>Assibey</w:t>
            </w:r>
            <w:proofErr w:type="spellEnd"/>
            <w:r w:rsidRPr="00E41229">
              <w:rPr>
                <w:rFonts w:ascii="Cambria" w:hAnsi="Cambria"/>
              </w:rPr>
              <w:t xml:space="preserve">, A.A.D., des </w:t>
            </w:r>
            <w:proofErr w:type="spellStart"/>
            <w:r w:rsidRPr="00E41229">
              <w:rPr>
                <w:rFonts w:ascii="Cambria" w:hAnsi="Cambria"/>
              </w:rPr>
              <w:t>Bordes</w:t>
            </w:r>
            <w:proofErr w:type="spellEnd"/>
            <w:r w:rsidRPr="00E41229">
              <w:rPr>
                <w:rFonts w:ascii="Cambria" w:hAnsi="Cambria"/>
              </w:rPr>
              <w:t xml:space="preserve">, L.S.K. and </w:t>
            </w:r>
            <w:proofErr w:type="spellStart"/>
            <w:r w:rsidRPr="00E41229">
              <w:rPr>
                <w:rFonts w:ascii="Cambria" w:hAnsi="Cambria"/>
              </w:rPr>
              <w:t>Samlafo</w:t>
            </w:r>
            <w:proofErr w:type="spellEnd"/>
            <w:r w:rsidRPr="00E41229">
              <w:rPr>
                <w:rFonts w:ascii="Cambria" w:hAnsi="Cambria"/>
              </w:rPr>
              <w:t xml:space="preserve">, </w:t>
            </w:r>
            <w:proofErr w:type="gramStart"/>
            <w:r w:rsidRPr="00E41229">
              <w:rPr>
                <w:rFonts w:ascii="Cambria" w:hAnsi="Cambria"/>
              </w:rPr>
              <w:t>K..H.</w:t>
            </w:r>
            <w:proofErr w:type="gramEnd"/>
            <w:r w:rsidRPr="00E41229">
              <w:rPr>
                <w:rFonts w:ascii="Cambria" w:hAnsi="Cambria"/>
              </w:rPr>
              <w:t xml:space="preserve"> (2017) </w:t>
            </w:r>
            <w:r>
              <w:rPr>
                <w:rFonts w:ascii="Cambria" w:hAnsi="Cambria"/>
              </w:rPr>
              <w:t>“</w:t>
            </w:r>
            <w:r w:rsidRPr="00E41229">
              <w:rPr>
                <w:rFonts w:ascii="Cambria" w:hAnsi="Cambria"/>
              </w:rPr>
              <w:t xml:space="preserve">Issues of rising damp in residential buildings: A case study of </w:t>
            </w:r>
            <w:proofErr w:type="spellStart"/>
            <w:r w:rsidRPr="00E41229">
              <w:rPr>
                <w:rFonts w:ascii="Cambria" w:hAnsi="Cambria"/>
              </w:rPr>
              <w:t>deduako</w:t>
            </w:r>
            <w:proofErr w:type="spellEnd"/>
            <w:r w:rsidRPr="00E41229">
              <w:rPr>
                <w:rFonts w:ascii="Cambria" w:hAnsi="Cambria"/>
              </w:rPr>
              <w:t>, Kumasi</w:t>
            </w:r>
            <w:r>
              <w:rPr>
                <w:rFonts w:ascii="Cambria" w:hAnsi="Cambria"/>
              </w:rPr>
              <w:t>”,</w:t>
            </w:r>
            <w:r w:rsidRPr="00E41229">
              <w:rPr>
                <w:rFonts w:ascii="Cambria" w:hAnsi="Cambria"/>
              </w:rPr>
              <w:t xml:space="preserve"> An Undergraduate Thesis Submitted to the Department of Building Technology, KNUST.</w:t>
            </w:r>
          </w:p>
        </w:tc>
        <w:tc>
          <w:tcPr>
            <w:tcW w:w="1200" w:type="dxa"/>
            <w:shd w:val="clear" w:color="auto" w:fill="auto"/>
          </w:tcPr>
          <w:p w14:paraId="15433B80" w14:textId="77777777" w:rsidR="003A508A" w:rsidRPr="00E41229" w:rsidRDefault="003A508A" w:rsidP="002403C4">
            <w:pPr>
              <w:rPr>
                <w:rFonts w:ascii="Cambria" w:hAnsi="Cambria"/>
              </w:rPr>
            </w:pPr>
            <w:r w:rsidRPr="00E41229">
              <w:rPr>
                <w:rFonts w:ascii="Cambria" w:hAnsi="Cambria"/>
              </w:rPr>
              <w:t xml:space="preserve">Completed </w:t>
            </w:r>
          </w:p>
        </w:tc>
      </w:tr>
      <w:tr w:rsidR="003A508A" w:rsidRPr="00E41229" w14:paraId="5A5A6FB6" w14:textId="77777777" w:rsidTr="002403C4">
        <w:tc>
          <w:tcPr>
            <w:tcW w:w="714" w:type="dxa"/>
            <w:shd w:val="clear" w:color="auto" w:fill="auto"/>
          </w:tcPr>
          <w:p w14:paraId="0DF4F0EC" w14:textId="77777777" w:rsidR="003A508A" w:rsidRPr="00E41229" w:rsidRDefault="003A508A" w:rsidP="002403C4">
            <w:pPr>
              <w:rPr>
                <w:rFonts w:ascii="Cambria" w:hAnsi="Cambria"/>
              </w:rPr>
            </w:pPr>
            <w:r w:rsidRPr="00E41229">
              <w:rPr>
                <w:rFonts w:ascii="Cambria" w:hAnsi="Cambria"/>
              </w:rPr>
              <w:t>6</w:t>
            </w:r>
          </w:p>
        </w:tc>
        <w:tc>
          <w:tcPr>
            <w:tcW w:w="7436" w:type="dxa"/>
            <w:shd w:val="clear" w:color="auto" w:fill="auto"/>
          </w:tcPr>
          <w:p w14:paraId="08CB45B6" w14:textId="77777777" w:rsidR="003A508A" w:rsidRPr="00E41229" w:rsidRDefault="003A508A" w:rsidP="002403C4">
            <w:pPr>
              <w:jc w:val="both"/>
              <w:rPr>
                <w:rFonts w:ascii="Cambria" w:hAnsi="Cambria"/>
              </w:rPr>
            </w:pPr>
            <w:proofErr w:type="spellStart"/>
            <w:r w:rsidRPr="00E41229">
              <w:rPr>
                <w:rFonts w:ascii="Cambria" w:hAnsi="Cambria"/>
              </w:rPr>
              <w:t>Ntim</w:t>
            </w:r>
            <w:proofErr w:type="spellEnd"/>
            <w:r w:rsidRPr="00E41229">
              <w:rPr>
                <w:rFonts w:ascii="Cambria" w:hAnsi="Cambria"/>
              </w:rPr>
              <w:t xml:space="preserve">, E., </w:t>
            </w:r>
            <w:proofErr w:type="spellStart"/>
            <w:r w:rsidRPr="00E41229">
              <w:rPr>
                <w:rFonts w:ascii="Cambria" w:hAnsi="Cambria"/>
              </w:rPr>
              <w:t>Cofie</w:t>
            </w:r>
            <w:proofErr w:type="spellEnd"/>
            <w:r w:rsidRPr="00E41229">
              <w:rPr>
                <w:rFonts w:ascii="Cambria" w:hAnsi="Cambria"/>
              </w:rPr>
              <w:t xml:space="preserve">, R.K.P. and Okyere, A.D. (2017) </w:t>
            </w:r>
            <w:r>
              <w:rPr>
                <w:rFonts w:ascii="Cambria" w:hAnsi="Cambria"/>
              </w:rPr>
              <w:t>“</w:t>
            </w:r>
            <w:r w:rsidRPr="00E41229">
              <w:rPr>
                <w:rFonts w:ascii="Cambria" w:hAnsi="Cambria"/>
              </w:rPr>
              <w:t xml:space="preserve">Factors affecting </w:t>
            </w:r>
            <w:proofErr w:type="spellStart"/>
            <w:r w:rsidRPr="00E41229">
              <w:rPr>
                <w:rFonts w:ascii="Cambria" w:hAnsi="Cambria"/>
              </w:rPr>
              <w:t>labour</w:t>
            </w:r>
            <w:proofErr w:type="spellEnd"/>
            <w:r w:rsidRPr="00E41229">
              <w:rPr>
                <w:rFonts w:ascii="Cambria" w:hAnsi="Cambria"/>
              </w:rPr>
              <w:t xml:space="preserve"> productivity in the Ghanaian Construction Industry</w:t>
            </w:r>
            <w:r>
              <w:rPr>
                <w:rFonts w:ascii="Cambria" w:hAnsi="Cambria"/>
              </w:rPr>
              <w:t>”,</w:t>
            </w:r>
            <w:r w:rsidRPr="00E41229">
              <w:rPr>
                <w:rFonts w:ascii="Cambria" w:hAnsi="Cambria"/>
              </w:rPr>
              <w:t xml:space="preserve"> An Undergraduate Thesis Submitted to the Department of Building Technology, KNUST.</w:t>
            </w:r>
          </w:p>
        </w:tc>
        <w:tc>
          <w:tcPr>
            <w:tcW w:w="1200" w:type="dxa"/>
            <w:shd w:val="clear" w:color="auto" w:fill="auto"/>
          </w:tcPr>
          <w:p w14:paraId="793DFE87" w14:textId="77777777" w:rsidR="003A508A" w:rsidRPr="00E41229" w:rsidRDefault="003A508A" w:rsidP="002403C4">
            <w:pPr>
              <w:rPr>
                <w:rFonts w:ascii="Cambria" w:hAnsi="Cambria"/>
              </w:rPr>
            </w:pPr>
            <w:r w:rsidRPr="00E41229">
              <w:rPr>
                <w:rFonts w:ascii="Cambria" w:hAnsi="Cambria"/>
              </w:rPr>
              <w:t>Completed</w:t>
            </w:r>
          </w:p>
        </w:tc>
      </w:tr>
    </w:tbl>
    <w:p w14:paraId="5A7C7DE5" w14:textId="77777777" w:rsidR="003A508A" w:rsidRDefault="003A508A" w:rsidP="006D51BC">
      <w:pPr>
        <w:tabs>
          <w:tab w:val="left" w:pos="2385"/>
        </w:tabs>
        <w:spacing w:line="276" w:lineRule="auto"/>
        <w:jc w:val="both"/>
        <w:rPr>
          <w:rFonts w:ascii="Cambria" w:hAnsi="Cambria" w:cstheme="minorHAnsi"/>
        </w:rPr>
      </w:pPr>
    </w:p>
    <w:p w14:paraId="74F69FCB" w14:textId="77777777" w:rsidR="003A508A" w:rsidRDefault="003A508A" w:rsidP="006D51BC">
      <w:pPr>
        <w:tabs>
          <w:tab w:val="left" w:pos="2385"/>
        </w:tabs>
        <w:spacing w:line="276" w:lineRule="auto"/>
        <w:jc w:val="both"/>
        <w:rPr>
          <w:rFonts w:ascii="Cambria" w:hAnsi="Cambria" w:cstheme="minorHAnsi"/>
        </w:rPr>
      </w:pPr>
    </w:p>
    <w:p w14:paraId="345D1446" w14:textId="77777777" w:rsidR="003A508A" w:rsidRDefault="003A508A" w:rsidP="006D51BC">
      <w:pPr>
        <w:tabs>
          <w:tab w:val="left" w:pos="2385"/>
        </w:tabs>
        <w:spacing w:line="276" w:lineRule="auto"/>
        <w:jc w:val="both"/>
        <w:rPr>
          <w:rFonts w:ascii="Cambria" w:hAnsi="Cambria" w:cstheme="minorHAnsi"/>
        </w:rPr>
      </w:pPr>
    </w:p>
    <w:p w14:paraId="71DFA010" w14:textId="77777777" w:rsidR="003A508A" w:rsidRDefault="003A508A" w:rsidP="006D51BC">
      <w:pPr>
        <w:tabs>
          <w:tab w:val="left" w:pos="2385"/>
        </w:tabs>
        <w:spacing w:line="276" w:lineRule="auto"/>
        <w:jc w:val="both"/>
        <w:rPr>
          <w:rFonts w:ascii="Cambria" w:hAnsi="Cambria" w:cstheme="minorHAnsi"/>
        </w:rPr>
      </w:pPr>
    </w:p>
    <w:p w14:paraId="2B0C6F77" w14:textId="77777777" w:rsidR="003A508A" w:rsidRDefault="003A508A" w:rsidP="006D51BC">
      <w:pPr>
        <w:tabs>
          <w:tab w:val="left" w:pos="2385"/>
        </w:tabs>
        <w:spacing w:line="276" w:lineRule="auto"/>
        <w:jc w:val="both"/>
        <w:rPr>
          <w:rFonts w:ascii="Cambria" w:hAnsi="Cambria" w:cstheme="minorHAnsi"/>
        </w:rPr>
      </w:pPr>
    </w:p>
    <w:p w14:paraId="171CE034" w14:textId="77777777" w:rsidR="003A508A" w:rsidRPr="003A508A" w:rsidRDefault="003A508A" w:rsidP="006D51BC">
      <w:pPr>
        <w:tabs>
          <w:tab w:val="left" w:pos="2385"/>
        </w:tabs>
        <w:spacing w:line="276" w:lineRule="auto"/>
        <w:jc w:val="both"/>
        <w:rPr>
          <w:rFonts w:ascii="Cambria" w:hAnsi="Cambria" w:cstheme="minorHAnsi"/>
          <w:b/>
        </w:rPr>
      </w:pPr>
      <w:r w:rsidRPr="003A508A">
        <w:rPr>
          <w:rFonts w:ascii="Cambria" w:hAnsi="Cambria" w:cstheme="minorHAnsi"/>
          <w:b/>
        </w:rPr>
        <w:lastRenderedPageBreak/>
        <w:t>Sample undergraduate theses supervised</w:t>
      </w:r>
      <w:r>
        <w:rPr>
          <w:rFonts w:ascii="Cambria" w:hAnsi="Cambria" w:cstheme="minorHAnsi"/>
          <w:b/>
        </w:rPr>
        <w:t xml:space="preserve"> cont’d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020"/>
        <w:gridCol w:w="1525"/>
      </w:tblGrid>
      <w:tr w:rsidR="003A508A" w:rsidRPr="00E41229" w14:paraId="721BFA9B" w14:textId="77777777" w:rsidTr="002403C4">
        <w:tc>
          <w:tcPr>
            <w:tcW w:w="805" w:type="dxa"/>
            <w:shd w:val="clear" w:color="auto" w:fill="auto"/>
          </w:tcPr>
          <w:p w14:paraId="49D1F8AA" w14:textId="77777777" w:rsidR="003A508A" w:rsidRPr="00E41229" w:rsidRDefault="003A508A" w:rsidP="002403C4">
            <w:pPr>
              <w:tabs>
                <w:tab w:val="left" w:pos="3270"/>
              </w:tabs>
              <w:spacing w:after="0" w:line="240" w:lineRule="auto"/>
              <w:jc w:val="center"/>
              <w:rPr>
                <w:rFonts w:ascii="Cambria" w:hAnsi="Cambria"/>
                <w:b/>
              </w:rPr>
            </w:pPr>
            <w:r w:rsidRPr="00E41229">
              <w:rPr>
                <w:rFonts w:ascii="Cambria" w:hAnsi="Cambria"/>
                <w:b/>
              </w:rPr>
              <w:t>No.</w:t>
            </w:r>
          </w:p>
        </w:tc>
        <w:tc>
          <w:tcPr>
            <w:tcW w:w="7020" w:type="dxa"/>
            <w:shd w:val="clear" w:color="auto" w:fill="auto"/>
          </w:tcPr>
          <w:p w14:paraId="173D806E" w14:textId="77777777" w:rsidR="003A508A" w:rsidRPr="00E41229" w:rsidRDefault="003A508A" w:rsidP="002403C4">
            <w:pPr>
              <w:tabs>
                <w:tab w:val="left" w:pos="3270"/>
              </w:tabs>
              <w:spacing w:after="0" w:line="240" w:lineRule="auto"/>
              <w:jc w:val="center"/>
              <w:rPr>
                <w:rFonts w:ascii="Cambria" w:hAnsi="Cambria"/>
                <w:b/>
              </w:rPr>
            </w:pPr>
            <w:r w:rsidRPr="00E41229">
              <w:rPr>
                <w:rFonts w:ascii="Cambria" w:hAnsi="Cambria"/>
                <w:b/>
              </w:rPr>
              <w:t>Topic of Thesis with date</w:t>
            </w:r>
          </w:p>
        </w:tc>
        <w:tc>
          <w:tcPr>
            <w:tcW w:w="1525" w:type="dxa"/>
            <w:shd w:val="clear" w:color="auto" w:fill="auto"/>
          </w:tcPr>
          <w:p w14:paraId="2D74BA4E" w14:textId="77777777" w:rsidR="003A508A" w:rsidRPr="00E41229" w:rsidRDefault="003A508A" w:rsidP="002403C4">
            <w:pPr>
              <w:tabs>
                <w:tab w:val="left" w:pos="3270"/>
              </w:tabs>
              <w:spacing w:after="0" w:line="240" w:lineRule="auto"/>
              <w:jc w:val="center"/>
              <w:rPr>
                <w:rFonts w:ascii="Cambria" w:hAnsi="Cambria"/>
                <w:b/>
              </w:rPr>
            </w:pPr>
            <w:r w:rsidRPr="00E41229">
              <w:rPr>
                <w:rFonts w:ascii="Cambria" w:hAnsi="Cambria"/>
                <w:b/>
              </w:rPr>
              <w:t>Status</w:t>
            </w:r>
          </w:p>
        </w:tc>
      </w:tr>
      <w:tr w:rsidR="003A508A" w:rsidRPr="00E41229" w14:paraId="2FD158E9" w14:textId="77777777" w:rsidTr="002403C4">
        <w:tc>
          <w:tcPr>
            <w:tcW w:w="805" w:type="dxa"/>
            <w:shd w:val="clear" w:color="auto" w:fill="auto"/>
          </w:tcPr>
          <w:p w14:paraId="3669F5F5" w14:textId="77777777" w:rsidR="003A508A" w:rsidRPr="00E41229" w:rsidRDefault="003A508A" w:rsidP="002403C4">
            <w:pPr>
              <w:tabs>
                <w:tab w:val="left" w:pos="3270"/>
              </w:tabs>
              <w:spacing w:after="0" w:line="240" w:lineRule="auto"/>
              <w:rPr>
                <w:rFonts w:ascii="Cambria" w:hAnsi="Cambria"/>
              </w:rPr>
            </w:pPr>
            <w:r w:rsidRPr="00E41229">
              <w:rPr>
                <w:rFonts w:ascii="Cambria" w:hAnsi="Cambria"/>
              </w:rPr>
              <w:t>7</w:t>
            </w:r>
          </w:p>
        </w:tc>
        <w:tc>
          <w:tcPr>
            <w:tcW w:w="7020" w:type="dxa"/>
            <w:shd w:val="clear" w:color="auto" w:fill="auto"/>
          </w:tcPr>
          <w:p w14:paraId="1A0D9657" w14:textId="77777777" w:rsidR="003A508A" w:rsidRPr="00E41229" w:rsidRDefault="003A508A" w:rsidP="002403C4">
            <w:pPr>
              <w:tabs>
                <w:tab w:val="left" w:pos="3270"/>
              </w:tabs>
              <w:spacing w:after="0" w:line="240" w:lineRule="auto"/>
              <w:jc w:val="both"/>
              <w:rPr>
                <w:rFonts w:ascii="Cambria" w:hAnsi="Cambria"/>
              </w:rPr>
            </w:pPr>
            <w:proofErr w:type="spellStart"/>
            <w:r w:rsidRPr="00E41229">
              <w:rPr>
                <w:rFonts w:ascii="Cambria" w:hAnsi="Cambria"/>
              </w:rPr>
              <w:t>Dwumoh</w:t>
            </w:r>
            <w:proofErr w:type="spellEnd"/>
            <w:r w:rsidRPr="00E41229">
              <w:rPr>
                <w:rFonts w:ascii="Cambria" w:hAnsi="Cambria"/>
              </w:rPr>
              <w:t xml:space="preserve">, B.J. (2017) </w:t>
            </w:r>
            <w:r>
              <w:rPr>
                <w:rFonts w:ascii="Cambria" w:hAnsi="Cambria"/>
              </w:rPr>
              <w:t>“</w:t>
            </w:r>
            <w:r w:rsidRPr="00E41229">
              <w:rPr>
                <w:rFonts w:ascii="Cambria" w:hAnsi="Cambria"/>
              </w:rPr>
              <w:t>Introducing e-learning into construction education in Ghana: experiences of construction undergraduate students at KNUST</w:t>
            </w:r>
            <w:r>
              <w:rPr>
                <w:rFonts w:ascii="Cambria" w:hAnsi="Cambria"/>
              </w:rPr>
              <w:t>”,</w:t>
            </w:r>
            <w:r w:rsidRPr="00E41229">
              <w:rPr>
                <w:rFonts w:ascii="Cambria" w:hAnsi="Cambria"/>
              </w:rPr>
              <w:t xml:space="preserve"> To determine the experiences of construction undergraduate students with e-learning. An Undergraduate Thesis Submitted to the Department of Building Technology, KNUST.</w:t>
            </w:r>
          </w:p>
        </w:tc>
        <w:tc>
          <w:tcPr>
            <w:tcW w:w="1525" w:type="dxa"/>
            <w:shd w:val="clear" w:color="auto" w:fill="auto"/>
          </w:tcPr>
          <w:p w14:paraId="164D5562" w14:textId="77777777" w:rsidR="003A508A" w:rsidRPr="00E41229" w:rsidRDefault="003A508A" w:rsidP="002403C4">
            <w:pPr>
              <w:tabs>
                <w:tab w:val="left" w:pos="3270"/>
              </w:tabs>
              <w:spacing w:after="0" w:line="240" w:lineRule="auto"/>
              <w:jc w:val="center"/>
              <w:rPr>
                <w:rFonts w:ascii="Cambria" w:hAnsi="Cambria"/>
              </w:rPr>
            </w:pPr>
            <w:r w:rsidRPr="00E41229">
              <w:rPr>
                <w:rFonts w:ascii="Cambria" w:hAnsi="Cambria"/>
              </w:rPr>
              <w:t>Completed</w:t>
            </w:r>
          </w:p>
        </w:tc>
      </w:tr>
      <w:tr w:rsidR="003A508A" w:rsidRPr="00E41229" w14:paraId="7BBACF9A" w14:textId="77777777" w:rsidTr="002403C4">
        <w:tc>
          <w:tcPr>
            <w:tcW w:w="805" w:type="dxa"/>
            <w:shd w:val="clear" w:color="auto" w:fill="auto"/>
          </w:tcPr>
          <w:p w14:paraId="0D4CA0FD" w14:textId="77777777" w:rsidR="003A508A" w:rsidRPr="00E41229" w:rsidRDefault="003A508A" w:rsidP="002403C4">
            <w:pPr>
              <w:tabs>
                <w:tab w:val="left" w:pos="3270"/>
              </w:tabs>
              <w:spacing w:after="0" w:line="240" w:lineRule="auto"/>
              <w:rPr>
                <w:rFonts w:ascii="Cambria" w:hAnsi="Cambria"/>
              </w:rPr>
            </w:pPr>
            <w:r w:rsidRPr="00E41229">
              <w:rPr>
                <w:rFonts w:ascii="Cambria" w:hAnsi="Cambria"/>
              </w:rPr>
              <w:t>8</w:t>
            </w:r>
          </w:p>
        </w:tc>
        <w:tc>
          <w:tcPr>
            <w:tcW w:w="7020" w:type="dxa"/>
            <w:shd w:val="clear" w:color="auto" w:fill="auto"/>
          </w:tcPr>
          <w:p w14:paraId="4FC8C22E" w14:textId="77777777" w:rsidR="003A508A" w:rsidRPr="00E41229" w:rsidRDefault="003A508A" w:rsidP="002403C4">
            <w:pPr>
              <w:tabs>
                <w:tab w:val="left" w:pos="3270"/>
              </w:tabs>
              <w:spacing w:after="0" w:line="240" w:lineRule="auto"/>
              <w:jc w:val="both"/>
              <w:rPr>
                <w:rFonts w:ascii="Cambria" w:hAnsi="Cambria"/>
              </w:rPr>
            </w:pPr>
            <w:proofErr w:type="spellStart"/>
            <w:r w:rsidRPr="00E41229">
              <w:rPr>
                <w:rFonts w:ascii="Cambria" w:hAnsi="Cambria"/>
              </w:rPr>
              <w:t>Yunus</w:t>
            </w:r>
            <w:proofErr w:type="spellEnd"/>
            <w:r w:rsidRPr="00E41229">
              <w:rPr>
                <w:rFonts w:ascii="Cambria" w:hAnsi="Cambria"/>
              </w:rPr>
              <w:t xml:space="preserve">, T.T. (2017) </w:t>
            </w:r>
            <w:r>
              <w:rPr>
                <w:rFonts w:ascii="Cambria" w:hAnsi="Cambria"/>
              </w:rPr>
              <w:t>“</w:t>
            </w:r>
            <w:r w:rsidRPr="00E41229">
              <w:rPr>
                <w:rFonts w:ascii="Cambria" w:hAnsi="Cambria"/>
              </w:rPr>
              <w:t>Introducing e-learning into construction education in Ghana: experiences of construction undergraduate students at KNUST</w:t>
            </w:r>
            <w:r>
              <w:rPr>
                <w:rFonts w:ascii="Cambria" w:hAnsi="Cambria"/>
              </w:rPr>
              <w:t>”,</w:t>
            </w:r>
            <w:r w:rsidRPr="00E41229">
              <w:rPr>
                <w:rFonts w:ascii="Cambria" w:hAnsi="Cambria"/>
              </w:rPr>
              <w:t xml:space="preserve"> To assess the viability of using e-learning in construction education in Ghana. An Undergraduate Thesis Submitted to the Department of Building Technology, KNUST.</w:t>
            </w:r>
          </w:p>
        </w:tc>
        <w:tc>
          <w:tcPr>
            <w:tcW w:w="1525" w:type="dxa"/>
            <w:shd w:val="clear" w:color="auto" w:fill="auto"/>
          </w:tcPr>
          <w:p w14:paraId="63CE485C" w14:textId="77777777" w:rsidR="003A508A" w:rsidRPr="00E41229" w:rsidRDefault="003A508A" w:rsidP="002403C4">
            <w:pPr>
              <w:tabs>
                <w:tab w:val="left" w:pos="3270"/>
              </w:tabs>
              <w:spacing w:after="0" w:line="240" w:lineRule="auto"/>
              <w:jc w:val="center"/>
              <w:rPr>
                <w:rFonts w:ascii="Cambria" w:hAnsi="Cambria"/>
              </w:rPr>
            </w:pPr>
            <w:r w:rsidRPr="00E41229">
              <w:rPr>
                <w:rFonts w:ascii="Cambria" w:hAnsi="Cambria"/>
              </w:rPr>
              <w:t>Completed</w:t>
            </w:r>
          </w:p>
        </w:tc>
      </w:tr>
      <w:tr w:rsidR="003A508A" w:rsidRPr="00E41229" w14:paraId="1DED00CD" w14:textId="77777777" w:rsidTr="002403C4">
        <w:tc>
          <w:tcPr>
            <w:tcW w:w="805" w:type="dxa"/>
            <w:shd w:val="clear" w:color="auto" w:fill="auto"/>
          </w:tcPr>
          <w:p w14:paraId="48BB5383" w14:textId="77777777" w:rsidR="003A508A" w:rsidRPr="00E41229" w:rsidRDefault="003A508A" w:rsidP="002403C4">
            <w:pPr>
              <w:tabs>
                <w:tab w:val="left" w:pos="3270"/>
              </w:tabs>
              <w:spacing w:after="0" w:line="240" w:lineRule="auto"/>
              <w:rPr>
                <w:rFonts w:ascii="Cambria" w:hAnsi="Cambria"/>
              </w:rPr>
            </w:pPr>
            <w:r w:rsidRPr="00E41229">
              <w:rPr>
                <w:rFonts w:ascii="Cambria" w:hAnsi="Cambria"/>
              </w:rPr>
              <w:t>9</w:t>
            </w:r>
          </w:p>
        </w:tc>
        <w:tc>
          <w:tcPr>
            <w:tcW w:w="7020" w:type="dxa"/>
            <w:shd w:val="clear" w:color="auto" w:fill="auto"/>
          </w:tcPr>
          <w:p w14:paraId="557F9923" w14:textId="77777777" w:rsidR="003A508A" w:rsidRPr="00E41229" w:rsidRDefault="003A508A" w:rsidP="002403C4">
            <w:pPr>
              <w:tabs>
                <w:tab w:val="left" w:pos="3270"/>
              </w:tabs>
              <w:spacing w:after="0" w:line="240" w:lineRule="auto"/>
              <w:jc w:val="both"/>
              <w:rPr>
                <w:rFonts w:ascii="Cambria" w:hAnsi="Cambria"/>
              </w:rPr>
            </w:pPr>
            <w:proofErr w:type="spellStart"/>
            <w:r w:rsidRPr="00E41229">
              <w:rPr>
                <w:rFonts w:ascii="Cambria" w:hAnsi="Cambria"/>
              </w:rPr>
              <w:t>Kanzoni</w:t>
            </w:r>
            <w:proofErr w:type="spellEnd"/>
            <w:r w:rsidRPr="00E41229">
              <w:rPr>
                <w:rFonts w:ascii="Cambria" w:hAnsi="Cambria"/>
              </w:rPr>
              <w:t xml:space="preserve">, L. (2017) </w:t>
            </w:r>
            <w:r>
              <w:rPr>
                <w:rFonts w:ascii="Cambria" w:hAnsi="Cambria"/>
              </w:rPr>
              <w:t>“</w:t>
            </w:r>
            <w:r w:rsidRPr="00E41229">
              <w:rPr>
                <w:rFonts w:ascii="Cambria" w:hAnsi="Cambria"/>
              </w:rPr>
              <w:t>Introducing e-learning into construction education in Ghana: experiences of construction undergraduate students at KNUST</w:t>
            </w:r>
            <w:r>
              <w:rPr>
                <w:rFonts w:ascii="Cambria" w:hAnsi="Cambria"/>
              </w:rPr>
              <w:t>”,</w:t>
            </w:r>
            <w:r w:rsidRPr="00E41229">
              <w:rPr>
                <w:rFonts w:ascii="Cambria" w:hAnsi="Cambria"/>
              </w:rPr>
              <w:t xml:space="preserve"> To examine students’ perspectives on the feasibility of e-learning in construction education. An Undergraduate Thesis Submitted to the Department of Building Technology, KNUST.</w:t>
            </w:r>
          </w:p>
        </w:tc>
        <w:tc>
          <w:tcPr>
            <w:tcW w:w="1525" w:type="dxa"/>
            <w:shd w:val="clear" w:color="auto" w:fill="auto"/>
          </w:tcPr>
          <w:p w14:paraId="1B22B7AC" w14:textId="77777777" w:rsidR="003A508A" w:rsidRPr="00E41229" w:rsidRDefault="003A508A" w:rsidP="002403C4">
            <w:pPr>
              <w:tabs>
                <w:tab w:val="left" w:pos="3270"/>
              </w:tabs>
              <w:spacing w:after="0" w:line="240" w:lineRule="auto"/>
              <w:jc w:val="center"/>
              <w:rPr>
                <w:rFonts w:ascii="Cambria" w:hAnsi="Cambria"/>
              </w:rPr>
            </w:pPr>
            <w:r w:rsidRPr="00E41229">
              <w:rPr>
                <w:rFonts w:ascii="Cambria" w:hAnsi="Cambria"/>
              </w:rPr>
              <w:t>Completed</w:t>
            </w:r>
          </w:p>
        </w:tc>
      </w:tr>
      <w:tr w:rsidR="003A508A" w:rsidRPr="00E41229" w14:paraId="265C31D6" w14:textId="77777777" w:rsidTr="002403C4">
        <w:tc>
          <w:tcPr>
            <w:tcW w:w="805" w:type="dxa"/>
            <w:shd w:val="clear" w:color="auto" w:fill="auto"/>
          </w:tcPr>
          <w:p w14:paraId="28447E9B" w14:textId="77777777" w:rsidR="003A508A" w:rsidRPr="00E41229" w:rsidRDefault="003A508A" w:rsidP="002403C4">
            <w:pPr>
              <w:tabs>
                <w:tab w:val="left" w:pos="3270"/>
              </w:tabs>
              <w:spacing w:after="0" w:line="240" w:lineRule="auto"/>
              <w:rPr>
                <w:rFonts w:ascii="Cambria" w:hAnsi="Cambria"/>
              </w:rPr>
            </w:pPr>
            <w:r w:rsidRPr="00E41229">
              <w:rPr>
                <w:rFonts w:ascii="Cambria" w:hAnsi="Cambria"/>
              </w:rPr>
              <w:t>10</w:t>
            </w:r>
          </w:p>
        </w:tc>
        <w:tc>
          <w:tcPr>
            <w:tcW w:w="7020" w:type="dxa"/>
            <w:shd w:val="clear" w:color="auto" w:fill="auto"/>
          </w:tcPr>
          <w:p w14:paraId="66B9DABF" w14:textId="77777777" w:rsidR="003A508A" w:rsidRPr="00E41229" w:rsidRDefault="003A508A" w:rsidP="002403C4">
            <w:pPr>
              <w:tabs>
                <w:tab w:val="left" w:pos="3270"/>
              </w:tabs>
              <w:spacing w:after="0" w:line="240" w:lineRule="auto"/>
              <w:jc w:val="both"/>
              <w:rPr>
                <w:rFonts w:ascii="Cambria" w:hAnsi="Cambria"/>
              </w:rPr>
            </w:pPr>
            <w:r w:rsidRPr="00E41229">
              <w:rPr>
                <w:rFonts w:ascii="Cambria" w:hAnsi="Cambria"/>
              </w:rPr>
              <w:t xml:space="preserve">Opoku, K.R. (2017) </w:t>
            </w:r>
            <w:r>
              <w:rPr>
                <w:rFonts w:ascii="Cambria" w:hAnsi="Cambria"/>
              </w:rPr>
              <w:t>“</w:t>
            </w:r>
            <w:r w:rsidRPr="00E41229">
              <w:rPr>
                <w:rFonts w:ascii="Cambria" w:hAnsi="Cambria"/>
              </w:rPr>
              <w:t>Introducing e-learning into construction education in Ghana: experiences of construction undergraduate students at KNUST</w:t>
            </w:r>
            <w:r>
              <w:rPr>
                <w:rFonts w:ascii="Cambria" w:hAnsi="Cambria"/>
              </w:rPr>
              <w:t>”,</w:t>
            </w:r>
            <w:r w:rsidRPr="00E41229">
              <w:rPr>
                <w:rFonts w:ascii="Cambria" w:hAnsi="Cambria"/>
              </w:rPr>
              <w:t xml:space="preserve"> To identify areas that require improvement in developing e-learning modules. An Undergraduate Thesis Submitted to the Department of Building Technology, KNUST.</w:t>
            </w:r>
          </w:p>
        </w:tc>
        <w:tc>
          <w:tcPr>
            <w:tcW w:w="1525" w:type="dxa"/>
            <w:shd w:val="clear" w:color="auto" w:fill="auto"/>
          </w:tcPr>
          <w:p w14:paraId="0309B472" w14:textId="77777777" w:rsidR="003A508A" w:rsidRPr="00E41229" w:rsidRDefault="003A508A" w:rsidP="002403C4">
            <w:pPr>
              <w:tabs>
                <w:tab w:val="left" w:pos="3270"/>
              </w:tabs>
              <w:spacing w:after="0" w:line="240" w:lineRule="auto"/>
              <w:jc w:val="center"/>
              <w:rPr>
                <w:rFonts w:ascii="Cambria" w:hAnsi="Cambria"/>
              </w:rPr>
            </w:pPr>
            <w:r w:rsidRPr="00E41229">
              <w:rPr>
                <w:rFonts w:ascii="Cambria" w:hAnsi="Cambria"/>
              </w:rPr>
              <w:t>Completed</w:t>
            </w:r>
          </w:p>
        </w:tc>
      </w:tr>
      <w:tr w:rsidR="003A508A" w:rsidRPr="00E41229" w14:paraId="6A0D33A0" w14:textId="77777777" w:rsidTr="002403C4">
        <w:tc>
          <w:tcPr>
            <w:tcW w:w="805" w:type="dxa"/>
            <w:shd w:val="clear" w:color="auto" w:fill="auto"/>
          </w:tcPr>
          <w:p w14:paraId="39F0AFF8" w14:textId="77777777" w:rsidR="003A508A" w:rsidRPr="00E41229" w:rsidRDefault="003A508A" w:rsidP="002403C4">
            <w:pPr>
              <w:tabs>
                <w:tab w:val="left" w:pos="3270"/>
              </w:tabs>
              <w:spacing w:after="0" w:line="240" w:lineRule="auto"/>
              <w:rPr>
                <w:rFonts w:ascii="Cambria" w:hAnsi="Cambria"/>
              </w:rPr>
            </w:pPr>
            <w:r w:rsidRPr="00E41229">
              <w:rPr>
                <w:rFonts w:ascii="Cambria" w:hAnsi="Cambria"/>
              </w:rPr>
              <w:t>11</w:t>
            </w:r>
          </w:p>
        </w:tc>
        <w:tc>
          <w:tcPr>
            <w:tcW w:w="7020" w:type="dxa"/>
            <w:shd w:val="clear" w:color="auto" w:fill="auto"/>
          </w:tcPr>
          <w:p w14:paraId="619B83AD" w14:textId="77777777" w:rsidR="003A508A" w:rsidRPr="00E41229" w:rsidRDefault="003A508A" w:rsidP="002403C4">
            <w:pPr>
              <w:tabs>
                <w:tab w:val="left" w:pos="3270"/>
              </w:tabs>
              <w:spacing w:after="0" w:line="240" w:lineRule="auto"/>
              <w:jc w:val="both"/>
              <w:rPr>
                <w:rFonts w:ascii="Cambria" w:hAnsi="Cambria"/>
              </w:rPr>
            </w:pPr>
            <w:r w:rsidRPr="00E41229">
              <w:rPr>
                <w:rFonts w:ascii="Cambria" w:hAnsi="Cambria"/>
              </w:rPr>
              <w:t xml:space="preserve">Nyarko, L.S. and </w:t>
            </w:r>
            <w:proofErr w:type="spellStart"/>
            <w:r w:rsidRPr="00E41229">
              <w:rPr>
                <w:rFonts w:ascii="Cambria" w:hAnsi="Cambria"/>
              </w:rPr>
              <w:t>Azumah</w:t>
            </w:r>
            <w:proofErr w:type="spellEnd"/>
            <w:r w:rsidRPr="00E41229">
              <w:rPr>
                <w:rFonts w:ascii="Cambria" w:hAnsi="Cambria"/>
              </w:rPr>
              <w:t xml:space="preserve">, S.K. (2017) </w:t>
            </w:r>
            <w:r>
              <w:rPr>
                <w:rFonts w:ascii="Cambria" w:hAnsi="Cambria"/>
              </w:rPr>
              <w:t>“</w:t>
            </w:r>
            <w:r w:rsidRPr="00E41229">
              <w:rPr>
                <w:rFonts w:ascii="Cambria" w:hAnsi="Cambria"/>
              </w:rPr>
              <w:t>Introducing e-learning into construction education in Ghana: experiences of construction undergraduate students at KNUST</w:t>
            </w:r>
            <w:r>
              <w:rPr>
                <w:rFonts w:ascii="Cambria" w:hAnsi="Cambria"/>
              </w:rPr>
              <w:t>”,</w:t>
            </w:r>
            <w:r w:rsidRPr="00E41229">
              <w:rPr>
                <w:rFonts w:ascii="Cambria" w:hAnsi="Cambria"/>
              </w:rPr>
              <w:t xml:space="preserve"> A case study of IDL construction students in Accra. An Undergraduate Thesis Submitted to the Department of Building Technology, KNUST.</w:t>
            </w:r>
          </w:p>
        </w:tc>
        <w:tc>
          <w:tcPr>
            <w:tcW w:w="1525" w:type="dxa"/>
            <w:shd w:val="clear" w:color="auto" w:fill="auto"/>
          </w:tcPr>
          <w:p w14:paraId="261761BC" w14:textId="77777777" w:rsidR="003A508A" w:rsidRPr="00E41229" w:rsidRDefault="003A508A" w:rsidP="002403C4">
            <w:pPr>
              <w:tabs>
                <w:tab w:val="left" w:pos="3270"/>
              </w:tabs>
              <w:spacing w:after="0" w:line="240" w:lineRule="auto"/>
              <w:jc w:val="center"/>
              <w:rPr>
                <w:rFonts w:ascii="Cambria" w:hAnsi="Cambria"/>
              </w:rPr>
            </w:pPr>
            <w:r w:rsidRPr="00E41229">
              <w:rPr>
                <w:rFonts w:ascii="Cambria" w:hAnsi="Cambria"/>
              </w:rPr>
              <w:t>Completed</w:t>
            </w:r>
          </w:p>
        </w:tc>
      </w:tr>
      <w:tr w:rsidR="003A508A" w:rsidRPr="00E41229" w14:paraId="6CFD0DF6" w14:textId="77777777" w:rsidTr="002403C4">
        <w:tc>
          <w:tcPr>
            <w:tcW w:w="805" w:type="dxa"/>
            <w:shd w:val="clear" w:color="auto" w:fill="auto"/>
          </w:tcPr>
          <w:p w14:paraId="17826229" w14:textId="77777777" w:rsidR="003A508A" w:rsidRPr="00E41229" w:rsidRDefault="003A508A" w:rsidP="002403C4">
            <w:pPr>
              <w:tabs>
                <w:tab w:val="left" w:pos="3270"/>
              </w:tabs>
              <w:spacing w:after="0" w:line="240" w:lineRule="auto"/>
              <w:rPr>
                <w:rFonts w:ascii="Cambria" w:hAnsi="Cambria"/>
              </w:rPr>
            </w:pPr>
            <w:r w:rsidRPr="00E41229">
              <w:rPr>
                <w:rFonts w:ascii="Cambria" w:hAnsi="Cambria"/>
              </w:rPr>
              <w:t>12</w:t>
            </w:r>
          </w:p>
        </w:tc>
        <w:tc>
          <w:tcPr>
            <w:tcW w:w="7020" w:type="dxa"/>
            <w:shd w:val="clear" w:color="auto" w:fill="auto"/>
          </w:tcPr>
          <w:p w14:paraId="7FFC7AFC" w14:textId="77777777" w:rsidR="003A508A" w:rsidRPr="00E41229" w:rsidRDefault="003A508A" w:rsidP="002403C4">
            <w:pPr>
              <w:tabs>
                <w:tab w:val="left" w:pos="3270"/>
              </w:tabs>
              <w:spacing w:after="0" w:line="240" w:lineRule="auto"/>
              <w:jc w:val="both"/>
              <w:rPr>
                <w:rFonts w:ascii="Cambria" w:hAnsi="Cambria"/>
              </w:rPr>
            </w:pPr>
            <w:proofErr w:type="spellStart"/>
            <w:r w:rsidRPr="00E41229">
              <w:rPr>
                <w:rFonts w:ascii="Cambria" w:hAnsi="Cambria"/>
              </w:rPr>
              <w:t>Anane</w:t>
            </w:r>
            <w:proofErr w:type="spellEnd"/>
            <w:r w:rsidRPr="00E41229">
              <w:rPr>
                <w:rFonts w:ascii="Cambria" w:hAnsi="Cambria"/>
              </w:rPr>
              <w:t xml:space="preserve">, P. (2017) </w:t>
            </w:r>
            <w:r>
              <w:rPr>
                <w:rFonts w:ascii="Cambria" w:hAnsi="Cambria"/>
              </w:rPr>
              <w:t>“</w:t>
            </w:r>
            <w:r w:rsidRPr="00E41229">
              <w:rPr>
                <w:rFonts w:ascii="Cambria" w:hAnsi="Cambria"/>
              </w:rPr>
              <w:t xml:space="preserve">Factors affecting the performance of safety </w:t>
            </w:r>
            <w:proofErr w:type="spellStart"/>
            <w:r w:rsidRPr="00E41229">
              <w:rPr>
                <w:rFonts w:ascii="Cambria" w:hAnsi="Cambria"/>
              </w:rPr>
              <w:t>programmes</w:t>
            </w:r>
            <w:proofErr w:type="spellEnd"/>
            <w:r w:rsidRPr="00E41229">
              <w:rPr>
                <w:rFonts w:ascii="Cambria" w:hAnsi="Cambria"/>
              </w:rPr>
              <w:t xml:space="preserve"> of construction projects in Ghana</w:t>
            </w:r>
            <w:r>
              <w:rPr>
                <w:rFonts w:ascii="Cambria" w:hAnsi="Cambria"/>
              </w:rPr>
              <w:t>”,</w:t>
            </w:r>
            <w:r w:rsidRPr="00E41229">
              <w:rPr>
                <w:rFonts w:ascii="Cambria" w:hAnsi="Cambria"/>
              </w:rPr>
              <w:t xml:space="preserve"> To assess the awareness of stakeholders on safety </w:t>
            </w:r>
            <w:proofErr w:type="spellStart"/>
            <w:r w:rsidRPr="00E41229">
              <w:rPr>
                <w:rFonts w:ascii="Cambria" w:hAnsi="Cambria"/>
              </w:rPr>
              <w:t>programmes</w:t>
            </w:r>
            <w:proofErr w:type="spellEnd"/>
            <w:r w:rsidRPr="00E41229">
              <w:rPr>
                <w:rFonts w:ascii="Cambria" w:hAnsi="Cambria"/>
              </w:rPr>
              <w:t xml:space="preserve"> in the Ghanaian Construction Industry. An Undergraduate Thesis Submitted to the Department of Building Technology, KNUST.</w:t>
            </w:r>
          </w:p>
        </w:tc>
        <w:tc>
          <w:tcPr>
            <w:tcW w:w="1525" w:type="dxa"/>
            <w:shd w:val="clear" w:color="auto" w:fill="auto"/>
          </w:tcPr>
          <w:p w14:paraId="14070950" w14:textId="77777777" w:rsidR="003A508A" w:rsidRPr="00E41229" w:rsidRDefault="003A508A" w:rsidP="002403C4">
            <w:pPr>
              <w:tabs>
                <w:tab w:val="left" w:pos="3270"/>
              </w:tabs>
              <w:spacing w:after="0" w:line="240" w:lineRule="auto"/>
              <w:jc w:val="center"/>
              <w:rPr>
                <w:rFonts w:ascii="Cambria" w:hAnsi="Cambria"/>
              </w:rPr>
            </w:pPr>
            <w:r w:rsidRPr="00E41229">
              <w:rPr>
                <w:rFonts w:ascii="Cambria" w:hAnsi="Cambria"/>
              </w:rPr>
              <w:t>Completed</w:t>
            </w:r>
          </w:p>
        </w:tc>
      </w:tr>
      <w:tr w:rsidR="003A508A" w:rsidRPr="00E41229" w14:paraId="38B58CCE" w14:textId="77777777" w:rsidTr="002403C4">
        <w:tc>
          <w:tcPr>
            <w:tcW w:w="805" w:type="dxa"/>
            <w:shd w:val="clear" w:color="auto" w:fill="auto"/>
          </w:tcPr>
          <w:p w14:paraId="430D96A5" w14:textId="77777777" w:rsidR="003A508A" w:rsidRPr="00E41229" w:rsidRDefault="003A508A" w:rsidP="002403C4">
            <w:pPr>
              <w:tabs>
                <w:tab w:val="left" w:pos="3270"/>
              </w:tabs>
              <w:spacing w:after="0" w:line="240" w:lineRule="auto"/>
              <w:rPr>
                <w:rFonts w:ascii="Cambria" w:hAnsi="Cambria"/>
              </w:rPr>
            </w:pPr>
            <w:r w:rsidRPr="00E41229">
              <w:rPr>
                <w:rFonts w:ascii="Cambria" w:hAnsi="Cambria"/>
              </w:rPr>
              <w:t>13</w:t>
            </w:r>
          </w:p>
        </w:tc>
        <w:tc>
          <w:tcPr>
            <w:tcW w:w="7020" w:type="dxa"/>
            <w:shd w:val="clear" w:color="auto" w:fill="auto"/>
          </w:tcPr>
          <w:p w14:paraId="7B591094" w14:textId="77777777" w:rsidR="003A508A" w:rsidRPr="00E41229" w:rsidRDefault="003A508A" w:rsidP="002403C4">
            <w:pPr>
              <w:tabs>
                <w:tab w:val="left" w:pos="3270"/>
              </w:tabs>
              <w:spacing w:after="0" w:line="240" w:lineRule="auto"/>
              <w:jc w:val="both"/>
              <w:rPr>
                <w:rFonts w:ascii="Cambria" w:hAnsi="Cambria"/>
              </w:rPr>
            </w:pPr>
            <w:r w:rsidRPr="00E41229">
              <w:rPr>
                <w:rFonts w:ascii="Cambria" w:hAnsi="Cambria"/>
              </w:rPr>
              <w:t xml:space="preserve">Badu, P. (2017) </w:t>
            </w:r>
            <w:r>
              <w:rPr>
                <w:rFonts w:ascii="Cambria" w:hAnsi="Cambria"/>
              </w:rPr>
              <w:t>“</w:t>
            </w:r>
            <w:r w:rsidRPr="00E41229">
              <w:rPr>
                <w:rFonts w:ascii="Cambria" w:hAnsi="Cambria"/>
              </w:rPr>
              <w:t xml:space="preserve">Factors affecting the performance of safety </w:t>
            </w:r>
            <w:proofErr w:type="spellStart"/>
            <w:r w:rsidRPr="00E41229">
              <w:rPr>
                <w:rFonts w:ascii="Cambria" w:hAnsi="Cambria"/>
              </w:rPr>
              <w:t>programmes</w:t>
            </w:r>
            <w:proofErr w:type="spellEnd"/>
            <w:r w:rsidRPr="00E41229">
              <w:rPr>
                <w:rFonts w:ascii="Cambria" w:hAnsi="Cambria"/>
              </w:rPr>
              <w:t xml:space="preserve"> of construction projects in Ghana</w:t>
            </w:r>
            <w:r>
              <w:rPr>
                <w:rFonts w:ascii="Cambria" w:hAnsi="Cambria"/>
              </w:rPr>
              <w:t>”,</w:t>
            </w:r>
            <w:r w:rsidRPr="00E41229">
              <w:rPr>
                <w:rFonts w:ascii="Cambria" w:hAnsi="Cambria"/>
              </w:rPr>
              <w:t xml:space="preserve"> To identify the factors that influence the performance of safety </w:t>
            </w:r>
            <w:proofErr w:type="spellStart"/>
            <w:r w:rsidRPr="00E41229">
              <w:rPr>
                <w:rFonts w:ascii="Cambria" w:hAnsi="Cambria"/>
              </w:rPr>
              <w:t>programmes</w:t>
            </w:r>
            <w:proofErr w:type="spellEnd"/>
            <w:r w:rsidRPr="00E41229">
              <w:rPr>
                <w:rFonts w:ascii="Cambria" w:hAnsi="Cambria"/>
              </w:rPr>
              <w:t xml:space="preserve"> in the Ghanaian Construction Industry. An Undergraduate Thesis Submitted to the Department of Building Technology, KNUST.</w:t>
            </w:r>
          </w:p>
        </w:tc>
        <w:tc>
          <w:tcPr>
            <w:tcW w:w="1525" w:type="dxa"/>
            <w:shd w:val="clear" w:color="auto" w:fill="auto"/>
          </w:tcPr>
          <w:p w14:paraId="22DDF966" w14:textId="77777777" w:rsidR="003A508A" w:rsidRPr="00E41229" w:rsidRDefault="003A508A" w:rsidP="002403C4">
            <w:pPr>
              <w:tabs>
                <w:tab w:val="left" w:pos="3270"/>
              </w:tabs>
              <w:spacing w:after="0" w:line="240" w:lineRule="auto"/>
              <w:jc w:val="center"/>
              <w:rPr>
                <w:rFonts w:ascii="Cambria" w:hAnsi="Cambria"/>
              </w:rPr>
            </w:pPr>
            <w:r w:rsidRPr="00E41229">
              <w:rPr>
                <w:rFonts w:ascii="Cambria" w:hAnsi="Cambria"/>
              </w:rPr>
              <w:t>Completed</w:t>
            </w:r>
          </w:p>
        </w:tc>
      </w:tr>
      <w:tr w:rsidR="003A508A" w:rsidRPr="00E41229" w14:paraId="0ED5F10C" w14:textId="77777777" w:rsidTr="002403C4">
        <w:tc>
          <w:tcPr>
            <w:tcW w:w="805" w:type="dxa"/>
            <w:shd w:val="clear" w:color="auto" w:fill="auto"/>
          </w:tcPr>
          <w:p w14:paraId="27E79101" w14:textId="77777777" w:rsidR="003A508A" w:rsidRPr="00E41229" w:rsidRDefault="003A508A" w:rsidP="002403C4">
            <w:pPr>
              <w:tabs>
                <w:tab w:val="left" w:pos="3270"/>
              </w:tabs>
              <w:spacing w:after="0" w:line="240" w:lineRule="auto"/>
              <w:rPr>
                <w:rFonts w:ascii="Cambria" w:hAnsi="Cambria"/>
              </w:rPr>
            </w:pPr>
            <w:r w:rsidRPr="00E41229">
              <w:rPr>
                <w:rFonts w:ascii="Cambria" w:hAnsi="Cambria"/>
              </w:rPr>
              <w:t>14</w:t>
            </w:r>
          </w:p>
        </w:tc>
        <w:tc>
          <w:tcPr>
            <w:tcW w:w="7020" w:type="dxa"/>
            <w:shd w:val="clear" w:color="auto" w:fill="auto"/>
          </w:tcPr>
          <w:p w14:paraId="79B2A8DA" w14:textId="77777777" w:rsidR="003A508A" w:rsidRPr="00E41229" w:rsidRDefault="003A508A" w:rsidP="002403C4">
            <w:pPr>
              <w:tabs>
                <w:tab w:val="left" w:pos="3270"/>
              </w:tabs>
              <w:spacing w:after="0" w:line="240" w:lineRule="auto"/>
              <w:jc w:val="both"/>
              <w:rPr>
                <w:rFonts w:ascii="Cambria" w:hAnsi="Cambria"/>
              </w:rPr>
            </w:pPr>
            <w:proofErr w:type="spellStart"/>
            <w:r w:rsidRPr="00E41229">
              <w:rPr>
                <w:rFonts w:ascii="Cambria" w:hAnsi="Cambria"/>
              </w:rPr>
              <w:t>Tagoe</w:t>
            </w:r>
            <w:proofErr w:type="spellEnd"/>
            <w:r w:rsidRPr="00E41229">
              <w:rPr>
                <w:rFonts w:ascii="Cambria" w:hAnsi="Cambria"/>
              </w:rPr>
              <w:t xml:space="preserve">, N. (2017) </w:t>
            </w:r>
            <w:r>
              <w:rPr>
                <w:rFonts w:ascii="Cambria" w:hAnsi="Cambria"/>
              </w:rPr>
              <w:t>“</w:t>
            </w:r>
            <w:r w:rsidRPr="00E41229">
              <w:rPr>
                <w:rFonts w:ascii="Cambria" w:hAnsi="Cambria"/>
              </w:rPr>
              <w:t xml:space="preserve">Factors affecting the performance of safety </w:t>
            </w:r>
            <w:proofErr w:type="spellStart"/>
            <w:r w:rsidRPr="00E41229">
              <w:rPr>
                <w:rFonts w:ascii="Cambria" w:hAnsi="Cambria"/>
              </w:rPr>
              <w:t>programmes</w:t>
            </w:r>
            <w:proofErr w:type="spellEnd"/>
            <w:r w:rsidRPr="00E41229">
              <w:rPr>
                <w:rFonts w:ascii="Cambria" w:hAnsi="Cambria"/>
              </w:rPr>
              <w:t xml:space="preserve"> of construction projects in Ghana</w:t>
            </w:r>
            <w:r>
              <w:rPr>
                <w:rFonts w:ascii="Cambria" w:hAnsi="Cambria"/>
              </w:rPr>
              <w:t>”,</w:t>
            </w:r>
            <w:r w:rsidRPr="00E41229">
              <w:rPr>
                <w:rFonts w:ascii="Cambria" w:hAnsi="Cambria"/>
              </w:rPr>
              <w:t xml:space="preserve"> To determine the measures put in place by the stakeholders in the Ghanaian Construction Industry to ensure the smooth implementation of safety </w:t>
            </w:r>
            <w:proofErr w:type="spellStart"/>
            <w:r w:rsidRPr="00E41229">
              <w:rPr>
                <w:rFonts w:ascii="Cambria" w:hAnsi="Cambria"/>
              </w:rPr>
              <w:t>programmes</w:t>
            </w:r>
            <w:proofErr w:type="spellEnd"/>
            <w:r w:rsidRPr="00E41229">
              <w:rPr>
                <w:rFonts w:ascii="Cambria" w:hAnsi="Cambria"/>
              </w:rPr>
              <w:t>. An Undergraduate Thesis Submitted to the Department of Building Technology, KNUST.</w:t>
            </w:r>
          </w:p>
        </w:tc>
        <w:tc>
          <w:tcPr>
            <w:tcW w:w="1525" w:type="dxa"/>
            <w:shd w:val="clear" w:color="auto" w:fill="auto"/>
          </w:tcPr>
          <w:p w14:paraId="5604BD10" w14:textId="77777777" w:rsidR="003A508A" w:rsidRPr="00E41229" w:rsidRDefault="003A508A" w:rsidP="002403C4">
            <w:pPr>
              <w:tabs>
                <w:tab w:val="left" w:pos="3270"/>
              </w:tabs>
              <w:spacing w:after="0" w:line="240" w:lineRule="auto"/>
              <w:jc w:val="center"/>
              <w:rPr>
                <w:rFonts w:ascii="Cambria" w:hAnsi="Cambria"/>
              </w:rPr>
            </w:pPr>
            <w:r w:rsidRPr="00E41229">
              <w:rPr>
                <w:rFonts w:ascii="Cambria" w:hAnsi="Cambria"/>
              </w:rPr>
              <w:t>Completed</w:t>
            </w:r>
          </w:p>
        </w:tc>
      </w:tr>
      <w:tr w:rsidR="003A508A" w:rsidRPr="00E41229" w14:paraId="4450A95E" w14:textId="77777777" w:rsidTr="002403C4">
        <w:tc>
          <w:tcPr>
            <w:tcW w:w="805" w:type="dxa"/>
            <w:shd w:val="clear" w:color="auto" w:fill="auto"/>
          </w:tcPr>
          <w:p w14:paraId="408D11DB" w14:textId="77777777" w:rsidR="003A508A" w:rsidRPr="00E41229" w:rsidRDefault="003A508A" w:rsidP="002403C4">
            <w:pPr>
              <w:tabs>
                <w:tab w:val="left" w:pos="3270"/>
              </w:tabs>
              <w:spacing w:after="0" w:line="240" w:lineRule="auto"/>
              <w:rPr>
                <w:rFonts w:ascii="Cambria" w:hAnsi="Cambria"/>
              </w:rPr>
            </w:pPr>
            <w:r w:rsidRPr="00E41229">
              <w:rPr>
                <w:rFonts w:ascii="Cambria" w:hAnsi="Cambria"/>
              </w:rPr>
              <w:t>15</w:t>
            </w:r>
          </w:p>
        </w:tc>
        <w:tc>
          <w:tcPr>
            <w:tcW w:w="7020" w:type="dxa"/>
            <w:shd w:val="clear" w:color="auto" w:fill="auto"/>
          </w:tcPr>
          <w:p w14:paraId="7EF2D6BF" w14:textId="77777777" w:rsidR="003A508A" w:rsidRPr="00E41229" w:rsidRDefault="003A508A" w:rsidP="002403C4">
            <w:pPr>
              <w:tabs>
                <w:tab w:val="left" w:pos="3270"/>
              </w:tabs>
              <w:spacing w:after="0" w:line="240" w:lineRule="auto"/>
              <w:jc w:val="both"/>
              <w:rPr>
                <w:rFonts w:ascii="Cambria" w:hAnsi="Cambria"/>
              </w:rPr>
            </w:pPr>
            <w:proofErr w:type="spellStart"/>
            <w:r w:rsidRPr="00E41229">
              <w:rPr>
                <w:rFonts w:ascii="Cambria" w:hAnsi="Cambria"/>
              </w:rPr>
              <w:t>Kontong</w:t>
            </w:r>
            <w:proofErr w:type="spellEnd"/>
            <w:r w:rsidRPr="00E41229">
              <w:rPr>
                <w:rFonts w:ascii="Cambria" w:hAnsi="Cambria"/>
              </w:rPr>
              <w:t xml:space="preserve">, A. </w:t>
            </w:r>
            <w:proofErr w:type="spellStart"/>
            <w:r w:rsidRPr="00E41229">
              <w:rPr>
                <w:rFonts w:ascii="Cambria" w:hAnsi="Cambria"/>
              </w:rPr>
              <w:t>Asiedu</w:t>
            </w:r>
            <w:proofErr w:type="spellEnd"/>
            <w:r w:rsidRPr="00E41229">
              <w:rPr>
                <w:rFonts w:ascii="Cambria" w:hAnsi="Cambria"/>
              </w:rPr>
              <w:t xml:space="preserve">, B.K. and Nkrumah, F.F. (2017) </w:t>
            </w:r>
            <w:r>
              <w:rPr>
                <w:rFonts w:ascii="Cambria" w:hAnsi="Cambria"/>
              </w:rPr>
              <w:t>“</w:t>
            </w:r>
            <w:r w:rsidRPr="00E41229">
              <w:rPr>
                <w:rFonts w:ascii="Cambria" w:hAnsi="Cambria"/>
              </w:rPr>
              <w:t xml:space="preserve">Factors affecting the performance of safety </w:t>
            </w:r>
            <w:proofErr w:type="spellStart"/>
            <w:r w:rsidRPr="00E41229">
              <w:rPr>
                <w:rFonts w:ascii="Cambria" w:hAnsi="Cambria"/>
              </w:rPr>
              <w:t>programmes</w:t>
            </w:r>
            <w:proofErr w:type="spellEnd"/>
            <w:r w:rsidRPr="00E41229">
              <w:rPr>
                <w:rFonts w:ascii="Cambria" w:hAnsi="Cambria"/>
              </w:rPr>
              <w:t xml:space="preserve"> of construction projects in Ghana: A case study of selected construction firms in the Kumasi Metropolis</w:t>
            </w:r>
            <w:r>
              <w:rPr>
                <w:rFonts w:ascii="Cambria" w:hAnsi="Cambria"/>
              </w:rPr>
              <w:t>”,</w:t>
            </w:r>
            <w:r w:rsidRPr="00E41229">
              <w:rPr>
                <w:rFonts w:ascii="Cambria" w:hAnsi="Cambria"/>
              </w:rPr>
              <w:t xml:space="preserve"> An Undergraduate Thesis Submitted to the Department of Building Technology, KNUST</w:t>
            </w:r>
          </w:p>
        </w:tc>
        <w:tc>
          <w:tcPr>
            <w:tcW w:w="1525" w:type="dxa"/>
            <w:shd w:val="clear" w:color="auto" w:fill="auto"/>
          </w:tcPr>
          <w:p w14:paraId="45255592" w14:textId="77777777" w:rsidR="003A508A" w:rsidRPr="00E41229" w:rsidRDefault="003A508A" w:rsidP="002403C4">
            <w:pPr>
              <w:tabs>
                <w:tab w:val="left" w:pos="3270"/>
              </w:tabs>
              <w:spacing w:after="0" w:line="240" w:lineRule="auto"/>
              <w:jc w:val="center"/>
              <w:rPr>
                <w:rFonts w:ascii="Cambria" w:hAnsi="Cambria"/>
              </w:rPr>
            </w:pPr>
            <w:r w:rsidRPr="00E41229">
              <w:rPr>
                <w:rFonts w:ascii="Cambria" w:hAnsi="Cambria"/>
              </w:rPr>
              <w:t>Completed</w:t>
            </w:r>
          </w:p>
        </w:tc>
      </w:tr>
    </w:tbl>
    <w:p w14:paraId="657E4121" w14:textId="77777777" w:rsidR="003A508A" w:rsidRDefault="003A508A" w:rsidP="006D51BC">
      <w:pPr>
        <w:tabs>
          <w:tab w:val="left" w:pos="2385"/>
        </w:tabs>
        <w:spacing w:line="276" w:lineRule="auto"/>
        <w:jc w:val="both"/>
        <w:rPr>
          <w:rFonts w:ascii="Cambria" w:hAnsi="Cambria" w:cstheme="minorHAnsi"/>
        </w:rPr>
      </w:pPr>
    </w:p>
    <w:p w14:paraId="379581DB" w14:textId="77777777" w:rsidR="003A508A" w:rsidRPr="003A508A" w:rsidRDefault="003A508A" w:rsidP="006D51BC">
      <w:pPr>
        <w:tabs>
          <w:tab w:val="left" w:pos="2385"/>
        </w:tabs>
        <w:spacing w:line="276" w:lineRule="auto"/>
        <w:jc w:val="both"/>
        <w:rPr>
          <w:rFonts w:ascii="Cambria" w:hAnsi="Cambria" w:cstheme="minorHAnsi"/>
          <w:b/>
        </w:rPr>
      </w:pPr>
      <w:r w:rsidRPr="003A508A">
        <w:rPr>
          <w:rFonts w:ascii="Cambria" w:hAnsi="Cambria" w:cstheme="minorHAnsi"/>
          <w:b/>
        </w:rPr>
        <w:lastRenderedPageBreak/>
        <w:t>Sample undergraduate theses supervised</w:t>
      </w:r>
      <w:r>
        <w:rPr>
          <w:rFonts w:ascii="Cambria" w:hAnsi="Cambria" w:cstheme="minorHAnsi"/>
          <w:b/>
        </w:rPr>
        <w:t xml:space="preserve"> cont’d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7411"/>
        <w:gridCol w:w="1233"/>
      </w:tblGrid>
      <w:tr w:rsidR="003A508A" w:rsidRPr="00A36C0D" w14:paraId="28D80CE5" w14:textId="77777777" w:rsidTr="002403C4">
        <w:tc>
          <w:tcPr>
            <w:tcW w:w="715" w:type="dxa"/>
            <w:shd w:val="clear" w:color="auto" w:fill="auto"/>
          </w:tcPr>
          <w:p w14:paraId="7DA3737D" w14:textId="77777777" w:rsidR="003A508A" w:rsidRPr="00A36C0D" w:rsidRDefault="003A508A" w:rsidP="002403C4">
            <w:pPr>
              <w:spacing w:line="240" w:lineRule="auto"/>
              <w:jc w:val="center"/>
              <w:rPr>
                <w:rFonts w:ascii="Cambria" w:hAnsi="Cambria"/>
                <w:b/>
              </w:rPr>
            </w:pPr>
            <w:r w:rsidRPr="00A36C0D">
              <w:rPr>
                <w:rFonts w:ascii="Cambria" w:hAnsi="Cambria"/>
                <w:b/>
              </w:rPr>
              <w:t>No</w:t>
            </w:r>
          </w:p>
        </w:tc>
        <w:tc>
          <w:tcPr>
            <w:tcW w:w="7650" w:type="dxa"/>
            <w:shd w:val="clear" w:color="auto" w:fill="auto"/>
          </w:tcPr>
          <w:p w14:paraId="029286D0" w14:textId="77777777" w:rsidR="003A508A" w:rsidRPr="00A36C0D" w:rsidRDefault="003A508A" w:rsidP="002403C4">
            <w:pPr>
              <w:spacing w:line="240" w:lineRule="auto"/>
              <w:jc w:val="center"/>
              <w:rPr>
                <w:rFonts w:ascii="Cambria" w:hAnsi="Cambria"/>
                <w:b/>
              </w:rPr>
            </w:pPr>
            <w:r w:rsidRPr="00A36C0D">
              <w:rPr>
                <w:rFonts w:ascii="Cambria" w:hAnsi="Cambria"/>
                <w:b/>
              </w:rPr>
              <w:t>Topic of thesis with date</w:t>
            </w:r>
          </w:p>
        </w:tc>
        <w:tc>
          <w:tcPr>
            <w:tcW w:w="985" w:type="dxa"/>
            <w:shd w:val="clear" w:color="auto" w:fill="auto"/>
          </w:tcPr>
          <w:p w14:paraId="4A4A8B8A" w14:textId="77777777" w:rsidR="003A508A" w:rsidRPr="00A36C0D" w:rsidRDefault="003A508A" w:rsidP="002403C4">
            <w:pPr>
              <w:spacing w:line="240" w:lineRule="auto"/>
              <w:jc w:val="center"/>
              <w:rPr>
                <w:rFonts w:ascii="Cambria" w:hAnsi="Cambria"/>
                <w:b/>
              </w:rPr>
            </w:pPr>
            <w:r w:rsidRPr="00A36C0D">
              <w:rPr>
                <w:rFonts w:ascii="Cambria" w:hAnsi="Cambria"/>
                <w:b/>
              </w:rPr>
              <w:t>Status</w:t>
            </w:r>
          </w:p>
        </w:tc>
      </w:tr>
      <w:tr w:rsidR="003A508A" w:rsidRPr="00A36C0D" w14:paraId="1746D363" w14:textId="77777777" w:rsidTr="002403C4">
        <w:tc>
          <w:tcPr>
            <w:tcW w:w="715" w:type="dxa"/>
            <w:shd w:val="clear" w:color="auto" w:fill="auto"/>
          </w:tcPr>
          <w:p w14:paraId="03737CEB" w14:textId="77777777" w:rsidR="003A508A" w:rsidRPr="00A36C0D" w:rsidRDefault="003A508A" w:rsidP="002403C4">
            <w:pPr>
              <w:spacing w:line="240" w:lineRule="auto"/>
              <w:rPr>
                <w:rFonts w:ascii="Cambria" w:hAnsi="Cambria"/>
              </w:rPr>
            </w:pPr>
            <w:r w:rsidRPr="00A36C0D">
              <w:rPr>
                <w:rFonts w:ascii="Cambria" w:hAnsi="Cambria"/>
              </w:rPr>
              <w:t>1</w:t>
            </w:r>
            <w:r>
              <w:rPr>
                <w:rFonts w:ascii="Cambria" w:hAnsi="Cambria"/>
              </w:rPr>
              <w:t>6</w:t>
            </w:r>
          </w:p>
        </w:tc>
        <w:tc>
          <w:tcPr>
            <w:tcW w:w="7650" w:type="dxa"/>
            <w:shd w:val="clear" w:color="auto" w:fill="auto"/>
          </w:tcPr>
          <w:p w14:paraId="008C010B" w14:textId="77777777" w:rsidR="003A508A" w:rsidRPr="00A36C0D" w:rsidRDefault="003A508A" w:rsidP="002403C4">
            <w:pPr>
              <w:spacing w:line="240" w:lineRule="auto"/>
              <w:jc w:val="both"/>
              <w:rPr>
                <w:rFonts w:ascii="Cambria" w:hAnsi="Cambria"/>
              </w:rPr>
            </w:pPr>
            <w:proofErr w:type="spellStart"/>
            <w:r w:rsidRPr="00A36C0D">
              <w:rPr>
                <w:rFonts w:ascii="Cambria" w:hAnsi="Cambria"/>
              </w:rPr>
              <w:t>Ankobiah</w:t>
            </w:r>
            <w:proofErr w:type="spellEnd"/>
            <w:r w:rsidRPr="00A36C0D">
              <w:rPr>
                <w:rFonts w:ascii="Cambria" w:hAnsi="Cambria"/>
              </w:rPr>
              <w:t>, W.A. (2016)</w:t>
            </w:r>
            <w:r>
              <w:rPr>
                <w:rFonts w:ascii="Cambria" w:hAnsi="Cambria"/>
              </w:rPr>
              <w:t xml:space="preserve"> “</w:t>
            </w:r>
            <w:r w:rsidRPr="00A36C0D">
              <w:rPr>
                <w:rFonts w:ascii="Cambria" w:hAnsi="Cambria"/>
              </w:rPr>
              <w:t xml:space="preserve">The impact of Building Information Modelling on </w:t>
            </w:r>
            <w:proofErr w:type="spellStart"/>
            <w:r w:rsidRPr="00A36C0D">
              <w:rPr>
                <w:rFonts w:ascii="Cambria" w:hAnsi="Cambria"/>
              </w:rPr>
              <w:t>Labour</w:t>
            </w:r>
            <w:proofErr w:type="spellEnd"/>
            <w:r w:rsidRPr="00A36C0D">
              <w:rPr>
                <w:rFonts w:ascii="Cambria" w:hAnsi="Cambria"/>
              </w:rPr>
              <w:t xml:space="preserve"> Productivity in the Ghanaian Construction Industry</w:t>
            </w:r>
            <w:r>
              <w:rPr>
                <w:rFonts w:ascii="Cambria" w:hAnsi="Cambria"/>
              </w:rPr>
              <w:t>”,</w:t>
            </w:r>
            <w:r w:rsidRPr="00A36C0D">
              <w:rPr>
                <w:rFonts w:ascii="Cambria" w:hAnsi="Cambria"/>
              </w:rPr>
              <w:t xml:space="preserve"> To Critically Review Literature on BIM in the Ghanaian Construction Industry. An Undergraduate Thesis Submitted to the Department of Building Technology, KNUST.</w:t>
            </w:r>
          </w:p>
        </w:tc>
        <w:tc>
          <w:tcPr>
            <w:tcW w:w="985" w:type="dxa"/>
            <w:shd w:val="clear" w:color="auto" w:fill="auto"/>
          </w:tcPr>
          <w:p w14:paraId="1610A2EB"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3A139F92" w14:textId="77777777" w:rsidTr="002403C4">
        <w:tc>
          <w:tcPr>
            <w:tcW w:w="715" w:type="dxa"/>
            <w:shd w:val="clear" w:color="auto" w:fill="auto"/>
          </w:tcPr>
          <w:p w14:paraId="13283CEB" w14:textId="77777777" w:rsidR="003A508A" w:rsidRPr="00A36C0D" w:rsidRDefault="003A508A" w:rsidP="002403C4">
            <w:pPr>
              <w:spacing w:line="240" w:lineRule="auto"/>
              <w:rPr>
                <w:rFonts w:ascii="Cambria" w:hAnsi="Cambria"/>
              </w:rPr>
            </w:pPr>
            <w:r>
              <w:rPr>
                <w:rFonts w:ascii="Cambria" w:hAnsi="Cambria"/>
              </w:rPr>
              <w:t>17</w:t>
            </w:r>
          </w:p>
        </w:tc>
        <w:tc>
          <w:tcPr>
            <w:tcW w:w="7650" w:type="dxa"/>
            <w:shd w:val="clear" w:color="auto" w:fill="auto"/>
          </w:tcPr>
          <w:p w14:paraId="09B5CB32" w14:textId="77777777" w:rsidR="003A508A" w:rsidRPr="00A36C0D" w:rsidRDefault="003A508A" w:rsidP="002403C4">
            <w:pPr>
              <w:spacing w:line="240" w:lineRule="auto"/>
              <w:jc w:val="both"/>
              <w:rPr>
                <w:rFonts w:ascii="Cambria" w:hAnsi="Cambria"/>
              </w:rPr>
            </w:pPr>
            <w:r w:rsidRPr="00A36C0D">
              <w:rPr>
                <w:rFonts w:ascii="Cambria" w:hAnsi="Cambria"/>
              </w:rPr>
              <w:t xml:space="preserve">Appiah-Peniel, W. (2016) </w:t>
            </w:r>
            <w:r>
              <w:rPr>
                <w:rFonts w:ascii="Cambria" w:hAnsi="Cambria"/>
              </w:rPr>
              <w:t>“</w:t>
            </w:r>
            <w:r w:rsidRPr="00A36C0D">
              <w:rPr>
                <w:rFonts w:ascii="Cambria" w:hAnsi="Cambria"/>
              </w:rPr>
              <w:t xml:space="preserve">The impact of Building Information Modelling on </w:t>
            </w:r>
            <w:proofErr w:type="spellStart"/>
            <w:r w:rsidRPr="00A36C0D">
              <w:rPr>
                <w:rFonts w:ascii="Cambria" w:hAnsi="Cambria"/>
              </w:rPr>
              <w:t>Labour</w:t>
            </w:r>
            <w:proofErr w:type="spellEnd"/>
            <w:r w:rsidRPr="00A36C0D">
              <w:rPr>
                <w:rFonts w:ascii="Cambria" w:hAnsi="Cambria"/>
              </w:rPr>
              <w:t xml:space="preserve"> Productivity in the Ghanaian Construction Industry</w:t>
            </w:r>
            <w:r>
              <w:rPr>
                <w:rFonts w:ascii="Cambria" w:hAnsi="Cambria"/>
              </w:rPr>
              <w:t>”,</w:t>
            </w:r>
            <w:r w:rsidRPr="00A36C0D">
              <w:rPr>
                <w:rFonts w:ascii="Cambria" w:hAnsi="Cambria"/>
              </w:rPr>
              <w:t xml:space="preserve"> To identify factors affecting construction </w:t>
            </w:r>
            <w:proofErr w:type="spellStart"/>
            <w:r w:rsidRPr="00A36C0D">
              <w:rPr>
                <w:rFonts w:ascii="Cambria" w:hAnsi="Cambria"/>
              </w:rPr>
              <w:t>labour</w:t>
            </w:r>
            <w:proofErr w:type="spellEnd"/>
            <w:r w:rsidRPr="00A36C0D">
              <w:rPr>
                <w:rFonts w:ascii="Cambria" w:hAnsi="Cambria"/>
              </w:rPr>
              <w:t xml:space="preserve"> productivity. An Undergraduate Thesis Submitted to the Department of Building Technology, KNUST.</w:t>
            </w:r>
          </w:p>
        </w:tc>
        <w:tc>
          <w:tcPr>
            <w:tcW w:w="985" w:type="dxa"/>
            <w:shd w:val="clear" w:color="auto" w:fill="auto"/>
          </w:tcPr>
          <w:p w14:paraId="1E40E165"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7F3DC86C" w14:textId="77777777" w:rsidTr="002403C4">
        <w:tc>
          <w:tcPr>
            <w:tcW w:w="715" w:type="dxa"/>
            <w:shd w:val="clear" w:color="auto" w:fill="auto"/>
          </w:tcPr>
          <w:p w14:paraId="1DDD64E4" w14:textId="77777777" w:rsidR="003A508A" w:rsidRPr="00A36C0D" w:rsidRDefault="003A508A" w:rsidP="002403C4">
            <w:pPr>
              <w:spacing w:line="240" w:lineRule="auto"/>
              <w:rPr>
                <w:rFonts w:ascii="Cambria" w:hAnsi="Cambria"/>
              </w:rPr>
            </w:pPr>
            <w:r>
              <w:rPr>
                <w:rFonts w:ascii="Cambria" w:hAnsi="Cambria"/>
              </w:rPr>
              <w:t>18</w:t>
            </w:r>
          </w:p>
        </w:tc>
        <w:tc>
          <w:tcPr>
            <w:tcW w:w="7650" w:type="dxa"/>
            <w:shd w:val="clear" w:color="auto" w:fill="auto"/>
          </w:tcPr>
          <w:p w14:paraId="51744D81" w14:textId="77777777" w:rsidR="003A508A" w:rsidRPr="00A36C0D" w:rsidRDefault="003A508A" w:rsidP="002403C4">
            <w:pPr>
              <w:spacing w:line="240" w:lineRule="auto"/>
              <w:jc w:val="both"/>
              <w:rPr>
                <w:rFonts w:ascii="Cambria" w:hAnsi="Cambria"/>
              </w:rPr>
            </w:pPr>
            <w:proofErr w:type="spellStart"/>
            <w:r w:rsidRPr="00A36C0D">
              <w:rPr>
                <w:rFonts w:ascii="Cambria" w:hAnsi="Cambria"/>
              </w:rPr>
              <w:t>Batsa</w:t>
            </w:r>
            <w:proofErr w:type="spellEnd"/>
            <w:r w:rsidRPr="00A36C0D">
              <w:rPr>
                <w:rFonts w:ascii="Cambria" w:hAnsi="Cambria"/>
              </w:rPr>
              <w:t xml:space="preserve">, K. (2016) </w:t>
            </w:r>
            <w:r>
              <w:rPr>
                <w:rFonts w:ascii="Cambria" w:hAnsi="Cambria"/>
              </w:rPr>
              <w:t>“</w:t>
            </w:r>
            <w:r w:rsidRPr="00A36C0D">
              <w:rPr>
                <w:rFonts w:ascii="Cambria" w:hAnsi="Cambria"/>
              </w:rPr>
              <w:t xml:space="preserve">The impact of Building Information Modelling on </w:t>
            </w:r>
            <w:proofErr w:type="spellStart"/>
            <w:r w:rsidRPr="00A36C0D">
              <w:rPr>
                <w:rFonts w:ascii="Cambria" w:hAnsi="Cambria"/>
              </w:rPr>
              <w:t>Labour</w:t>
            </w:r>
            <w:proofErr w:type="spellEnd"/>
            <w:r w:rsidRPr="00A36C0D">
              <w:rPr>
                <w:rFonts w:ascii="Cambria" w:hAnsi="Cambria"/>
              </w:rPr>
              <w:t xml:space="preserve"> Productivity in the Ghanaian Construction Industry</w:t>
            </w:r>
            <w:r>
              <w:rPr>
                <w:rFonts w:ascii="Cambria" w:hAnsi="Cambria"/>
              </w:rPr>
              <w:t>”,</w:t>
            </w:r>
            <w:r w:rsidRPr="00A36C0D">
              <w:rPr>
                <w:rFonts w:ascii="Cambria" w:hAnsi="Cambria"/>
              </w:rPr>
              <w:t xml:space="preserve"> To determine the impact of BIM on </w:t>
            </w:r>
            <w:proofErr w:type="spellStart"/>
            <w:r w:rsidRPr="00A36C0D">
              <w:rPr>
                <w:rFonts w:ascii="Cambria" w:hAnsi="Cambria"/>
              </w:rPr>
              <w:t>labour</w:t>
            </w:r>
            <w:proofErr w:type="spellEnd"/>
            <w:r w:rsidRPr="00A36C0D">
              <w:rPr>
                <w:rFonts w:ascii="Cambria" w:hAnsi="Cambria"/>
              </w:rPr>
              <w:t xml:space="preserve"> productivity. An Undergraduate Thesis Submitted to the Department of Building Technology, KNUST.</w:t>
            </w:r>
          </w:p>
        </w:tc>
        <w:tc>
          <w:tcPr>
            <w:tcW w:w="985" w:type="dxa"/>
            <w:shd w:val="clear" w:color="auto" w:fill="auto"/>
          </w:tcPr>
          <w:p w14:paraId="75CE1D0F"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48444233" w14:textId="77777777" w:rsidTr="002403C4">
        <w:tc>
          <w:tcPr>
            <w:tcW w:w="715" w:type="dxa"/>
            <w:shd w:val="clear" w:color="auto" w:fill="auto"/>
          </w:tcPr>
          <w:p w14:paraId="003EE0BB" w14:textId="77777777" w:rsidR="003A508A" w:rsidRPr="00A36C0D" w:rsidRDefault="003A508A" w:rsidP="002403C4">
            <w:pPr>
              <w:spacing w:line="240" w:lineRule="auto"/>
              <w:rPr>
                <w:rFonts w:ascii="Cambria" w:hAnsi="Cambria"/>
              </w:rPr>
            </w:pPr>
            <w:r>
              <w:rPr>
                <w:rFonts w:ascii="Cambria" w:hAnsi="Cambria"/>
              </w:rPr>
              <w:t>19</w:t>
            </w:r>
          </w:p>
        </w:tc>
        <w:tc>
          <w:tcPr>
            <w:tcW w:w="7650" w:type="dxa"/>
            <w:shd w:val="clear" w:color="auto" w:fill="auto"/>
          </w:tcPr>
          <w:p w14:paraId="07402567" w14:textId="77777777" w:rsidR="003A508A" w:rsidRPr="00A36C0D" w:rsidRDefault="003A508A" w:rsidP="002403C4">
            <w:pPr>
              <w:spacing w:line="240" w:lineRule="auto"/>
              <w:jc w:val="both"/>
              <w:rPr>
                <w:rFonts w:ascii="Cambria" w:hAnsi="Cambria"/>
              </w:rPr>
            </w:pPr>
            <w:r w:rsidRPr="00A36C0D">
              <w:rPr>
                <w:rFonts w:ascii="Cambria" w:hAnsi="Cambria"/>
              </w:rPr>
              <w:t xml:space="preserve">Frimpong, S.F. (2016) </w:t>
            </w:r>
            <w:r>
              <w:rPr>
                <w:rFonts w:ascii="Cambria" w:hAnsi="Cambria"/>
              </w:rPr>
              <w:t>“</w:t>
            </w:r>
            <w:r w:rsidRPr="00A36C0D">
              <w:rPr>
                <w:rFonts w:ascii="Cambria" w:hAnsi="Cambria"/>
              </w:rPr>
              <w:t xml:space="preserve">The impact of Building Information Modelling on </w:t>
            </w:r>
            <w:proofErr w:type="spellStart"/>
            <w:r w:rsidRPr="00A36C0D">
              <w:rPr>
                <w:rFonts w:ascii="Cambria" w:hAnsi="Cambria"/>
              </w:rPr>
              <w:t>Labour</w:t>
            </w:r>
            <w:proofErr w:type="spellEnd"/>
            <w:r w:rsidRPr="00A36C0D">
              <w:rPr>
                <w:rFonts w:ascii="Cambria" w:hAnsi="Cambria"/>
              </w:rPr>
              <w:t xml:space="preserve"> Productivity in the Ghanaian Construction Industry</w:t>
            </w:r>
            <w:r>
              <w:rPr>
                <w:rFonts w:ascii="Cambria" w:hAnsi="Cambria"/>
              </w:rPr>
              <w:t>”,</w:t>
            </w:r>
            <w:r w:rsidRPr="00A36C0D">
              <w:rPr>
                <w:rFonts w:ascii="Cambria" w:hAnsi="Cambria"/>
              </w:rPr>
              <w:t xml:space="preserve"> An Undergraduate Thesis Submitted to the Department of Building Technology, KNUST.</w:t>
            </w:r>
          </w:p>
        </w:tc>
        <w:tc>
          <w:tcPr>
            <w:tcW w:w="985" w:type="dxa"/>
            <w:shd w:val="clear" w:color="auto" w:fill="auto"/>
          </w:tcPr>
          <w:p w14:paraId="42E78E20"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68D399EE" w14:textId="77777777" w:rsidTr="002403C4">
        <w:tc>
          <w:tcPr>
            <w:tcW w:w="715" w:type="dxa"/>
            <w:shd w:val="clear" w:color="auto" w:fill="auto"/>
          </w:tcPr>
          <w:p w14:paraId="7DAC6E3F" w14:textId="77777777" w:rsidR="003A508A" w:rsidRPr="00A36C0D" w:rsidRDefault="003A508A" w:rsidP="002403C4">
            <w:pPr>
              <w:spacing w:line="240" w:lineRule="auto"/>
              <w:rPr>
                <w:rFonts w:ascii="Cambria" w:hAnsi="Cambria"/>
              </w:rPr>
            </w:pPr>
            <w:r>
              <w:rPr>
                <w:rFonts w:ascii="Cambria" w:hAnsi="Cambria"/>
              </w:rPr>
              <w:t>20</w:t>
            </w:r>
          </w:p>
        </w:tc>
        <w:tc>
          <w:tcPr>
            <w:tcW w:w="7650" w:type="dxa"/>
            <w:shd w:val="clear" w:color="auto" w:fill="auto"/>
          </w:tcPr>
          <w:p w14:paraId="5B0E7147" w14:textId="77777777" w:rsidR="003A508A" w:rsidRPr="00A36C0D" w:rsidRDefault="003A508A" w:rsidP="002403C4">
            <w:pPr>
              <w:spacing w:line="240" w:lineRule="auto"/>
              <w:jc w:val="both"/>
              <w:rPr>
                <w:rFonts w:ascii="Cambria" w:hAnsi="Cambria"/>
              </w:rPr>
            </w:pPr>
            <w:proofErr w:type="spellStart"/>
            <w:r w:rsidRPr="00A36C0D">
              <w:rPr>
                <w:rFonts w:ascii="Cambria" w:hAnsi="Cambria"/>
              </w:rPr>
              <w:t>Ossei-Gudom</w:t>
            </w:r>
            <w:proofErr w:type="spellEnd"/>
            <w:r w:rsidRPr="00A36C0D">
              <w:rPr>
                <w:rFonts w:ascii="Cambria" w:hAnsi="Cambria"/>
              </w:rPr>
              <w:t xml:space="preserve">, B.M. (2016) </w:t>
            </w:r>
            <w:r>
              <w:rPr>
                <w:rFonts w:ascii="Cambria" w:hAnsi="Cambria"/>
              </w:rPr>
              <w:t>“</w:t>
            </w:r>
            <w:r w:rsidRPr="00A36C0D">
              <w:rPr>
                <w:rFonts w:ascii="Cambria" w:hAnsi="Cambria"/>
              </w:rPr>
              <w:t>Opportunities and Challenges of BIM Implementation in the Ghanaian Construction Industry</w:t>
            </w:r>
            <w:r>
              <w:rPr>
                <w:rFonts w:ascii="Cambria" w:hAnsi="Cambria"/>
              </w:rPr>
              <w:t>”,</w:t>
            </w:r>
            <w:r w:rsidRPr="00A36C0D">
              <w:rPr>
                <w:rFonts w:ascii="Cambria" w:hAnsi="Cambria"/>
              </w:rPr>
              <w:t xml:space="preserve"> To conduct a critical literature review on BIM.  An Undergraduate Thesis Submitted to the Department of Building Technology, KNUST.</w:t>
            </w:r>
          </w:p>
        </w:tc>
        <w:tc>
          <w:tcPr>
            <w:tcW w:w="985" w:type="dxa"/>
            <w:shd w:val="clear" w:color="auto" w:fill="auto"/>
          </w:tcPr>
          <w:p w14:paraId="541C9D83"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525D2167" w14:textId="77777777" w:rsidTr="002403C4">
        <w:tc>
          <w:tcPr>
            <w:tcW w:w="715" w:type="dxa"/>
            <w:shd w:val="clear" w:color="auto" w:fill="auto"/>
          </w:tcPr>
          <w:p w14:paraId="18C53C85" w14:textId="77777777" w:rsidR="003A508A" w:rsidRPr="00A36C0D" w:rsidRDefault="003A508A" w:rsidP="002403C4">
            <w:pPr>
              <w:spacing w:line="240" w:lineRule="auto"/>
              <w:rPr>
                <w:rFonts w:ascii="Cambria" w:hAnsi="Cambria"/>
              </w:rPr>
            </w:pPr>
            <w:r>
              <w:rPr>
                <w:rFonts w:ascii="Cambria" w:hAnsi="Cambria"/>
              </w:rPr>
              <w:t>21</w:t>
            </w:r>
          </w:p>
        </w:tc>
        <w:tc>
          <w:tcPr>
            <w:tcW w:w="7650" w:type="dxa"/>
            <w:shd w:val="clear" w:color="auto" w:fill="auto"/>
          </w:tcPr>
          <w:p w14:paraId="61AF73DC" w14:textId="77777777" w:rsidR="003A508A" w:rsidRPr="00A36C0D" w:rsidRDefault="003A508A" w:rsidP="002403C4">
            <w:pPr>
              <w:spacing w:line="240" w:lineRule="auto"/>
              <w:jc w:val="both"/>
              <w:rPr>
                <w:rFonts w:ascii="Cambria" w:hAnsi="Cambria"/>
              </w:rPr>
            </w:pPr>
            <w:proofErr w:type="spellStart"/>
            <w:r w:rsidRPr="00A36C0D">
              <w:rPr>
                <w:rFonts w:ascii="Cambria" w:hAnsi="Cambria"/>
              </w:rPr>
              <w:t>Ansu</w:t>
            </w:r>
            <w:proofErr w:type="spellEnd"/>
            <w:r w:rsidRPr="00A36C0D">
              <w:rPr>
                <w:rFonts w:ascii="Cambria" w:hAnsi="Cambria"/>
              </w:rPr>
              <w:t xml:space="preserve">-Tutu, K. (2016) </w:t>
            </w:r>
            <w:r>
              <w:rPr>
                <w:rFonts w:ascii="Cambria" w:hAnsi="Cambria"/>
              </w:rPr>
              <w:t>“</w:t>
            </w:r>
            <w:r w:rsidRPr="00A36C0D">
              <w:rPr>
                <w:rFonts w:ascii="Cambria" w:hAnsi="Cambria"/>
              </w:rPr>
              <w:t>Opportunities and Challenges of BIM Implementation in the Ghanaian Construction Industry</w:t>
            </w:r>
            <w:r>
              <w:rPr>
                <w:rFonts w:ascii="Cambria" w:hAnsi="Cambria"/>
              </w:rPr>
              <w:t>”,</w:t>
            </w:r>
            <w:r w:rsidRPr="00A36C0D">
              <w:rPr>
                <w:rFonts w:ascii="Cambria" w:hAnsi="Cambria"/>
              </w:rPr>
              <w:t xml:space="preserve"> To identify the challenges which hinder the implementation of BIM in the Ghanaian Construction Industry. An Undergraduate Thesis Submitted to the Department of Building Technology, KNUST.</w:t>
            </w:r>
          </w:p>
        </w:tc>
        <w:tc>
          <w:tcPr>
            <w:tcW w:w="985" w:type="dxa"/>
            <w:shd w:val="clear" w:color="auto" w:fill="auto"/>
          </w:tcPr>
          <w:p w14:paraId="22FCABF2"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7F317D94" w14:textId="77777777" w:rsidTr="002403C4">
        <w:tc>
          <w:tcPr>
            <w:tcW w:w="715" w:type="dxa"/>
            <w:shd w:val="clear" w:color="auto" w:fill="auto"/>
          </w:tcPr>
          <w:p w14:paraId="59D758FD" w14:textId="77777777" w:rsidR="003A508A" w:rsidRPr="00A36C0D" w:rsidRDefault="003A508A" w:rsidP="002403C4">
            <w:pPr>
              <w:spacing w:line="240" w:lineRule="auto"/>
              <w:rPr>
                <w:rFonts w:ascii="Cambria" w:hAnsi="Cambria"/>
              </w:rPr>
            </w:pPr>
            <w:r>
              <w:rPr>
                <w:rFonts w:ascii="Cambria" w:hAnsi="Cambria"/>
              </w:rPr>
              <w:t>22</w:t>
            </w:r>
          </w:p>
        </w:tc>
        <w:tc>
          <w:tcPr>
            <w:tcW w:w="7650" w:type="dxa"/>
            <w:shd w:val="clear" w:color="auto" w:fill="auto"/>
          </w:tcPr>
          <w:p w14:paraId="357DC351" w14:textId="77777777" w:rsidR="003A508A" w:rsidRPr="00A36C0D" w:rsidRDefault="003A508A" w:rsidP="002403C4">
            <w:pPr>
              <w:spacing w:line="240" w:lineRule="auto"/>
              <w:jc w:val="both"/>
              <w:rPr>
                <w:rFonts w:ascii="Cambria" w:hAnsi="Cambria"/>
              </w:rPr>
            </w:pPr>
            <w:proofErr w:type="spellStart"/>
            <w:r w:rsidRPr="00A36C0D">
              <w:rPr>
                <w:rFonts w:ascii="Cambria" w:hAnsi="Cambria"/>
              </w:rPr>
              <w:t>Narhiorh</w:t>
            </w:r>
            <w:proofErr w:type="spellEnd"/>
            <w:r w:rsidRPr="00A36C0D">
              <w:rPr>
                <w:rFonts w:ascii="Cambria" w:hAnsi="Cambria"/>
              </w:rPr>
              <w:t xml:space="preserve">, M.J. (2016) </w:t>
            </w:r>
            <w:r>
              <w:rPr>
                <w:rFonts w:ascii="Cambria" w:hAnsi="Cambria"/>
              </w:rPr>
              <w:t>“</w:t>
            </w:r>
            <w:r w:rsidRPr="00A36C0D">
              <w:rPr>
                <w:rFonts w:ascii="Cambria" w:hAnsi="Cambria"/>
              </w:rPr>
              <w:t>Opportunities and Challenges of BIM Implementation in the Ghanaian Construction Industry</w:t>
            </w:r>
            <w:r>
              <w:rPr>
                <w:rFonts w:ascii="Cambria" w:hAnsi="Cambria"/>
              </w:rPr>
              <w:t>”,</w:t>
            </w:r>
            <w:r w:rsidRPr="00A36C0D">
              <w:rPr>
                <w:rFonts w:ascii="Cambria" w:hAnsi="Cambria"/>
              </w:rPr>
              <w:t xml:space="preserve"> To identify the opportunities associated with the implementation of BIM in the Ghanaian Construction Industry. An Undergraduate Thesis Submitted to the Department of Building Technology, KNUST.</w:t>
            </w:r>
          </w:p>
        </w:tc>
        <w:tc>
          <w:tcPr>
            <w:tcW w:w="985" w:type="dxa"/>
            <w:shd w:val="clear" w:color="auto" w:fill="auto"/>
          </w:tcPr>
          <w:p w14:paraId="34BAD95C"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15DC977D" w14:textId="77777777" w:rsidTr="002403C4">
        <w:tc>
          <w:tcPr>
            <w:tcW w:w="715" w:type="dxa"/>
            <w:shd w:val="clear" w:color="auto" w:fill="auto"/>
          </w:tcPr>
          <w:p w14:paraId="28AB8AD5" w14:textId="77777777" w:rsidR="003A508A" w:rsidRPr="00A36C0D" w:rsidRDefault="003A508A" w:rsidP="002403C4">
            <w:pPr>
              <w:spacing w:line="240" w:lineRule="auto"/>
              <w:rPr>
                <w:rFonts w:ascii="Cambria" w:hAnsi="Cambria"/>
              </w:rPr>
            </w:pPr>
            <w:r>
              <w:rPr>
                <w:rFonts w:ascii="Cambria" w:hAnsi="Cambria"/>
              </w:rPr>
              <w:t>23</w:t>
            </w:r>
          </w:p>
        </w:tc>
        <w:tc>
          <w:tcPr>
            <w:tcW w:w="7650" w:type="dxa"/>
            <w:shd w:val="clear" w:color="auto" w:fill="auto"/>
          </w:tcPr>
          <w:p w14:paraId="57F9CECA" w14:textId="77777777" w:rsidR="003A508A" w:rsidRPr="003974F7" w:rsidRDefault="003A508A" w:rsidP="002403C4">
            <w:pPr>
              <w:spacing w:line="240" w:lineRule="auto"/>
              <w:jc w:val="both"/>
              <w:rPr>
                <w:rFonts w:ascii="Cambria" w:hAnsi="Cambria"/>
              </w:rPr>
            </w:pPr>
            <w:proofErr w:type="spellStart"/>
            <w:r w:rsidRPr="003974F7">
              <w:rPr>
                <w:rFonts w:ascii="Cambria" w:hAnsi="Cambria"/>
              </w:rPr>
              <w:t>Amoateng</w:t>
            </w:r>
            <w:proofErr w:type="spellEnd"/>
            <w:r w:rsidRPr="003974F7">
              <w:rPr>
                <w:rFonts w:ascii="Cambria" w:hAnsi="Cambria"/>
              </w:rPr>
              <w:t xml:space="preserve">, I. (2016) </w:t>
            </w:r>
            <w:r>
              <w:rPr>
                <w:rFonts w:ascii="Cambria" w:hAnsi="Cambria"/>
              </w:rPr>
              <w:t>“</w:t>
            </w:r>
            <w:r w:rsidRPr="003974F7">
              <w:rPr>
                <w:rFonts w:ascii="Cambria" w:hAnsi="Cambria"/>
              </w:rPr>
              <w:t xml:space="preserve">Comparing the Structural Properties of </w:t>
            </w:r>
            <w:proofErr w:type="spellStart"/>
            <w:r w:rsidRPr="003974F7">
              <w:rPr>
                <w:rFonts w:ascii="Cambria" w:hAnsi="Cambria"/>
              </w:rPr>
              <w:t>Sandcrete</w:t>
            </w:r>
            <w:proofErr w:type="spellEnd"/>
            <w:r w:rsidRPr="003974F7">
              <w:rPr>
                <w:rFonts w:ascii="Cambria" w:hAnsi="Cambria"/>
              </w:rPr>
              <w:t xml:space="preserve"> Blocks Produced with Different Types of Cements</w:t>
            </w:r>
            <w:r>
              <w:rPr>
                <w:rFonts w:ascii="Cambria" w:hAnsi="Cambria"/>
              </w:rPr>
              <w:t>”,</w:t>
            </w:r>
            <w:r w:rsidRPr="003974F7">
              <w:rPr>
                <w:rFonts w:ascii="Cambria" w:hAnsi="Cambria"/>
              </w:rPr>
              <w:t xml:space="preserve"> An Undergraduate Thesis Submitted to the Department of Building Technology, KNUST.</w:t>
            </w:r>
          </w:p>
        </w:tc>
        <w:tc>
          <w:tcPr>
            <w:tcW w:w="985" w:type="dxa"/>
            <w:shd w:val="clear" w:color="auto" w:fill="auto"/>
          </w:tcPr>
          <w:p w14:paraId="257F0B2E" w14:textId="77777777" w:rsidR="003A508A" w:rsidRPr="00A36C0D" w:rsidRDefault="003A508A" w:rsidP="002403C4">
            <w:pPr>
              <w:spacing w:line="240" w:lineRule="auto"/>
              <w:rPr>
                <w:rFonts w:ascii="Cambria" w:hAnsi="Cambria"/>
              </w:rPr>
            </w:pPr>
            <w:r w:rsidRPr="00A36C0D">
              <w:rPr>
                <w:rFonts w:ascii="Cambria" w:hAnsi="Cambria"/>
              </w:rPr>
              <w:t>Completed</w:t>
            </w:r>
          </w:p>
        </w:tc>
      </w:tr>
      <w:tr w:rsidR="003A508A" w:rsidRPr="00A36C0D" w14:paraId="52C36A5C" w14:textId="77777777" w:rsidTr="002403C4">
        <w:tc>
          <w:tcPr>
            <w:tcW w:w="715" w:type="dxa"/>
            <w:shd w:val="clear" w:color="auto" w:fill="auto"/>
          </w:tcPr>
          <w:p w14:paraId="4AAC5D97" w14:textId="77777777" w:rsidR="003A508A" w:rsidRPr="00A36C0D" w:rsidRDefault="003A508A" w:rsidP="002403C4">
            <w:pPr>
              <w:spacing w:line="240" w:lineRule="auto"/>
              <w:rPr>
                <w:rFonts w:ascii="Cambria" w:hAnsi="Cambria"/>
              </w:rPr>
            </w:pPr>
            <w:r>
              <w:rPr>
                <w:rFonts w:ascii="Cambria" w:hAnsi="Cambria"/>
              </w:rPr>
              <w:t>24</w:t>
            </w:r>
          </w:p>
        </w:tc>
        <w:tc>
          <w:tcPr>
            <w:tcW w:w="7650" w:type="dxa"/>
            <w:shd w:val="clear" w:color="auto" w:fill="auto"/>
          </w:tcPr>
          <w:p w14:paraId="518F5920" w14:textId="77777777" w:rsidR="003A508A" w:rsidRPr="007B1A4A" w:rsidRDefault="003A508A" w:rsidP="002403C4">
            <w:pPr>
              <w:spacing w:line="240" w:lineRule="auto"/>
              <w:jc w:val="both"/>
              <w:rPr>
                <w:rFonts w:ascii="Cambria" w:hAnsi="Cambria"/>
              </w:rPr>
            </w:pPr>
            <w:r w:rsidRPr="007B1A4A">
              <w:rPr>
                <w:rFonts w:ascii="Cambria" w:hAnsi="Cambria"/>
              </w:rPr>
              <w:t xml:space="preserve">Asamoah-Boakye, D. (2016) </w:t>
            </w:r>
            <w:r>
              <w:rPr>
                <w:rFonts w:ascii="Cambria" w:hAnsi="Cambria"/>
              </w:rPr>
              <w:t>“</w:t>
            </w:r>
            <w:r w:rsidRPr="007B1A4A">
              <w:rPr>
                <w:rFonts w:ascii="Cambria" w:hAnsi="Cambria"/>
              </w:rPr>
              <w:t>Facility Management in Halls of Residences in Public Universities: The Case of KNUST</w:t>
            </w:r>
            <w:r>
              <w:rPr>
                <w:rFonts w:ascii="Cambria" w:hAnsi="Cambria"/>
              </w:rPr>
              <w:t>”,</w:t>
            </w:r>
            <w:r w:rsidRPr="007B1A4A">
              <w:rPr>
                <w:rFonts w:ascii="Cambria" w:hAnsi="Cambria"/>
              </w:rPr>
              <w:t xml:space="preserve"> To assess the awareness of facility managers on facility management in the halls of residences. An Undergraduate Thesis Submitted to the Department of Building Technology, KNUST.</w:t>
            </w:r>
          </w:p>
        </w:tc>
        <w:tc>
          <w:tcPr>
            <w:tcW w:w="985" w:type="dxa"/>
            <w:shd w:val="clear" w:color="auto" w:fill="auto"/>
          </w:tcPr>
          <w:p w14:paraId="035AF05A" w14:textId="77777777" w:rsidR="003A508A" w:rsidRPr="00A36C0D" w:rsidRDefault="003A508A" w:rsidP="002403C4">
            <w:pPr>
              <w:spacing w:line="240" w:lineRule="auto"/>
              <w:rPr>
                <w:rFonts w:ascii="Cambria" w:hAnsi="Cambria"/>
              </w:rPr>
            </w:pPr>
            <w:r w:rsidRPr="00A36C0D">
              <w:rPr>
                <w:rFonts w:ascii="Cambria" w:hAnsi="Cambria"/>
              </w:rPr>
              <w:t>Completed</w:t>
            </w:r>
          </w:p>
        </w:tc>
      </w:tr>
    </w:tbl>
    <w:p w14:paraId="2DD43812" w14:textId="77777777" w:rsidR="003A508A" w:rsidRDefault="003A508A" w:rsidP="006D51BC">
      <w:pPr>
        <w:tabs>
          <w:tab w:val="left" w:pos="2385"/>
        </w:tabs>
        <w:spacing w:line="276" w:lineRule="auto"/>
        <w:jc w:val="both"/>
        <w:rPr>
          <w:rFonts w:ascii="Cambria" w:hAnsi="Cambria" w:cstheme="minorHAnsi"/>
        </w:rPr>
      </w:pPr>
    </w:p>
    <w:p w14:paraId="4177CC8D" w14:textId="77777777" w:rsidR="00572326" w:rsidRPr="00572326" w:rsidRDefault="00572326" w:rsidP="00572326">
      <w:pPr>
        <w:pStyle w:val="ListParagraph"/>
        <w:numPr>
          <w:ilvl w:val="0"/>
          <w:numId w:val="11"/>
        </w:numPr>
        <w:rPr>
          <w:rFonts w:ascii="Cambria" w:hAnsi="Cambria"/>
          <w:b/>
          <w:sz w:val="22"/>
          <w:szCs w:val="22"/>
          <w:u w:val="single"/>
        </w:rPr>
      </w:pPr>
      <w:r w:rsidRPr="00572326">
        <w:rPr>
          <w:rFonts w:ascii="Cambria" w:hAnsi="Cambria"/>
          <w:b/>
          <w:sz w:val="22"/>
          <w:szCs w:val="22"/>
          <w:u w:val="single"/>
        </w:rPr>
        <w:lastRenderedPageBreak/>
        <w:t>DETAILS OF RESEARCH UNDERTAKEN SINCE MY LAST APPOINTMENT</w:t>
      </w:r>
    </w:p>
    <w:p w14:paraId="2BEF180A" w14:textId="77777777" w:rsidR="00572326" w:rsidRDefault="00572326" w:rsidP="006D51BC">
      <w:pPr>
        <w:tabs>
          <w:tab w:val="left" w:pos="2385"/>
        </w:tabs>
        <w:spacing w:line="276" w:lineRule="auto"/>
        <w:jc w:val="both"/>
        <w:rPr>
          <w:rFonts w:ascii="Cambria" w:hAnsi="Cambria" w:cstheme="minorHAnsi"/>
        </w:rPr>
      </w:pPr>
    </w:p>
    <w:p w14:paraId="0E79F0CE" w14:textId="77777777" w:rsidR="00572326" w:rsidRPr="00425460" w:rsidRDefault="00572326" w:rsidP="00572326">
      <w:pPr>
        <w:rPr>
          <w:rFonts w:ascii="Cambria" w:hAnsi="Cambria"/>
          <w:b/>
          <w:sz w:val="24"/>
          <w:szCs w:val="24"/>
        </w:rPr>
      </w:pPr>
      <w:r>
        <w:rPr>
          <w:rFonts w:ascii="Cambria" w:hAnsi="Cambria"/>
          <w:b/>
          <w:sz w:val="24"/>
          <w:szCs w:val="24"/>
        </w:rPr>
        <w:t>8</w:t>
      </w:r>
      <w:r w:rsidRPr="00FE2BE5">
        <w:rPr>
          <w:rFonts w:ascii="Cambria" w:hAnsi="Cambria"/>
          <w:b/>
          <w:sz w:val="24"/>
          <w:szCs w:val="24"/>
        </w:rPr>
        <w:t>(a) Research</w:t>
      </w:r>
      <w:r>
        <w:rPr>
          <w:rFonts w:ascii="Cambria" w:hAnsi="Cambria"/>
          <w:b/>
          <w:sz w:val="24"/>
          <w:szCs w:val="24"/>
        </w:rPr>
        <w:t xml:space="preserve"> Conducted (Topics with dates)</w:t>
      </w:r>
      <w:r>
        <w:rPr>
          <w:rFonts w:ascii="Cambria" w:hAnsi="Cambria" w:cs="Calibri"/>
          <w:sz w:val="24"/>
          <w:szCs w:val="24"/>
        </w:rPr>
        <w:t xml:space="preserve">                                                        </w:t>
      </w:r>
    </w:p>
    <w:p w14:paraId="7717D903" w14:textId="77777777" w:rsidR="00572326" w:rsidRPr="00425460" w:rsidRDefault="00572326" w:rsidP="00572326">
      <w:pPr>
        <w:spacing w:after="0"/>
        <w:rPr>
          <w:rFonts w:ascii="Cambria" w:hAnsi="Cambria"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230"/>
        <w:gridCol w:w="4225"/>
      </w:tblGrid>
      <w:tr w:rsidR="00572326" w:rsidRPr="00E50640" w14:paraId="228D74B5" w14:textId="77777777" w:rsidTr="002403C4">
        <w:tc>
          <w:tcPr>
            <w:tcW w:w="895" w:type="dxa"/>
            <w:shd w:val="clear" w:color="auto" w:fill="auto"/>
          </w:tcPr>
          <w:p w14:paraId="68ED418C" w14:textId="77777777" w:rsidR="00572326" w:rsidRPr="00E50640" w:rsidRDefault="00572326" w:rsidP="002403C4">
            <w:pPr>
              <w:jc w:val="center"/>
              <w:rPr>
                <w:rFonts w:ascii="Cambria" w:hAnsi="Cambria"/>
                <w:b/>
                <w:sz w:val="23"/>
                <w:szCs w:val="23"/>
              </w:rPr>
            </w:pPr>
            <w:r w:rsidRPr="00E50640">
              <w:rPr>
                <w:rFonts w:ascii="Cambria" w:hAnsi="Cambria"/>
                <w:b/>
                <w:sz w:val="23"/>
                <w:szCs w:val="23"/>
              </w:rPr>
              <w:t>No</w:t>
            </w:r>
          </w:p>
        </w:tc>
        <w:tc>
          <w:tcPr>
            <w:tcW w:w="4230" w:type="dxa"/>
            <w:shd w:val="clear" w:color="auto" w:fill="auto"/>
          </w:tcPr>
          <w:p w14:paraId="70F882A1" w14:textId="77777777" w:rsidR="00572326" w:rsidRPr="00E50640" w:rsidRDefault="00572326" w:rsidP="002403C4">
            <w:pPr>
              <w:jc w:val="center"/>
              <w:rPr>
                <w:rFonts w:ascii="Cambria" w:hAnsi="Cambria"/>
                <w:b/>
                <w:sz w:val="23"/>
                <w:szCs w:val="23"/>
              </w:rPr>
            </w:pPr>
            <w:r w:rsidRPr="00E50640">
              <w:rPr>
                <w:rFonts w:ascii="Cambria" w:hAnsi="Cambria"/>
                <w:b/>
                <w:sz w:val="23"/>
                <w:szCs w:val="23"/>
              </w:rPr>
              <w:t>RESEARCH UNDERTAKEN</w:t>
            </w:r>
          </w:p>
        </w:tc>
        <w:tc>
          <w:tcPr>
            <w:tcW w:w="4225" w:type="dxa"/>
            <w:shd w:val="clear" w:color="auto" w:fill="auto"/>
          </w:tcPr>
          <w:p w14:paraId="08B8547A" w14:textId="77777777" w:rsidR="00572326" w:rsidRPr="00E50640" w:rsidRDefault="00572326" w:rsidP="002403C4">
            <w:pPr>
              <w:jc w:val="center"/>
              <w:rPr>
                <w:rFonts w:ascii="Cambria" w:hAnsi="Cambria"/>
                <w:b/>
                <w:sz w:val="23"/>
                <w:szCs w:val="23"/>
              </w:rPr>
            </w:pPr>
            <w:r w:rsidRPr="00E50640">
              <w:rPr>
                <w:rFonts w:ascii="Cambria" w:hAnsi="Cambria"/>
                <w:b/>
                <w:sz w:val="23"/>
                <w:szCs w:val="23"/>
              </w:rPr>
              <w:t>DETAILS</w:t>
            </w:r>
          </w:p>
        </w:tc>
      </w:tr>
      <w:tr w:rsidR="00572326" w:rsidRPr="00E50640" w14:paraId="53E948AB" w14:textId="77777777" w:rsidTr="002403C4">
        <w:tc>
          <w:tcPr>
            <w:tcW w:w="895" w:type="dxa"/>
            <w:shd w:val="clear" w:color="auto" w:fill="auto"/>
          </w:tcPr>
          <w:p w14:paraId="27C319EC" w14:textId="77777777" w:rsidR="00572326" w:rsidRPr="00E50640" w:rsidRDefault="00572326" w:rsidP="002403C4">
            <w:pPr>
              <w:rPr>
                <w:rFonts w:ascii="Cambria" w:hAnsi="Cambria"/>
                <w:sz w:val="23"/>
                <w:szCs w:val="23"/>
              </w:rPr>
            </w:pPr>
            <w:r w:rsidRPr="00E50640">
              <w:rPr>
                <w:rFonts w:ascii="Cambria" w:hAnsi="Cambria"/>
                <w:sz w:val="23"/>
                <w:szCs w:val="23"/>
              </w:rPr>
              <w:t>1.</w:t>
            </w:r>
          </w:p>
        </w:tc>
        <w:tc>
          <w:tcPr>
            <w:tcW w:w="4230" w:type="dxa"/>
            <w:shd w:val="clear" w:color="auto" w:fill="auto"/>
          </w:tcPr>
          <w:p w14:paraId="02C6483B" w14:textId="77777777" w:rsidR="00572326" w:rsidRPr="00E50640" w:rsidRDefault="00572326" w:rsidP="002403C4">
            <w:pPr>
              <w:rPr>
                <w:rFonts w:ascii="Cambria" w:eastAsia="Times New Roman" w:hAnsi="Cambria" w:cs="Calibri"/>
                <w:color w:val="000000"/>
                <w:sz w:val="23"/>
                <w:szCs w:val="23"/>
              </w:rPr>
            </w:pPr>
            <w:r w:rsidRPr="00E50640">
              <w:rPr>
                <w:rFonts w:ascii="Cambria" w:eastAsia="Times New Roman" w:hAnsi="Cambria" w:cs="Calibri"/>
                <w:color w:val="000000"/>
                <w:sz w:val="23"/>
                <w:szCs w:val="23"/>
              </w:rPr>
              <w:t>Durability properties of recycled aggregate concrete (2018-2019)</w:t>
            </w:r>
          </w:p>
        </w:tc>
        <w:tc>
          <w:tcPr>
            <w:tcW w:w="4225" w:type="dxa"/>
            <w:shd w:val="clear" w:color="auto" w:fill="auto"/>
          </w:tcPr>
          <w:p w14:paraId="0BCDBC94" w14:textId="77777777" w:rsidR="00572326" w:rsidRPr="00E50640" w:rsidRDefault="00572326" w:rsidP="00572326">
            <w:pPr>
              <w:pStyle w:val="ListParagraph"/>
              <w:numPr>
                <w:ilvl w:val="0"/>
                <w:numId w:val="15"/>
              </w:numPr>
              <w:rPr>
                <w:rFonts w:ascii="Cambria" w:hAnsi="Cambria" w:cs="Calibri"/>
                <w:color w:val="000000"/>
                <w:sz w:val="23"/>
                <w:szCs w:val="23"/>
              </w:rPr>
            </w:pPr>
            <w:r w:rsidRPr="00E50640">
              <w:rPr>
                <w:rFonts w:ascii="Cambria" w:hAnsi="Cambria" w:cs="Calibri"/>
                <w:color w:val="000000"/>
                <w:sz w:val="23"/>
                <w:szCs w:val="23"/>
              </w:rPr>
              <w:t>Developing a mix design and an associated mix procedure for structural concrete incorporating CCA, GGBS and superplasticizer.</w:t>
            </w:r>
          </w:p>
          <w:p w14:paraId="6EC835A2" w14:textId="77777777" w:rsidR="00572326" w:rsidRPr="00E50640" w:rsidRDefault="00572326" w:rsidP="00572326">
            <w:pPr>
              <w:pStyle w:val="ListParagraph"/>
              <w:numPr>
                <w:ilvl w:val="0"/>
                <w:numId w:val="15"/>
              </w:numPr>
              <w:rPr>
                <w:rFonts w:ascii="Cambria" w:hAnsi="Cambria" w:cs="Calibri"/>
                <w:color w:val="000000"/>
                <w:sz w:val="23"/>
                <w:szCs w:val="23"/>
              </w:rPr>
            </w:pPr>
            <w:r w:rsidRPr="00E50640">
              <w:rPr>
                <w:rFonts w:ascii="Cambria" w:hAnsi="Cambria" w:cs="Calibri"/>
                <w:color w:val="000000"/>
                <w:sz w:val="23"/>
                <w:szCs w:val="23"/>
              </w:rPr>
              <w:t xml:space="preserve">Testing concrete samples for compressive strength, </w:t>
            </w:r>
            <w:proofErr w:type="spellStart"/>
            <w:r w:rsidRPr="00E50640">
              <w:rPr>
                <w:rFonts w:ascii="Cambria" w:hAnsi="Cambria" w:cs="Calibri"/>
                <w:color w:val="000000"/>
                <w:sz w:val="23"/>
                <w:szCs w:val="23"/>
              </w:rPr>
              <w:t>sorptivity</w:t>
            </w:r>
            <w:proofErr w:type="spellEnd"/>
            <w:r w:rsidRPr="00E50640">
              <w:rPr>
                <w:rFonts w:ascii="Cambria" w:hAnsi="Cambria" w:cs="Calibri"/>
                <w:color w:val="000000"/>
                <w:sz w:val="23"/>
                <w:szCs w:val="23"/>
              </w:rPr>
              <w:t>, rapid chloride migration, and rapid and bulk resistivity.</w:t>
            </w:r>
          </w:p>
          <w:p w14:paraId="11BE7DB5" w14:textId="77777777" w:rsidR="00572326" w:rsidRPr="00E50640" w:rsidRDefault="00572326" w:rsidP="00572326">
            <w:pPr>
              <w:pStyle w:val="ListParagraph"/>
              <w:numPr>
                <w:ilvl w:val="0"/>
                <w:numId w:val="15"/>
              </w:numPr>
              <w:rPr>
                <w:rFonts w:ascii="Cambria" w:hAnsi="Cambria" w:cs="Calibri"/>
                <w:color w:val="000000"/>
                <w:sz w:val="23"/>
                <w:szCs w:val="23"/>
              </w:rPr>
            </w:pPr>
            <w:r w:rsidRPr="00E50640">
              <w:rPr>
                <w:rFonts w:ascii="Cambria" w:hAnsi="Cambria" w:cs="Calibri"/>
                <w:color w:val="000000"/>
                <w:sz w:val="23"/>
                <w:szCs w:val="23"/>
              </w:rPr>
              <w:t>Investigating the microstructure of the ITZ between cement paste and aggregate in recycled concrete using SEM.</w:t>
            </w:r>
          </w:p>
        </w:tc>
      </w:tr>
      <w:tr w:rsidR="00572326" w:rsidRPr="00E50640" w14:paraId="4316081C" w14:textId="77777777" w:rsidTr="002403C4">
        <w:tc>
          <w:tcPr>
            <w:tcW w:w="895" w:type="dxa"/>
            <w:shd w:val="clear" w:color="auto" w:fill="auto"/>
          </w:tcPr>
          <w:p w14:paraId="37959FA3" w14:textId="77777777" w:rsidR="00572326" w:rsidRPr="00E50640" w:rsidRDefault="00572326" w:rsidP="002403C4">
            <w:pPr>
              <w:rPr>
                <w:rFonts w:ascii="Cambria" w:hAnsi="Cambria"/>
                <w:sz w:val="23"/>
                <w:szCs w:val="23"/>
              </w:rPr>
            </w:pPr>
            <w:r w:rsidRPr="00E50640">
              <w:rPr>
                <w:rFonts w:ascii="Cambria" w:hAnsi="Cambria"/>
                <w:sz w:val="23"/>
                <w:szCs w:val="23"/>
              </w:rPr>
              <w:t>2.</w:t>
            </w:r>
          </w:p>
        </w:tc>
        <w:tc>
          <w:tcPr>
            <w:tcW w:w="4230" w:type="dxa"/>
            <w:shd w:val="clear" w:color="auto" w:fill="auto"/>
          </w:tcPr>
          <w:p w14:paraId="021A100D" w14:textId="77777777" w:rsidR="00572326" w:rsidRPr="00E50640" w:rsidRDefault="00572326" w:rsidP="002403C4">
            <w:pPr>
              <w:rPr>
                <w:rFonts w:ascii="Cambria" w:hAnsi="Cambria"/>
                <w:sz w:val="23"/>
                <w:szCs w:val="23"/>
              </w:rPr>
            </w:pPr>
            <w:r w:rsidRPr="00E50640">
              <w:rPr>
                <w:rFonts w:ascii="Cambria" w:eastAsia="Times New Roman" w:hAnsi="Cambria" w:cs="Calibri"/>
                <w:color w:val="000000"/>
                <w:sz w:val="23"/>
                <w:szCs w:val="23"/>
              </w:rPr>
              <w:t>Fire safety Awareness and Management (2016-2017)</w:t>
            </w:r>
          </w:p>
        </w:tc>
        <w:tc>
          <w:tcPr>
            <w:tcW w:w="4225" w:type="dxa"/>
            <w:shd w:val="clear" w:color="auto" w:fill="auto"/>
          </w:tcPr>
          <w:p w14:paraId="3CE6826A" w14:textId="77777777" w:rsidR="00572326" w:rsidRPr="00E50640" w:rsidRDefault="00572326" w:rsidP="00572326">
            <w:pPr>
              <w:pStyle w:val="ListParagraph"/>
              <w:numPr>
                <w:ilvl w:val="0"/>
                <w:numId w:val="19"/>
              </w:numPr>
              <w:rPr>
                <w:rFonts w:ascii="Cambria" w:hAnsi="Cambria" w:cs="Calibri"/>
                <w:color w:val="000000"/>
                <w:sz w:val="23"/>
                <w:szCs w:val="23"/>
              </w:rPr>
            </w:pPr>
            <w:r w:rsidRPr="00E50640">
              <w:rPr>
                <w:rFonts w:ascii="Cambria" w:hAnsi="Cambria" w:cs="Calibri"/>
                <w:color w:val="000000"/>
                <w:sz w:val="23"/>
                <w:szCs w:val="23"/>
              </w:rPr>
              <w:t xml:space="preserve">Fire Safety Awareness and Management in Multi-Storey Students’ Hostels. </w:t>
            </w:r>
          </w:p>
          <w:p w14:paraId="7225DF1E" w14:textId="77777777" w:rsidR="00572326" w:rsidRPr="00E50640" w:rsidRDefault="00572326" w:rsidP="00572326">
            <w:pPr>
              <w:pStyle w:val="ListParagraph"/>
              <w:numPr>
                <w:ilvl w:val="0"/>
                <w:numId w:val="19"/>
              </w:numPr>
              <w:rPr>
                <w:rFonts w:ascii="Cambria" w:hAnsi="Cambria" w:cs="Calibri"/>
                <w:color w:val="000000"/>
                <w:sz w:val="23"/>
                <w:szCs w:val="23"/>
              </w:rPr>
            </w:pPr>
            <w:r w:rsidRPr="00E50640">
              <w:rPr>
                <w:rFonts w:ascii="Cambria" w:hAnsi="Cambria" w:cs="Calibri"/>
                <w:color w:val="000000"/>
                <w:sz w:val="23"/>
                <w:szCs w:val="23"/>
              </w:rPr>
              <w:t>Challenges to fire safety management in multi storey students’ hostels.</w:t>
            </w:r>
          </w:p>
          <w:p w14:paraId="31ED8519" w14:textId="77777777" w:rsidR="00572326" w:rsidRPr="00E50640" w:rsidRDefault="00572326" w:rsidP="00572326">
            <w:pPr>
              <w:pStyle w:val="ListParagraph"/>
              <w:numPr>
                <w:ilvl w:val="0"/>
                <w:numId w:val="19"/>
              </w:numPr>
              <w:rPr>
                <w:rFonts w:ascii="Cambria" w:hAnsi="Cambria" w:cs="Calibri"/>
                <w:color w:val="000000"/>
                <w:sz w:val="23"/>
                <w:szCs w:val="23"/>
              </w:rPr>
            </w:pPr>
            <w:r w:rsidRPr="00E50640">
              <w:rPr>
                <w:rFonts w:ascii="Cambria" w:hAnsi="Cambria" w:cs="Calibri"/>
                <w:color w:val="000000"/>
                <w:sz w:val="23"/>
                <w:szCs w:val="23"/>
              </w:rPr>
              <w:t>Fire safety management in the central business district of Kumasi</w:t>
            </w:r>
          </w:p>
          <w:p w14:paraId="0017EC06" w14:textId="77777777" w:rsidR="00572326" w:rsidRPr="00E50640" w:rsidRDefault="00572326" w:rsidP="00572326">
            <w:pPr>
              <w:pStyle w:val="ListParagraph"/>
              <w:numPr>
                <w:ilvl w:val="0"/>
                <w:numId w:val="19"/>
              </w:numPr>
              <w:rPr>
                <w:rFonts w:ascii="Cambria" w:hAnsi="Cambria" w:cs="Calibri"/>
                <w:color w:val="000000"/>
                <w:sz w:val="23"/>
                <w:szCs w:val="23"/>
              </w:rPr>
            </w:pPr>
            <w:r w:rsidRPr="00E50640">
              <w:rPr>
                <w:rFonts w:ascii="Cambria" w:hAnsi="Cambria" w:cs="Calibri"/>
                <w:color w:val="000000"/>
                <w:sz w:val="23"/>
                <w:szCs w:val="23"/>
              </w:rPr>
              <w:t xml:space="preserve">Assessing Urban Fire Risks in the Central Business District of </w:t>
            </w:r>
            <w:proofErr w:type="spellStart"/>
            <w:r w:rsidRPr="00E50640">
              <w:rPr>
                <w:rFonts w:ascii="Cambria" w:hAnsi="Cambria" w:cs="Calibri"/>
                <w:color w:val="000000"/>
                <w:sz w:val="23"/>
                <w:szCs w:val="23"/>
              </w:rPr>
              <w:t>Sekondi</w:t>
            </w:r>
            <w:proofErr w:type="spellEnd"/>
            <w:r w:rsidRPr="00E50640">
              <w:rPr>
                <w:rFonts w:ascii="Cambria" w:hAnsi="Cambria" w:cs="Calibri"/>
                <w:color w:val="000000"/>
                <w:sz w:val="23"/>
                <w:szCs w:val="23"/>
              </w:rPr>
              <w:t xml:space="preserve"> Takoradi.</w:t>
            </w:r>
          </w:p>
          <w:p w14:paraId="30C650C9" w14:textId="77777777" w:rsidR="00572326" w:rsidRPr="00E50640" w:rsidRDefault="00572326" w:rsidP="00572326">
            <w:pPr>
              <w:pStyle w:val="ListParagraph"/>
              <w:numPr>
                <w:ilvl w:val="0"/>
                <w:numId w:val="19"/>
              </w:numPr>
              <w:rPr>
                <w:rFonts w:ascii="Cambria" w:hAnsi="Cambria" w:cs="Calibri"/>
                <w:color w:val="000000"/>
                <w:sz w:val="23"/>
                <w:szCs w:val="23"/>
              </w:rPr>
            </w:pPr>
            <w:r w:rsidRPr="00E50640">
              <w:rPr>
                <w:rFonts w:ascii="Cambria" w:hAnsi="Cambria" w:cs="Calibri"/>
                <w:color w:val="000000"/>
                <w:sz w:val="23"/>
                <w:szCs w:val="23"/>
              </w:rPr>
              <w:t>Assessing Urban Fire Risks in the Central Business District of Accra</w:t>
            </w:r>
          </w:p>
        </w:tc>
      </w:tr>
      <w:tr w:rsidR="00572326" w:rsidRPr="00E50640" w14:paraId="025AA986" w14:textId="77777777" w:rsidTr="002403C4">
        <w:tc>
          <w:tcPr>
            <w:tcW w:w="895" w:type="dxa"/>
            <w:shd w:val="clear" w:color="auto" w:fill="auto"/>
          </w:tcPr>
          <w:p w14:paraId="3F420086" w14:textId="77777777" w:rsidR="00572326" w:rsidRPr="00E50640" w:rsidRDefault="00572326" w:rsidP="002403C4">
            <w:pPr>
              <w:rPr>
                <w:rFonts w:ascii="Cambria" w:hAnsi="Cambria"/>
                <w:sz w:val="23"/>
                <w:szCs w:val="23"/>
              </w:rPr>
            </w:pPr>
            <w:r w:rsidRPr="00E50640">
              <w:rPr>
                <w:rFonts w:ascii="Cambria" w:hAnsi="Cambria"/>
                <w:sz w:val="23"/>
                <w:szCs w:val="23"/>
              </w:rPr>
              <w:t>3.</w:t>
            </w:r>
          </w:p>
        </w:tc>
        <w:tc>
          <w:tcPr>
            <w:tcW w:w="4230" w:type="dxa"/>
            <w:shd w:val="clear" w:color="auto" w:fill="auto"/>
          </w:tcPr>
          <w:p w14:paraId="621AF32A" w14:textId="77777777" w:rsidR="00572326" w:rsidRPr="00E50640" w:rsidRDefault="00572326" w:rsidP="002403C4">
            <w:pPr>
              <w:rPr>
                <w:rFonts w:ascii="Cambria" w:hAnsi="Cambria"/>
                <w:sz w:val="23"/>
                <w:szCs w:val="23"/>
              </w:rPr>
            </w:pPr>
            <w:r w:rsidRPr="00E50640">
              <w:rPr>
                <w:rFonts w:ascii="Cambria" w:eastAsia="Times New Roman" w:hAnsi="Cambria" w:cs="Calibri"/>
                <w:color w:val="000000"/>
                <w:sz w:val="23"/>
                <w:szCs w:val="23"/>
              </w:rPr>
              <w:t>Post Occupancy Evaluation of Buildings (2015-2017)</w:t>
            </w:r>
          </w:p>
        </w:tc>
        <w:tc>
          <w:tcPr>
            <w:tcW w:w="4225" w:type="dxa"/>
            <w:shd w:val="clear" w:color="auto" w:fill="auto"/>
          </w:tcPr>
          <w:p w14:paraId="3EEF6DF8" w14:textId="77777777" w:rsidR="00572326" w:rsidRPr="00E50640" w:rsidRDefault="00572326" w:rsidP="00572326">
            <w:pPr>
              <w:pStyle w:val="ListParagraph"/>
              <w:numPr>
                <w:ilvl w:val="0"/>
                <w:numId w:val="20"/>
              </w:numPr>
              <w:rPr>
                <w:rFonts w:ascii="Cambria" w:hAnsi="Cambria"/>
                <w:sz w:val="23"/>
                <w:szCs w:val="23"/>
              </w:rPr>
            </w:pPr>
            <w:r w:rsidRPr="00E50640">
              <w:rPr>
                <w:rFonts w:ascii="Cambria" w:hAnsi="Cambria" w:cs="Calibri"/>
                <w:color w:val="000000"/>
                <w:sz w:val="23"/>
                <w:szCs w:val="23"/>
              </w:rPr>
              <w:t>Post occupancy evaluation of postgraduate hostels on KNUST campus</w:t>
            </w:r>
          </w:p>
        </w:tc>
      </w:tr>
      <w:tr w:rsidR="00572326" w:rsidRPr="00E50640" w14:paraId="3C7BD3C9" w14:textId="77777777" w:rsidTr="002403C4">
        <w:tc>
          <w:tcPr>
            <w:tcW w:w="895" w:type="dxa"/>
            <w:shd w:val="clear" w:color="auto" w:fill="auto"/>
          </w:tcPr>
          <w:p w14:paraId="6B2638C4" w14:textId="77777777" w:rsidR="00572326" w:rsidRPr="00E50640" w:rsidRDefault="00572326" w:rsidP="002403C4">
            <w:pPr>
              <w:rPr>
                <w:rFonts w:ascii="Cambria" w:hAnsi="Cambria"/>
                <w:sz w:val="23"/>
                <w:szCs w:val="23"/>
              </w:rPr>
            </w:pPr>
            <w:r w:rsidRPr="00E50640">
              <w:rPr>
                <w:rFonts w:ascii="Cambria" w:hAnsi="Cambria"/>
                <w:sz w:val="23"/>
                <w:szCs w:val="23"/>
              </w:rPr>
              <w:t>4.</w:t>
            </w:r>
          </w:p>
        </w:tc>
        <w:tc>
          <w:tcPr>
            <w:tcW w:w="4230" w:type="dxa"/>
            <w:shd w:val="clear" w:color="auto" w:fill="auto"/>
          </w:tcPr>
          <w:p w14:paraId="345CB529" w14:textId="77777777" w:rsidR="00572326" w:rsidRPr="00E50640" w:rsidRDefault="00572326" w:rsidP="002403C4">
            <w:pPr>
              <w:rPr>
                <w:rFonts w:ascii="Cambria" w:hAnsi="Cambria"/>
                <w:sz w:val="23"/>
                <w:szCs w:val="23"/>
              </w:rPr>
            </w:pPr>
            <w:r w:rsidRPr="00E50640">
              <w:rPr>
                <w:rFonts w:ascii="Cambria" w:eastAsia="Times New Roman" w:hAnsi="Cambria" w:cs="Calibri"/>
                <w:color w:val="000000"/>
                <w:sz w:val="23"/>
                <w:szCs w:val="23"/>
              </w:rPr>
              <w:t>Construction Education, Research and Information Technology (2015-2019)</w:t>
            </w:r>
          </w:p>
        </w:tc>
        <w:tc>
          <w:tcPr>
            <w:tcW w:w="4225" w:type="dxa"/>
            <w:shd w:val="clear" w:color="auto" w:fill="auto"/>
          </w:tcPr>
          <w:p w14:paraId="639EBD56" w14:textId="77777777" w:rsidR="00572326" w:rsidRPr="00E50640" w:rsidRDefault="00572326" w:rsidP="00572326">
            <w:pPr>
              <w:pStyle w:val="ListParagraph"/>
              <w:numPr>
                <w:ilvl w:val="0"/>
                <w:numId w:val="21"/>
              </w:numPr>
              <w:rPr>
                <w:rFonts w:ascii="Cambria" w:hAnsi="Cambria"/>
                <w:sz w:val="23"/>
                <w:szCs w:val="23"/>
              </w:rPr>
            </w:pPr>
            <w:r w:rsidRPr="00E50640">
              <w:rPr>
                <w:rFonts w:ascii="Cambria" w:hAnsi="Cambria" w:cs="Calibri"/>
                <w:color w:val="000000"/>
                <w:sz w:val="23"/>
                <w:szCs w:val="23"/>
              </w:rPr>
              <w:t>Incorporating Information Technology in Quantity Surveying Practice in Ghana</w:t>
            </w:r>
          </w:p>
          <w:p w14:paraId="5BD2651B" w14:textId="77777777" w:rsidR="00572326" w:rsidRPr="00E50640" w:rsidRDefault="00572326" w:rsidP="00572326">
            <w:pPr>
              <w:pStyle w:val="ListParagraph"/>
              <w:numPr>
                <w:ilvl w:val="0"/>
                <w:numId w:val="20"/>
              </w:numPr>
              <w:rPr>
                <w:rFonts w:ascii="Cambria" w:hAnsi="Cambria"/>
                <w:sz w:val="23"/>
                <w:szCs w:val="23"/>
              </w:rPr>
            </w:pPr>
            <w:r w:rsidRPr="00E50640">
              <w:rPr>
                <w:rFonts w:ascii="Cambria" w:hAnsi="Cambria" w:cs="Calibri"/>
                <w:color w:val="000000"/>
                <w:sz w:val="23"/>
                <w:szCs w:val="23"/>
              </w:rPr>
              <w:t>Rethinking research utilization in the built environment: A critical look at push and pull factors.</w:t>
            </w:r>
          </w:p>
          <w:p w14:paraId="317DA6FC" w14:textId="77777777" w:rsidR="00572326" w:rsidRPr="00E50640" w:rsidRDefault="00572326" w:rsidP="00572326">
            <w:pPr>
              <w:pStyle w:val="ListParagraph"/>
              <w:numPr>
                <w:ilvl w:val="0"/>
                <w:numId w:val="20"/>
              </w:numPr>
              <w:rPr>
                <w:rFonts w:ascii="Cambria" w:hAnsi="Cambria"/>
                <w:sz w:val="23"/>
                <w:szCs w:val="23"/>
              </w:rPr>
            </w:pPr>
            <w:r w:rsidRPr="00E50640">
              <w:rPr>
                <w:rFonts w:ascii="Cambria" w:hAnsi="Cambria" w:cs="Calibri"/>
                <w:color w:val="000000"/>
                <w:sz w:val="23"/>
                <w:szCs w:val="23"/>
              </w:rPr>
              <w:t>Putting Research into Practice: Exploring the Inherent Challenges of Research Uptake in the Built Environment Faculties in Ghana</w:t>
            </w:r>
          </w:p>
        </w:tc>
      </w:tr>
    </w:tbl>
    <w:p w14:paraId="75788F5F" w14:textId="77777777" w:rsidR="00572326" w:rsidRPr="00547BBA" w:rsidRDefault="00572326" w:rsidP="00572326">
      <w:pPr>
        <w:spacing w:after="0"/>
        <w:rPr>
          <w:rFonts w:ascii="Cambria" w:hAnsi="Cambria" w:cs="Calibri"/>
          <w:b/>
          <w:sz w:val="24"/>
          <w:szCs w:val="24"/>
        </w:rPr>
      </w:pPr>
      <w:r>
        <w:rPr>
          <w:rFonts w:ascii="Cambria" w:hAnsi="Cambria" w:cs="Calibri"/>
          <w:b/>
          <w:sz w:val="24"/>
          <w:szCs w:val="24"/>
        </w:rPr>
        <w:lastRenderedPageBreak/>
        <w:t>Research Conducted (Topics with dates) cont’d</w:t>
      </w:r>
    </w:p>
    <w:p w14:paraId="2D21290C" w14:textId="77777777" w:rsidR="00572326" w:rsidRDefault="00572326" w:rsidP="00572326">
      <w:pPr>
        <w:pStyle w:val="ListParagraph"/>
        <w:ind w:left="0"/>
        <w:jc w:val="both"/>
      </w:pPr>
      <w:r>
        <w:rPr>
          <w:rFonts w:ascii="Cambria" w:hAnsi="Cambr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230"/>
        <w:gridCol w:w="4225"/>
      </w:tblGrid>
      <w:tr w:rsidR="00572326" w:rsidRPr="00CF3373" w14:paraId="05B26469" w14:textId="77777777" w:rsidTr="002403C4">
        <w:tc>
          <w:tcPr>
            <w:tcW w:w="895" w:type="dxa"/>
            <w:shd w:val="clear" w:color="auto" w:fill="auto"/>
          </w:tcPr>
          <w:p w14:paraId="6C307CCF" w14:textId="77777777" w:rsidR="00572326" w:rsidRPr="00CF3373" w:rsidRDefault="00572326" w:rsidP="002403C4">
            <w:pPr>
              <w:jc w:val="center"/>
              <w:rPr>
                <w:rFonts w:ascii="Cambria" w:hAnsi="Cambria"/>
                <w:b/>
                <w:sz w:val="24"/>
                <w:szCs w:val="24"/>
              </w:rPr>
            </w:pPr>
            <w:r w:rsidRPr="00CF3373">
              <w:rPr>
                <w:rFonts w:ascii="Cambria" w:hAnsi="Cambria"/>
                <w:b/>
                <w:sz w:val="24"/>
                <w:szCs w:val="24"/>
              </w:rPr>
              <w:t>No</w:t>
            </w:r>
          </w:p>
        </w:tc>
        <w:tc>
          <w:tcPr>
            <w:tcW w:w="4230" w:type="dxa"/>
            <w:shd w:val="clear" w:color="auto" w:fill="auto"/>
          </w:tcPr>
          <w:p w14:paraId="1B310E08" w14:textId="77777777" w:rsidR="00572326" w:rsidRPr="00CF3373" w:rsidRDefault="00572326" w:rsidP="002403C4">
            <w:pPr>
              <w:jc w:val="center"/>
              <w:rPr>
                <w:rFonts w:ascii="Cambria" w:hAnsi="Cambria"/>
                <w:b/>
                <w:sz w:val="24"/>
                <w:szCs w:val="24"/>
              </w:rPr>
            </w:pPr>
            <w:r w:rsidRPr="00CF3373">
              <w:rPr>
                <w:rFonts w:ascii="Cambria" w:hAnsi="Cambria"/>
                <w:b/>
                <w:sz w:val="24"/>
                <w:szCs w:val="24"/>
              </w:rPr>
              <w:t>RESEARCH UNDERTAKEN</w:t>
            </w:r>
          </w:p>
        </w:tc>
        <w:tc>
          <w:tcPr>
            <w:tcW w:w="4225" w:type="dxa"/>
            <w:shd w:val="clear" w:color="auto" w:fill="auto"/>
          </w:tcPr>
          <w:p w14:paraId="43F4140F" w14:textId="77777777" w:rsidR="00572326" w:rsidRPr="00CF3373" w:rsidRDefault="00572326" w:rsidP="002403C4">
            <w:pPr>
              <w:jc w:val="center"/>
              <w:rPr>
                <w:rFonts w:ascii="Cambria" w:hAnsi="Cambria"/>
                <w:b/>
                <w:sz w:val="24"/>
                <w:szCs w:val="24"/>
              </w:rPr>
            </w:pPr>
            <w:r w:rsidRPr="00CF3373">
              <w:rPr>
                <w:rFonts w:ascii="Cambria" w:hAnsi="Cambria"/>
                <w:b/>
                <w:sz w:val="24"/>
                <w:szCs w:val="24"/>
              </w:rPr>
              <w:t>DETAILS</w:t>
            </w:r>
          </w:p>
        </w:tc>
      </w:tr>
      <w:tr w:rsidR="00572326" w:rsidRPr="00CF3373" w14:paraId="39792660" w14:textId="77777777" w:rsidTr="002403C4">
        <w:tc>
          <w:tcPr>
            <w:tcW w:w="895" w:type="dxa"/>
            <w:shd w:val="clear" w:color="auto" w:fill="auto"/>
          </w:tcPr>
          <w:p w14:paraId="27C2C545" w14:textId="77777777" w:rsidR="00572326" w:rsidRPr="0049461C" w:rsidRDefault="00572326" w:rsidP="002403C4">
            <w:pPr>
              <w:rPr>
                <w:rFonts w:ascii="Cambria" w:hAnsi="Cambria"/>
                <w:sz w:val="24"/>
                <w:szCs w:val="24"/>
              </w:rPr>
            </w:pPr>
            <w:r>
              <w:rPr>
                <w:rFonts w:ascii="Cambria" w:hAnsi="Cambria"/>
                <w:sz w:val="24"/>
                <w:szCs w:val="24"/>
              </w:rPr>
              <w:t>5</w:t>
            </w:r>
          </w:p>
        </w:tc>
        <w:tc>
          <w:tcPr>
            <w:tcW w:w="4230" w:type="dxa"/>
            <w:shd w:val="clear" w:color="auto" w:fill="auto"/>
          </w:tcPr>
          <w:p w14:paraId="7616B996" w14:textId="274313EF" w:rsidR="00572326" w:rsidRPr="00CF3373" w:rsidRDefault="00572326" w:rsidP="002403C4">
            <w:pPr>
              <w:rPr>
                <w:rFonts w:ascii="Cambria" w:hAnsi="Cambria"/>
                <w:b/>
                <w:sz w:val="24"/>
                <w:szCs w:val="24"/>
              </w:rPr>
            </w:pPr>
            <w:r w:rsidRPr="00CF3373">
              <w:rPr>
                <w:rFonts w:ascii="Cambria" w:eastAsia="Times New Roman" w:hAnsi="Cambria"/>
                <w:color w:val="000000"/>
                <w:sz w:val="23"/>
                <w:szCs w:val="23"/>
              </w:rPr>
              <w:t>Utilization of indigenous cons</w:t>
            </w:r>
            <w:r>
              <w:rPr>
                <w:rFonts w:ascii="Cambria" w:eastAsia="Times New Roman" w:hAnsi="Cambria"/>
                <w:color w:val="000000"/>
                <w:sz w:val="23"/>
                <w:szCs w:val="23"/>
              </w:rPr>
              <w:t>truction materials (2014-</w:t>
            </w:r>
            <w:r w:rsidR="00120B24">
              <w:rPr>
                <w:rFonts w:ascii="Cambria" w:eastAsia="Times New Roman" w:hAnsi="Cambria"/>
                <w:color w:val="000000"/>
                <w:sz w:val="23"/>
                <w:szCs w:val="23"/>
              </w:rPr>
              <w:t>Date</w:t>
            </w:r>
            <w:r w:rsidRPr="00CF3373">
              <w:rPr>
                <w:rFonts w:ascii="Cambria" w:eastAsia="Times New Roman" w:hAnsi="Cambria"/>
                <w:color w:val="000000"/>
                <w:sz w:val="23"/>
                <w:szCs w:val="23"/>
              </w:rPr>
              <w:t>)</w:t>
            </w:r>
          </w:p>
        </w:tc>
        <w:tc>
          <w:tcPr>
            <w:tcW w:w="4225" w:type="dxa"/>
            <w:shd w:val="clear" w:color="auto" w:fill="auto"/>
          </w:tcPr>
          <w:p w14:paraId="60DAA14E" w14:textId="77777777" w:rsidR="00572326" w:rsidRPr="00CF3373" w:rsidRDefault="00572326" w:rsidP="002403C4">
            <w:pPr>
              <w:pStyle w:val="ListParagraph"/>
              <w:numPr>
                <w:ilvl w:val="0"/>
                <w:numId w:val="16"/>
              </w:numPr>
              <w:rPr>
                <w:sz w:val="23"/>
                <w:szCs w:val="23"/>
              </w:rPr>
            </w:pPr>
            <w:r w:rsidRPr="00CF3373">
              <w:rPr>
                <w:rFonts w:ascii="Cambria" w:hAnsi="Cambria"/>
                <w:color w:val="000000"/>
                <w:sz w:val="23"/>
                <w:szCs w:val="23"/>
              </w:rPr>
              <w:t>Factors inhibiting the use of indigenous building materials</w:t>
            </w:r>
          </w:p>
          <w:p w14:paraId="3E6B2A3E" w14:textId="77777777" w:rsidR="00572326" w:rsidRPr="00CF3373" w:rsidRDefault="00572326" w:rsidP="002403C4">
            <w:pPr>
              <w:pStyle w:val="ListParagraph"/>
              <w:numPr>
                <w:ilvl w:val="0"/>
                <w:numId w:val="16"/>
              </w:numPr>
              <w:rPr>
                <w:sz w:val="23"/>
                <w:szCs w:val="23"/>
              </w:rPr>
            </w:pPr>
            <w:r w:rsidRPr="00CF3373">
              <w:rPr>
                <w:rFonts w:ascii="Cambria" w:hAnsi="Cambria"/>
                <w:color w:val="000000"/>
                <w:sz w:val="23"/>
                <w:szCs w:val="23"/>
              </w:rPr>
              <w:t>Barriers hindering the use of burnt clay bricks in construction</w:t>
            </w:r>
          </w:p>
          <w:p w14:paraId="30405E7F" w14:textId="77777777" w:rsidR="00572326" w:rsidRPr="00CF3373" w:rsidRDefault="00572326" w:rsidP="002403C4">
            <w:pPr>
              <w:pStyle w:val="ListParagraph"/>
              <w:numPr>
                <w:ilvl w:val="0"/>
                <w:numId w:val="16"/>
              </w:numPr>
              <w:rPr>
                <w:sz w:val="23"/>
                <w:szCs w:val="23"/>
              </w:rPr>
            </w:pPr>
            <w:r w:rsidRPr="00CF3373">
              <w:rPr>
                <w:rFonts w:ascii="Cambria" w:hAnsi="Cambria"/>
                <w:color w:val="000000"/>
                <w:sz w:val="23"/>
                <w:szCs w:val="23"/>
              </w:rPr>
              <w:t>Using bamboo as an alternative construction material to timber</w:t>
            </w:r>
          </w:p>
          <w:p w14:paraId="3075FD0A" w14:textId="77777777" w:rsidR="00572326" w:rsidRPr="00CF3373" w:rsidRDefault="00572326" w:rsidP="00572326">
            <w:pPr>
              <w:numPr>
                <w:ilvl w:val="0"/>
                <w:numId w:val="16"/>
              </w:numPr>
              <w:spacing w:after="200" w:line="276" w:lineRule="auto"/>
              <w:rPr>
                <w:rFonts w:ascii="Cambria" w:hAnsi="Cambria"/>
                <w:b/>
                <w:sz w:val="24"/>
                <w:szCs w:val="24"/>
              </w:rPr>
            </w:pPr>
            <w:r w:rsidRPr="00CF3373">
              <w:rPr>
                <w:rFonts w:ascii="Cambria" w:hAnsi="Cambria"/>
                <w:sz w:val="23"/>
                <w:szCs w:val="23"/>
              </w:rPr>
              <w:t xml:space="preserve">Comparing the Structural Properties of </w:t>
            </w:r>
            <w:proofErr w:type="spellStart"/>
            <w:r w:rsidRPr="00CF3373">
              <w:rPr>
                <w:rFonts w:ascii="Cambria" w:hAnsi="Cambria"/>
                <w:sz w:val="23"/>
                <w:szCs w:val="23"/>
              </w:rPr>
              <w:t>Sandcrete</w:t>
            </w:r>
            <w:proofErr w:type="spellEnd"/>
            <w:r w:rsidRPr="00CF3373">
              <w:rPr>
                <w:rFonts w:ascii="Cambria" w:hAnsi="Cambria"/>
                <w:sz w:val="23"/>
                <w:szCs w:val="23"/>
              </w:rPr>
              <w:t xml:space="preserve"> Blocks Produced with Different Types of Cements</w:t>
            </w:r>
          </w:p>
        </w:tc>
      </w:tr>
      <w:tr w:rsidR="00572326" w:rsidRPr="00CF3373" w14:paraId="53F27BA8" w14:textId="77777777" w:rsidTr="002403C4">
        <w:tc>
          <w:tcPr>
            <w:tcW w:w="895" w:type="dxa"/>
            <w:shd w:val="clear" w:color="auto" w:fill="auto"/>
          </w:tcPr>
          <w:p w14:paraId="77C1FE1F" w14:textId="77777777" w:rsidR="00572326" w:rsidRPr="00CF3373" w:rsidRDefault="00572326" w:rsidP="002403C4">
            <w:pPr>
              <w:rPr>
                <w:rFonts w:ascii="Cambria" w:hAnsi="Cambria"/>
                <w:sz w:val="24"/>
                <w:szCs w:val="24"/>
              </w:rPr>
            </w:pPr>
            <w:r>
              <w:rPr>
                <w:rFonts w:ascii="Cambria" w:hAnsi="Cambria"/>
                <w:sz w:val="24"/>
                <w:szCs w:val="24"/>
              </w:rPr>
              <w:t>6</w:t>
            </w:r>
          </w:p>
        </w:tc>
        <w:tc>
          <w:tcPr>
            <w:tcW w:w="4230" w:type="dxa"/>
            <w:shd w:val="clear" w:color="auto" w:fill="auto"/>
          </w:tcPr>
          <w:p w14:paraId="683EF5E0" w14:textId="7941B82F" w:rsidR="00572326" w:rsidRPr="00CF3373" w:rsidRDefault="00572326" w:rsidP="002403C4">
            <w:pPr>
              <w:rPr>
                <w:rFonts w:ascii="Cambria" w:hAnsi="Cambria"/>
                <w:sz w:val="24"/>
                <w:szCs w:val="24"/>
              </w:rPr>
            </w:pPr>
            <w:r w:rsidRPr="00CF3373">
              <w:rPr>
                <w:rFonts w:ascii="Cambria" w:hAnsi="Cambria"/>
                <w:sz w:val="24"/>
                <w:szCs w:val="24"/>
              </w:rPr>
              <w:t>Sustainable and</w:t>
            </w:r>
            <w:r>
              <w:rPr>
                <w:rFonts w:ascii="Cambria" w:hAnsi="Cambria"/>
                <w:sz w:val="24"/>
                <w:szCs w:val="24"/>
              </w:rPr>
              <w:t xml:space="preserve"> Lean Construction (2013-</w:t>
            </w:r>
            <w:r w:rsidR="00120B24">
              <w:rPr>
                <w:rFonts w:ascii="Cambria" w:hAnsi="Cambria"/>
                <w:sz w:val="24"/>
                <w:szCs w:val="24"/>
              </w:rPr>
              <w:t>Date</w:t>
            </w:r>
            <w:r w:rsidRPr="00CF3373">
              <w:rPr>
                <w:rFonts w:ascii="Cambria" w:hAnsi="Cambria"/>
                <w:sz w:val="24"/>
                <w:szCs w:val="24"/>
              </w:rPr>
              <w:t>)</w:t>
            </w:r>
          </w:p>
        </w:tc>
        <w:tc>
          <w:tcPr>
            <w:tcW w:w="4225" w:type="dxa"/>
            <w:shd w:val="clear" w:color="auto" w:fill="auto"/>
          </w:tcPr>
          <w:p w14:paraId="526B9413" w14:textId="77777777" w:rsidR="00572326" w:rsidRPr="00CF3373" w:rsidRDefault="00572326" w:rsidP="002403C4">
            <w:pPr>
              <w:pStyle w:val="ListParagraph"/>
              <w:numPr>
                <w:ilvl w:val="0"/>
                <w:numId w:val="17"/>
              </w:numPr>
              <w:rPr>
                <w:rFonts w:ascii="Cambria" w:hAnsi="Cambria"/>
              </w:rPr>
            </w:pPr>
            <w:r w:rsidRPr="00CF3373">
              <w:rPr>
                <w:rFonts w:ascii="Cambria" w:hAnsi="Cambria"/>
              </w:rPr>
              <w:t>Application of Lean Principles in the Ghanaian Construction Industry</w:t>
            </w:r>
          </w:p>
          <w:p w14:paraId="041C86DB" w14:textId="77777777" w:rsidR="00572326" w:rsidRPr="00CF3373" w:rsidRDefault="00572326" w:rsidP="002403C4">
            <w:pPr>
              <w:pStyle w:val="ListParagraph"/>
              <w:numPr>
                <w:ilvl w:val="0"/>
                <w:numId w:val="17"/>
              </w:numPr>
              <w:rPr>
                <w:rFonts w:ascii="Cambria" w:hAnsi="Cambria"/>
              </w:rPr>
            </w:pPr>
            <w:r w:rsidRPr="00CF3373">
              <w:rPr>
                <w:rFonts w:ascii="Cambria" w:hAnsi="Cambria"/>
              </w:rPr>
              <w:t>Materials waste reduction through lean principles</w:t>
            </w:r>
          </w:p>
          <w:p w14:paraId="556E2CE4" w14:textId="77777777" w:rsidR="00572326" w:rsidRPr="00CF3373" w:rsidRDefault="00572326" w:rsidP="002403C4">
            <w:pPr>
              <w:pStyle w:val="ListParagraph"/>
              <w:numPr>
                <w:ilvl w:val="0"/>
                <w:numId w:val="17"/>
              </w:numPr>
              <w:rPr>
                <w:rFonts w:ascii="Cambria" w:hAnsi="Cambria"/>
              </w:rPr>
            </w:pPr>
            <w:r w:rsidRPr="00CF3373">
              <w:rPr>
                <w:rFonts w:ascii="Cambria" w:hAnsi="Cambria"/>
              </w:rPr>
              <w:t>Incorporating environmental sustainability into construction procurement</w:t>
            </w:r>
          </w:p>
          <w:p w14:paraId="7EBCFC8B" w14:textId="77777777" w:rsidR="00572326" w:rsidRPr="00CF3373" w:rsidRDefault="00572326" w:rsidP="002403C4">
            <w:pPr>
              <w:pStyle w:val="ListParagraph"/>
              <w:numPr>
                <w:ilvl w:val="0"/>
                <w:numId w:val="17"/>
              </w:numPr>
              <w:rPr>
                <w:rFonts w:ascii="Cambria" w:hAnsi="Cambria"/>
              </w:rPr>
            </w:pPr>
            <w:r w:rsidRPr="00CF3373">
              <w:rPr>
                <w:rFonts w:ascii="Cambria" w:hAnsi="Cambria"/>
              </w:rPr>
              <w:t>Implementation of environmentally sustainable construction principles in the Ghanaian construction industry</w:t>
            </w:r>
          </w:p>
          <w:p w14:paraId="333158E8" w14:textId="77777777" w:rsidR="00572326" w:rsidRPr="00CF3373" w:rsidRDefault="00572326" w:rsidP="002403C4">
            <w:pPr>
              <w:pStyle w:val="ListParagraph"/>
              <w:numPr>
                <w:ilvl w:val="0"/>
                <w:numId w:val="17"/>
              </w:numPr>
              <w:rPr>
                <w:rFonts w:ascii="Cambria" w:hAnsi="Cambria"/>
              </w:rPr>
            </w:pPr>
            <w:r w:rsidRPr="00CF3373">
              <w:rPr>
                <w:rFonts w:ascii="Cambria" w:hAnsi="Cambria"/>
              </w:rPr>
              <w:t>Environmental considerations in procurement decisions</w:t>
            </w:r>
          </w:p>
          <w:p w14:paraId="072C923A" w14:textId="77777777" w:rsidR="00572326" w:rsidRPr="00CF3373" w:rsidRDefault="00572326" w:rsidP="002403C4">
            <w:pPr>
              <w:pStyle w:val="ListParagraph"/>
              <w:numPr>
                <w:ilvl w:val="0"/>
                <w:numId w:val="17"/>
              </w:numPr>
              <w:rPr>
                <w:rFonts w:ascii="Cambria" w:hAnsi="Cambria"/>
              </w:rPr>
            </w:pPr>
            <w:r w:rsidRPr="00CF3373">
              <w:rPr>
                <w:rFonts w:ascii="Cambria" w:hAnsi="Cambria"/>
              </w:rPr>
              <w:t>Environmental impact of construction site activities in Ghana</w:t>
            </w:r>
          </w:p>
        </w:tc>
      </w:tr>
      <w:tr w:rsidR="00572326" w:rsidRPr="00CF3373" w14:paraId="78B2866F" w14:textId="77777777" w:rsidTr="002403C4">
        <w:tc>
          <w:tcPr>
            <w:tcW w:w="895" w:type="dxa"/>
            <w:shd w:val="clear" w:color="auto" w:fill="auto"/>
          </w:tcPr>
          <w:p w14:paraId="187ECBE7" w14:textId="77777777" w:rsidR="00572326" w:rsidRPr="00CF3373" w:rsidRDefault="00572326" w:rsidP="002403C4">
            <w:pPr>
              <w:rPr>
                <w:rFonts w:ascii="Cambria" w:hAnsi="Cambria"/>
                <w:sz w:val="24"/>
                <w:szCs w:val="24"/>
              </w:rPr>
            </w:pPr>
            <w:r>
              <w:rPr>
                <w:rFonts w:ascii="Cambria" w:hAnsi="Cambria"/>
                <w:sz w:val="24"/>
                <w:szCs w:val="24"/>
              </w:rPr>
              <w:t>7</w:t>
            </w:r>
          </w:p>
        </w:tc>
        <w:tc>
          <w:tcPr>
            <w:tcW w:w="4230" w:type="dxa"/>
            <w:shd w:val="clear" w:color="auto" w:fill="auto"/>
          </w:tcPr>
          <w:p w14:paraId="536117A9" w14:textId="2C21FD5A" w:rsidR="00572326" w:rsidRPr="00CF3373" w:rsidRDefault="00572326" w:rsidP="002403C4">
            <w:pPr>
              <w:rPr>
                <w:rFonts w:ascii="Cambria" w:hAnsi="Cambria"/>
                <w:sz w:val="24"/>
                <w:szCs w:val="24"/>
              </w:rPr>
            </w:pPr>
            <w:r w:rsidRPr="00CF3373">
              <w:rPr>
                <w:rFonts w:ascii="Cambria" w:hAnsi="Cambria"/>
                <w:sz w:val="24"/>
                <w:szCs w:val="24"/>
              </w:rPr>
              <w:t>Dampness and defects in Ghanaian residential building</w:t>
            </w:r>
            <w:r>
              <w:rPr>
                <w:rFonts w:ascii="Cambria" w:hAnsi="Cambria"/>
                <w:sz w:val="24"/>
                <w:szCs w:val="24"/>
              </w:rPr>
              <w:t>s (2013-</w:t>
            </w:r>
            <w:r w:rsidR="00120B24">
              <w:rPr>
                <w:rFonts w:ascii="Cambria" w:hAnsi="Cambria"/>
                <w:sz w:val="24"/>
                <w:szCs w:val="24"/>
              </w:rPr>
              <w:t>Date</w:t>
            </w:r>
            <w:r w:rsidRPr="00CF3373">
              <w:rPr>
                <w:rFonts w:ascii="Cambria" w:hAnsi="Cambria"/>
                <w:sz w:val="24"/>
                <w:szCs w:val="24"/>
              </w:rPr>
              <w:t>)</w:t>
            </w:r>
          </w:p>
        </w:tc>
        <w:tc>
          <w:tcPr>
            <w:tcW w:w="4225" w:type="dxa"/>
            <w:shd w:val="clear" w:color="auto" w:fill="auto"/>
          </w:tcPr>
          <w:p w14:paraId="4ED597D1" w14:textId="77777777" w:rsidR="00572326" w:rsidRPr="00CF3373" w:rsidRDefault="00572326" w:rsidP="002403C4">
            <w:pPr>
              <w:pStyle w:val="ListParagraph"/>
              <w:numPr>
                <w:ilvl w:val="0"/>
                <w:numId w:val="18"/>
              </w:numPr>
              <w:rPr>
                <w:rFonts w:ascii="Cambria" w:hAnsi="Cambria"/>
              </w:rPr>
            </w:pPr>
            <w:r w:rsidRPr="00CF3373">
              <w:rPr>
                <w:rFonts w:ascii="Cambria" w:hAnsi="Cambria"/>
              </w:rPr>
              <w:t>Sources and causes of dampness in residential buildings</w:t>
            </w:r>
          </w:p>
          <w:p w14:paraId="732E1C91" w14:textId="77777777" w:rsidR="00572326" w:rsidRPr="00CF3373" w:rsidRDefault="00572326" w:rsidP="002403C4">
            <w:pPr>
              <w:pStyle w:val="ListParagraph"/>
              <w:numPr>
                <w:ilvl w:val="0"/>
                <w:numId w:val="18"/>
              </w:numPr>
              <w:rPr>
                <w:rFonts w:ascii="Cambria" w:hAnsi="Cambria"/>
              </w:rPr>
            </w:pPr>
            <w:r w:rsidRPr="00CF3373">
              <w:rPr>
                <w:rFonts w:ascii="Cambria" w:hAnsi="Cambria"/>
              </w:rPr>
              <w:t>Building survey and diagnosis</w:t>
            </w:r>
          </w:p>
          <w:p w14:paraId="4B0AD93E" w14:textId="77777777" w:rsidR="00572326" w:rsidRPr="00CF3373" w:rsidRDefault="00572326" w:rsidP="002403C4">
            <w:pPr>
              <w:pStyle w:val="ListParagraph"/>
              <w:numPr>
                <w:ilvl w:val="0"/>
                <w:numId w:val="18"/>
              </w:numPr>
              <w:rPr>
                <w:rFonts w:ascii="Cambria" w:hAnsi="Cambria"/>
              </w:rPr>
            </w:pPr>
            <w:r w:rsidRPr="00CF3373">
              <w:rPr>
                <w:rFonts w:ascii="Cambria" w:hAnsi="Cambria"/>
              </w:rPr>
              <w:t>Treatment of dampness in buildings</w:t>
            </w:r>
          </w:p>
          <w:p w14:paraId="7A3CEF05" w14:textId="77777777" w:rsidR="00572326" w:rsidRPr="00CF3373" w:rsidRDefault="00572326" w:rsidP="002403C4">
            <w:pPr>
              <w:pStyle w:val="ListParagraph"/>
              <w:numPr>
                <w:ilvl w:val="0"/>
                <w:numId w:val="18"/>
              </w:numPr>
              <w:rPr>
                <w:rFonts w:ascii="Cambria" w:hAnsi="Cambria"/>
              </w:rPr>
            </w:pPr>
            <w:r w:rsidRPr="00CF3373">
              <w:rPr>
                <w:rFonts w:ascii="Cambria" w:hAnsi="Cambria"/>
              </w:rPr>
              <w:t>Diagnosing defects associated with government buildings</w:t>
            </w:r>
          </w:p>
          <w:p w14:paraId="0EAA884F" w14:textId="77777777" w:rsidR="00572326" w:rsidRPr="00CF3373" w:rsidRDefault="00572326" w:rsidP="002403C4">
            <w:pPr>
              <w:pStyle w:val="ListParagraph"/>
              <w:numPr>
                <w:ilvl w:val="0"/>
                <w:numId w:val="18"/>
              </w:numPr>
              <w:rPr>
                <w:rFonts w:ascii="Cambria" w:hAnsi="Cambria"/>
              </w:rPr>
            </w:pPr>
            <w:r w:rsidRPr="00CF3373">
              <w:rPr>
                <w:rFonts w:ascii="Cambria" w:hAnsi="Cambria"/>
              </w:rPr>
              <w:t>Rising damp in Ghanaian buildings</w:t>
            </w:r>
          </w:p>
          <w:p w14:paraId="3F3BEAFB" w14:textId="77777777" w:rsidR="00572326" w:rsidRPr="00CF3373" w:rsidRDefault="00572326" w:rsidP="002403C4">
            <w:pPr>
              <w:pStyle w:val="ListParagraph"/>
              <w:numPr>
                <w:ilvl w:val="0"/>
                <w:numId w:val="18"/>
              </w:numPr>
              <w:rPr>
                <w:rFonts w:ascii="Cambria" w:hAnsi="Cambria"/>
              </w:rPr>
            </w:pPr>
            <w:r w:rsidRPr="00CF3373">
              <w:rPr>
                <w:rFonts w:ascii="Cambria" w:hAnsi="Cambria"/>
              </w:rPr>
              <w:t>Controlling rising damp in new buildings</w:t>
            </w:r>
          </w:p>
        </w:tc>
      </w:tr>
    </w:tbl>
    <w:p w14:paraId="73DC35B3" w14:textId="77777777" w:rsidR="00572326" w:rsidRDefault="00572326" w:rsidP="006D51BC">
      <w:pPr>
        <w:tabs>
          <w:tab w:val="left" w:pos="2385"/>
        </w:tabs>
        <w:spacing w:line="276" w:lineRule="auto"/>
        <w:jc w:val="both"/>
        <w:rPr>
          <w:rFonts w:ascii="Cambria" w:hAnsi="Cambria" w:cstheme="minorHAnsi"/>
        </w:rPr>
      </w:pPr>
    </w:p>
    <w:p w14:paraId="62050B16" w14:textId="77777777" w:rsidR="003A508A" w:rsidRPr="00572326" w:rsidRDefault="00572326" w:rsidP="00572326">
      <w:pPr>
        <w:rPr>
          <w:rFonts w:ascii="Cambria" w:hAnsi="Cambria"/>
          <w:b/>
          <w:sz w:val="24"/>
          <w:szCs w:val="24"/>
        </w:rPr>
      </w:pPr>
      <w:r>
        <w:rPr>
          <w:rFonts w:ascii="Cambria" w:hAnsi="Cambria"/>
          <w:b/>
          <w:sz w:val="24"/>
          <w:szCs w:val="24"/>
        </w:rPr>
        <w:lastRenderedPageBreak/>
        <w:t>8</w:t>
      </w:r>
      <w:r w:rsidRPr="00FE2BE5">
        <w:rPr>
          <w:rFonts w:ascii="Cambria" w:hAnsi="Cambria"/>
          <w:b/>
          <w:sz w:val="24"/>
          <w:szCs w:val="24"/>
        </w:rPr>
        <w:t xml:space="preserve"> (b) Publications arising out of </w:t>
      </w:r>
      <w:r>
        <w:rPr>
          <w:rFonts w:ascii="Cambria" w:hAnsi="Cambria"/>
          <w:b/>
          <w:sz w:val="24"/>
          <w:szCs w:val="24"/>
        </w:rPr>
        <w:t xml:space="preserve">the Research </w:t>
      </w:r>
    </w:p>
    <w:p w14:paraId="76873CF5" w14:textId="77777777" w:rsidR="006D51BC" w:rsidRPr="008C1C5A" w:rsidRDefault="005761A3" w:rsidP="006D51BC">
      <w:pPr>
        <w:tabs>
          <w:tab w:val="left" w:pos="2385"/>
        </w:tabs>
        <w:spacing w:line="276" w:lineRule="auto"/>
        <w:jc w:val="both"/>
        <w:rPr>
          <w:rFonts w:ascii="Cambria" w:hAnsi="Cambria" w:cstheme="minorHAnsi"/>
        </w:rPr>
      </w:pPr>
      <w:r w:rsidRPr="008C1C5A">
        <w:rPr>
          <w:rFonts w:ascii="Cambria" w:hAnsi="Cambria" w:cstheme="minorHAnsi"/>
        </w:rPr>
        <w:t>Below</w:t>
      </w:r>
      <w:r w:rsidR="006D51BC" w:rsidRPr="008C1C5A">
        <w:rPr>
          <w:rFonts w:ascii="Cambria" w:hAnsi="Cambria" w:cstheme="minorHAnsi"/>
        </w:rPr>
        <w:t xml:space="preserve"> is a summary of my publication count </w:t>
      </w:r>
      <w:r w:rsidR="00572326">
        <w:rPr>
          <w:rFonts w:ascii="Cambria" w:hAnsi="Cambria" w:cstheme="minorHAnsi"/>
        </w:rPr>
        <w:t>so far.</w:t>
      </w:r>
    </w:p>
    <w:p w14:paraId="76C5EA3B" w14:textId="77777777" w:rsidR="0009238B" w:rsidRDefault="005F085C" w:rsidP="00DC1C92">
      <w:pPr>
        <w:pStyle w:val="ListParagraph"/>
        <w:numPr>
          <w:ilvl w:val="0"/>
          <w:numId w:val="12"/>
        </w:numPr>
        <w:tabs>
          <w:tab w:val="left" w:pos="426"/>
          <w:tab w:val="left" w:pos="2268"/>
        </w:tabs>
        <w:rPr>
          <w:rFonts w:ascii="Cambria" w:hAnsi="Cambria" w:cstheme="minorHAnsi"/>
          <w:sz w:val="22"/>
          <w:szCs w:val="22"/>
        </w:rPr>
      </w:pPr>
      <w:r w:rsidRPr="008C1C5A">
        <w:rPr>
          <w:rFonts w:ascii="Cambria" w:hAnsi="Cambria" w:cstheme="minorHAnsi"/>
          <w:sz w:val="22"/>
          <w:szCs w:val="22"/>
        </w:rPr>
        <w:t>Published Theses</w:t>
      </w:r>
      <w:r w:rsidRPr="008C1C5A">
        <w:rPr>
          <w:rFonts w:ascii="Cambria" w:hAnsi="Cambria" w:cstheme="minorHAnsi"/>
          <w:sz w:val="22"/>
          <w:szCs w:val="22"/>
        </w:rPr>
        <w:tab/>
      </w:r>
      <w:r w:rsidRPr="008C1C5A">
        <w:rPr>
          <w:rFonts w:ascii="Cambria" w:hAnsi="Cambria" w:cstheme="minorHAnsi"/>
          <w:sz w:val="22"/>
          <w:szCs w:val="22"/>
        </w:rPr>
        <w:tab/>
      </w:r>
      <w:r w:rsidRPr="008C1C5A">
        <w:rPr>
          <w:rFonts w:ascii="Cambria" w:hAnsi="Cambria" w:cstheme="minorHAnsi"/>
          <w:sz w:val="22"/>
          <w:szCs w:val="22"/>
        </w:rPr>
        <w:tab/>
      </w:r>
      <w:r w:rsidR="005761A3" w:rsidRPr="008C1C5A">
        <w:rPr>
          <w:rFonts w:ascii="Cambria" w:hAnsi="Cambria" w:cstheme="minorHAnsi"/>
          <w:sz w:val="22"/>
          <w:szCs w:val="22"/>
        </w:rPr>
        <w:tab/>
      </w:r>
      <w:r w:rsidRPr="008C1C5A">
        <w:rPr>
          <w:rFonts w:ascii="Cambria" w:hAnsi="Cambria" w:cstheme="minorHAnsi"/>
          <w:sz w:val="22"/>
          <w:szCs w:val="22"/>
        </w:rPr>
        <w:t xml:space="preserve">- </w:t>
      </w:r>
      <w:r w:rsidR="00572326">
        <w:rPr>
          <w:rFonts w:ascii="Cambria" w:hAnsi="Cambria" w:cstheme="minorHAnsi"/>
          <w:sz w:val="22"/>
          <w:szCs w:val="22"/>
        </w:rPr>
        <w:t>4</w:t>
      </w:r>
    </w:p>
    <w:p w14:paraId="3D3A6769" w14:textId="1104F255" w:rsidR="005F085C" w:rsidRPr="008C1C5A" w:rsidRDefault="0009238B" w:rsidP="00DC1C92">
      <w:pPr>
        <w:pStyle w:val="ListParagraph"/>
        <w:numPr>
          <w:ilvl w:val="0"/>
          <w:numId w:val="12"/>
        </w:numPr>
        <w:tabs>
          <w:tab w:val="left" w:pos="426"/>
          <w:tab w:val="left" w:pos="2268"/>
        </w:tabs>
        <w:rPr>
          <w:rFonts w:ascii="Cambria" w:hAnsi="Cambria" w:cstheme="minorHAnsi"/>
          <w:sz w:val="22"/>
          <w:szCs w:val="22"/>
        </w:rPr>
      </w:pPr>
      <w:r>
        <w:rPr>
          <w:rFonts w:ascii="Cambria" w:hAnsi="Cambria" w:cstheme="minorHAnsi"/>
          <w:sz w:val="22"/>
          <w:szCs w:val="22"/>
        </w:rPr>
        <w:t>Chapters                                                               - 1</w:t>
      </w:r>
      <w:r w:rsidR="009568EE" w:rsidRPr="008C1C5A">
        <w:rPr>
          <w:rFonts w:ascii="Cambria" w:hAnsi="Cambria" w:cstheme="minorHAnsi"/>
          <w:sz w:val="22"/>
          <w:szCs w:val="22"/>
        </w:rPr>
        <w:tab/>
      </w:r>
      <w:r w:rsidR="009568EE" w:rsidRPr="008C1C5A">
        <w:rPr>
          <w:rFonts w:ascii="Cambria" w:hAnsi="Cambria" w:cstheme="minorHAnsi"/>
          <w:sz w:val="22"/>
          <w:szCs w:val="22"/>
        </w:rPr>
        <w:tab/>
      </w:r>
      <w:r w:rsidR="009568EE" w:rsidRPr="008C1C5A">
        <w:rPr>
          <w:rFonts w:ascii="Cambria" w:hAnsi="Cambria" w:cstheme="minorHAnsi"/>
          <w:sz w:val="22"/>
          <w:szCs w:val="22"/>
        </w:rPr>
        <w:tab/>
      </w:r>
      <w:r w:rsidR="009568EE" w:rsidRPr="008C1C5A">
        <w:rPr>
          <w:rFonts w:ascii="Cambria" w:hAnsi="Cambria" w:cstheme="minorHAnsi"/>
          <w:sz w:val="22"/>
          <w:szCs w:val="22"/>
        </w:rPr>
        <w:tab/>
      </w:r>
    </w:p>
    <w:p w14:paraId="049DE9E9" w14:textId="26C6BD96" w:rsidR="005F085C" w:rsidRPr="008C1C5A" w:rsidRDefault="005F085C" w:rsidP="005F085C">
      <w:pPr>
        <w:pStyle w:val="ListParagraph"/>
        <w:numPr>
          <w:ilvl w:val="0"/>
          <w:numId w:val="12"/>
        </w:numPr>
        <w:tabs>
          <w:tab w:val="left" w:pos="426"/>
          <w:tab w:val="left" w:pos="2268"/>
        </w:tabs>
        <w:rPr>
          <w:rFonts w:ascii="Cambria" w:hAnsi="Cambria" w:cstheme="minorHAnsi"/>
          <w:sz w:val="22"/>
          <w:szCs w:val="22"/>
        </w:rPr>
      </w:pPr>
      <w:r w:rsidRPr="008C1C5A">
        <w:rPr>
          <w:rFonts w:ascii="Cambria" w:hAnsi="Cambria" w:cstheme="minorHAnsi"/>
          <w:sz w:val="22"/>
          <w:szCs w:val="22"/>
        </w:rPr>
        <w:t>Journal Papers</w:t>
      </w:r>
      <w:r w:rsidR="005761A3" w:rsidRPr="008C1C5A">
        <w:rPr>
          <w:rFonts w:ascii="Cambria" w:hAnsi="Cambria" w:cstheme="minorHAnsi"/>
          <w:sz w:val="22"/>
          <w:szCs w:val="22"/>
        </w:rPr>
        <w:tab/>
      </w:r>
      <w:r w:rsidR="005761A3" w:rsidRPr="008C1C5A">
        <w:rPr>
          <w:rFonts w:ascii="Cambria" w:hAnsi="Cambria" w:cstheme="minorHAnsi"/>
          <w:sz w:val="22"/>
          <w:szCs w:val="22"/>
        </w:rPr>
        <w:tab/>
      </w:r>
      <w:r w:rsidR="005761A3" w:rsidRPr="008C1C5A">
        <w:rPr>
          <w:rFonts w:ascii="Cambria" w:hAnsi="Cambria" w:cstheme="minorHAnsi"/>
          <w:sz w:val="22"/>
          <w:szCs w:val="22"/>
        </w:rPr>
        <w:tab/>
      </w:r>
      <w:r w:rsidR="005761A3" w:rsidRPr="008C1C5A">
        <w:rPr>
          <w:rFonts w:ascii="Cambria" w:hAnsi="Cambria" w:cstheme="minorHAnsi"/>
          <w:sz w:val="22"/>
          <w:szCs w:val="22"/>
        </w:rPr>
        <w:tab/>
      </w:r>
      <w:r w:rsidRPr="008C1C5A">
        <w:rPr>
          <w:rFonts w:ascii="Cambria" w:hAnsi="Cambria" w:cstheme="minorHAnsi"/>
          <w:sz w:val="22"/>
          <w:szCs w:val="22"/>
        </w:rPr>
        <w:t xml:space="preserve">- </w:t>
      </w:r>
      <w:r w:rsidR="00D30EB0">
        <w:rPr>
          <w:rFonts w:ascii="Cambria" w:hAnsi="Cambria" w:cstheme="minorHAnsi"/>
          <w:sz w:val="22"/>
          <w:szCs w:val="22"/>
        </w:rPr>
        <w:t>7</w:t>
      </w:r>
      <w:r w:rsidR="008E3479">
        <w:rPr>
          <w:rFonts w:ascii="Cambria" w:hAnsi="Cambria" w:cstheme="minorHAnsi"/>
          <w:sz w:val="22"/>
          <w:szCs w:val="22"/>
        </w:rPr>
        <w:t>2</w:t>
      </w:r>
    </w:p>
    <w:p w14:paraId="39233D0D" w14:textId="77777777" w:rsidR="005F085C" w:rsidRPr="008C1C5A" w:rsidRDefault="005F085C" w:rsidP="0079754A">
      <w:pPr>
        <w:pStyle w:val="ListParagraph"/>
        <w:numPr>
          <w:ilvl w:val="0"/>
          <w:numId w:val="12"/>
        </w:numPr>
        <w:tabs>
          <w:tab w:val="left" w:pos="426"/>
          <w:tab w:val="left" w:pos="2268"/>
        </w:tabs>
        <w:rPr>
          <w:rFonts w:ascii="Cambria" w:hAnsi="Cambria" w:cstheme="minorHAnsi"/>
          <w:sz w:val="22"/>
          <w:szCs w:val="22"/>
        </w:rPr>
      </w:pPr>
      <w:r w:rsidRPr="008C1C5A">
        <w:rPr>
          <w:rFonts w:ascii="Cambria" w:hAnsi="Cambria" w:cstheme="minorHAnsi"/>
          <w:sz w:val="22"/>
          <w:szCs w:val="22"/>
        </w:rPr>
        <w:t xml:space="preserve">Conference Papers </w:t>
      </w:r>
      <w:r w:rsidR="009568EE" w:rsidRPr="008C1C5A">
        <w:rPr>
          <w:rFonts w:ascii="Cambria" w:hAnsi="Cambria" w:cstheme="minorHAnsi"/>
          <w:sz w:val="22"/>
          <w:szCs w:val="22"/>
        </w:rPr>
        <w:tab/>
      </w:r>
      <w:r w:rsidR="009568EE" w:rsidRPr="008C1C5A">
        <w:rPr>
          <w:rFonts w:ascii="Cambria" w:hAnsi="Cambria" w:cstheme="minorHAnsi"/>
          <w:sz w:val="22"/>
          <w:szCs w:val="22"/>
        </w:rPr>
        <w:tab/>
      </w:r>
      <w:r w:rsidR="009568EE" w:rsidRPr="008C1C5A">
        <w:rPr>
          <w:rFonts w:ascii="Cambria" w:hAnsi="Cambria" w:cstheme="minorHAnsi"/>
          <w:sz w:val="22"/>
          <w:szCs w:val="22"/>
        </w:rPr>
        <w:tab/>
      </w:r>
      <w:r w:rsidRPr="008C1C5A">
        <w:rPr>
          <w:rFonts w:ascii="Cambria" w:hAnsi="Cambria" w:cstheme="minorHAnsi"/>
          <w:sz w:val="22"/>
          <w:szCs w:val="22"/>
        </w:rPr>
        <w:t xml:space="preserve">- </w:t>
      </w:r>
      <w:r w:rsidR="00572326">
        <w:rPr>
          <w:rFonts w:ascii="Cambria" w:hAnsi="Cambria" w:cstheme="minorHAnsi"/>
          <w:sz w:val="22"/>
          <w:szCs w:val="22"/>
        </w:rPr>
        <w:t>41</w:t>
      </w:r>
    </w:p>
    <w:p w14:paraId="17E9F869" w14:textId="77777777" w:rsidR="0079754A" w:rsidRPr="008C1C5A" w:rsidRDefault="0079754A" w:rsidP="00B77684">
      <w:pPr>
        <w:spacing w:after="0" w:line="240" w:lineRule="auto"/>
        <w:ind w:left="720"/>
        <w:rPr>
          <w:rFonts w:ascii="Cambria" w:eastAsia="Times New Roman" w:hAnsi="Cambria" w:cstheme="minorHAnsi"/>
        </w:rPr>
      </w:pPr>
    </w:p>
    <w:p w14:paraId="05EBA213" w14:textId="77777777" w:rsidR="00B77684" w:rsidRPr="008C1C5A" w:rsidRDefault="006D51BC" w:rsidP="00B77684">
      <w:pPr>
        <w:spacing w:after="0" w:line="240" w:lineRule="auto"/>
        <w:ind w:left="720"/>
        <w:rPr>
          <w:rFonts w:ascii="Cambria" w:hAnsi="Cambria"/>
          <w:color w:val="0563C1"/>
          <w:sz w:val="18"/>
          <w:szCs w:val="18"/>
          <w:u w:val="single"/>
        </w:rPr>
      </w:pPr>
      <w:r w:rsidRPr="008C1C5A">
        <w:rPr>
          <w:rFonts w:ascii="Cambria" w:eastAsia="Times New Roman" w:hAnsi="Cambria" w:cstheme="minorHAnsi"/>
        </w:rPr>
        <w:t>See</w:t>
      </w:r>
      <w:r w:rsidRPr="008C1C5A">
        <w:rPr>
          <w:rFonts w:ascii="Cambria" w:eastAsia="Times New Roman" w:hAnsi="Cambria" w:cstheme="minorHAnsi"/>
          <w:i/>
        </w:rPr>
        <w:t xml:space="preserve">: </w:t>
      </w:r>
      <w:r w:rsidR="00B77684" w:rsidRPr="008C1C5A">
        <w:rPr>
          <w:rFonts w:ascii="Cambria" w:hAnsi="Cambria"/>
          <w:sz w:val="18"/>
          <w:szCs w:val="18"/>
        </w:rPr>
        <w:t xml:space="preserve">Google scholar: </w:t>
      </w:r>
      <w:hyperlink r:id="rId9" w:history="1">
        <w:r w:rsidR="00B77684" w:rsidRPr="008C1C5A">
          <w:rPr>
            <w:rFonts w:ascii="Cambria" w:hAnsi="Cambria"/>
            <w:color w:val="0563C1"/>
            <w:sz w:val="18"/>
            <w:szCs w:val="18"/>
            <w:u w:val="single"/>
          </w:rPr>
          <w:t>https://scholar.google.com/citations?user=A6-1o2MAAAAJ&amp;hl=en</w:t>
        </w:r>
      </w:hyperlink>
    </w:p>
    <w:p w14:paraId="3BB562C8" w14:textId="77777777" w:rsidR="00B77684" w:rsidRPr="008C1C5A" w:rsidRDefault="00B77684" w:rsidP="00B77684">
      <w:pPr>
        <w:suppressAutoHyphens/>
        <w:autoSpaceDN w:val="0"/>
        <w:spacing w:after="0" w:line="256" w:lineRule="auto"/>
        <w:textAlignment w:val="baseline"/>
        <w:rPr>
          <w:rFonts w:ascii="Cambria" w:hAnsi="Cambria"/>
          <w:sz w:val="18"/>
          <w:szCs w:val="18"/>
        </w:rPr>
      </w:pPr>
      <w:r w:rsidRPr="008C1C5A">
        <w:rPr>
          <w:rFonts w:ascii="Cambria" w:hAnsi="Cambria"/>
          <w:sz w:val="18"/>
          <w:szCs w:val="18"/>
        </w:rPr>
        <w:t xml:space="preserve">                  </w:t>
      </w:r>
      <w:proofErr w:type="spellStart"/>
      <w:r w:rsidRPr="008C1C5A">
        <w:rPr>
          <w:rFonts w:ascii="Cambria" w:hAnsi="Cambria"/>
          <w:sz w:val="18"/>
          <w:szCs w:val="18"/>
        </w:rPr>
        <w:t>Researchgate</w:t>
      </w:r>
      <w:proofErr w:type="spellEnd"/>
      <w:r w:rsidRPr="008C1C5A">
        <w:rPr>
          <w:rFonts w:ascii="Cambria" w:hAnsi="Cambria"/>
          <w:sz w:val="18"/>
          <w:szCs w:val="18"/>
        </w:rPr>
        <w:t xml:space="preserve">: </w:t>
      </w:r>
      <w:hyperlink r:id="rId10" w:history="1">
        <w:r w:rsidRPr="008C1C5A">
          <w:rPr>
            <w:rFonts w:ascii="Cambria" w:hAnsi="Cambria"/>
            <w:color w:val="0563C1"/>
            <w:sz w:val="18"/>
            <w:szCs w:val="18"/>
            <w:u w:val="single"/>
          </w:rPr>
          <w:t>https://www.researchgate.net/profile/Kofi_Agyekum</w:t>
        </w:r>
      </w:hyperlink>
    </w:p>
    <w:p w14:paraId="389B6F1E" w14:textId="77777777" w:rsidR="00B77684" w:rsidRPr="008C1C5A" w:rsidRDefault="00B77684" w:rsidP="00B77684">
      <w:pPr>
        <w:spacing w:after="0" w:line="240" w:lineRule="auto"/>
        <w:ind w:left="720"/>
        <w:rPr>
          <w:rFonts w:ascii="Cambria" w:hAnsi="Cambria"/>
          <w:sz w:val="24"/>
          <w:szCs w:val="24"/>
        </w:rPr>
      </w:pPr>
      <w:r w:rsidRPr="008C1C5A">
        <w:rPr>
          <w:rFonts w:ascii="Cambria" w:hAnsi="Cambria"/>
          <w:sz w:val="18"/>
          <w:szCs w:val="18"/>
        </w:rPr>
        <w:t xml:space="preserve">Academia.edu: </w:t>
      </w:r>
      <w:hyperlink r:id="rId11" w:history="1">
        <w:r w:rsidRPr="008C1C5A">
          <w:rPr>
            <w:rFonts w:ascii="Cambria" w:hAnsi="Cambria"/>
            <w:color w:val="0563C1"/>
            <w:sz w:val="18"/>
            <w:szCs w:val="18"/>
            <w:u w:val="single"/>
          </w:rPr>
          <w:t>https://independent.academia.edu/AgyekumKofi</w:t>
        </w:r>
      </w:hyperlink>
    </w:p>
    <w:p w14:paraId="3E02B148" w14:textId="77777777" w:rsidR="009568EE" w:rsidRPr="0079754A" w:rsidRDefault="006D51BC" w:rsidP="0079754A">
      <w:pPr>
        <w:tabs>
          <w:tab w:val="left" w:pos="426"/>
          <w:tab w:val="left" w:pos="2268"/>
        </w:tabs>
        <w:ind w:left="426"/>
        <w:rPr>
          <w:rFonts w:eastAsia="Times New Roman" w:cstheme="minorHAnsi"/>
        </w:rPr>
      </w:pPr>
      <w:r w:rsidRPr="009568EE">
        <w:rPr>
          <w:rFonts w:eastAsia="Times New Roman" w:cstheme="minorHAnsi"/>
          <w:i/>
        </w:rPr>
        <w:t xml:space="preserve"> </w:t>
      </w:r>
    </w:p>
    <w:p w14:paraId="0857F9C4" w14:textId="77777777" w:rsidR="00572326" w:rsidRDefault="00572326" w:rsidP="00572326">
      <w:pPr>
        <w:rPr>
          <w:rFonts w:ascii="Cambria" w:hAnsi="Cambria"/>
          <w:b/>
          <w:sz w:val="24"/>
          <w:szCs w:val="24"/>
        </w:rPr>
      </w:pPr>
      <w:r>
        <w:rPr>
          <w:rFonts w:ascii="Cambria" w:hAnsi="Cambria"/>
          <w:b/>
          <w:sz w:val="24"/>
          <w:szCs w:val="24"/>
        </w:rPr>
        <w:t>Books with exact References</w:t>
      </w:r>
    </w:p>
    <w:p w14:paraId="3215892E" w14:textId="77777777" w:rsidR="00572326" w:rsidRDefault="00572326" w:rsidP="00572326">
      <w:pPr>
        <w:numPr>
          <w:ilvl w:val="0"/>
          <w:numId w:val="22"/>
        </w:numPr>
        <w:spacing w:after="200" w:line="276" w:lineRule="auto"/>
        <w:jc w:val="both"/>
        <w:rPr>
          <w:rFonts w:ascii="Cambria" w:hAnsi="Cambria"/>
          <w:sz w:val="24"/>
          <w:szCs w:val="24"/>
        </w:rPr>
      </w:pPr>
      <w:proofErr w:type="spellStart"/>
      <w:r>
        <w:rPr>
          <w:rFonts w:ascii="Cambria" w:hAnsi="Cambria"/>
          <w:sz w:val="24"/>
          <w:szCs w:val="24"/>
        </w:rPr>
        <w:t>Kpodo</w:t>
      </w:r>
      <w:proofErr w:type="spellEnd"/>
      <w:r>
        <w:rPr>
          <w:rFonts w:ascii="Cambria" w:hAnsi="Cambria"/>
          <w:sz w:val="24"/>
          <w:szCs w:val="24"/>
        </w:rPr>
        <w:t xml:space="preserve">, B. and </w:t>
      </w:r>
      <w:r w:rsidRPr="00994B78">
        <w:rPr>
          <w:rFonts w:ascii="Cambria" w:hAnsi="Cambria"/>
          <w:b/>
          <w:sz w:val="24"/>
          <w:szCs w:val="24"/>
        </w:rPr>
        <w:t>Agyekum, K.</w:t>
      </w:r>
      <w:r>
        <w:rPr>
          <w:rFonts w:ascii="Cambria" w:hAnsi="Cambria"/>
          <w:sz w:val="24"/>
          <w:szCs w:val="24"/>
        </w:rPr>
        <w:t xml:space="preserve"> (2016) “Effects of Risk Culture on Organizational Performance”, LAP Lambert Academic Publishing, pp. 116. ISBN-10: 3659835315 ISBN-13: 978-3659835315.</w:t>
      </w:r>
    </w:p>
    <w:p w14:paraId="7F3C6D4B" w14:textId="77777777" w:rsidR="00572326" w:rsidRDefault="00572326" w:rsidP="00572326">
      <w:pPr>
        <w:numPr>
          <w:ilvl w:val="0"/>
          <w:numId w:val="22"/>
        </w:numPr>
        <w:spacing w:after="200" w:line="276" w:lineRule="auto"/>
        <w:jc w:val="both"/>
        <w:rPr>
          <w:rFonts w:ascii="Cambria" w:hAnsi="Cambria"/>
          <w:sz w:val="24"/>
          <w:szCs w:val="24"/>
        </w:rPr>
      </w:pPr>
      <w:r>
        <w:rPr>
          <w:rFonts w:ascii="Cambria" w:hAnsi="Cambria"/>
          <w:sz w:val="24"/>
          <w:szCs w:val="24"/>
        </w:rPr>
        <w:t xml:space="preserve">Opoku, D.J., Owusu-Manu, D. and </w:t>
      </w:r>
      <w:r w:rsidRPr="00994B78">
        <w:rPr>
          <w:rFonts w:ascii="Cambria" w:hAnsi="Cambria"/>
          <w:b/>
          <w:sz w:val="24"/>
          <w:szCs w:val="24"/>
        </w:rPr>
        <w:t>Agyekum, K.</w:t>
      </w:r>
      <w:r>
        <w:rPr>
          <w:rFonts w:ascii="Cambria" w:hAnsi="Cambria"/>
          <w:sz w:val="24"/>
          <w:szCs w:val="24"/>
        </w:rPr>
        <w:t xml:space="preserve"> (2016) “Global Mindset Factors Affecting Performance of Foreign Contractors”, LAP Lambert Academic Publishing, pp. 92. ISBN-10: 3659856556   ISBN-13: 978-3-659-85655-6.</w:t>
      </w:r>
    </w:p>
    <w:p w14:paraId="4C39D04E" w14:textId="77777777" w:rsidR="00572326" w:rsidRDefault="00572326" w:rsidP="00572326">
      <w:pPr>
        <w:numPr>
          <w:ilvl w:val="0"/>
          <w:numId w:val="22"/>
        </w:numPr>
        <w:spacing w:after="200" w:line="276" w:lineRule="auto"/>
        <w:jc w:val="both"/>
        <w:rPr>
          <w:rFonts w:ascii="Cambria" w:hAnsi="Cambria"/>
          <w:sz w:val="24"/>
          <w:szCs w:val="24"/>
        </w:rPr>
      </w:pPr>
      <w:proofErr w:type="spellStart"/>
      <w:r>
        <w:rPr>
          <w:rFonts w:ascii="Cambria" w:hAnsi="Cambria"/>
          <w:sz w:val="24"/>
          <w:szCs w:val="24"/>
        </w:rPr>
        <w:t>Adjarko</w:t>
      </w:r>
      <w:proofErr w:type="spellEnd"/>
      <w:r>
        <w:rPr>
          <w:rFonts w:ascii="Cambria" w:hAnsi="Cambria"/>
          <w:sz w:val="24"/>
          <w:szCs w:val="24"/>
        </w:rPr>
        <w:t xml:space="preserve">, H., </w:t>
      </w:r>
      <w:proofErr w:type="spellStart"/>
      <w:r>
        <w:rPr>
          <w:rFonts w:ascii="Cambria" w:hAnsi="Cambria"/>
          <w:sz w:val="24"/>
          <w:szCs w:val="24"/>
        </w:rPr>
        <w:t>Ayarkwa</w:t>
      </w:r>
      <w:proofErr w:type="spellEnd"/>
      <w:r>
        <w:rPr>
          <w:rFonts w:ascii="Cambria" w:hAnsi="Cambria"/>
          <w:sz w:val="24"/>
          <w:szCs w:val="24"/>
        </w:rPr>
        <w:t xml:space="preserve">, J. and </w:t>
      </w:r>
      <w:r w:rsidRPr="00ED4809">
        <w:rPr>
          <w:rFonts w:ascii="Cambria" w:hAnsi="Cambria"/>
          <w:b/>
          <w:sz w:val="24"/>
          <w:szCs w:val="24"/>
        </w:rPr>
        <w:t>Agyekum, K.</w:t>
      </w:r>
      <w:r>
        <w:rPr>
          <w:rFonts w:ascii="Cambria" w:hAnsi="Cambria"/>
          <w:sz w:val="24"/>
          <w:szCs w:val="24"/>
        </w:rPr>
        <w:t xml:space="preserve"> (2016) “Incorporating Environmental Sustainability Issues into Construction”, LAP Lambert Academic Publishing, pp. 136. ISBN-10: 3659854798 ISBN-13: 978-3-659-85479-8.</w:t>
      </w:r>
    </w:p>
    <w:p w14:paraId="60F91621" w14:textId="77777777" w:rsidR="00572326" w:rsidRPr="002A68A4" w:rsidRDefault="00572326" w:rsidP="00572326">
      <w:pPr>
        <w:pStyle w:val="ListParagraph"/>
        <w:numPr>
          <w:ilvl w:val="0"/>
          <w:numId w:val="22"/>
        </w:numPr>
        <w:suppressAutoHyphens/>
        <w:autoSpaceDN w:val="0"/>
        <w:spacing w:after="200" w:line="276" w:lineRule="auto"/>
        <w:contextualSpacing w:val="0"/>
        <w:jc w:val="both"/>
        <w:textAlignment w:val="baseline"/>
        <w:rPr>
          <w:rFonts w:ascii="Calibri" w:hAnsi="Calibri"/>
          <w:sz w:val="22"/>
          <w:szCs w:val="22"/>
        </w:rPr>
      </w:pPr>
      <w:r>
        <w:rPr>
          <w:rFonts w:ascii="Cambria" w:hAnsi="Cambria"/>
          <w:b/>
        </w:rPr>
        <w:t>Agyekum, K.,</w:t>
      </w:r>
      <w:r>
        <w:rPr>
          <w:rFonts w:ascii="Cambria" w:hAnsi="Cambria"/>
        </w:rPr>
        <w:t xml:space="preserve"> </w:t>
      </w:r>
      <w:proofErr w:type="spellStart"/>
      <w:r>
        <w:rPr>
          <w:rFonts w:ascii="Cambria" w:hAnsi="Cambria"/>
        </w:rPr>
        <w:t>Ayarkwa</w:t>
      </w:r>
      <w:proofErr w:type="spellEnd"/>
      <w:r>
        <w:rPr>
          <w:rFonts w:ascii="Cambria" w:hAnsi="Cambria"/>
        </w:rPr>
        <w:t xml:space="preserve">, J. and </w:t>
      </w:r>
      <w:proofErr w:type="spellStart"/>
      <w:r>
        <w:rPr>
          <w:rFonts w:ascii="Cambria" w:hAnsi="Cambria"/>
        </w:rPr>
        <w:t>Adinyira</w:t>
      </w:r>
      <w:proofErr w:type="spellEnd"/>
      <w:r>
        <w:rPr>
          <w:rFonts w:ascii="Cambria" w:hAnsi="Cambria"/>
        </w:rPr>
        <w:t>, E. (2012) “Minimizing materials wastage at the construction stage of a project: A Lean Construction Approach”, LAP Lambert</w:t>
      </w:r>
      <w:r>
        <w:t xml:space="preserve"> </w:t>
      </w:r>
      <w:r>
        <w:rPr>
          <w:rFonts w:ascii="Cambria" w:hAnsi="Cambria"/>
        </w:rPr>
        <w:t>Academic Publishing, ISBN-10: 3659158941, ISBN-13: 978-3659158940. 208p.</w:t>
      </w:r>
    </w:p>
    <w:p w14:paraId="4ED2C901" w14:textId="15DEAD10" w:rsidR="009568EE" w:rsidRPr="005E3701" w:rsidRDefault="005E3701" w:rsidP="006D51BC">
      <w:pPr>
        <w:rPr>
          <w:rFonts w:ascii="Cambria" w:hAnsi="Cambria" w:cstheme="minorHAnsi"/>
          <w:b/>
          <w:bCs/>
          <w:sz w:val="24"/>
          <w:szCs w:val="24"/>
        </w:rPr>
      </w:pPr>
      <w:r w:rsidRPr="005E3701">
        <w:rPr>
          <w:rFonts w:ascii="Cambria" w:hAnsi="Cambria" w:cstheme="minorHAnsi"/>
          <w:b/>
          <w:bCs/>
          <w:sz w:val="24"/>
          <w:szCs w:val="24"/>
        </w:rPr>
        <w:t>Book Chapters with exact References</w:t>
      </w:r>
    </w:p>
    <w:p w14:paraId="1F552C6C" w14:textId="7DC55F6E" w:rsidR="005E3701" w:rsidRPr="005E3701" w:rsidRDefault="005E3701" w:rsidP="005E3701">
      <w:pPr>
        <w:pStyle w:val="NoSpacing"/>
        <w:numPr>
          <w:ilvl w:val="0"/>
          <w:numId w:val="31"/>
        </w:numPr>
        <w:rPr>
          <w:rFonts w:ascii="Cambria" w:hAnsi="Cambria"/>
          <w:sz w:val="24"/>
          <w:szCs w:val="24"/>
        </w:rPr>
      </w:pPr>
      <w:proofErr w:type="spellStart"/>
      <w:r w:rsidRPr="00223728">
        <w:rPr>
          <w:rFonts w:ascii="Cambria" w:hAnsi="Cambria"/>
          <w:sz w:val="24"/>
          <w:szCs w:val="24"/>
        </w:rPr>
        <w:t>Salgin</w:t>
      </w:r>
      <w:proofErr w:type="spellEnd"/>
      <w:r w:rsidRPr="00223728">
        <w:rPr>
          <w:rFonts w:ascii="Cambria" w:hAnsi="Cambria"/>
          <w:sz w:val="24"/>
          <w:szCs w:val="24"/>
        </w:rPr>
        <w:t xml:space="preserve">, B., </w:t>
      </w:r>
      <w:r w:rsidRPr="00E975AF">
        <w:rPr>
          <w:rFonts w:ascii="Cambria" w:hAnsi="Cambria"/>
          <w:b/>
          <w:bCs/>
          <w:sz w:val="24"/>
          <w:szCs w:val="24"/>
        </w:rPr>
        <w:t>Agyekum, K.</w:t>
      </w:r>
      <w:r w:rsidRPr="00223728">
        <w:rPr>
          <w:rFonts w:ascii="Cambria" w:hAnsi="Cambria"/>
          <w:sz w:val="24"/>
          <w:szCs w:val="24"/>
        </w:rPr>
        <w:t xml:space="preserve"> and Simons, B. (2019) “Designing out damp: Exploring basic</w:t>
      </w:r>
      <w:r>
        <w:rPr>
          <w:rFonts w:ascii="Cambria" w:hAnsi="Cambria"/>
          <w:sz w:val="24"/>
          <w:szCs w:val="24"/>
        </w:rPr>
        <w:t xml:space="preserve"> </w:t>
      </w:r>
      <w:r w:rsidRPr="005E3701">
        <w:rPr>
          <w:rFonts w:ascii="Cambria" w:hAnsi="Cambria"/>
          <w:sz w:val="24"/>
          <w:szCs w:val="24"/>
        </w:rPr>
        <w:t>design principles to excessive moisture in buildings”. New Approaches to Spatial Planning and Design, Planning, Design and Applications. Peter Lang GmbH Publishing, Berlin, Germany.</w:t>
      </w:r>
    </w:p>
    <w:p w14:paraId="33983653" w14:textId="77777777" w:rsidR="005E3701" w:rsidRDefault="005E3701" w:rsidP="00572326">
      <w:pPr>
        <w:rPr>
          <w:rFonts w:ascii="Cambria" w:hAnsi="Cambria"/>
          <w:b/>
          <w:sz w:val="24"/>
          <w:szCs w:val="24"/>
        </w:rPr>
      </w:pPr>
    </w:p>
    <w:p w14:paraId="3B2AD6A3" w14:textId="63AC8818" w:rsidR="00572326" w:rsidRPr="00C34D3E" w:rsidRDefault="00572326" w:rsidP="00C34D3E">
      <w:pPr>
        <w:rPr>
          <w:rFonts w:ascii="Cambria" w:hAnsi="Cambria"/>
          <w:b/>
          <w:sz w:val="24"/>
          <w:szCs w:val="24"/>
        </w:rPr>
      </w:pPr>
      <w:r>
        <w:rPr>
          <w:rFonts w:ascii="Cambria" w:hAnsi="Cambria"/>
          <w:b/>
          <w:sz w:val="24"/>
          <w:szCs w:val="24"/>
        </w:rPr>
        <w:t>Refereed Journal Papers with exact References</w:t>
      </w:r>
      <w:r w:rsidRPr="00FE2BE5">
        <w:rPr>
          <w:rFonts w:ascii="Cambria" w:hAnsi="Cambria"/>
          <w:b/>
          <w:sz w:val="24"/>
          <w:szCs w:val="24"/>
        </w:rPr>
        <w:t xml:space="preserve"> </w:t>
      </w:r>
    </w:p>
    <w:p w14:paraId="542422B5" w14:textId="77777777" w:rsidR="000F275D" w:rsidRPr="000F275D" w:rsidRDefault="000F275D" w:rsidP="000F275D">
      <w:pPr>
        <w:pStyle w:val="ListParagraph"/>
        <w:numPr>
          <w:ilvl w:val="0"/>
          <w:numId w:val="32"/>
        </w:numPr>
        <w:suppressAutoHyphens/>
        <w:autoSpaceDN w:val="0"/>
        <w:spacing w:line="249" w:lineRule="auto"/>
        <w:contextualSpacing w:val="0"/>
        <w:jc w:val="both"/>
        <w:textAlignment w:val="baseline"/>
      </w:pPr>
      <w:r w:rsidRPr="000F275D">
        <w:rPr>
          <w:rFonts w:ascii="Cambria" w:hAnsi="Cambria"/>
          <w:b/>
          <w:bCs/>
        </w:rPr>
        <w:t>Agyekum, K</w:t>
      </w:r>
      <w:r w:rsidRPr="000F275D">
        <w:rPr>
          <w:rFonts w:ascii="Cambria" w:hAnsi="Cambria"/>
        </w:rPr>
        <w:t xml:space="preserve">., </w:t>
      </w:r>
      <w:proofErr w:type="spellStart"/>
      <w:r w:rsidRPr="000F275D">
        <w:rPr>
          <w:rFonts w:ascii="Cambria" w:hAnsi="Cambria"/>
        </w:rPr>
        <w:t>Kissi</w:t>
      </w:r>
      <w:proofErr w:type="spellEnd"/>
      <w:r w:rsidRPr="000F275D">
        <w:rPr>
          <w:rFonts w:ascii="Cambria" w:hAnsi="Cambria"/>
        </w:rPr>
        <w:t xml:space="preserve">, E. and </w:t>
      </w:r>
      <w:proofErr w:type="spellStart"/>
      <w:r w:rsidRPr="000F275D">
        <w:rPr>
          <w:rFonts w:ascii="Cambria" w:hAnsi="Cambria"/>
        </w:rPr>
        <w:t>Danku</w:t>
      </w:r>
      <w:proofErr w:type="spellEnd"/>
      <w:r w:rsidRPr="000F275D">
        <w:rPr>
          <w:rFonts w:ascii="Cambria" w:hAnsi="Cambria"/>
        </w:rPr>
        <w:t>, C.J. (2020) “Professionals’ views of vernacular building materials and techniques for green building delivery in Ghana”, Scientific African, Vol.8 (2020), pp. e00424</w:t>
      </w:r>
    </w:p>
    <w:p w14:paraId="00774EA6" w14:textId="77777777" w:rsidR="000F275D" w:rsidRPr="000F275D" w:rsidRDefault="000F275D" w:rsidP="000F275D">
      <w:pPr>
        <w:pStyle w:val="ListParagraph"/>
        <w:suppressAutoHyphens/>
        <w:autoSpaceDN w:val="0"/>
        <w:spacing w:line="249" w:lineRule="auto"/>
        <w:contextualSpacing w:val="0"/>
        <w:jc w:val="both"/>
        <w:textAlignment w:val="baseline"/>
      </w:pPr>
    </w:p>
    <w:p w14:paraId="0088DB8E" w14:textId="46DF52C6" w:rsidR="00E903F8" w:rsidRPr="00E903F8" w:rsidRDefault="00E903F8" w:rsidP="00E903F8">
      <w:pPr>
        <w:pStyle w:val="ListParagraph"/>
        <w:numPr>
          <w:ilvl w:val="0"/>
          <w:numId w:val="32"/>
        </w:numPr>
        <w:suppressAutoHyphens/>
        <w:autoSpaceDN w:val="0"/>
        <w:spacing w:line="249" w:lineRule="auto"/>
        <w:contextualSpacing w:val="0"/>
        <w:jc w:val="both"/>
        <w:textAlignment w:val="baseline"/>
      </w:pPr>
      <w:r w:rsidRPr="00E903F8">
        <w:rPr>
          <w:rFonts w:ascii="Cambria" w:hAnsi="Cambria"/>
          <w:b/>
          <w:bCs/>
        </w:rPr>
        <w:lastRenderedPageBreak/>
        <w:t>Agyekum, K.,</w:t>
      </w:r>
      <w:r w:rsidRPr="00E903F8">
        <w:rPr>
          <w:rFonts w:ascii="Cambria" w:hAnsi="Cambria"/>
        </w:rPr>
        <w:t xml:space="preserve"> </w:t>
      </w:r>
      <w:proofErr w:type="spellStart"/>
      <w:r w:rsidRPr="00E903F8">
        <w:rPr>
          <w:rFonts w:ascii="Cambria" w:hAnsi="Cambria"/>
        </w:rPr>
        <w:t>Adinyira</w:t>
      </w:r>
      <w:proofErr w:type="spellEnd"/>
      <w:r w:rsidRPr="00E903F8">
        <w:rPr>
          <w:rFonts w:ascii="Cambria" w:hAnsi="Cambria"/>
        </w:rPr>
        <w:t xml:space="preserve">, E. and </w:t>
      </w:r>
      <w:proofErr w:type="spellStart"/>
      <w:r w:rsidRPr="00E903F8">
        <w:rPr>
          <w:rFonts w:ascii="Cambria" w:hAnsi="Cambria"/>
        </w:rPr>
        <w:t>Ampratwum</w:t>
      </w:r>
      <w:proofErr w:type="spellEnd"/>
      <w:r w:rsidRPr="00E903F8">
        <w:rPr>
          <w:rFonts w:ascii="Cambria" w:hAnsi="Cambria"/>
        </w:rPr>
        <w:t>, G. (2020) “Factors driving the adoption of green certification of buildings in Ghana”, Smart and Sustainable Built Environment, DOI: 10.1108/SASBE-02-2019-0017.</w:t>
      </w:r>
    </w:p>
    <w:p w14:paraId="1D5B845F" w14:textId="77777777" w:rsidR="00E903F8" w:rsidRPr="00E903F8" w:rsidRDefault="00E903F8" w:rsidP="00E903F8">
      <w:pPr>
        <w:pStyle w:val="ListParagraph"/>
        <w:suppressAutoHyphens/>
        <w:autoSpaceDN w:val="0"/>
        <w:spacing w:line="249" w:lineRule="auto"/>
        <w:contextualSpacing w:val="0"/>
        <w:jc w:val="both"/>
        <w:textAlignment w:val="baseline"/>
      </w:pPr>
    </w:p>
    <w:p w14:paraId="5AF1E350" w14:textId="77777777" w:rsidR="00E903F8" w:rsidRPr="00E903F8" w:rsidRDefault="00E903F8" w:rsidP="00E903F8">
      <w:pPr>
        <w:pStyle w:val="ListParagraph"/>
        <w:numPr>
          <w:ilvl w:val="0"/>
          <w:numId w:val="32"/>
        </w:numPr>
        <w:suppressAutoHyphens/>
        <w:autoSpaceDN w:val="0"/>
        <w:spacing w:line="249" w:lineRule="auto"/>
        <w:contextualSpacing w:val="0"/>
        <w:jc w:val="both"/>
        <w:textAlignment w:val="baseline"/>
        <w:rPr>
          <w:rFonts w:ascii="Cambria" w:hAnsi="Cambria"/>
        </w:rPr>
      </w:pPr>
      <w:r w:rsidRPr="00E903F8">
        <w:rPr>
          <w:rFonts w:ascii="Cambria" w:hAnsi="Cambria"/>
          <w:b/>
          <w:bCs/>
        </w:rPr>
        <w:t>Agyekum, K.,</w:t>
      </w:r>
      <w:r w:rsidRPr="00E903F8">
        <w:rPr>
          <w:rFonts w:ascii="Cambria" w:hAnsi="Cambria"/>
        </w:rPr>
        <w:t xml:space="preserve"> </w:t>
      </w:r>
      <w:proofErr w:type="spellStart"/>
      <w:r w:rsidRPr="00E903F8">
        <w:rPr>
          <w:rFonts w:ascii="Cambria" w:hAnsi="Cambria"/>
        </w:rPr>
        <w:t>Kissi</w:t>
      </w:r>
      <w:proofErr w:type="spellEnd"/>
      <w:r w:rsidRPr="00E903F8">
        <w:rPr>
          <w:rFonts w:ascii="Cambria" w:hAnsi="Cambria"/>
        </w:rPr>
        <w:t xml:space="preserve">, E., </w:t>
      </w:r>
      <w:proofErr w:type="spellStart"/>
      <w:r w:rsidRPr="00E903F8">
        <w:rPr>
          <w:rFonts w:ascii="Cambria" w:hAnsi="Cambria"/>
        </w:rPr>
        <w:t>Danku</w:t>
      </w:r>
      <w:proofErr w:type="spellEnd"/>
      <w:r w:rsidRPr="00E903F8">
        <w:rPr>
          <w:rFonts w:ascii="Cambria" w:hAnsi="Cambria"/>
        </w:rPr>
        <w:t xml:space="preserve">, J.C., </w:t>
      </w:r>
      <w:proofErr w:type="spellStart"/>
      <w:r w:rsidRPr="00E903F8">
        <w:rPr>
          <w:rFonts w:ascii="Cambria" w:hAnsi="Cambria"/>
        </w:rPr>
        <w:t>Ampratwum</w:t>
      </w:r>
      <w:proofErr w:type="spellEnd"/>
      <w:r w:rsidRPr="00E903F8">
        <w:rPr>
          <w:rFonts w:ascii="Cambria" w:hAnsi="Cambria"/>
        </w:rPr>
        <w:t xml:space="preserve">, G. and </w:t>
      </w:r>
      <w:proofErr w:type="spellStart"/>
      <w:r w:rsidRPr="00E903F8">
        <w:rPr>
          <w:rFonts w:ascii="Cambria" w:hAnsi="Cambria"/>
        </w:rPr>
        <w:t>Amegatsey</w:t>
      </w:r>
      <w:proofErr w:type="spellEnd"/>
      <w:r w:rsidRPr="00E903F8">
        <w:rPr>
          <w:rFonts w:ascii="Cambria" w:hAnsi="Cambria"/>
        </w:rPr>
        <w:t>, G. (2020) “Factors driving the career progression of construction project managers”, Journal of Engineering, Design and Technology, DOI: 10.1108/JEDT-09-2019-0242.</w:t>
      </w:r>
    </w:p>
    <w:p w14:paraId="0CAA5F40" w14:textId="77777777" w:rsidR="00E903F8" w:rsidRPr="00E903F8" w:rsidRDefault="00E903F8" w:rsidP="00E903F8">
      <w:pPr>
        <w:pStyle w:val="ListParagraph"/>
        <w:suppressAutoHyphens/>
        <w:autoSpaceDN w:val="0"/>
        <w:spacing w:line="249" w:lineRule="auto"/>
        <w:contextualSpacing w:val="0"/>
        <w:jc w:val="both"/>
        <w:textAlignment w:val="baseline"/>
      </w:pPr>
    </w:p>
    <w:p w14:paraId="7F14DAAF" w14:textId="77777777" w:rsidR="00E903F8" w:rsidRPr="00E903F8" w:rsidRDefault="00E903F8" w:rsidP="00E903F8">
      <w:pPr>
        <w:pStyle w:val="ListParagraph"/>
        <w:numPr>
          <w:ilvl w:val="0"/>
          <w:numId w:val="32"/>
        </w:numPr>
        <w:suppressAutoHyphens/>
        <w:autoSpaceDN w:val="0"/>
        <w:spacing w:line="249" w:lineRule="auto"/>
        <w:contextualSpacing w:val="0"/>
        <w:jc w:val="both"/>
        <w:textAlignment w:val="baseline"/>
      </w:pPr>
      <w:r w:rsidRPr="00E903F8">
        <w:rPr>
          <w:rFonts w:ascii="Cambria" w:hAnsi="Cambria"/>
        </w:rPr>
        <w:t xml:space="preserve">Ankomah, E.N., </w:t>
      </w:r>
      <w:proofErr w:type="spellStart"/>
      <w:r w:rsidRPr="00E903F8">
        <w:rPr>
          <w:rFonts w:ascii="Cambria" w:hAnsi="Cambria"/>
        </w:rPr>
        <w:t>Ayarkwa</w:t>
      </w:r>
      <w:proofErr w:type="spellEnd"/>
      <w:r w:rsidRPr="00E903F8">
        <w:rPr>
          <w:rFonts w:ascii="Cambria" w:hAnsi="Cambria"/>
        </w:rPr>
        <w:t xml:space="preserve">, J. and </w:t>
      </w:r>
      <w:r w:rsidRPr="00E903F8">
        <w:rPr>
          <w:rFonts w:ascii="Cambria" w:hAnsi="Cambria"/>
          <w:b/>
          <w:bCs/>
        </w:rPr>
        <w:t>Agyekum, K.</w:t>
      </w:r>
      <w:r w:rsidRPr="00E903F8">
        <w:rPr>
          <w:rFonts w:ascii="Cambria" w:hAnsi="Cambria"/>
        </w:rPr>
        <w:t xml:space="preserve"> (2020) “Status of lean construction implementation among small and medium building contractors (SMBCs) in Ghana”, Journal of Engineering, Design and Technology, DOI: 10.1108/JEDT-12-2019-0354. </w:t>
      </w:r>
    </w:p>
    <w:p w14:paraId="5E1673DE" w14:textId="77777777" w:rsidR="00E903F8" w:rsidRPr="00E903F8" w:rsidRDefault="00E903F8" w:rsidP="00E903F8">
      <w:pPr>
        <w:pStyle w:val="ListParagraph"/>
        <w:suppressAutoHyphens/>
        <w:autoSpaceDN w:val="0"/>
        <w:spacing w:line="249" w:lineRule="auto"/>
        <w:contextualSpacing w:val="0"/>
        <w:jc w:val="both"/>
        <w:textAlignment w:val="baseline"/>
      </w:pPr>
    </w:p>
    <w:p w14:paraId="1E67F513" w14:textId="72445405" w:rsidR="00E903F8" w:rsidRDefault="00E903F8" w:rsidP="00E903F8">
      <w:pPr>
        <w:pStyle w:val="ListParagraph"/>
        <w:numPr>
          <w:ilvl w:val="0"/>
          <w:numId w:val="32"/>
        </w:numPr>
        <w:suppressAutoHyphens/>
        <w:autoSpaceDN w:val="0"/>
        <w:spacing w:line="249" w:lineRule="auto"/>
        <w:contextualSpacing w:val="0"/>
        <w:jc w:val="both"/>
        <w:textAlignment w:val="baseline"/>
        <w:rPr>
          <w:rFonts w:ascii="Cambria" w:hAnsi="Cambria"/>
        </w:rPr>
      </w:pPr>
      <w:proofErr w:type="spellStart"/>
      <w:r w:rsidRPr="00E903F8">
        <w:rPr>
          <w:rFonts w:ascii="Cambria" w:hAnsi="Cambria"/>
        </w:rPr>
        <w:t>Ayarkwa</w:t>
      </w:r>
      <w:proofErr w:type="spellEnd"/>
      <w:r w:rsidRPr="00E903F8">
        <w:rPr>
          <w:rFonts w:ascii="Cambria" w:hAnsi="Cambria"/>
        </w:rPr>
        <w:t xml:space="preserve">, J., </w:t>
      </w:r>
      <w:r w:rsidRPr="00E903F8">
        <w:rPr>
          <w:rFonts w:ascii="Cambria" w:hAnsi="Cambria"/>
          <w:b/>
          <w:bCs/>
        </w:rPr>
        <w:t>Agyekum, K.,</w:t>
      </w:r>
      <w:r w:rsidRPr="00E903F8">
        <w:rPr>
          <w:rFonts w:ascii="Cambria" w:hAnsi="Cambria"/>
        </w:rPr>
        <w:t xml:space="preserve"> Opoku, D-J., </w:t>
      </w:r>
      <w:proofErr w:type="spellStart"/>
      <w:r w:rsidRPr="00E903F8">
        <w:rPr>
          <w:rFonts w:ascii="Cambria" w:hAnsi="Cambria"/>
        </w:rPr>
        <w:t>Amponsah</w:t>
      </w:r>
      <w:proofErr w:type="spellEnd"/>
      <w:r w:rsidRPr="00E903F8">
        <w:rPr>
          <w:rFonts w:ascii="Cambria" w:hAnsi="Cambria"/>
        </w:rPr>
        <w:t>, A.A. (2020) “Barriers to the implementation of environmentally sustainable procurement in public universities”, International Journal of Procurement Management, Vol. 13 No. 1, pp. 24-41.</w:t>
      </w:r>
    </w:p>
    <w:p w14:paraId="4CD4E0FB" w14:textId="77777777" w:rsidR="00894375" w:rsidRPr="00894375" w:rsidRDefault="00894375" w:rsidP="00894375">
      <w:pPr>
        <w:pStyle w:val="ListParagraph"/>
        <w:rPr>
          <w:rFonts w:ascii="Cambria" w:hAnsi="Cambria"/>
        </w:rPr>
      </w:pPr>
    </w:p>
    <w:p w14:paraId="42583422" w14:textId="14DBC191" w:rsidR="00894375" w:rsidRPr="00894375" w:rsidRDefault="00894375" w:rsidP="00894375">
      <w:pPr>
        <w:pStyle w:val="ListParagraph"/>
        <w:numPr>
          <w:ilvl w:val="0"/>
          <w:numId w:val="32"/>
        </w:numPr>
        <w:suppressAutoHyphens/>
        <w:autoSpaceDN w:val="0"/>
        <w:spacing w:line="247" w:lineRule="auto"/>
        <w:jc w:val="both"/>
        <w:textAlignment w:val="baseline"/>
        <w:rPr>
          <w:rFonts w:ascii="Cambria" w:hAnsi="Cambria"/>
        </w:rPr>
      </w:pPr>
      <w:proofErr w:type="spellStart"/>
      <w:r w:rsidRPr="00894375">
        <w:rPr>
          <w:rFonts w:ascii="Cambria" w:hAnsi="Cambria"/>
        </w:rPr>
        <w:t>Adinyira</w:t>
      </w:r>
      <w:proofErr w:type="spellEnd"/>
      <w:r w:rsidRPr="00894375">
        <w:rPr>
          <w:rFonts w:ascii="Cambria" w:hAnsi="Cambria"/>
        </w:rPr>
        <w:t xml:space="preserve">, E., Agyekum, K., </w:t>
      </w:r>
      <w:proofErr w:type="spellStart"/>
      <w:r w:rsidRPr="00894375">
        <w:rPr>
          <w:rFonts w:ascii="Cambria" w:hAnsi="Cambria"/>
        </w:rPr>
        <w:t>Baiden</w:t>
      </w:r>
      <w:proofErr w:type="spellEnd"/>
      <w:r w:rsidRPr="00894375">
        <w:rPr>
          <w:rFonts w:ascii="Cambria" w:hAnsi="Cambria"/>
        </w:rPr>
        <w:t xml:space="preserve">, B.K., </w:t>
      </w:r>
      <w:proofErr w:type="spellStart"/>
      <w:r w:rsidRPr="00894375">
        <w:rPr>
          <w:rFonts w:ascii="Cambria" w:hAnsi="Cambria"/>
        </w:rPr>
        <w:t>Ebohon</w:t>
      </w:r>
      <w:proofErr w:type="spellEnd"/>
      <w:r w:rsidRPr="00894375">
        <w:rPr>
          <w:rFonts w:ascii="Cambria" w:hAnsi="Cambria"/>
        </w:rPr>
        <w:t xml:space="preserve">, O.J. and </w:t>
      </w:r>
      <w:proofErr w:type="spellStart"/>
      <w:r w:rsidRPr="00894375">
        <w:rPr>
          <w:rFonts w:ascii="Cambria" w:hAnsi="Cambria"/>
        </w:rPr>
        <w:t>Ampratwum</w:t>
      </w:r>
      <w:proofErr w:type="spellEnd"/>
      <w:r w:rsidRPr="00894375">
        <w:rPr>
          <w:rFonts w:ascii="Cambria" w:hAnsi="Cambria"/>
        </w:rPr>
        <w:t xml:space="preserve">, G. (2020) Regeneration of Sub-Saharan Africa’s open marketplaces: A case for </w:t>
      </w:r>
      <w:proofErr w:type="spellStart"/>
      <w:r w:rsidRPr="00894375">
        <w:rPr>
          <w:rFonts w:ascii="Cambria" w:hAnsi="Cambria"/>
        </w:rPr>
        <w:t>guilelessss</w:t>
      </w:r>
      <w:proofErr w:type="spellEnd"/>
      <w:r w:rsidRPr="00894375">
        <w:rPr>
          <w:rFonts w:ascii="Cambria" w:hAnsi="Cambria"/>
        </w:rPr>
        <w:t xml:space="preserve"> stakeholder participation. Construction Economics and Building, Vol. 20 No. 2, pp. 165-180.</w:t>
      </w:r>
    </w:p>
    <w:p w14:paraId="1531A32F" w14:textId="77777777" w:rsidR="00E903F8" w:rsidRDefault="00E903F8" w:rsidP="00E903F8">
      <w:pPr>
        <w:pStyle w:val="ListParagraph"/>
        <w:rPr>
          <w:rFonts w:ascii="Cambria" w:hAnsi="Cambria"/>
        </w:rPr>
      </w:pPr>
    </w:p>
    <w:p w14:paraId="2C4E0E47" w14:textId="77777777" w:rsidR="00E903F8" w:rsidRDefault="00E903F8" w:rsidP="00E903F8">
      <w:pPr>
        <w:pStyle w:val="ListParagraph"/>
        <w:numPr>
          <w:ilvl w:val="0"/>
          <w:numId w:val="32"/>
        </w:numPr>
        <w:suppressAutoHyphens/>
        <w:autoSpaceDN w:val="0"/>
        <w:spacing w:line="249" w:lineRule="auto"/>
        <w:contextualSpacing w:val="0"/>
        <w:jc w:val="both"/>
        <w:textAlignment w:val="baseline"/>
        <w:rPr>
          <w:rFonts w:ascii="Cambria" w:hAnsi="Cambria"/>
        </w:rPr>
      </w:pPr>
      <w:proofErr w:type="spellStart"/>
      <w:r>
        <w:rPr>
          <w:rFonts w:ascii="Cambria" w:hAnsi="Cambria"/>
        </w:rPr>
        <w:t>Danku</w:t>
      </w:r>
      <w:proofErr w:type="spellEnd"/>
      <w:r>
        <w:rPr>
          <w:rFonts w:ascii="Cambria" w:hAnsi="Cambria"/>
        </w:rPr>
        <w:t>, J.C., Adjei-</w:t>
      </w:r>
      <w:proofErr w:type="spellStart"/>
      <w:r>
        <w:rPr>
          <w:rFonts w:ascii="Cambria" w:hAnsi="Cambria"/>
        </w:rPr>
        <w:t>Kumi</w:t>
      </w:r>
      <w:proofErr w:type="spellEnd"/>
      <w:r>
        <w:rPr>
          <w:rFonts w:ascii="Cambria" w:hAnsi="Cambria"/>
        </w:rPr>
        <w:t xml:space="preserve">, T., </w:t>
      </w:r>
      <w:proofErr w:type="spellStart"/>
      <w:r>
        <w:rPr>
          <w:rFonts w:ascii="Cambria" w:hAnsi="Cambria"/>
        </w:rPr>
        <w:t>Baiden</w:t>
      </w:r>
      <w:proofErr w:type="spellEnd"/>
      <w:r>
        <w:rPr>
          <w:rFonts w:ascii="Cambria" w:hAnsi="Cambria"/>
        </w:rPr>
        <w:t xml:space="preserve">, B.K. and </w:t>
      </w:r>
      <w:r w:rsidRPr="00E9290E">
        <w:rPr>
          <w:rFonts w:ascii="Cambria" w:hAnsi="Cambria"/>
          <w:b/>
          <w:bCs/>
        </w:rPr>
        <w:t>Agyekum, K.</w:t>
      </w:r>
      <w:r>
        <w:rPr>
          <w:rFonts w:ascii="Cambria" w:hAnsi="Cambria"/>
        </w:rPr>
        <w:t xml:space="preserve"> (2020) “An exploratory study into social cost considerations in Ghanaian construction industry”, Journal of Building Construction and Planning Research, Vol. 8, pp. 14-29.</w:t>
      </w:r>
    </w:p>
    <w:p w14:paraId="49868937" w14:textId="77777777" w:rsidR="00E903F8" w:rsidRDefault="00E903F8" w:rsidP="00E903F8">
      <w:pPr>
        <w:pStyle w:val="ListParagraph"/>
        <w:rPr>
          <w:rFonts w:ascii="Cambria" w:hAnsi="Cambria"/>
        </w:rPr>
      </w:pPr>
    </w:p>
    <w:p w14:paraId="494AF180" w14:textId="5BAA316E" w:rsidR="00E903F8" w:rsidRDefault="00E903F8" w:rsidP="00E903F8">
      <w:pPr>
        <w:pStyle w:val="ListParagraph"/>
        <w:numPr>
          <w:ilvl w:val="0"/>
          <w:numId w:val="32"/>
        </w:numPr>
        <w:suppressAutoHyphens/>
        <w:autoSpaceDN w:val="0"/>
        <w:contextualSpacing w:val="0"/>
        <w:jc w:val="both"/>
        <w:textAlignment w:val="baseline"/>
        <w:rPr>
          <w:rFonts w:ascii="Cambria" w:hAnsi="Cambria"/>
        </w:rPr>
      </w:pPr>
      <w:proofErr w:type="spellStart"/>
      <w:r>
        <w:rPr>
          <w:rFonts w:ascii="Cambria" w:hAnsi="Cambria"/>
        </w:rPr>
        <w:t>Danku</w:t>
      </w:r>
      <w:proofErr w:type="spellEnd"/>
      <w:r>
        <w:rPr>
          <w:rFonts w:ascii="Cambria" w:hAnsi="Cambria"/>
        </w:rPr>
        <w:t xml:space="preserve">, J.C., </w:t>
      </w:r>
      <w:r w:rsidRPr="00E9290E">
        <w:rPr>
          <w:rFonts w:ascii="Cambria" w:hAnsi="Cambria"/>
          <w:b/>
          <w:bCs/>
        </w:rPr>
        <w:t>Agyekum, K.</w:t>
      </w:r>
      <w:r>
        <w:rPr>
          <w:rFonts w:ascii="Cambria" w:hAnsi="Cambria"/>
        </w:rPr>
        <w:t xml:space="preserve"> and </w:t>
      </w:r>
      <w:proofErr w:type="spellStart"/>
      <w:r>
        <w:rPr>
          <w:rFonts w:ascii="Cambria" w:hAnsi="Cambria"/>
        </w:rPr>
        <w:t>Asare</w:t>
      </w:r>
      <w:proofErr w:type="spellEnd"/>
      <w:r>
        <w:rPr>
          <w:rFonts w:ascii="Cambria" w:hAnsi="Cambria"/>
        </w:rPr>
        <w:t>, F.T. (2020) “Professionals’ perceptions on construction progress measurement methods used in Ghana”. World Journal of Engineering and Technology, Vol. 8, pp. 145-158.</w:t>
      </w:r>
    </w:p>
    <w:p w14:paraId="01F62DD5" w14:textId="77777777" w:rsidR="00A501EF" w:rsidRPr="00A501EF" w:rsidRDefault="00A501EF" w:rsidP="00A501EF">
      <w:pPr>
        <w:pStyle w:val="ListParagraph"/>
        <w:rPr>
          <w:rFonts w:ascii="Cambria" w:hAnsi="Cambria"/>
        </w:rPr>
      </w:pPr>
    </w:p>
    <w:p w14:paraId="2B374245" w14:textId="6243CDEA" w:rsidR="00A501EF" w:rsidRPr="001177A9" w:rsidRDefault="00A501EF" w:rsidP="00E903F8">
      <w:pPr>
        <w:pStyle w:val="ListParagraph"/>
        <w:numPr>
          <w:ilvl w:val="0"/>
          <w:numId w:val="32"/>
        </w:numPr>
        <w:suppressAutoHyphens/>
        <w:autoSpaceDN w:val="0"/>
        <w:contextualSpacing w:val="0"/>
        <w:jc w:val="both"/>
        <w:textAlignment w:val="baseline"/>
        <w:rPr>
          <w:rFonts w:ascii="Cambria" w:hAnsi="Cambria"/>
        </w:rPr>
      </w:pPr>
      <w:proofErr w:type="spellStart"/>
      <w:r>
        <w:rPr>
          <w:rFonts w:ascii="Cambria" w:hAnsi="Cambria"/>
        </w:rPr>
        <w:t>Danku</w:t>
      </w:r>
      <w:proofErr w:type="spellEnd"/>
      <w:r>
        <w:rPr>
          <w:rFonts w:ascii="Cambria" w:hAnsi="Cambria"/>
        </w:rPr>
        <w:t xml:space="preserve">, J.C., </w:t>
      </w:r>
      <w:r w:rsidRPr="00E9290E">
        <w:rPr>
          <w:rFonts w:ascii="Cambria" w:hAnsi="Cambria"/>
          <w:b/>
          <w:bCs/>
        </w:rPr>
        <w:t>Agyekum, K.</w:t>
      </w:r>
      <w:r>
        <w:rPr>
          <w:rFonts w:ascii="Cambria" w:hAnsi="Cambria"/>
        </w:rPr>
        <w:t xml:space="preserve"> and </w:t>
      </w:r>
      <w:proofErr w:type="spellStart"/>
      <w:r>
        <w:rPr>
          <w:rFonts w:ascii="Cambria" w:hAnsi="Cambria"/>
        </w:rPr>
        <w:t>Asare</w:t>
      </w:r>
      <w:proofErr w:type="spellEnd"/>
      <w:r>
        <w:rPr>
          <w:rFonts w:ascii="Cambria" w:hAnsi="Cambria"/>
        </w:rPr>
        <w:t>, F.T. (2020) “Critical barriers to traditional project progress measurement: Perspectives of Ghanaian construction professionals”, Journal of Building Construction and Planning Research, Vol. 8, pp. 119-137</w:t>
      </w:r>
    </w:p>
    <w:p w14:paraId="3885CFFC" w14:textId="77777777" w:rsidR="00E903F8" w:rsidRPr="00E903F8" w:rsidRDefault="00E903F8" w:rsidP="00634DC0">
      <w:pPr>
        <w:pStyle w:val="ListParagraph"/>
        <w:suppressAutoHyphens/>
        <w:autoSpaceDN w:val="0"/>
        <w:spacing w:line="249" w:lineRule="auto"/>
        <w:contextualSpacing w:val="0"/>
        <w:jc w:val="both"/>
        <w:textAlignment w:val="baseline"/>
      </w:pPr>
    </w:p>
    <w:p w14:paraId="4FCD954B" w14:textId="670B5341" w:rsidR="00C34D3E" w:rsidRPr="00B700BC" w:rsidRDefault="00C34D3E" w:rsidP="00C34D3E">
      <w:pPr>
        <w:pStyle w:val="ListParagraph"/>
        <w:numPr>
          <w:ilvl w:val="0"/>
          <w:numId w:val="32"/>
        </w:numPr>
        <w:suppressAutoHyphens/>
        <w:autoSpaceDN w:val="0"/>
        <w:spacing w:line="249" w:lineRule="auto"/>
        <w:contextualSpacing w:val="0"/>
        <w:jc w:val="both"/>
        <w:textAlignment w:val="baseline"/>
      </w:pPr>
      <w:r w:rsidRPr="00827B1F">
        <w:rPr>
          <w:rFonts w:ascii="Cambria" w:hAnsi="Cambria"/>
          <w:b/>
        </w:rPr>
        <w:t>Agyekum, K.,</w:t>
      </w:r>
      <w:r w:rsidRPr="00827B1F">
        <w:rPr>
          <w:rFonts w:ascii="Cambria" w:hAnsi="Cambria"/>
        </w:rPr>
        <w:t xml:space="preserve"> Blay, K. and Opoku, A. (201</w:t>
      </w:r>
      <w:r>
        <w:rPr>
          <w:rFonts w:ascii="Cambria" w:hAnsi="Cambria"/>
        </w:rPr>
        <w:t>9</w:t>
      </w:r>
      <w:r w:rsidRPr="00827B1F">
        <w:rPr>
          <w:rFonts w:ascii="Cambria" w:hAnsi="Cambria"/>
        </w:rPr>
        <w:t xml:space="preserve">) </w:t>
      </w:r>
      <w:r>
        <w:rPr>
          <w:rFonts w:ascii="Cambria" w:hAnsi="Cambria"/>
        </w:rPr>
        <w:t>“</w:t>
      </w:r>
      <w:r w:rsidRPr="00827B1F">
        <w:rPr>
          <w:rFonts w:ascii="Cambria" w:hAnsi="Cambria"/>
        </w:rPr>
        <w:t>Mechanisms for preventing rising damp in new building infrastructure</w:t>
      </w:r>
      <w:r>
        <w:rPr>
          <w:rFonts w:ascii="Cambria" w:hAnsi="Cambria"/>
        </w:rPr>
        <w:t>”,</w:t>
      </w:r>
      <w:r>
        <w:t xml:space="preserve"> </w:t>
      </w:r>
      <w:r w:rsidRPr="00B700BC">
        <w:rPr>
          <w:rFonts w:ascii="Cambria" w:hAnsi="Cambria"/>
          <w:i/>
        </w:rPr>
        <w:t>International Journal of Building Pathology and Adaptation</w:t>
      </w:r>
      <w:r w:rsidRPr="00B700BC">
        <w:rPr>
          <w:rFonts w:ascii="Cambria" w:hAnsi="Cambria"/>
        </w:rPr>
        <w:t xml:space="preserve">, </w:t>
      </w:r>
      <w:r>
        <w:rPr>
          <w:rFonts w:ascii="Cambria" w:hAnsi="Cambria"/>
        </w:rPr>
        <w:t>Vol. 37 No. 1, pp. 87-107.</w:t>
      </w:r>
    </w:p>
    <w:p w14:paraId="1CE5407B" w14:textId="77777777" w:rsidR="00C34D3E" w:rsidRPr="00827B1F" w:rsidRDefault="00C34D3E" w:rsidP="00C34D3E">
      <w:pPr>
        <w:pStyle w:val="ListParagraph"/>
        <w:suppressAutoHyphens/>
        <w:autoSpaceDN w:val="0"/>
        <w:spacing w:line="249" w:lineRule="auto"/>
        <w:ind w:left="0"/>
        <w:contextualSpacing w:val="0"/>
        <w:jc w:val="both"/>
        <w:textAlignment w:val="baseline"/>
      </w:pPr>
    </w:p>
    <w:p w14:paraId="21E7672F" w14:textId="77777777" w:rsidR="00C34D3E" w:rsidRPr="00823C3D" w:rsidRDefault="00C34D3E" w:rsidP="00C34D3E">
      <w:pPr>
        <w:pStyle w:val="ListParagraph"/>
        <w:numPr>
          <w:ilvl w:val="0"/>
          <w:numId w:val="32"/>
        </w:numPr>
        <w:suppressAutoHyphens/>
        <w:autoSpaceDN w:val="0"/>
        <w:spacing w:line="249" w:lineRule="auto"/>
        <w:contextualSpacing w:val="0"/>
        <w:jc w:val="both"/>
        <w:textAlignment w:val="baseline"/>
        <w:rPr>
          <w:rFonts w:ascii="Cambria" w:hAnsi="Cambria"/>
        </w:rPr>
      </w:pPr>
      <w:r w:rsidRPr="00823C3D">
        <w:rPr>
          <w:rFonts w:ascii="Cambria" w:hAnsi="Cambria"/>
          <w:b/>
          <w:bCs/>
        </w:rPr>
        <w:t>Agyekum, K.,</w:t>
      </w:r>
      <w:r w:rsidRPr="00823C3D">
        <w:rPr>
          <w:rFonts w:ascii="Cambria" w:hAnsi="Cambria"/>
        </w:rPr>
        <w:t xml:space="preserve"> </w:t>
      </w:r>
      <w:proofErr w:type="spellStart"/>
      <w:r w:rsidRPr="00823C3D">
        <w:rPr>
          <w:rFonts w:ascii="Cambria" w:hAnsi="Cambria"/>
        </w:rPr>
        <w:t>Adinyira</w:t>
      </w:r>
      <w:proofErr w:type="spellEnd"/>
      <w:r w:rsidRPr="00823C3D">
        <w:rPr>
          <w:rFonts w:ascii="Cambria" w:hAnsi="Cambria"/>
        </w:rPr>
        <w:t xml:space="preserve">, E., </w:t>
      </w:r>
      <w:proofErr w:type="spellStart"/>
      <w:r w:rsidRPr="00823C3D">
        <w:rPr>
          <w:rFonts w:ascii="Cambria" w:hAnsi="Cambria"/>
        </w:rPr>
        <w:t>Baiden</w:t>
      </w:r>
      <w:proofErr w:type="spellEnd"/>
      <w:r w:rsidRPr="00823C3D">
        <w:rPr>
          <w:rFonts w:ascii="Cambria" w:hAnsi="Cambria"/>
        </w:rPr>
        <w:t xml:space="preserve">, B.K., </w:t>
      </w:r>
      <w:proofErr w:type="spellStart"/>
      <w:r w:rsidRPr="00823C3D">
        <w:rPr>
          <w:rFonts w:ascii="Cambria" w:hAnsi="Cambria"/>
        </w:rPr>
        <w:t>Ampratwum</w:t>
      </w:r>
      <w:proofErr w:type="spellEnd"/>
      <w:r w:rsidRPr="00823C3D">
        <w:rPr>
          <w:rFonts w:ascii="Cambria" w:hAnsi="Cambria"/>
        </w:rPr>
        <w:t xml:space="preserve">, G. and </w:t>
      </w:r>
      <w:proofErr w:type="spellStart"/>
      <w:r w:rsidRPr="00823C3D">
        <w:rPr>
          <w:rFonts w:ascii="Cambria" w:hAnsi="Cambria"/>
        </w:rPr>
        <w:t>Duah</w:t>
      </w:r>
      <w:proofErr w:type="spellEnd"/>
      <w:r w:rsidRPr="00823C3D">
        <w:rPr>
          <w:rFonts w:ascii="Cambria" w:hAnsi="Cambria"/>
        </w:rPr>
        <w:t xml:space="preserve">, D. (2019) “Barriers to the adoption of green certification of buildings: A thematic analysis of verbatim comments from Built Environment Professionals”. Journal of Engineering, Design and Technology, </w:t>
      </w:r>
      <w:r w:rsidRPr="00823C3D">
        <w:rPr>
          <w:rFonts w:ascii="Cambria" w:hAnsi="Cambria" w:cs="Arial"/>
          <w:color w:val="0000FF"/>
          <w:lang w:eastAsia="en-GB"/>
        </w:rPr>
        <w:t>https://doi.org/10.1108/JEDT-01-2019-0028.</w:t>
      </w:r>
    </w:p>
    <w:p w14:paraId="456E27E7" w14:textId="77777777" w:rsidR="00C34D3E" w:rsidRDefault="00C34D3E" w:rsidP="00C34D3E">
      <w:pPr>
        <w:pStyle w:val="ListParagraph"/>
        <w:rPr>
          <w:rFonts w:ascii="Cambria" w:hAnsi="Cambria"/>
        </w:rPr>
      </w:pPr>
    </w:p>
    <w:p w14:paraId="2DFD9ABE" w14:textId="77777777" w:rsidR="00C34D3E" w:rsidRPr="00E975AF" w:rsidRDefault="00C34D3E" w:rsidP="00C34D3E">
      <w:pPr>
        <w:pStyle w:val="ListParagraph"/>
        <w:numPr>
          <w:ilvl w:val="0"/>
          <w:numId w:val="32"/>
        </w:numPr>
        <w:suppressAutoHyphens/>
        <w:autoSpaceDN w:val="0"/>
        <w:spacing w:line="249" w:lineRule="auto"/>
        <w:contextualSpacing w:val="0"/>
        <w:jc w:val="both"/>
        <w:textAlignment w:val="baseline"/>
        <w:rPr>
          <w:rFonts w:ascii="Calibri" w:hAnsi="Calibri"/>
          <w:sz w:val="22"/>
          <w:szCs w:val="22"/>
        </w:rPr>
      </w:pPr>
      <w:r w:rsidRPr="00827B1F">
        <w:rPr>
          <w:rFonts w:ascii="Cambria" w:hAnsi="Cambria"/>
        </w:rPr>
        <w:lastRenderedPageBreak/>
        <w:t xml:space="preserve">Blay, K., </w:t>
      </w:r>
      <w:r w:rsidRPr="00827B1F">
        <w:rPr>
          <w:rFonts w:ascii="Cambria" w:hAnsi="Cambria"/>
          <w:b/>
        </w:rPr>
        <w:t>Agyekum, K.</w:t>
      </w:r>
      <w:r w:rsidRPr="00827B1F">
        <w:rPr>
          <w:rFonts w:ascii="Cambria" w:hAnsi="Cambria"/>
        </w:rPr>
        <w:t xml:space="preserve"> and Opoku, A. (201</w:t>
      </w:r>
      <w:r>
        <w:rPr>
          <w:rFonts w:ascii="Cambria" w:hAnsi="Cambria"/>
        </w:rPr>
        <w:t>9</w:t>
      </w:r>
      <w:r w:rsidRPr="00827B1F">
        <w:rPr>
          <w:rFonts w:ascii="Cambria" w:hAnsi="Cambria"/>
        </w:rPr>
        <w:t xml:space="preserve">) </w:t>
      </w:r>
      <w:r>
        <w:rPr>
          <w:rFonts w:ascii="Cambria" w:hAnsi="Cambria"/>
        </w:rPr>
        <w:t>“</w:t>
      </w:r>
      <w:r w:rsidRPr="00827B1F">
        <w:rPr>
          <w:rFonts w:ascii="Cambria" w:hAnsi="Cambria"/>
        </w:rPr>
        <w:t>Actions, attitudes and beliefs of occupants in managing dampness in buildings</w:t>
      </w:r>
      <w:r>
        <w:rPr>
          <w:rFonts w:ascii="Cambria" w:hAnsi="Cambria"/>
        </w:rPr>
        <w:t>”,</w:t>
      </w:r>
      <w:r>
        <w:t xml:space="preserve"> </w:t>
      </w:r>
      <w:r w:rsidRPr="00B700BC">
        <w:rPr>
          <w:rFonts w:ascii="Cambria" w:hAnsi="Cambria"/>
          <w:i/>
        </w:rPr>
        <w:t>International Journal of Building Pathology and Adaptation</w:t>
      </w:r>
      <w:r w:rsidRPr="00B700BC">
        <w:rPr>
          <w:rFonts w:ascii="Cambria" w:hAnsi="Cambria"/>
        </w:rPr>
        <w:t xml:space="preserve">, </w:t>
      </w:r>
      <w:r>
        <w:rPr>
          <w:rFonts w:ascii="Cambria" w:hAnsi="Cambria"/>
        </w:rPr>
        <w:t>Vol. 37 No. 1, pp. 42-53.</w:t>
      </w:r>
    </w:p>
    <w:p w14:paraId="75262BFC" w14:textId="77777777" w:rsidR="00C34D3E" w:rsidRDefault="00C34D3E" w:rsidP="00C34D3E">
      <w:pPr>
        <w:pStyle w:val="ListParagraph"/>
      </w:pPr>
    </w:p>
    <w:p w14:paraId="54724EE4" w14:textId="77777777" w:rsidR="00C34D3E" w:rsidRDefault="00C34D3E" w:rsidP="00C34D3E">
      <w:pPr>
        <w:pStyle w:val="ListParagraph"/>
        <w:numPr>
          <w:ilvl w:val="0"/>
          <w:numId w:val="32"/>
        </w:numPr>
        <w:suppressAutoHyphens/>
        <w:autoSpaceDN w:val="0"/>
        <w:spacing w:line="249" w:lineRule="auto"/>
        <w:contextualSpacing w:val="0"/>
        <w:jc w:val="both"/>
        <w:textAlignment w:val="baseline"/>
        <w:rPr>
          <w:rFonts w:ascii="Cambria" w:hAnsi="Cambria"/>
        </w:rPr>
      </w:pPr>
      <w:r>
        <w:rPr>
          <w:rFonts w:ascii="Cambria" w:hAnsi="Cambria"/>
        </w:rPr>
        <w:t xml:space="preserve">Manu, P., </w:t>
      </w:r>
      <w:r w:rsidRPr="00EB2283">
        <w:rPr>
          <w:rFonts w:ascii="Cambria" w:hAnsi="Cambria"/>
          <w:b/>
          <w:bCs/>
        </w:rPr>
        <w:t>Agyekum, K.,</w:t>
      </w:r>
      <w:r>
        <w:rPr>
          <w:rFonts w:ascii="Cambria" w:hAnsi="Cambria"/>
        </w:rPr>
        <w:t xml:space="preserve"> </w:t>
      </w:r>
      <w:proofErr w:type="spellStart"/>
      <w:r>
        <w:rPr>
          <w:rFonts w:ascii="Cambria" w:hAnsi="Cambria"/>
        </w:rPr>
        <w:t>Mahamadu</w:t>
      </w:r>
      <w:proofErr w:type="spellEnd"/>
      <w:r>
        <w:rPr>
          <w:rFonts w:ascii="Cambria" w:hAnsi="Cambria"/>
        </w:rPr>
        <w:t xml:space="preserve">, A-M., </w:t>
      </w:r>
      <w:proofErr w:type="spellStart"/>
      <w:r>
        <w:rPr>
          <w:rFonts w:ascii="Cambria" w:hAnsi="Cambria"/>
        </w:rPr>
        <w:t>Olomolaiye</w:t>
      </w:r>
      <w:proofErr w:type="spellEnd"/>
      <w:r>
        <w:rPr>
          <w:rFonts w:ascii="Cambria" w:hAnsi="Cambria"/>
        </w:rPr>
        <w:t xml:space="preserve">, P. and </w:t>
      </w:r>
      <w:proofErr w:type="spellStart"/>
      <w:r>
        <w:rPr>
          <w:rFonts w:ascii="Cambria" w:hAnsi="Cambria"/>
        </w:rPr>
        <w:t>Adinyira</w:t>
      </w:r>
      <w:proofErr w:type="spellEnd"/>
      <w:r>
        <w:rPr>
          <w:rFonts w:ascii="Cambria" w:hAnsi="Cambria"/>
        </w:rPr>
        <w:t>, E. (2019) “Differences in stakeholder ability in addressing unethical practices: Insights from the surveying profession”. Journal of Professional Issues in Engineering Education and Practice”, Vol. 145 No. 4, pp. 04019011.</w:t>
      </w:r>
    </w:p>
    <w:p w14:paraId="404973D8" w14:textId="77777777" w:rsidR="00C34D3E" w:rsidRDefault="00C34D3E" w:rsidP="00C34D3E">
      <w:pPr>
        <w:pStyle w:val="ListParagraph"/>
        <w:rPr>
          <w:rFonts w:ascii="Cambria" w:hAnsi="Cambria"/>
        </w:rPr>
      </w:pPr>
    </w:p>
    <w:p w14:paraId="5CEDF857" w14:textId="77777777" w:rsidR="00C34D3E" w:rsidRPr="00E975AF" w:rsidRDefault="00C34D3E" w:rsidP="00C34D3E">
      <w:pPr>
        <w:pStyle w:val="ListParagraph"/>
        <w:numPr>
          <w:ilvl w:val="0"/>
          <w:numId w:val="32"/>
        </w:numPr>
        <w:suppressAutoHyphens/>
        <w:autoSpaceDN w:val="0"/>
        <w:spacing w:line="249" w:lineRule="auto"/>
        <w:contextualSpacing w:val="0"/>
        <w:jc w:val="both"/>
        <w:textAlignment w:val="baseline"/>
        <w:rPr>
          <w:rFonts w:ascii="Cambria" w:hAnsi="Cambria"/>
          <w:lang w:val="en-US"/>
        </w:rPr>
      </w:pPr>
      <w:proofErr w:type="spellStart"/>
      <w:r w:rsidRPr="00E975AF">
        <w:rPr>
          <w:rFonts w:ascii="Cambria" w:hAnsi="Cambria"/>
        </w:rPr>
        <w:t>Ampratwum</w:t>
      </w:r>
      <w:proofErr w:type="spellEnd"/>
      <w:r w:rsidRPr="00E975AF">
        <w:rPr>
          <w:rFonts w:ascii="Cambria" w:hAnsi="Cambria"/>
        </w:rPr>
        <w:t xml:space="preserve">, G., </w:t>
      </w:r>
      <w:r w:rsidRPr="00E975AF">
        <w:rPr>
          <w:rFonts w:ascii="Cambria" w:hAnsi="Cambria"/>
          <w:b/>
          <w:bCs/>
        </w:rPr>
        <w:t>Agyekum, K.,</w:t>
      </w:r>
      <w:r w:rsidRPr="00E975AF">
        <w:rPr>
          <w:rFonts w:ascii="Cambria" w:hAnsi="Cambria"/>
        </w:rPr>
        <w:t xml:space="preserve"> </w:t>
      </w:r>
      <w:proofErr w:type="spellStart"/>
      <w:r w:rsidRPr="00E975AF">
        <w:rPr>
          <w:rFonts w:ascii="Cambria" w:hAnsi="Cambria"/>
        </w:rPr>
        <w:t>Adinyira</w:t>
      </w:r>
      <w:proofErr w:type="spellEnd"/>
      <w:r w:rsidRPr="00E975AF">
        <w:rPr>
          <w:rFonts w:ascii="Cambria" w:hAnsi="Cambria"/>
        </w:rPr>
        <w:t xml:space="preserve">, E. and </w:t>
      </w:r>
      <w:proofErr w:type="spellStart"/>
      <w:r w:rsidRPr="00E975AF">
        <w:rPr>
          <w:rFonts w:ascii="Cambria" w:hAnsi="Cambria"/>
        </w:rPr>
        <w:t>Duah</w:t>
      </w:r>
      <w:proofErr w:type="spellEnd"/>
      <w:r w:rsidRPr="00E975AF">
        <w:rPr>
          <w:rFonts w:ascii="Cambria" w:hAnsi="Cambria"/>
        </w:rPr>
        <w:t>, D. (2019) “</w:t>
      </w:r>
      <w:r>
        <w:rPr>
          <w:rFonts w:ascii="Cambria" w:hAnsi="Cambria"/>
        </w:rPr>
        <w:t xml:space="preserve">A framework for the implementation of green certification of buildings in Ghana”. International Journal of Construction Management,  </w:t>
      </w:r>
      <w:hyperlink r:id="rId12" w:history="1">
        <w:r w:rsidRPr="00FA2519">
          <w:rPr>
            <w:rStyle w:val="Hyperlink"/>
            <w:rFonts w:ascii="Cambria" w:hAnsi="Cambria" w:cs="OpenSans"/>
            <w:lang w:eastAsia="en-GB"/>
          </w:rPr>
          <w:t>https://doi.org/10.1080/15623599.2019.1613207</w:t>
        </w:r>
      </w:hyperlink>
      <w:r>
        <w:rPr>
          <w:rFonts w:ascii="Cambria" w:hAnsi="Cambria" w:cs="OpenSans"/>
          <w:lang w:eastAsia="en-GB"/>
        </w:rPr>
        <w:t>.</w:t>
      </w:r>
    </w:p>
    <w:p w14:paraId="305CF766" w14:textId="77777777" w:rsidR="00C34D3E" w:rsidRDefault="00C34D3E" w:rsidP="00C34D3E">
      <w:pPr>
        <w:pStyle w:val="ListParagraph"/>
        <w:rPr>
          <w:rFonts w:ascii="Cambria" w:hAnsi="Cambria"/>
        </w:rPr>
      </w:pPr>
    </w:p>
    <w:p w14:paraId="798BDD11" w14:textId="77777777" w:rsidR="00C34D3E" w:rsidRPr="000D4448" w:rsidRDefault="00C34D3E" w:rsidP="00C34D3E">
      <w:pPr>
        <w:pStyle w:val="ListParagraph"/>
        <w:numPr>
          <w:ilvl w:val="0"/>
          <w:numId w:val="32"/>
        </w:numPr>
        <w:suppressAutoHyphens/>
        <w:autoSpaceDN w:val="0"/>
        <w:spacing w:line="249" w:lineRule="auto"/>
        <w:contextualSpacing w:val="0"/>
        <w:jc w:val="both"/>
        <w:textAlignment w:val="baseline"/>
        <w:rPr>
          <w:rFonts w:ascii="Cambria" w:hAnsi="Cambria"/>
          <w:lang w:val="en-US"/>
        </w:rPr>
      </w:pPr>
      <w:proofErr w:type="spellStart"/>
      <w:r>
        <w:rPr>
          <w:rFonts w:ascii="Cambria" w:hAnsi="Cambria"/>
        </w:rPr>
        <w:t>Kissi</w:t>
      </w:r>
      <w:proofErr w:type="spellEnd"/>
      <w:r>
        <w:rPr>
          <w:rFonts w:ascii="Cambria" w:hAnsi="Cambria"/>
        </w:rPr>
        <w:t xml:space="preserve">, E., </w:t>
      </w:r>
      <w:r w:rsidRPr="00E975AF">
        <w:rPr>
          <w:rFonts w:ascii="Cambria" w:hAnsi="Cambria"/>
          <w:b/>
          <w:bCs/>
        </w:rPr>
        <w:t>Agyekum, K.,</w:t>
      </w:r>
      <w:r>
        <w:rPr>
          <w:rFonts w:ascii="Cambria" w:hAnsi="Cambria"/>
        </w:rPr>
        <w:t xml:space="preserve"> </w:t>
      </w:r>
      <w:proofErr w:type="spellStart"/>
      <w:r>
        <w:rPr>
          <w:rFonts w:ascii="Cambria" w:hAnsi="Cambria"/>
        </w:rPr>
        <w:t>Baiden</w:t>
      </w:r>
      <w:proofErr w:type="spellEnd"/>
      <w:r>
        <w:rPr>
          <w:rFonts w:ascii="Cambria" w:hAnsi="Cambria"/>
        </w:rPr>
        <w:t xml:space="preserve">, B.K., </w:t>
      </w:r>
      <w:proofErr w:type="spellStart"/>
      <w:r>
        <w:rPr>
          <w:rFonts w:ascii="Cambria" w:hAnsi="Cambria"/>
        </w:rPr>
        <w:t>Tannor</w:t>
      </w:r>
      <w:proofErr w:type="spellEnd"/>
      <w:r>
        <w:rPr>
          <w:rFonts w:ascii="Cambria" w:hAnsi="Cambria"/>
        </w:rPr>
        <w:t xml:space="preserve">, R.A., Asamoah, G.E. and </w:t>
      </w:r>
      <w:proofErr w:type="spellStart"/>
      <w:r>
        <w:rPr>
          <w:rFonts w:ascii="Cambria" w:hAnsi="Cambria"/>
        </w:rPr>
        <w:t>Andam</w:t>
      </w:r>
      <w:proofErr w:type="spellEnd"/>
      <w:r>
        <w:rPr>
          <w:rFonts w:ascii="Cambria" w:hAnsi="Cambria"/>
        </w:rPr>
        <w:t xml:space="preserve">, E.T. (2019) “Impact of project monitoring and evaluation practices on construction project success criteria in Ghana”. Built Environment Project and Asset Management, </w:t>
      </w:r>
      <w:hyperlink r:id="rId13" w:history="1">
        <w:r w:rsidRPr="00FA2519">
          <w:rPr>
            <w:rStyle w:val="Hyperlink"/>
            <w:rFonts w:ascii="Cambria" w:hAnsi="Cambria" w:cs="Arial"/>
            <w:lang w:eastAsia="en-GB"/>
          </w:rPr>
          <w:t>https://doi.org/10.1108/BEPAM-11-2018-0135</w:t>
        </w:r>
      </w:hyperlink>
      <w:r>
        <w:rPr>
          <w:rFonts w:ascii="Cambria" w:hAnsi="Cambria" w:cs="Arial"/>
          <w:color w:val="0000FF"/>
          <w:lang w:eastAsia="en-GB"/>
        </w:rPr>
        <w:t>.</w:t>
      </w:r>
    </w:p>
    <w:p w14:paraId="05ACCD4A" w14:textId="77777777" w:rsidR="00C34D3E" w:rsidRDefault="00C34D3E" w:rsidP="00C34D3E">
      <w:pPr>
        <w:pStyle w:val="ListParagraph"/>
        <w:rPr>
          <w:rFonts w:ascii="Cambria" w:hAnsi="Cambria"/>
        </w:rPr>
      </w:pPr>
    </w:p>
    <w:p w14:paraId="514C49F4" w14:textId="77777777" w:rsidR="00C34D3E" w:rsidRPr="00EB2283" w:rsidRDefault="00C34D3E" w:rsidP="00C34D3E">
      <w:pPr>
        <w:pStyle w:val="ListParagraph"/>
        <w:numPr>
          <w:ilvl w:val="0"/>
          <w:numId w:val="32"/>
        </w:numPr>
        <w:suppressAutoHyphens/>
        <w:autoSpaceDN w:val="0"/>
        <w:spacing w:line="249" w:lineRule="auto"/>
        <w:contextualSpacing w:val="0"/>
        <w:jc w:val="both"/>
        <w:textAlignment w:val="baseline"/>
        <w:rPr>
          <w:rFonts w:ascii="Cambria" w:hAnsi="Cambria"/>
          <w:lang w:val="en-US"/>
        </w:rPr>
      </w:pPr>
      <w:proofErr w:type="spellStart"/>
      <w:r>
        <w:rPr>
          <w:rFonts w:ascii="Cambria" w:hAnsi="Cambria"/>
        </w:rPr>
        <w:t>Kissi</w:t>
      </w:r>
      <w:proofErr w:type="spellEnd"/>
      <w:r>
        <w:rPr>
          <w:rFonts w:ascii="Cambria" w:hAnsi="Cambria"/>
        </w:rPr>
        <w:t xml:space="preserve">, E., </w:t>
      </w:r>
      <w:r w:rsidRPr="00EB2283">
        <w:rPr>
          <w:rFonts w:ascii="Cambria" w:hAnsi="Cambria"/>
          <w:b/>
          <w:bCs/>
        </w:rPr>
        <w:t>Agyekum, K.,</w:t>
      </w:r>
      <w:r>
        <w:rPr>
          <w:rFonts w:ascii="Cambria" w:hAnsi="Cambria"/>
        </w:rPr>
        <w:t xml:space="preserve"> </w:t>
      </w:r>
      <w:proofErr w:type="spellStart"/>
      <w:r>
        <w:rPr>
          <w:rFonts w:ascii="Cambria" w:hAnsi="Cambria"/>
        </w:rPr>
        <w:t>Baiden</w:t>
      </w:r>
      <w:proofErr w:type="spellEnd"/>
      <w:r>
        <w:rPr>
          <w:rFonts w:ascii="Cambria" w:hAnsi="Cambria"/>
        </w:rPr>
        <w:t xml:space="preserve">, B.K., </w:t>
      </w:r>
      <w:proofErr w:type="spellStart"/>
      <w:r>
        <w:rPr>
          <w:rFonts w:ascii="Cambria" w:hAnsi="Cambria"/>
        </w:rPr>
        <w:t>Tannor</w:t>
      </w:r>
      <w:proofErr w:type="spellEnd"/>
      <w:r>
        <w:rPr>
          <w:rFonts w:ascii="Cambria" w:hAnsi="Cambria"/>
        </w:rPr>
        <w:t xml:space="preserve">, R.A., </w:t>
      </w:r>
      <w:proofErr w:type="spellStart"/>
      <w:r>
        <w:rPr>
          <w:rFonts w:ascii="Cambria" w:hAnsi="Cambria"/>
        </w:rPr>
        <w:t>Eshun</w:t>
      </w:r>
      <w:proofErr w:type="spellEnd"/>
      <w:r>
        <w:rPr>
          <w:rFonts w:ascii="Cambria" w:hAnsi="Cambria"/>
        </w:rPr>
        <w:t xml:space="preserve">, B.T.B. and Badu, E. (2019) “Factors influencing tender pricing strategies of construction SMEs in Ghana”. International Journal of Construction Management,  </w:t>
      </w:r>
      <w:hyperlink r:id="rId14" w:history="1">
        <w:r w:rsidRPr="00FA2519">
          <w:rPr>
            <w:rStyle w:val="Hyperlink"/>
            <w:rFonts w:ascii="Cambria" w:hAnsi="Cambria" w:cs="OpenSans"/>
            <w:lang w:eastAsia="en-GB"/>
          </w:rPr>
          <w:t>https://doi.org/10.1080/15623599.2019.1625995</w:t>
        </w:r>
      </w:hyperlink>
      <w:r>
        <w:rPr>
          <w:rFonts w:ascii="Cambria" w:hAnsi="Cambria" w:cs="OpenSans"/>
          <w:lang w:eastAsia="en-GB"/>
        </w:rPr>
        <w:t>.</w:t>
      </w:r>
    </w:p>
    <w:p w14:paraId="76BDE6B6" w14:textId="77777777" w:rsidR="00C34D3E" w:rsidRDefault="00C34D3E" w:rsidP="00C34D3E">
      <w:pPr>
        <w:pStyle w:val="ListParagraph"/>
        <w:rPr>
          <w:rFonts w:ascii="Cambria" w:hAnsi="Cambria"/>
        </w:rPr>
      </w:pPr>
    </w:p>
    <w:p w14:paraId="6E48C27C" w14:textId="41E91958" w:rsidR="00C34D3E" w:rsidRPr="00990FAC" w:rsidRDefault="00C34D3E" w:rsidP="00C34D3E">
      <w:pPr>
        <w:pStyle w:val="ListParagraph"/>
        <w:numPr>
          <w:ilvl w:val="0"/>
          <w:numId w:val="32"/>
        </w:numPr>
        <w:suppressAutoHyphens/>
        <w:autoSpaceDN w:val="0"/>
        <w:spacing w:line="249" w:lineRule="auto"/>
        <w:contextualSpacing w:val="0"/>
        <w:jc w:val="both"/>
        <w:textAlignment w:val="baseline"/>
        <w:rPr>
          <w:rFonts w:ascii="Cambria" w:hAnsi="Cambria"/>
        </w:rPr>
      </w:pPr>
      <w:r w:rsidRPr="00990FAC">
        <w:rPr>
          <w:rFonts w:ascii="Cambria" w:hAnsi="Cambria"/>
        </w:rPr>
        <w:t xml:space="preserve">Opoku, D-G., J., </w:t>
      </w:r>
      <w:proofErr w:type="spellStart"/>
      <w:r w:rsidRPr="00990FAC">
        <w:rPr>
          <w:rFonts w:ascii="Cambria" w:hAnsi="Cambria"/>
        </w:rPr>
        <w:t>Ayarkwa</w:t>
      </w:r>
      <w:proofErr w:type="spellEnd"/>
      <w:r w:rsidRPr="00990FAC">
        <w:rPr>
          <w:rFonts w:ascii="Cambria" w:hAnsi="Cambria"/>
        </w:rPr>
        <w:t xml:space="preserve">, J. and </w:t>
      </w:r>
      <w:r w:rsidRPr="00990FAC">
        <w:rPr>
          <w:rFonts w:ascii="Cambria" w:hAnsi="Cambria"/>
          <w:b/>
          <w:bCs/>
        </w:rPr>
        <w:t>Agyekum, K.</w:t>
      </w:r>
      <w:r w:rsidRPr="00990FAC">
        <w:rPr>
          <w:rFonts w:ascii="Cambria" w:hAnsi="Cambria"/>
        </w:rPr>
        <w:t xml:space="preserve"> (2019) “Barriers to environmental sustainability of construction projects”, Smart and Sustainable Built Environment, </w:t>
      </w:r>
      <w:hyperlink r:id="rId15" w:history="1">
        <w:r w:rsidR="00990FAC" w:rsidRPr="00990FAC">
          <w:rPr>
            <w:rStyle w:val="Hyperlink"/>
            <w:rFonts w:ascii="Cambria" w:hAnsi="Cambria" w:cs="Arial"/>
            <w:color w:val="auto"/>
            <w:lang w:eastAsia="en-GB"/>
          </w:rPr>
          <w:t>https://doi.org/10.1108/SASBE-08-2018-0040</w:t>
        </w:r>
      </w:hyperlink>
    </w:p>
    <w:p w14:paraId="267E0A6E" w14:textId="77777777" w:rsidR="00990FAC" w:rsidRPr="00990FAC" w:rsidRDefault="00990FAC" w:rsidP="00990FAC">
      <w:pPr>
        <w:pStyle w:val="ListParagraph"/>
        <w:rPr>
          <w:rFonts w:ascii="Cambria" w:hAnsi="Cambria"/>
        </w:rPr>
      </w:pPr>
    </w:p>
    <w:p w14:paraId="006CA76E" w14:textId="6A1414EB" w:rsidR="00990FAC" w:rsidRPr="00990FAC" w:rsidRDefault="00990FAC" w:rsidP="00990FAC">
      <w:pPr>
        <w:pStyle w:val="ListParagraph"/>
        <w:numPr>
          <w:ilvl w:val="0"/>
          <w:numId w:val="32"/>
        </w:numPr>
        <w:suppressAutoHyphens/>
        <w:autoSpaceDN w:val="0"/>
        <w:spacing w:line="249" w:lineRule="auto"/>
        <w:contextualSpacing w:val="0"/>
        <w:jc w:val="both"/>
        <w:textAlignment w:val="baseline"/>
        <w:rPr>
          <w:rFonts w:ascii="Cambria" w:hAnsi="Cambria"/>
        </w:rPr>
      </w:pPr>
      <w:bookmarkStart w:id="1" w:name="_Hlk22799099"/>
      <w:r w:rsidRPr="00990FAC">
        <w:rPr>
          <w:rFonts w:ascii="Cambria" w:hAnsi="Cambria"/>
        </w:rPr>
        <w:t xml:space="preserve">Opoku, D-G., </w:t>
      </w:r>
      <w:r w:rsidRPr="00990FAC">
        <w:rPr>
          <w:rFonts w:ascii="Cambria" w:hAnsi="Cambria"/>
          <w:b/>
          <w:bCs/>
        </w:rPr>
        <w:t>Agyekum, K.</w:t>
      </w:r>
      <w:r w:rsidRPr="00990FAC">
        <w:rPr>
          <w:rFonts w:ascii="Cambria" w:hAnsi="Cambria"/>
        </w:rPr>
        <w:t xml:space="preserve"> and </w:t>
      </w:r>
      <w:proofErr w:type="spellStart"/>
      <w:r w:rsidRPr="00990FAC">
        <w:rPr>
          <w:rFonts w:ascii="Cambria" w:hAnsi="Cambria"/>
        </w:rPr>
        <w:t>Ayarkwa</w:t>
      </w:r>
      <w:proofErr w:type="spellEnd"/>
      <w:r w:rsidRPr="00990FAC">
        <w:rPr>
          <w:rFonts w:ascii="Cambria" w:hAnsi="Cambria"/>
        </w:rPr>
        <w:t xml:space="preserve">, J. (2019) “Drivers of environmental sustainability of construction projects: A thematic analysis of verbatim comments from Built Environment Consultants”, International Journal of Construction Management, </w:t>
      </w:r>
      <w:r w:rsidRPr="00990FAC">
        <w:rPr>
          <w:rFonts w:ascii="Cambria" w:hAnsi="Cambria"/>
          <w:sz w:val="20"/>
          <w:szCs w:val="20"/>
          <w:lang w:eastAsia="en-GB"/>
        </w:rPr>
        <w:t>https://doi.org/10.1080/15623599.2019.1678865</w:t>
      </w:r>
      <w:bookmarkEnd w:id="1"/>
    </w:p>
    <w:p w14:paraId="7859FE50" w14:textId="77777777" w:rsidR="00C34D3E" w:rsidRPr="00990FAC" w:rsidRDefault="00C34D3E" w:rsidP="00C34D3E">
      <w:pPr>
        <w:pStyle w:val="ListParagraph"/>
        <w:rPr>
          <w:rFonts w:ascii="Cambria" w:hAnsi="Cambria"/>
        </w:rPr>
      </w:pPr>
    </w:p>
    <w:p w14:paraId="2F7E393A" w14:textId="77777777" w:rsidR="00C34D3E" w:rsidRPr="00990FAC" w:rsidRDefault="00C34D3E" w:rsidP="00C34D3E">
      <w:pPr>
        <w:pStyle w:val="ListParagraph"/>
        <w:numPr>
          <w:ilvl w:val="0"/>
          <w:numId w:val="32"/>
        </w:numPr>
        <w:suppressAutoHyphens/>
        <w:autoSpaceDN w:val="0"/>
        <w:spacing w:line="249" w:lineRule="auto"/>
        <w:contextualSpacing w:val="0"/>
        <w:jc w:val="both"/>
        <w:textAlignment w:val="baseline"/>
        <w:rPr>
          <w:rFonts w:ascii="Cambria" w:hAnsi="Cambria"/>
        </w:rPr>
      </w:pPr>
      <w:proofErr w:type="spellStart"/>
      <w:r w:rsidRPr="00990FAC">
        <w:rPr>
          <w:rFonts w:ascii="Cambria" w:hAnsi="Cambria"/>
        </w:rPr>
        <w:t>Baltharzzar</w:t>
      </w:r>
      <w:proofErr w:type="spellEnd"/>
      <w:r w:rsidRPr="00990FAC">
        <w:rPr>
          <w:rFonts w:ascii="Cambria" w:hAnsi="Cambria"/>
        </w:rPr>
        <w:t xml:space="preserve">, O.L., </w:t>
      </w:r>
      <w:proofErr w:type="spellStart"/>
      <w:r w:rsidRPr="00990FAC">
        <w:rPr>
          <w:rFonts w:ascii="Cambria" w:hAnsi="Cambria"/>
        </w:rPr>
        <w:t>Baiden</w:t>
      </w:r>
      <w:proofErr w:type="spellEnd"/>
      <w:r w:rsidRPr="00990FAC">
        <w:rPr>
          <w:rFonts w:ascii="Cambria" w:hAnsi="Cambria"/>
        </w:rPr>
        <w:t xml:space="preserve">, B.K. and </w:t>
      </w:r>
      <w:r w:rsidRPr="00990FAC">
        <w:rPr>
          <w:rFonts w:ascii="Cambria" w:hAnsi="Cambria"/>
          <w:b/>
          <w:bCs/>
        </w:rPr>
        <w:t>Agyekum, K.</w:t>
      </w:r>
      <w:r w:rsidRPr="00990FAC">
        <w:rPr>
          <w:rFonts w:ascii="Cambria" w:hAnsi="Cambria"/>
        </w:rPr>
        <w:t xml:space="preserve"> (2019) “Compliance with transparency provisions in the Public Procurement Act, 2003 (Act 663)”. International Journal of Procurement Management, Vol. 12 No. 1, pp. 112-133.</w:t>
      </w:r>
    </w:p>
    <w:p w14:paraId="18662AC8" w14:textId="77777777" w:rsidR="00C34D3E" w:rsidRPr="00990FAC" w:rsidRDefault="00C34D3E" w:rsidP="00C34D3E">
      <w:pPr>
        <w:pStyle w:val="ListParagraph"/>
        <w:rPr>
          <w:rFonts w:ascii="Cambria" w:hAnsi="Cambria"/>
        </w:rPr>
      </w:pPr>
    </w:p>
    <w:p w14:paraId="73459763" w14:textId="4B148598" w:rsidR="00C34D3E" w:rsidRPr="00990FAC" w:rsidRDefault="00C34D3E" w:rsidP="00C34D3E">
      <w:pPr>
        <w:pStyle w:val="ListParagraph"/>
        <w:numPr>
          <w:ilvl w:val="0"/>
          <w:numId w:val="32"/>
        </w:numPr>
        <w:suppressAutoHyphens/>
        <w:autoSpaceDN w:val="0"/>
        <w:spacing w:line="249" w:lineRule="auto"/>
        <w:contextualSpacing w:val="0"/>
        <w:jc w:val="both"/>
        <w:textAlignment w:val="baseline"/>
        <w:rPr>
          <w:rStyle w:val="Hyperlink"/>
          <w:rFonts w:ascii="Cambria" w:hAnsi="Cambria"/>
          <w:color w:val="auto"/>
          <w:u w:val="none"/>
        </w:rPr>
      </w:pPr>
      <w:proofErr w:type="spellStart"/>
      <w:r w:rsidRPr="00990FAC">
        <w:rPr>
          <w:rFonts w:ascii="Cambria" w:hAnsi="Cambria"/>
        </w:rPr>
        <w:t>Kissi</w:t>
      </w:r>
      <w:proofErr w:type="spellEnd"/>
      <w:r w:rsidRPr="00990FAC">
        <w:rPr>
          <w:rFonts w:ascii="Cambria" w:hAnsi="Cambria"/>
        </w:rPr>
        <w:t xml:space="preserve">, E., </w:t>
      </w:r>
      <w:proofErr w:type="spellStart"/>
      <w:r w:rsidRPr="00990FAC">
        <w:rPr>
          <w:rFonts w:ascii="Cambria" w:hAnsi="Cambria"/>
        </w:rPr>
        <w:t>Asare</w:t>
      </w:r>
      <w:proofErr w:type="spellEnd"/>
      <w:r w:rsidRPr="00990FAC">
        <w:rPr>
          <w:rFonts w:ascii="Cambria" w:hAnsi="Cambria"/>
        </w:rPr>
        <w:t xml:space="preserve">, O.A., </w:t>
      </w:r>
      <w:r w:rsidRPr="00990FAC">
        <w:rPr>
          <w:rFonts w:ascii="Cambria" w:hAnsi="Cambria"/>
          <w:b/>
          <w:bCs/>
        </w:rPr>
        <w:t>Agyekum, K.,</w:t>
      </w:r>
      <w:r w:rsidRPr="00990FAC">
        <w:rPr>
          <w:rFonts w:ascii="Cambria" w:hAnsi="Cambria"/>
        </w:rPr>
        <w:t xml:space="preserve"> Agyemang, D.Y. and Labaran, M. (2019) “Ascertaining the interaction effects among organizational citizenship </w:t>
      </w:r>
      <w:proofErr w:type="spellStart"/>
      <w:r w:rsidRPr="00990FAC">
        <w:rPr>
          <w:rFonts w:ascii="Cambria" w:hAnsi="Cambria"/>
        </w:rPr>
        <w:t>behavior</w:t>
      </w:r>
      <w:proofErr w:type="spellEnd"/>
      <w:r w:rsidRPr="00990FAC">
        <w:rPr>
          <w:rFonts w:ascii="Cambria" w:hAnsi="Cambria"/>
        </w:rPr>
        <w:t xml:space="preserve">, work overload and employees’ performance in the Ghanaian construction industry”. International Journal of Productivity and Performance Management, </w:t>
      </w:r>
      <w:hyperlink r:id="rId16" w:history="1">
        <w:r w:rsidRPr="00990FAC">
          <w:rPr>
            <w:rStyle w:val="Hyperlink"/>
            <w:rFonts w:ascii="Cambria" w:hAnsi="Cambria" w:cs="Arial"/>
            <w:color w:val="auto"/>
            <w:lang w:eastAsia="en-GB"/>
          </w:rPr>
          <w:t>https://doi.org/10.1108/IJPPM-07-2018-0262</w:t>
        </w:r>
      </w:hyperlink>
    </w:p>
    <w:p w14:paraId="14A161B8" w14:textId="77777777" w:rsidR="00990FAC" w:rsidRPr="00990FAC" w:rsidRDefault="00990FAC" w:rsidP="00990FAC">
      <w:pPr>
        <w:pStyle w:val="ListParagraph"/>
        <w:rPr>
          <w:rFonts w:ascii="Cambria" w:hAnsi="Cambria"/>
          <w:color w:val="FF0000"/>
        </w:rPr>
      </w:pPr>
    </w:p>
    <w:p w14:paraId="1A767978" w14:textId="1D9D29C9" w:rsidR="00990FAC" w:rsidRDefault="00990FAC" w:rsidP="00990FAC">
      <w:pPr>
        <w:pStyle w:val="ListParagraph"/>
        <w:numPr>
          <w:ilvl w:val="0"/>
          <w:numId w:val="32"/>
        </w:numPr>
        <w:spacing w:after="200" w:line="276" w:lineRule="auto"/>
        <w:jc w:val="both"/>
        <w:rPr>
          <w:rFonts w:ascii="Cambria" w:hAnsi="Cambria"/>
        </w:rPr>
      </w:pPr>
      <w:proofErr w:type="spellStart"/>
      <w:r>
        <w:rPr>
          <w:rFonts w:ascii="Cambria" w:hAnsi="Cambria"/>
        </w:rPr>
        <w:lastRenderedPageBreak/>
        <w:t>Asman</w:t>
      </w:r>
      <w:proofErr w:type="spellEnd"/>
      <w:r>
        <w:rPr>
          <w:rFonts w:ascii="Cambria" w:hAnsi="Cambria"/>
        </w:rPr>
        <w:t xml:space="preserve">, G.E., </w:t>
      </w:r>
      <w:proofErr w:type="spellStart"/>
      <w:r>
        <w:rPr>
          <w:rFonts w:ascii="Cambria" w:hAnsi="Cambria"/>
        </w:rPr>
        <w:t>Kissi</w:t>
      </w:r>
      <w:proofErr w:type="spellEnd"/>
      <w:r>
        <w:rPr>
          <w:rFonts w:ascii="Cambria" w:hAnsi="Cambria"/>
        </w:rPr>
        <w:t xml:space="preserve">, E., </w:t>
      </w:r>
      <w:r w:rsidRPr="001103CC">
        <w:rPr>
          <w:rFonts w:ascii="Cambria" w:hAnsi="Cambria"/>
          <w:b/>
          <w:bCs/>
        </w:rPr>
        <w:t>Agyekum, K.,</w:t>
      </w:r>
      <w:r>
        <w:rPr>
          <w:rFonts w:ascii="Cambria" w:hAnsi="Cambria"/>
        </w:rPr>
        <w:t xml:space="preserve"> </w:t>
      </w:r>
      <w:proofErr w:type="spellStart"/>
      <w:r>
        <w:rPr>
          <w:rFonts w:ascii="Cambria" w:hAnsi="Cambria"/>
        </w:rPr>
        <w:t>Baiden</w:t>
      </w:r>
      <w:proofErr w:type="spellEnd"/>
      <w:r>
        <w:rPr>
          <w:rFonts w:ascii="Cambria" w:hAnsi="Cambria"/>
        </w:rPr>
        <w:t>, B.K. and Badu, E. (2019) “Critical components of environmentally sustainable buildings design practices of office buildings in Ghana”, Vol. 26 (2019), 100925.</w:t>
      </w:r>
    </w:p>
    <w:p w14:paraId="35FCB85C" w14:textId="77777777" w:rsidR="00990FAC" w:rsidRPr="00990FAC" w:rsidRDefault="00990FAC" w:rsidP="00990FAC">
      <w:pPr>
        <w:pStyle w:val="ListParagraph"/>
        <w:rPr>
          <w:rFonts w:ascii="Cambria" w:hAnsi="Cambria"/>
        </w:rPr>
      </w:pPr>
    </w:p>
    <w:p w14:paraId="5ED006E8" w14:textId="43CD9C64" w:rsidR="00990FAC" w:rsidRDefault="00990FAC" w:rsidP="00990FAC">
      <w:pPr>
        <w:pStyle w:val="ListParagraph"/>
        <w:numPr>
          <w:ilvl w:val="0"/>
          <w:numId w:val="32"/>
        </w:numPr>
        <w:suppressAutoHyphens/>
        <w:autoSpaceDN w:val="0"/>
        <w:spacing w:line="249" w:lineRule="auto"/>
        <w:contextualSpacing w:val="0"/>
        <w:jc w:val="both"/>
        <w:textAlignment w:val="baseline"/>
        <w:rPr>
          <w:rFonts w:ascii="Cambria" w:hAnsi="Cambria"/>
        </w:rPr>
      </w:pPr>
      <w:proofErr w:type="spellStart"/>
      <w:r>
        <w:rPr>
          <w:rFonts w:ascii="Cambria" w:hAnsi="Cambria"/>
        </w:rPr>
        <w:t>Ampratwum</w:t>
      </w:r>
      <w:proofErr w:type="spellEnd"/>
      <w:r>
        <w:rPr>
          <w:rFonts w:ascii="Cambria" w:hAnsi="Cambria"/>
        </w:rPr>
        <w:t xml:space="preserve">, G., </w:t>
      </w:r>
      <w:r w:rsidRPr="00F52199">
        <w:rPr>
          <w:rFonts w:ascii="Cambria" w:hAnsi="Cambria"/>
          <w:b/>
          <w:bCs/>
        </w:rPr>
        <w:t>Agyekum, K</w:t>
      </w:r>
      <w:r>
        <w:rPr>
          <w:rFonts w:ascii="Cambria" w:hAnsi="Cambria"/>
        </w:rPr>
        <w:t xml:space="preserve">. and </w:t>
      </w:r>
      <w:proofErr w:type="spellStart"/>
      <w:r>
        <w:rPr>
          <w:rFonts w:ascii="Cambria" w:hAnsi="Cambria"/>
        </w:rPr>
        <w:t>Adinyira</w:t>
      </w:r>
      <w:proofErr w:type="spellEnd"/>
      <w:r>
        <w:rPr>
          <w:rFonts w:ascii="Cambria" w:hAnsi="Cambria"/>
        </w:rPr>
        <w:t xml:space="preserve">, E. (2019) “The need for governmental policies and strategies in green building certification in Ghana” Acta </w:t>
      </w:r>
      <w:proofErr w:type="spellStart"/>
      <w:r>
        <w:rPr>
          <w:rFonts w:ascii="Cambria" w:hAnsi="Cambria"/>
        </w:rPr>
        <w:t>Technica</w:t>
      </w:r>
      <w:proofErr w:type="spellEnd"/>
      <w:r>
        <w:rPr>
          <w:rFonts w:ascii="Cambria" w:hAnsi="Cambria"/>
        </w:rPr>
        <w:t xml:space="preserve"> </w:t>
      </w:r>
      <w:proofErr w:type="spellStart"/>
      <w:r>
        <w:rPr>
          <w:rFonts w:ascii="Cambria" w:hAnsi="Cambria"/>
        </w:rPr>
        <w:t>Corveniensis</w:t>
      </w:r>
      <w:proofErr w:type="spellEnd"/>
      <w:r>
        <w:rPr>
          <w:rFonts w:ascii="Cambria" w:hAnsi="Cambria"/>
        </w:rPr>
        <w:t xml:space="preserve">, Vol. 12 No. 4, pp. 37-42. </w:t>
      </w:r>
    </w:p>
    <w:p w14:paraId="012DED34" w14:textId="77777777" w:rsidR="00253BAB" w:rsidRPr="00253BAB" w:rsidRDefault="00253BAB" w:rsidP="00253BAB">
      <w:pPr>
        <w:pStyle w:val="ListParagraph"/>
        <w:rPr>
          <w:rFonts w:ascii="Cambria" w:hAnsi="Cambria"/>
        </w:rPr>
      </w:pPr>
    </w:p>
    <w:p w14:paraId="3AB7132A" w14:textId="778C93B4" w:rsidR="00C34D3E" w:rsidRDefault="00253BAB" w:rsidP="00C34D3E">
      <w:pPr>
        <w:pStyle w:val="ListParagraph"/>
        <w:numPr>
          <w:ilvl w:val="0"/>
          <w:numId w:val="32"/>
        </w:numPr>
        <w:suppressAutoHyphens/>
        <w:autoSpaceDN w:val="0"/>
        <w:spacing w:line="249" w:lineRule="auto"/>
        <w:contextualSpacing w:val="0"/>
        <w:jc w:val="both"/>
        <w:textAlignment w:val="baseline"/>
        <w:rPr>
          <w:rFonts w:ascii="Cambria" w:hAnsi="Cambria"/>
        </w:rPr>
      </w:pPr>
      <w:proofErr w:type="spellStart"/>
      <w:r>
        <w:rPr>
          <w:rFonts w:ascii="Cambria" w:hAnsi="Cambria"/>
        </w:rPr>
        <w:t>Danso</w:t>
      </w:r>
      <w:proofErr w:type="spellEnd"/>
      <w:r>
        <w:rPr>
          <w:rFonts w:ascii="Cambria" w:hAnsi="Cambria"/>
        </w:rPr>
        <w:t xml:space="preserve">, A.K., </w:t>
      </w:r>
      <w:proofErr w:type="spellStart"/>
      <w:r>
        <w:rPr>
          <w:rFonts w:ascii="Cambria" w:hAnsi="Cambria"/>
        </w:rPr>
        <w:t>Atuahene</w:t>
      </w:r>
      <w:proofErr w:type="spellEnd"/>
      <w:r>
        <w:rPr>
          <w:rFonts w:ascii="Cambria" w:hAnsi="Cambria"/>
        </w:rPr>
        <w:t xml:space="preserve">, B.T. and </w:t>
      </w:r>
      <w:r w:rsidRPr="008E29B8">
        <w:rPr>
          <w:rFonts w:ascii="Cambria" w:hAnsi="Cambria"/>
          <w:b/>
          <w:bCs/>
        </w:rPr>
        <w:t>Agyekum, K.</w:t>
      </w:r>
      <w:r>
        <w:rPr>
          <w:rFonts w:ascii="Cambria" w:hAnsi="Cambria"/>
        </w:rPr>
        <w:t xml:space="preserve"> (2019) “</w:t>
      </w:r>
      <w:r w:rsidR="00E903F8">
        <w:rPr>
          <w:rFonts w:ascii="Cambria" w:hAnsi="Cambria"/>
        </w:rPr>
        <w:t>Accessibility</w:t>
      </w:r>
      <w:r>
        <w:rPr>
          <w:rFonts w:ascii="Cambria" w:hAnsi="Cambria"/>
        </w:rPr>
        <w:t xml:space="preserve"> of built infrastructure facilities for persons with disabilities”, International Journal of Engineering, Vol. 17 No. 4, pp. 185-192.</w:t>
      </w:r>
    </w:p>
    <w:p w14:paraId="4E913590" w14:textId="77777777" w:rsidR="00253BAB" w:rsidRPr="00253BAB" w:rsidRDefault="00253BAB" w:rsidP="00253BAB">
      <w:pPr>
        <w:pStyle w:val="ListParagraph"/>
        <w:rPr>
          <w:rFonts w:ascii="Cambria" w:hAnsi="Cambria"/>
        </w:rPr>
      </w:pPr>
    </w:p>
    <w:p w14:paraId="66EA88DB" w14:textId="77777777" w:rsidR="00253BAB" w:rsidRPr="00253BAB" w:rsidRDefault="00253BAB" w:rsidP="00253BAB">
      <w:pPr>
        <w:pStyle w:val="ListParagraph"/>
        <w:suppressAutoHyphens/>
        <w:autoSpaceDN w:val="0"/>
        <w:spacing w:line="249" w:lineRule="auto"/>
        <w:contextualSpacing w:val="0"/>
        <w:jc w:val="both"/>
        <w:textAlignment w:val="baseline"/>
        <w:rPr>
          <w:rFonts w:ascii="Cambria" w:hAnsi="Cambria"/>
        </w:rPr>
      </w:pPr>
    </w:p>
    <w:p w14:paraId="7578FD1C" w14:textId="3A079914" w:rsidR="00572326" w:rsidRPr="00B700BC" w:rsidRDefault="00572326" w:rsidP="00C34D3E">
      <w:pPr>
        <w:pStyle w:val="ListParagraph"/>
        <w:numPr>
          <w:ilvl w:val="0"/>
          <w:numId w:val="32"/>
        </w:numPr>
        <w:suppressAutoHyphens/>
        <w:autoSpaceDN w:val="0"/>
        <w:spacing w:line="249" w:lineRule="auto"/>
        <w:jc w:val="both"/>
        <w:textAlignment w:val="baseline"/>
      </w:pPr>
      <w:r w:rsidRPr="00C34D3E">
        <w:rPr>
          <w:rFonts w:ascii="Cambria" w:hAnsi="Cambria"/>
          <w:b/>
        </w:rPr>
        <w:t>Agyekum, K.</w:t>
      </w:r>
      <w:r w:rsidRPr="00C34D3E">
        <w:rPr>
          <w:rFonts w:ascii="Cambria" w:hAnsi="Cambria"/>
        </w:rPr>
        <w:t xml:space="preserve"> (2018) “State-of-the-art review of current literature and development studies on recycled aggregate concrete”, </w:t>
      </w:r>
      <w:r w:rsidRPr="00C34D3E">
        <w:rPr>
          <w:rFonts w:ascii="Cambria" w:hAnsi="Cambria"/>
          <w:i/>
        </w:rPr>
        <w:t xml:space="preserve">Acta </w:t>
      </w:r>
      <w:proofErr w:type="spellStart"/>
      <w:r w:rsidRPr="00C34D3E">
        <w:rPr>
          <w:rFonts w:ascii="Cambria" w:hAnsi="Cambria"/>
          <w:i/>
        </w:rPr>
        <w:t>Technica</w:t>
      </w:r>
      <w:proofErr w:type="spellEnd"/>
      <w:r w:rsidRPr="00C34D3E">
        <w:rPr>
          <w:rFonts w:ascii="Cambria" w:hAnsi="Cambria"/>
          <w:i/>
        </w:rPr>
        <w:t xml:space="preserve"> </w:t>
      </w:r>
      <w:proofErr w:type="spellStart"/>
      <w:r w:rsidRPr="00C34D3E">
        <w:rPr>
          <w:rFonts w:ascii="Cambria" w:hAnsi="Cambria"/>
          <w:i/>
        </w:rPr>
        <w:t>Corviniensis</w:t>
      </w:r>
      <w:proofErr w:type="spellEnd"/>
      <w:r w:rsidRPr="00C34D3E">
        <w:rPr>
          <w:rFonts w:ascii="Cambria" w:hAnsi="Cambria"/>
          <w:i/>
        </w:rPr>
        <w:t>-Bulletin of Engineering</w:t>
      </w:r>
      <w:r w:rsidRPr="00C34D3E">
        <w:rPr>
          <w:rFonts w:ascii="Cambria" w:hAnsi="Cambria"/>
        </w:rPr>
        <w:t>, Vol. 11 No. 3, pp. 121-134.</w:t>
      </w:r>
    </w:p>
    <w:p w14:paraId="3D930977" w14:textId="77777777" w:rsidR="00572326" w:rsidRPr="00827B1F" w:rsidRDefault="00572326" w:rsidP="00572326">
      <w:pPr>
        <w:pStyle w:val="ListParagraph"/>
        <w:suppressAutoHyphens/>
        <w:autoSpaceDN w:val="0"/>
        <w:spacing w:line="249" w:lineRule="auto"/>
        <w:ind w:left="0"/>
        <w:contextualSpacing w:val="0"/>
        <w:jc w:val="both"/>
        <w:textAlignment w:val="baseline"/>
        <w:rPr>
          <w:rFonts w:ascii="Cambria" w:hAnsi="Cambria"/>
        </w:rPr>
      </w:pPr>
      <w:bookmarkStart w:id="2" w:name="_Hlk531601836"/>
    </w:p>
    <w:p w14:paraId="4CDF0275" w14:textId="77777777" w:rsidR="00572326" w:rsidRPr="00B700BC" w:rsidRDefault="00572326" w:rsidP="00C34D3E">
      <w:pPr>
        <w:pStyle w:val="ListParagraph"/>
        <w:numPr>
          <w:ilvl w:val="0"/>
          <w:numId w:val="32"/>
        </w:numPr>
        <w:suppressAutoHyphens/>
        <w:autoSpaceDN w:val="0"/>
        <w:spacing w:line="249" w:lineRule="auto"/>
        <w:contextualSpacing w:val="0"/>
        <w:jc w:val="both"/>
        <w:textAlignment w:val="baseline"/>
        <w:rPr>
          <w:rFonts w:ascii="Cambria" w:hAnsi="Cambria"/>
        </w:rPr>
      </w:pPr>
      <w:r w:rsidRPr="00827B1F">
        <w:rPr>
          <w:rFonts w:ascii="Cambria" w:hAnsi="Cambria"/>
          <w:b/>
        </w:rPr>
        <w:t>Agyekum, K.</w:t>
      </w:r>
      <w:r w:rsidRPr="00827B1F">
        <w:rPr>
          <w:rFonts w:ascii="Cambria" w:hAnsi="Cambria"/>
        </w:rPr>
        <w:t xml:space="preserve">, Simons, B. and </w:t>
      </w:r>
      <w:proofErr w:type="spellStart"/>
      <w:r w:rsidRPr="00827B1F">
        <w:rPr>
          <w:rFonts w:ascii="Cambria" w:hAnsi="Cambria"/>
        </w:rPr>
        <w:t>Botchway</w:t>
      </w:r>
      <w:proofErr w:type="spellEnd"/>
      <w:r w:rsidRPr="00827B1F">
        <w:rPr>
          <w:rFonts w:ascii="Cambria" w:hAnsi="Cambria"/>
        </w:rPr>
        <w:t>, S.Y. (2018)</w:t>
      </w:r>
      <w:r>
        <w:rPr>
          <w:rFonts w:ascii="Cambria" w:hAnsi="Cambria"/>
        </w:rPr>
        <w:t xml:space="preserve"> “</w:t>
      </w:r>
      <w:r w:rsidRPr="00827B1F">
        <w:rPr>
          <w:rFonts w:ascii="Cambria" w:hAnsi="Cambria"/>
        </w:rPr>
        <w:t>Factors influencing the performance of safety programmes in the Ghanaian construction industry</w:t>
      </w:r>
      <w:r>
        <w:rPr>
          <w:rFonts w:ascii="Cambria" w:hAnsi="Cambria"/>
        </w:rPr>
        <w:t xml:space="preserve">”, </w:t>
      </w:r>
      <w:r w:rsidRPr="00B700BC">
        <w:rPr>
          <w:rFonts w:ascii="Cambria" w:hAnsi="Cambria"/>
          <w:i/>
        </w:rPr>
        <w:t xml:space="preserve">Acta </w:t>
      </w:r>
      <w:proofErr w:type="spellStart"/>
      <w:r w:rsidRPr="00B700BC">
        <w:rPr>
          <w:rFonts w:ascii="Cambria" w:hAnsi="Cambria"/>
          <w:i/>
        </w:rPr>
        <w:t>Structilia</w:t>
      </w:r>
      <w:proofErr w:type="spellEnd"/>
      <w:r w:rsidRPr="00B700BC">
        <w:rPr>
          <w:rFonts w:ascii="Cambria" w:hAnsi="Cambria"/>
        </w:rPr>
        <w:t>, Vol. 25 No. 2, pp. 39-68.</w:t>
      </w:r>
    </w:p>
    <w:p w14:paraId="226E0F62" w14:textId="77777777" w:rsidR="00572326" w:rsidRPr="00837D8C" w:rsidRDefault="00572326" w:rsidP="00837D8C">
      <w:pPr>
        <w:suppressAutoHyphens/>
        <w:autoSpaceDN w:val="0"/>
        <w:spacing w:line="249" w:lineRule="auto"/>
        <w:jc w:val="both"/>
        <w:textAlignment w:val="baseline"/>
        <w:rPr>
          <w:rFonts w:ascii="Cambria" w:hAnsi="Cambria"/>
        </w:rPr>
      </w:pPr>
    </w:p>
    <w:p w14:paraId="7350E403" w14:textId="77777777" w:rsidR="00572326" w:rsidRPr="00B700BC" w:rsidRDefault="00572326" w:rsidP="00C34D3E">
      <w:pPr>
        <w:pStyle w:val="ListParagraph"/>
        <w:numPr>
          <w:ilvl w:val="0"/>
          <w:numId w:val="32"/>
        </w:numPr>
        <w:suppressAutoHyphens/>
        <w:autoSpaceDN w:val="0"/>
        <w:spacing w:line="249" w:lineRule="auto"/>
        <w:contextualSpacing w:val="0"/>
        <w:jc w:val="both"/>
        <w:textAlignment w:val="baseline"/>
        <w:rPr>
          <w:rFonts w:ascii="Cambria" w:hAnsi="Cambria"/>
        </w:rPr>
      </w:pPr>
      <w:proofErr w:type="spellStart"/>
      <w:r w:rsidRPr="00827B1F">
        <w:rPr>
          <w:rFonts w:ascii="Cambria" w:hAnsi="Cambria"/>
        </w:rPr>
        <w:t>Baiden</w:t>
      </w:r>
      <w:proofErr w:type="spellEnd"/>
      <w:r w:rsidRPr="00827B1F">
        <w:rPr>
          <w:rFonts w:ascii="Cambria" w:hAnsi="Cambria"/>
        </w:rPr>
        <w:t xml:space="preserve">, B.K., </w:t>
      </w:r>
      <w:r w:rsidRPr="00827B1F">
        <w:rPr>
          <w:rFonts w:ascii="Cambria" w:hAnsi="Cambria"/>
          <w:b/>
        </w:rPr>
        <w:t>Agyekum, K.</w:t>
      </w:r>
      <w:r w:rsidRPr="00827B1F">
        <w:rPr>
          <w:rFonts w:ascii="Cambria" w:hAnsi="Cambria"/>
        </w:rPr>
        <w:t xml:space="preserve"> and </w:t>
      </w:r>
      <w:proofErr w:type="spellStart"/>
      <w:r w:rsidRPr="00827B1F">
        <w:rPr>
          <w:rFonts w:ascii="Cambria" w:hAnsi="Cambria"/>
        </w:rPr>
        <w:t>Atuahene</w:t>
      </w:r>
      <w:proofErr w:type="spellEnd"/>
      <w:r w:rsidRPr="00827B1F">
        <w:rPr>
          <w:rFonts w:ascii="Cambria" w:hAnsi="Cambria"/>
        </w:rPr>
        <w:t xml:space="preserve">, B.T. (2018) </w:t>
      </w:r>
      <w:r>
        <w:rPr>
          <w:rFonts w:ascii="Cambria" w:hAnsi="Cambria"/>
        </w:rPr>
        <w:t>“</w:t>
      </w:r>
      <w:r w:rsidRPr="00827B1F">
        <w:rPr>
          <w:rFonts w:ascii="Cambria" w:hAnsi="Cambria"/>
        </w:rPr>
        <w:t>Client-contractor relations on construction projects in Ghana</w:t>
      </w:r>
      <w:r>
        <w:rPr>
          <w:rFonts w:ascii="Cambria" w:hAnsi="Cambria"/>
        </w:rPr>
        <w:t xml:space="preserve">”, </w:t>
      </w:r>
      <w:r w:rsidRPr="00B700BC">
        <w:rPr>
          <w:rFonts w:ascii="Cambria" w:hAnsi="Cambria"/>
          <w:i/>
        </w:rPr>
        <w:t>International Journal of Project Organization and Management</w:t>
      </w:r>
      <w:r w:rsidRPr="00B700BC">
        <w:rPr>
          <w:rFonts w:ascii="Cambria" w:hAnsi="Cambria"/>
        </w:rPr>
        <w:t>, Vol. 10 No. 4, pp. 333-351.</w:t>
      </w:r>
    </w:p>
    <w:bookmarkEnd w:id="2"/>
    <w:p w14:paraId="014836E3" w14:textId="77777777" w:rsidR="00572326" w:rsidRPr="00827B1F" w:rsidRDefault="00572326" w:rsidP="00572326">
      <w:pPr>
        <w:pStyle w:val="ListParagraph"/>
        <w:suppressAutoHyphens/>
        <w:autoSpaceDN w:val="0"/>
        <w:spacing w:line="249" w:lineRule="auto"/>
        <w:ind w:left="0"/>
        <w:contextualSpacing w:val="0"/>
        <w:jc w:val="both"/>
        <w:textAlignment w:val="baseline"/>
      </w:pPr>
    </w:p>
    <w:p w14:paraId="4A6E563D" w14:textId="77777777" w:rsidR="00572326" w:rsidRPr="00827B1F" w:rsidRDefault="00572326" w:rsidP="00C34D3E">
      <w:pPr>
        <w:pStyle w:val="ListParagraph"/>
        <w:numPr>
          <w:ilvl w:val="0"/>
          <w:numId w:val="32"/>
        </w:numPr>
        <w:suppressAutoHyphens/>
        <w:autoSpaceDN w:val="0"/>
        <w:spacing w:line="249" w:lineRule="auto"/>
        <w:contextualSpacing w:val="0"/>
        <w:jc w:val="both"/>
        <w:textAlignment w:val="baseline"/>
      </w:pPr>
      <w:r w:rsidRPr="00827B1F">
        <w:rPr>
          <w:rFonts w:ascii="Cambria" w:hAnsi="Cambria"/>
        </w:rPr>
        <w:t xml:space="preserve">Owusu-Manu, D., Addy, M.N., </w:t>
      </w:r>
      <w:r w:rsidRPr="00827B1F">
        <w:rPr>
          <w:rFonts w:ascii="Cambria" w:hAnsi="Cambria"/>
          <w:b/>
        </w:rPr>
        <w:t>Agyekum, K.</w:t>
      </w:r>
      <w:r w:rsidRPr="00827B1F">
        <w:rPr>
          <w:rFonts w:ascii="Cambria" w:hAnsi="Cambria"/>
        </w:rPr>
        <w:t xml:space="preserve"> and Aidoo, C. (201</w:t>
      </w:r>
      <w:r>
        <w:rPr>
          <w:rFonts w:ascii="Cambria" w:hAnsi="Cambria"/>
        </w:rPr>
        <w:t>7</w:t>
      </w:r>
      <w:r w:rsidRPr="00827B1F">
        <w:rPr>
          <w:rFonts w:ascii="Cambria" w:hAnsi="Cambria"/>
        </w:rPr>
        <w:t xml:space="preserve">) </w:t>
      </w:r>
      <w:r>
        <w:rPr>
          <w:rFonts w:ascii="Cambria" w:hAnsi="Cambria"/>
        </w:rPr>
        <w:t>“</w:t>
      </w:r>
      <w:r w:rsidRPr="00827B1F">
        <w:rPr>
          <w:rFonts w:ascii="Cambria" w:hAnsi="Cambria"/>
        </w:rPr>
        <w:t>Exploring the critical success factors of Ghanaian Built Environment Consulting Firms</w:t>
      </w:r>
      <w:r>
        <w:rPr>
          <w:rFonts w:ascii="Cambria" w:hAnsi="Cambria"/>
        </w:rPr>
        <w:t xml:space="preserve">”, </w:t>
      </w:r>
      <w:r w:rsidRPr="00827B1F">
        <w:rPr>
          <w:rFonts w:ascii="Cambria" w:hAnsi="Cambria"/>
          <w:i/>
        </w:rPr>
        <w:t>International Journal of Construction Project Management</w:t>
      </w:r>
      <w:r w:rsidRPr="00827B1F">
        <w:rPr>
          <w:rFonts w:ascii="Cambria" w:hAnsi="Cambria"/>
        </w:rPr>
        <w:t>, Vol. 9 No. 2, pp. 137-152.</w:t>
      </w:r>
    </w:p>
    <w:p w14:paraId="05EF4FB6" w14:textId="77777777" w:rsidR="00572326" w:rsidRPr="00827B1F" w:rsidRDefault="00572326" w:rsidP="00572326">
      <w:pPr>
        <w:pStyle w:val="ListParagraph"/>
        <w:suppressAutoHyphens/>
        <w:autoSpaceDN w:val="0"/>
        <w:spacing w:line="249" w:lineRule="auto"/>
        <w:contextualSpacing w:val="0"/>
        <w:jc w:val="both"/>
        <w:textAlignment w:val="baseline"/>
      </w:pPr>
    </w:p>
    <w:p w14:paraId="48D1A71F" w14:textId="77777777" w:rsidR="00572326" w:rsidRPr="00B700BC" w:rsidRDefault="00572326" w:rsidP="00C34D3E">
      <w:pPr>
        <w:numPr>
          <w:ilvl w:val="0"/>
          <w:numId w:val="32"/>
        </w:numPr>
        <w:spacing w:after="0" w:line="276" w:lineRule="auto"/>
        <w:jc w:val="both"/>
        <w:rPr>
          <w:rFonts w:ascii="Cambria" w:hAnsi="Cambria" w:cs="Calibri"/>
          <w:sz w:val="24"/>
          <w:szCs w:val="24"/>
        </w:rPr>
      </w:pPr>
      <w:r w:rsidRPr="00827B1F">
        <w:rPr>
          <w:rFonts w:ascii="Cambria" w:hAnsi="Cambria" w:cs="Calibri"/>
          <w:b/>
          <w:sz w:val="24"/>
          <w:szCs w:val="24"/>
        </w:rPr>
        <w:t>Agyekum, K.,</w:t>
      </w:r>
      <w:r w:rsidRPr="00827B1F">
        <w:rPr>
          <w:rFonts w:ascii="Cambria" w:hAnsi="Cambria" w:cs="Calibri"/>
          <w:sz w:val="24"/>
          <w:szCs w:val="24"/>
        </w:rPr>
        <w:t xml:space="preserve"> </w:t>
      </w:r>
      <w:proofErr w:type="spellStart"/>
      <w:r w:rsidRPr="00827B1F">
        <w:rPr>
          <w:rFonts w:ascii="Cambria" w:hAnsi="Cambria" w:cs="Calibri"/>
          <w:sz w:val="24"/>
          <w:szCs w:val="24"/>
        </w:rPr>
        <w:t>Ayarkwa</w:t>
      </w:r>
      <w:proofErr w:type="spellEnd"/>
      <w:r w:rsidRPr="00827B1F">
        <w:rPr>
          <w:rFonts w:ascii="Cambria" w:hAnsi="Cambria" w:cs="Calibri"/>
          <w:sz w:val="24"/>
          <w:szCs w:val="24"/>
        </w:rPr>
        <w:t xml:space="preserve">, J. and Opoku, D.J. (2017) </w:t>
      </w:r>
      <w:r>
        <w:rPr>
          <w:rFonts w:ascii="Cambria" w:hAnsi="Cambria" w:cs="Calibri"/>
          <w:sz w:val="24"/>
          <w:szCs w:val="24"/>
        </w:rPr>
        <w:t>“</w:t>
      </w:r>
      <w:r w:rsidRPr="00827B1F">
        <w:rPr>
          <w:rFonts w:ascii="Cambria" w:hAnsi="Cambria" w:cs="Calibri"/>
          <w:sz w:val="24"/>
          <w:szCs w:val="24"/>
        </w:rPr>
        <w:t>Fire Safety Preparedness in the Central Business District of Kumasi</w:t>
      </w:r>
      <w:r>
        <w:rPr>
          <w:rFonts w:ascii="Cambria" w:hAnsi="Cambria" w:cs="Calibri"/>
          <w:sz w:val="24"/>
          <w:szCs w:val="24"/>
        </w:rPr>
        <w:t xml:space="preserve">”, </w:t>
      </w:r>
      <w:r w:rsidRPr="00B700BC">
        <w:rPr>
          <w:rFonts w:ascii="Cambria" w:hAnsi="Cambria" w:cs="Calibri"/>
          <w:i/>
          <w:sz w:val="24"/>
          <w:szCs w:val="24"/>
        </w:rPr>
        <w:t>Asian Journal of Science and Technology</w:t>
      </w:r>
      <w:r w:rsidRPr="00B700BC">
        <w:rPr>
          <w:rFonts w:ascii="Cambria" w:hAnsi="Cambria" w:cs="Calibri"/>
          <w:sz w:val="24"/>
          <w:szCs w:val="24"/>
        </w:rPr>
        <w:t>, Vol. 8 No. 1, pp. 4169-4175.</w:t>
      </w:r>
    </w:p>
    <w:p w14:paraId="2E053E55" w14:textId="77777777" w:rsidR="00572326" w:rsidRPr="00827B1F" w:rsidRDefault="00572326" w:rsidP="00572326">
      <w:pPr>
        <w:pStyle w:val="ListParagraph"/>
        <w:rPr>
          <w:rFonts w:ascii="Cambria" w:hAnsi="Cambria"/>
          <w:b/>
        </w:rPr>
      </w:pPr>
    </w:p>
    <w:p w14:paraId="1A351634" w14:textId="77777777" w:rsidR="00572326" w:rsidRPr="00B700BC" w:rsidRDefault="00572326" w:rsidP="00C34D3E">
      <w:pPr>
        <w:pStyle w:val="ListParagraph"/>
        <w:numPr>
          <w:ilvl w:val="0"/>
          <w:numId w:val="32"/>
        </w:numPr>
        <w:suppressAutoHyphens/>
        <w:autoSpaceDN w:val="0"/>
        <w:spacing w:line="249" w:lineRule="auto"/>
        <w:contextualSpacing w:val="0"/>
        <w:jc w:val="both"/>
        <w:textAlignment w:val="baseline"/>
      </w:pPr>
      <w:r w:rsidRPr="00827B1F">
        <w:rPr>
          <w:rFonts w:ascii="Cambria" w:hAnsi="Cambria"/>
          <w:b/>
        </w:rPr>
        <w:t>Agyekum, K.,</w:t>
      </w:r>
      <w:r w:rsidRPr="00827B1F">
        <w:rPr>
          <w:rFonts w:ascii="Cambria" w:hAnsi="Cambria"/>
        </w:rPr>
        <w:t xml:space="preserve"> </w:t>
      </w:r>
      <w:proofErr w:type="spellStart"/>
      <w:r w:rsidRPr="00827B1F">
        <w:rPr>
          <w:rFonts w:ascii="Cambria" w:hAnsi="Cambria"/>
        </w:rPr>
        <w:t>Ayarkwa</w:t>
      </w:r>
      <w:proofErr w:type="spellEnd"/>
      <w:r w:rsidRPr="00827B1F">
        <w:rPr>
          <w:rFonts w:ascii="Cambria" w:hAnsi="Cambria"/>
        </w:rPr>
        <w:t xml:space="preserve">, J. and </w:t>
      </w:r>
      <w:proofErr w:type="spellStart"/>
      <w:r w:rsidRPr="00827B1F">
        <w:rPr>
          <w:rFonts w:ascii="Cambria" w:hAnsi="Cambria"/>
        </w:rPr>
        <w:t>Salgin</w:t>
      </w:r>
      <w:proofErr w:type="spellEnd"/>
      <w:r w:rsidRPr="00827B1F">
        <w:rPr>
          <w:rFonts w:ascii="Cambria" w:hAnsi="Cambria"/>
        </w:rPr>
        <w:t xml:space="preserve">, B. (2017) </w:t>
      </w:r>
      <w:r>
        <w:rPr>
          <w:rFonts w:ascii="Cambria" w:hAnsi="Cambria"/>
        </w:rPr>
        <w:t>“</w:t>
      </w:r>
      <w:r w:rsidRPr="00827B1F">
        <w:rPr>
          <w:rFonts w:ascii="Cambria" w:hAnsi="Cambria"/>
        </w:rPr>
        <w:t>Diagnosing damp in a tropical building: Applying theory to practice</w:t>
      </w:r>
      <w:r>
        <w:rPr>
          <w:rFonts w:ascii="Cambria" w:hAnsi="Cambria"/>
        </w:rPr>
        <w:t xml:space="preserve">”, </w:t>
      </w:r>
      <w:r w:rsidRPr="00B700BC">
        <w:rPr>
          <w:rFonts w:ascii="Cambria" w:hAnsi="Cambria"/>
          <w:i/>
        </w:rPr>
        <w:t>International Journal of Architecture, Engineering and Construction</w:t>
      </w:r>
      <w:r w:rsidRPr="00B700BC">
        <w:rPr>
          <w:rFonts w:ascii="Cambria" w:hAnsi="Cambria"/>
        </w:rPr>
        <w:t>, Vol. 6 No. 3, pp. 44-50.</w:t>
      </w:r>
    </w:p>
    <w:p w14:paraId="01A17BC5" w14:textId="77777777" w:rsidR="00572326" w:rsidRPr="00827B1F" w:rsidRDefault="00572326" w:rsidP="00572326">
      <w:pPr>
        <w:pStyle w:val="ListParagraph"/>
        <w:suppressAutoHyphens/>
        <w:autoSpaceDN w:val="0"/>
        <w:spacing w:line="249" w:lineRule="auto"/>
        <w:ind w:left="0"/>
        <w:contextualSpacing w:val="0"/>
        <w:jc w:val="both"/>
        <w:textAlignment w:val="baseline"/>
      </w:pPr>
    </w:p>
    <w:p w14:paraId="2B15F4DB" w14:textId="77777777" w:rsidR="00572326" w:rsidRPr="00B700BC" w:rsidRDefault="00572326" w:rsidP="00C34D3E">
      <w:pPr>
        <w:numPr>
          <w:ilvl w:val="0"/>
          <w:numId w:val="32"/>
        </w:numPr>
        <w:spacing w:after="0" w:line="276" w:lineRule="auto"/>
        <w:jc w:val="both"/>
        <w:rPr>
          <w:rFonts w:ascii="Cambria" w:hAnsi="Cambria" w:cs="Calibri"/>
          <w:sz w:val="24"/>
          <w:szCs w:val="24"/>
        </w:rPr>
      </w:pPr>
      <w:r w:rsidRPr="00827B1F">
        <w:rPr>
          <w:rFonts w:ascii="Cambria" w:hAnsi="Cambria" w:cs="Calibri"/>
          <w:b/>
          <w:sz w:val="24"/>
          <w:szCs w:val="24"/>
        </w:rPr>
        <w:t>Agyekum, K.</w:t>
      </w:r>
      <w:r>
        <w:rPr>
          <w:rFonts w:ascii="Cambria" w:hAnsi="Cambria" w:cs="Calibri"/>
          <w:b/>
          <w:sz w:val="24"/>
          <w:szCs w:val="24"/>
        </w:rPr>
        <w:t xml:space="preserve"> </w:t>
      </w:r>
      <w:r w:rsidRPr="00B1631E">
        <w:rPr>
          <w:rFonts w:ascii="Cambria" w:hAnsi="Cambria" w:cs="Calibri"/>
          <w:sz w:val="24"/>
          <w:szCs w:val="24"/>
        </w:rPr>
        <w:t>and</w:t>
      </w:r>
      <w:r>
        <w:rPr>
          <w:rFonts w:ascii="Cambria" w:hAnsi="Cambria" w:cs="Calibri"/>
          <w:b/>
          <w:sz w:val="24"/>
          <w:szCs w:val="24"/>
        </w:rPr>
        <w:t xml:space="preserve"> </w:t>
      </w:r>
      <w:proofErr w:type="spellStart"/>
      <w:r w:rsidRPr="00827B1F">
        <w:rPr>
          <w:rFonts w:ascii="Cambria" w:hAnsi="Cambria" w:cs="Calibri"/>
          <w:sz w:val="24"/>
          <w:szCs w:val="24"/>
        </w:rPr>
        <w:t>Salgin</w:t>
      </w:r>
      <w:proofErr w:type="spellEnd"/>
      <w:r w:rsidRPr="00827B1F">
        <w:rPr>
          <w:rFonts w:ascii="Cambria" w:hAnsi="Cambria" w:cs="Calibri"/>
          <w:sz w:val="24"/>
          <w:szCs w:val="24"/>
        </w:rPr>
        <w:t xml:space="preserve">, B. (2017) </w:t>
      </w:r>
      <w:r>
        <w:rPr>
          <w:rFonts w:ascii="Cambria" w:hAnsi="Cambria" w:cs="Calibri"/>
          <w:sz w:val="24"/>
          <w:szCs w:val="24"/>
        </w:rPr>
        <w:t>“</w:t>
      </w:r>
      <w:r w:rsidRPr="00827B1F">
        <w:rPr>
          <w:rFonts w:ascii="Cambria" w:hAnsi="Cambria" w:cs="Calibri"/>
          <w:sz w:val="24"/>
          <w:szCs w:val="24"/>
        </w:rPr>
        <w:t>Diagnosing Rising Damp in Residential Buildings: Lessons from Three Cases</w:t>
      </w:r>
      <w:r>
        <w:rPr>
          <w:rFonts w:ascii="Cambria" w:hAnsi="Cambria" w:cs="Calibri"/>
          <w:sz w:val="24"/>
          <w:szCs w:val="24"/>
        </w:rPr>
        <w:t>”,</w:t>
      </w:r>
      <w:r w:rsidRPr="00827B1F">
        <w:rPr>
          <w:rFonts w:ascii="Cambria" w:hAnsi="Cambria" w:cs="Calibri"/>
          <w:sz w:val="24"/>
          <w:szCs w:val="24"/>
        </w:rPr>
        <w:t xml:space="preserve"> </w:t>
      </w:r>
      <w:r w:rsidRPr="00B700BC">
        <w:rPr>
          <w:rFonts w:ascii="Cambria" w:hAnsi="Cambria" w:cs="Calibri"/>
          <w:i/>
          <w:sz w:val="24"/>
          <w:szCs w:val="24"/>
        </w:rPr>
        <w:t>International Journal of Engineering</w:t>
      </w:r>
      <w:r w:rsidRPr="00B700BC">
        <w:rPr>
          <w:rFonts w:ascii="Cambria" w:hAnsi="Cambria" w:cs="Calibri"/>
          <w:sz w:val="24"/>
          <w:szCs w:val="24"/>
        </w:rPr>
        <w:t>, Vol. 15 No.3, pp. 159-168.</w:t>
      </w:r>
    </w:p>
    <w:p w14:paraId="045F498F" w14:textId="77777777" w:rsidR="00572326" w:rsidRPr="00827B1F" w:rsidRDefault="00572326" w:rsidP="00572326">
      <w:pPr>
        <w:spacing w:after="0"/>
        <w:ind w:left="720"/>
        <w:jc w:val="both"/>
        <w:rPr>
          <w:rFonts w:ascii="Cambria" w:hAnsi="Cambria" w:cs="Calibri"/>
          <w:sz w:val="24"/>
          <w:szCs w:val="24"/>
        </w:rPr>
      </w:pPr>
    </w:p>
    <w:p w14:paraId="5695A350" w14:textId="77777777" w:rsidR="00572326" w:rsidRPr="00B700BC" w:rsidRDefault="00572326" w:rsidP="00C34D3E">
      <w:pPr>
        <w:numPr>
          <w:ilvl w:val="0"/>
          <w:numId w:val="32"/>
        </w:numPr>
        <w:suppressAutoHyphens/>
        <w:autoSpaceDN w:val="0"/>
        <w:spacing w:after="0" w:line="249" w:lineRule="auto"/>
        <w:jc w:val="both"/>
        <w:textAlignment w:val="baseline"/>
        <w:rPr>
          <w:lang w:val="en-GB"/>
        </w:rPr>
      </w:pPr>
      <w:r w:rsidRPr="00827B1F">
        <w:rPr>
          <w:rFonts w:ascii="Cambria" w:hAnsi="Cambria"/>
          <w:b/>
          <w:sz w:val="24"/>
          <w:szCs w:val="24"/>
          <w:lang w:val="en-GB"/>
        </w:rPr>
        <w:t xml:space="preserve">Agyekum, K., </w:t>
      </w:r>
      <w:proofErr w:type="spellStart"/>
      <w:r w:rsidRPr="00827B1F">
        <w:rPr>
          <w:rFonts w:ascii="Cambria" w:hAnsi="Cambria"/>
          <w:sz w:val="24"/>
          <w:szCs w:val="24"/>
          <w:lang w:val="en-GB"/>
        </w:rPr>
        <w:t>Salgin</w:t>
      </w:r>
      <w:proofErr w:type="spellEnd"/>
      <w:r w:rsidRPr="00827B1F">
        <w:rPr>
          <w:rFonts w:ascii="Cambria" w:hAnsi="Cambria"/>
          <w:sz w:val="24"/>
          <w:szCs w:val="24"/>
          <w:lang w:val="en-GB"/>
        </w:rPr>
        <w:t xml:space="preserve">, </w:t>
      </w:r>
      <w:r>
        <w:rPr>
          <w:rFonts w:ascii="Cambria" w:hAnsi="Cambria"/>
          <w:sz w:val="24"/>
          <w:szCs w:val="24"/>
          <w:lang w:val="en-GB"/>
        </w:rPr>
        <w:t>B</w:t>
      </w:r>
      <w:r w:rsidRPr="00827B1F">
        <w:rPr>
          <w:rFonts w:ascii="Cambria" w:hAnsi="Cambria"/>
          <w:sz w:val="24"/>
          <w:szCs w:val="24"/>
          <w:lang w:val="en-GB"/>
        </w:rPr>
        <w:t xml:space="preserve">. and </w:t>
      </w:r>
      <w:proofErr w:type="spellStart"/>
      <w:r w:rsidRPr="00827B1F">
        <w:rPr>
          <w:rFonts w:ascii="Cambria" w:hAnsi="Cambria"/>
          <w:sz w:val="24"/>
          <w:szCs w:val="24"/>
          <w:lang w:val="en-GB"/>
        </w:rPr>
        <w:t>Danso</w:t>
      </w:r>
      <w:proofErr w:type="spellEnd"/>
      <w:r w:rsidRPr="00827B1F">
        <w:rPr>
          <w:rFonts w:ascii="Cambria" w:hAnsi="Cambria"/>
          <w:sz w:val="24"/>
          <w:szCs w:val="24"/>
          <w:lang w:val="en-GB"/>
        </w:rPr>
        <w:t xml:space="preserve">, A.K. (2017) </w:t>
      </w:r>
      <w:r>
        <w:rPr>
          <w:rFonts w:ascii="Cambria" w:hAnsi="Cambria"/>
          <w:sz w:val="24"/>
          <w:szCs w:val="24"/>
          <w:lang w:val="en-GB"/>
        </w:rPr>
        <w:t>“</w:t>
      </w:r>
      <w:r w:rsidRPr="00827B1F">
        <w:rPr>
          <w:rFonts w:ascii="Cambria" w:hAnsi="Cambria"/>
          <w:sz w:val="24"/>
          <w:szCs w:val="24"/>
          <w:lang w:val="en-GB"/>
        </w:rPr>
        <w:t xml:space="preserve">Creating awareness on the negative impact of dampness on the health of occupants: A case for inhabitants living in damp </w:t>
      </w:r>
      <w:r w:rsidRPr="00827B1F">
        <w:rPr>
          <w:rFonts w:ascii="Cambria" w:hAnsi="Cambria"/>
          <w:sz w:val="24"/>
          <w:szCs w:val="24"/>
          <w:lang w:val="en-GB"/>
        </w:rPr>
        <w:lastRenderedPageBreak/>
        <w:t>buildings in Ghana</w:t>
      </w:r>
      <w:r>
        <w:rPr>
          <w:rFonts w:ascii="Cambria" w:hAnsi="Cambria"/>
          <w:sz w:val="24"/>
          <w:szCs w:val="24"/>
          <w:lang w:val="en-GB"/>
        </w:rPr>
        <w:t xml:space="preserve">”, </w:t>
      </w:r>
      <w:r w:rsidRPr="00B700BC">
        <w:rPr>
          <w:rFonts w:ascii="Cambria" w:hAnsi="Cambria"/>
          <w:i/>
          <w:sz w:val="24"/>
          <w:szCs w:val="24"/>
          <w:lang w:val="en-GB"/>
        </w:rPr>
        <w:t>International Journal of Development and Sustainability</w:t>
      </w:r>
      <w:r w:rsidRPr="00B700BC">
        <w:rPr>
          <w:rFonts w:ascii="Cambria" w:hAnsi="Cambria"/>
          <w:sz w:val="24"/>
          <w:szCs w:val="24"/>
          <w:lang w:val="en-GB"/>
        </w:rPr>
        <w:t>, Vol.8, pp. 611-627.</w:t>
      </w:r>
    </w:p>
    <w:p w14:paraId="45A72AA3" w14:textId="77777777" w:rsidR="00572326" w:rsidRPr="00B700BC" w:rsidRDefault="00572326" w:rsidP="00572326">
      <w:pPr>
        <w:suppressAutoHyphens/>
        <w:autoSpaceDN w:val="0"/>
        <w:spacing w:after="0" w:line="249" w:lineRule="auto"/>
        <w:jc w:val="both"/>
        <w:textAlignment w:val="baseline"/>
        <w:rPr>
          <w:lang w:val="en-GB"/>
        </w:rPr>
      </w:pPr>
    </w:p>
    <w:p w14:paraId="391B8708" w14:textId="77777777" w:rsidR="00572326" w:rsidRPr="00B700BC" w:rsidRDefault="00572326" w:rsidP="00C34D3E">
      <w:pPr>
        <w:numPr>
          <w:ilvl w:val="0"/>
          <w:numId w:val="32"/>
        </w:numPr>
        <w:suppressAutoHyphens/>
        <w:autoSpaceDN w:val="0"/>
        <w:spacing w:after="0" w:line="249" w:lineRule="auto"/>
        <w:jc w:val="both"/>
        <w:textAlignment w:val="baseline"/>
        <w:rPr>
          <w:lang w:val="en-GB"/>
        </w:rPr>
      </w:pPr>
      <w:r w:rsidRPr="00827B1F">
        <w:rPr>
          <w:rFonts w:ascii="Cambria" w:hAnsi="Cambria"/>
          <w:b/>
          <w:sz w:val="24"/>
          <w:szCs w:val="24"/>
          <w:lang w:val="en-GB"/>
        </w:rPr>
        <w:t>Agyekum, K.,</w:t>
      </w:r>
      <w:r w:rsidRPr="00827B1F">
        <w:rPr>
          <w:rFonts w:ascii="Cambria" w:hAnsi="Cambria"/>
          <w:sz w:val="24"/>
          <w:szCs w:val="24"/>
          <w:lang w:val="en-GB"/>
        </w:rPr>
        <w:t xml:space="preserve"> </w:t>
      </w:r>
      <w:proofErr w:type="spellStart"/>
      <w:r w:rsidRPr="00827B1F">
        <w:rPr>
          <w:rFonts w:ascii="Cambria" w:hAnsi="Cambria"/>
          <w:sz w:val="24"/>
          <w:szCs w:val="24"/>
          <w:lang w:val="en-GB"/>
        </w:rPr>
        <w:t>Salgin</w:t>
      </w:r>
      <w:proofErr w:type="spellEnd"/>
      <w:r w:rsidRPr="00827B1F">
        <w:rPr>
          <w:rFonts w:ascii="Cambria" w:hAnsi="Cambria"/>
          <w:sz w:val="24"/>
          <w:szCs w:val="24"/>
          <w:lang w:val="en-GB"/>
        </w:rPr>
        <w:t xml:space="preserve">, B. and </w:t>
      </w:r>
      <w:proofErr w:type="spellStart"/>
      <w:r w:rsidRPr="00827B1F">
        <w:rPr>
          <w:rFonts w:ascii="Cambria" w:hAnsi="Cambria"/>
          <w:sz w:val="24"/>
          <w:szCs w:val="24"/>
          <w:lang w:val="en-GB"/>
        </w:rPr>
        <w:t>Kwablah</w:t>
      </w:r>
      <w:proofErr w:type="spellEnd"/>
      <w:r w:rsidRPr="00827B1F">
        <w:rPr>
          <w:rFonts w:ascii="Cambria" w:hAnsi="Cambria"/>
          <w:sz w:val="24"/>
          <w:szCs w:val="24"/>
          <w:lang w:val="en-GB"/>
        </w:rPr>
        <w:t>, N.M. (2017)</w:t>
      </w:r>
      <w:r>
        <w:rPr>
          <w:rFonts w:ascii="Cambria" w:hAnsi="Cambria"/>
          <w:sz w:val="24"/>
          <w:szCs w:val="24"/>
          <w:lang w:val="en-GB"/>
        </w:rPr>
        <w:t xml:space="preserve"> “</w:t>
      </w:r>
      <w:r w:rsidRPr="00827B1F">
        <w:rPr>
          <w:rFonts w:ascii="Cambria" w:hAnsi="Cambria"/>
          <w:sz w:val="24"/>
          <w:szCs w:val="24"/>
          <w:lang w:val="en-GB"/>
        </w:rPr>
        <w:t>Collaboration in the Ghanaian Construction Industry: Perceived barriers and benefits</w:t>
      </w:r>
      <w:r>
        <w:rPr>
          <w:rFonts w:ascii="Cambria" w:hAnsi="Cambria"/>
          <w:sz w:val="24"/>
          <w:szCs w:val="24"/>
          <w:lang w:val="en-GB"/>
        </w:rPr>
        <w:t xml:space="preserve">”, </w:t>
      </w:r>
      <w:r w:rsidRPr="00B700BC">
        <w:rPr>
          <w:rFonts w:ascii="Cambria" w:hAnsi="Cambria"/>
          <w:i/>
          <w:sz w:val="24"/>
          <w:szCs w:val="24"/>
          <w:lang w:val="en-GB"/>
        </w:rPr>
        <w:t>Eurasian Journal of Civil Engineering and Architecture</w:t>
      </w:r>
      <w:r w:rsidRPr="00B700BC">
        <w:rPr>
          <w:rFonts w:ascii="Cambria" w:hAnsi="Cambria"/>
          <w:sz w:val="24"/>
          <w:szCs w:val="24"/>
          <w:lang w:val="en-GB"/>
        </w:rPr>
        <w:t>, Vol. 1 No. 1, pp. 1-12.</w:t>
      </w:r>
    </w:p>
    <w:p w14:paraId="7018133F" w14:textId="77777777" w:rsidR="00572326" w:rsidRPr="00B700BC" w:rsidRDefault="00572326" w:rsidP="00572326">
      <w:pPr>
        <w:suppressAutoHyphens/>
        <w:autoSpaceDN w:val="0"/>
        <w:spacing w:after="0" w:line="249" w:lineRule="auto"/>
        <w:jc w:val="both"/>
        <w:textAlignment w:val="baseline"/>
        <w:rPr>
          <w:lang w:val="en-GB"/>
        </w:rPr>
      </w:pPr>
    </w:p>
    <w:p w14:paraId="66A753D1" w14:textId="77777777" w:rsidR="00572326" w:rsidRPr="00B700BC" w:rsidRDefault="00572326" w:rsidP="00C34D3E">
      <w:pPr>
        <w:numPr>
          <w:ilvl w:val="0"/>
          <w:numId w:val="32"/>
        </w:numPr>
        <w:suppressAutoHyphens/>
        <w:autoSpaceDN w:val="0"/>
        <w:spacing w:after="0" w:line="249" w:lineRule="auto"/>
        <w:jc w:val="both"/>
        <w:textAlignment w:val="baseline"/>
        <w:rPr>
          <w:lang w:val="en-GB"/>
        </w:rPr>
      </w:pPr>
      <w:r w:rsidRPr="00827B1F">
        <w:rPr>
          <w:rFonts w:ascii="Cambria" w:hAnsi="Cambria"/>
          <w:b/>
          <w:sz w:val="24"/>
          <w:szCs w:val="24"/>
          <w:lang w:val="en-GB"/>
        </w:rPr>
        <w:t>Agyekum, K.</w:t>
      </w:r>
      <w:r w:rsidRPr="00827B1F">
        <w:rPr>
          <w:rFonts w:ascii="Cambria" w:hAnsi="Cambria"/>
          <w:sz w:val="24"/>
          <w:szCs w:val="24"/>
          <w:lang w:val="en-GB"/>
        </w:rPr>
        <w:t xml:space="preserve"> (2017)</w:t>
      </w:r>
      <w:r>
        <w:rPr>
          <w:rFonts w:ascii="Cambria" w:hAnsi="Cambria"/>
          <w:sz w:val="24"/>
          <w:szCs w:val="24"/>
          <w:lang w:val="en-GB"/>
        </w:rPr>
        <w:t xml:space="preserve"> “</w:t>
      </w:r>
      <w:r w:rsidRPr="00827B1F">
        <w:rPr>
          <w:rFonts w:ascii="Cambria" w:hAnsi="Cambria"/>
          <w:sz w:val="24"/>
          <w:szCs w:val="24"/>
          <w:lang w:val="en-GB"/>
        </w:rPr>
        <w:t>Rising damp in buildings: A challenge to infrastructure development in Africa</w:t>
      </w:r>
      <w:r>
        <w:rPr>
          <w:rFonts w:ascii="Cambria" w:hAnsi="Cambria"/>
          <w:sz w:val="24"/>
          <w:szCs w:val="24"/>
          <w:lang w:val="en-GB"/>
        </w:rPr>
        <w:t xml:space="preserve">”, </w:t>
      </w:r>
      <w:r w:rsidRPr="00B700BC">
        <w:rPr>
          <w:rFonts w:ascii="Cambria" w:hAnsi="Cambria"/>
          <w:i/>
          <w:sz w:val="24"/>
          <w:szCs w:val="24"/>
          <w:lang w:val="en-GB"/>
        </w:rPr>
        <w:t>Real Estate Journal</w:t>
      </w:r>
      <w:r w:rsidRPr="00B700BC">
        <w:rPr>
          <w:rFonts w:ascii="Cambria" w:hAnsi="Cambria"/>
          <w:sz w:val="24"/>
          <w:szCs w:val="24"/>
          <w:lang w:val="en-GB"/>
        </w:rPr>
        <w:t>, Vol. 2 No. 1, pp. 22-29.</w:t>
      </w:r>
    </w:p>
    <w:p w14:paraId="3C47638D" w14:textId="77777777" w:rsidR="00572326" w:rsidRPr="00B700BC" w:rsidRDefault="00572326" w:rsidP="00572326">
      <w:pPr>
        <w:suppressAutoHyphens/>
        <w:autoSpaceDN w:val="0"/>
        <w:spacing w:after="0" w:line="249" w:lineRule="auto"/>
        <w:jc w:val="both"/>
        <w:textAlignment w:val="baseline"/>
        <w:rPr>
          <w:lang w:val="en-GB"/>
        </w:rPr>
      </w:pPr>
    </w:p>
    <w:p w14:paraId="19C2DDE9" w14:textId="77777777" w:rsidR="00572326" w:rsidRPr="00B700BC" w:rsidRDefault="00572326" w:rsidP="00C34D3E">
      <w:pPr>
        <w:numPr>
          <w:ilvl w:val="0"/>
          <w:numId w:val="32"/>
        </w:numPr>
        <w:suppressAutoHyphens/>
        <w:autoSpaceDN w:val="0"/>
        <w:spacing w:after="0" w:line="249" w:lineRule="auto"/>
        <w:jc w:val="both"/>
        <w:textAlignment w:val="baseline"/>
        <w:rPr>
          <w:lang w:val="en-GB"/>
        </w:rPr>
      </w:pPr>
      <w:proofErr w:type="spellStart"/>
      <w:r w:rsidRPr="00827B1F">
        <w:rPr>
          <w:rFonts w:ascii="Cambria" w:hAnsi="Cambria"/>
          <w:sz w:val="24"/>
          <w:szCs w:val="24"/>
          <w:lang w:val="en-GB"/>
        </w:rPr>
        <w:t>Salgin</w:t>
      </w:r>
      <w:proofErr w:type="spellEnd"/>
      <w:r w:rsidRPr="00827B1F">
        <w:rPr>
          <w:rFonts w:ascii="Cambria" w:hAnsi="Cambria"/>
          <w:sz w:val="24"/>
          <w:szCs w:val="24"/>
          <w:lang w:val="en-GB"/>
        </w:rPr>
        <w:t xml:space="preserve">, B., </w:t>
      </w:r>
      <w:proofErr w:type="spellStart"/>
      <w:r w:rsidRPr="00827B1F">
        <w:rPr>
          <w:rFonts w:ascii="Cambria" w:hAnsi="Cambria"/>
          <w:sz w:val="24"/>
          <w:szCs w:val="24"/>
          <w:lang w:val="en-GB"/>
        </w:rPr>
        <w:t>Akg</w:t>
      </w:r>
      <w:r w:rsidRPr="00827B1F">
        <w:rPr>
          <w:rFonts w:ascii="Cambria" w:hAnsi="Cambria" w:cs="Calibri"/>
          <w:sz w:val="24"/>
          <w:szCs w:val="24"/>
          <w:lang w:val="en-GB"/>
        </w:rPr>
        <w:t>ü</w:t>
      </w:r>
      <w:r w:rsidRPr="00827B1F">
        <w:rPr>
          <w:rFonts w:ascii="Cambria" w:hAnsi="Cambria"/>
          <w:sz w:val="24"/>
          <w:szCs w:val="24"/>
          <w:lang w:val="en-GB"/>
        </w:rPr>
        <w:t>n</w:t>
      </w:r>
      <w:proofErr w:type="spellEnd"/>
      <w:r w:rsidRPr="00827B1F">
        <w:rPr>
          <w:rFonts w:ascii="Cambria" w:hAnsi="Cambria"/>
          <w:sz w:val="24"/>
          <w:szCs w:val="24"/>
          <w:lang w:val="en-GB"/>
        </w:rPr>
        <w:t xml:space="preserve">, A, </w:t>
      </w:r>
      <w:proofErr w:type="spellStart"/>
      <w:r w:rsidRPr="00827B1F">
        <w:rPr>
          <w:rFonts w:ascii="Cambria" w:hAnsi="Cambria"/>
          <w:sz w:val="24"/>
          <w:szCs w:val="24"/>
          <w:lang w:val="en-GB"/>
        </w:rPr>
        <w:t>Co</w:t>
      </w:r>
      <w:r w:rsidRPr="00827B1F">
        <w:rPr>
          <w:rFonts w:ascii="Cambria" w:hAnsi="Cambria" w:cs="Calibri"/>
          <w:sz w:val="24"/>
          <w:szCs w:val="24"/>
          <w:lang w:val="en-GB"/>
        </w:rPr>
        <w:t>ş</w:t>
      </w:r>
      <w:r w:rsidRPr="00827B1F">
        <w:rPr>
          <w:rFonts w:ascii="Cambria" w:hAnsi="Cambria"/>
          <w:sz w:val="24"/>
          <w:szCs w:val="24"/>
          <w:lang w:val="en-GB"/>
        </w:rPr>
        <w:t>gun</w:t>
      </w:r>
      <w:proofErr w:type="spellEnd"/>
      <w:r w:rsidRPr="00827B1F">
        <w:rPr>
          <w:rFonts w:ascii="Cambria" w:hAnsi="Cambria"/>
          <w:sz w:val="24"/>
          <w:szCs w:val="24"/>
          <w:lang w:val="en-GB"/>
        </w:rPr>
        <w:t xml:space="preserve">, N. and </w:t>
      </w:r>
      <w:r w:rsidRPr="00827B1F">
        <w:rPr>
          <w:rFonts w:ascii="Cambria" w:hAnsi="Cambria"/>
          <w:b/>
          <w:sz w:val="24"/>
          <w:szCs w:val="24"/>
          <w:lang w:val="en-GB"/>
        </w:rPr>
        <w:t>Agyekum, K.</w:t>
      </w:r>
      <w:r w:rsidRPr="00827B1F">
        <w:rPr>
          <w:rFonts w:ascii="Cambria" w:hAnsi="Cambria"/>
          <w:sz w:val="24"/>
          <w:szCs w:val="24"/>
          <w:lang w:val="en-GB"/>
        </w:rPr>
        <w:t xml:space="preserve"> (2017)</w:t>
      </w:r>
      <w:r>
        <w:rPr>
          <w:rFonts w:ascii="Cambria" w:hAnsi="Cambria"/>
          <w:sz w:val="24"/>
          <w:szCs w:val="24"/>
          <w:lang w:val="en-GB"/>
        </w:rPr>
        <w:t xml:space="preserve"> “</w:t>
      </w:r>
      <w:r w:rsidRPr="00827B1F">
        <w:rPr>
          <w:rFonts w:ascii="Cambria" w:hAnsi="Cambria"/>
          <w:sz w:val="24"/>
          <w:szCs w:val="24"/>
          <w:lang w:val="en-GB"/>
        </w:rPr>
        <w:t>Construction waste reduction through BIM-Based site management approach</w:t>
      </w:r>
      <w:r>
        <w:rPr>
          <w:rFonts w:ascii="Cambria" w:hAnsi="Cambria"/>
          <w:sz w:val="24"/>
          <w:szCs w:val="24"/>
          <w:lang w:val="en-GB"/>
        </w:rPr>
        <w:t>”,</w:t>
      </w:r>
      <w:r w:rsidRPr="00827B1F">
        <w:rPr>
          <w:rFonts w:ascii="Cambria" w:hAnsi="Cambria"/>
          <w:sz w:val="24"/>
          <w:szCs w:val="24"/>
          <w:lang w:val="en-GB"/>
        </w:rPr>
        <w:t xml:space="preserve"> </w:t>
      </w:r>
      <w:r w:rsidRPr="00B700BC">
        <w:rPr>
          <w:rFonts w:ascii="Cambria" w:hAnsi="Cambria"/>
          <w:i/>
          <w:sz w:val="24"/>
          <w:szCs w:val="24"/>
          <w:lang w:val="en-GB"/>
        </w:rPr>
        <w:t>International Journal of Engineering Technologies</w:t>
      </w:r>
      <w:r w:rsidRPr="00B700BC">
        <w:rPr>
          <w:rFonts w:ascii="Cambria" w:hAnsi="Cambria"/>
          <w:sz w:val="24"/>
          <w:szCs w:val="24"/>
          <w:lang w:val="en-GB"/>
        </w:rPr>
        <w:t>, Vol. 3 No. 3, pp. 135-142.</w:t>
      </w:r>
    </w:p>
    <w:p w14:paraId="63C7E445" w14:textId="77777777" w:rsidR="00572326" w:rsidRPr="00B700BC" w:rsidRDefault="00572326" w:rsidP="00572326">
      <w:pPr>
        <w:suppressAutoHyphens/>
        <w:autoSpaceDN w:val="0"/>
        <w:spacing w:after="0" w:line="249" w:lineRule="auto"/>
        <w:jc w:val="both"/>
        <w:textAlignment w:val="baseline"/>
        <w:rPr>
          <w:lang w:val="en-GB"/>
        </w:rPr>
      </w:pPr>
    </w:p>
    <w:p w14:paraId="068D26DA" w14:textId="77777777" w:rsidR="00572326" w:rsidRDefault="00572326" w:rsidP="00C34D3E">
      <w:pPr>
        <w:numPr>
          <w:ilvl w:val="0"/>
          <w:numId w:val="32"/>
        </w:numPr>
        <w:spacing w:after="0" w:line="276" w:lineRule="auto"/>
        <w:jc w:val="both"/>
        <w:rPr>
          <w:rFonts w:ascii="Cambria" w:hAnsi="Cambria" w:cs="Calibri"/>
          <w:sz w:val="24"/>
          <w:szCs w:val="24"/>
        </w:rPr>
      </w:pPr>
      <w:proofErr w:type="spellStart"/>
      <w:r>
        <w:rPr>
          <w:rFonts w:ascii="Cambria" w:hAnsi="Cambria" w:cs="Calibri"/>
          <w:sz w:val="24"/>
          <w:szCs w:val="24"/>
        </w:rPr>
        <w:t>Salgin</w:t>
      </w:r>
      <w:proofErr w:type="spellEnd"/>
      <w:r>
        <w:rPr>
          <w:rFonts w:ascii="Cambria" w:hAnsi="Cambria" w:cs="Calibri"/>
          <w:sz w:val="24"/>
          <w:szCs w:val="24"/>
        </w:rPr>
        <w:t xml:space="preserve">, B., Bayram, O.F., </w:t>
      </w:r>
      <w:proofErr w:type="spellStart"/>
      <w:r>
        <w:rPr>
          <w:rFonts w:ascii="Cambria" w:hAnsi="Cambria" w:cs="Calibri"/>
          <w:sz w:val="24"/>
          <w:szCs w:val="24"/>
        </w:rPr>
        <w:t>Akgun</w:t>
      </w:r>
      <w:proofErr w:type="spellEnd"/>
      <w:r>
        <w:rPr>
          <w:rFonts w:ascii="Cambria" w:hAnsi="Cambria" w:cs="Calibri"/>
          <w:sz w:val="24"/>
          <w:szCs w:val="24"/>
        </w:rPr>
        <w:t xml:space="preserve">, A. and </w:t>
      </w:r>
      <w:r w:rsidRPr="00CC5737">
        <w:rPr>
          <w:rFonts w:ascii="Cambria" w:hAnsi="Cambria" w:cs="Calibri"/>
          <w:b/>
          <w:sz w:val="24"/>
          <w:szCs w:val="24"/>
        </w:rPr>
        <w:t>Agyekum, K.</w:t>
      </w:r>
      <w:r>
        <w:rPr>
          <w:rFonts w:ascii="Cambria" w:hAnsi="Cambria" w:cs="Calibri"/>
          <w:sz w:val="24"/>
          <w:szCs w:val="24"/>
        </w:rPr>
        <w:t xml:space="preserve"> (2017) “Sustainable Features of Vernacular Architecture: Housing of Eastern Black Sea Region as a Case Study”, </w:t>
      </w:r>
    </w:p>
    <w:p w14:paraId="70182F5E" w14:textId="77777777" w:rsidR="00572326" w:rsidRDefault="00572326" w:rsidP="00572326">
      <w:pPr>
        <w:spacing w:after="0"/>
        <w:ind w:left="720"/>
        <w:jc w:val="both"/>
        <w:rPr>
          <w:rFonts w:ascii="Cambria" w:hAnsi="Cambria" w:cs="Calibri"/>
          <w:sz w:val="24"/>
          <w:szCs w:val="24"/>
        </w:rPr>
      </w:pPr>
      <w:r w:rsidRPr="007E0FCA">
        <w:rPr>
          <w:rFonts w:ascii="Cambria" w:hAnsi="Cambria" w:cs="Calibri"/>
          <w:i/>
          <w:sz w:val="24"/>
          <w:szCs w:val="24"/>
        </w:rPr>
        <w:t>arts,</w:t>
      </w:r>
      <w:r>
        <w:rPr>
          <w:rFonts w:ascii="Cambria" w:hAnsi="Cambria" w:cs="Calibri"/>
          <w:sz w:val="24"/>
          <w:szCs w:val="24"/>
        </w:rPr>
        <w:t xml:space="preserve"> Vol. 6 No. 11, pp. 1-14.</w:t>
      </w:r>
    </w:p>
    <w:p w14:paraId="6ADE0F80" w14:textId="77777777" w:rsidR="00572326" w:rsidRDefault="00572326" w:rsidP="00572326">
      <w:pPr>
        <w:spacing w:after="0"/>
        <w:ind w:left="720"/>
        <w:jc w:val="both"/>
        <w:rPr>
          <w:rFonts w:ascii="Cambria" w:hAnsi="Cambria" w:cs="Calibri"/>
          <w:sz w:val="24"/>
          <w:szCs w:val="24"/>
        </w:rPr>
      </w:pPr>
    </w:p>
    <w:p w14:paraId="64058022" w14:textId="77777777" w:rsidR="00572326" w:rsidRPr="00B700BC" w:rsidRDefault="00572326" w:rsidP="00C34D3E">
      <w:pPr>
        <w:numPr>
          <w:ilvl w:val="0"/>
          <w:numId w:val="32"/>
        </w:numPr>
        <w:spacing w:after="0" w:line="276" w:lineRule="auto"/>
        <w:jc w:val="both"/>
        <w:rPr>
          <w:rFonts w:ascii="Cambria" w:hAnsi="Cambria" w:cs="Calibri"/>
          <w:sz w:val="24"/>
          <w:szCs w:val="24"/>
        </w:rPr>
      </w:pPr>
      <w:r>
        <w:rPr>
          <w:rFonts w:ascii="Cambria" w:hAnsi="Cambria" w:cs="Calibri"/>
          <w:sz w:val="24"/>
          <w:szCs w:val="24"/>
        </w:rPr>
        <w:t xml:space="preserve">Ankomah, E.N., </w:t>
      </w:r>
      <w:proofErr w:type="spellStart"/>
      <w:r>
        <w:rPr>
          <w:rFonts w:ascii="Cambria" w:hAnsi="Cambria" w:cs="Calibri"/>
          <w:sz w:val="24"/>
          <w:szCs w:val="24"/>
        </w:rPr>
        <w:t>Ayarkwa</w:t>
      </w:r>
      <w:proofErr w:type="spellEnd"/>
      <w:r>
        <w:rPr>
          <w:rFonts w:ascii="Cambria" w:hAnsi="Cambria" w:cs="Calibri"/>
          <w:sz w:val="24"/>
          <w:szCs w:val="24"/>
        </w:rPr>
        <w:t xml:space="preserve">, J. and </w:t>
      </w:r>
      <w:r w:rsidRPr="00617331">
        <w:rPr>
          <w:rFonts w:ascii="Cambria" w:hAnsi="Cambria" w:cs="Calibri"/>
          <w:b/>
          <w:sz w:val="24"/>
          <w:szCs w:val="24"/>
        </w:rPr>
        <w:t>Agyekum, K.</w:t>
      </w:r>
      <w:r>
        <w:rPr>
          <w:rFonts w:ascii="Cambria" w:hAnsi="Cambria" w:cs="Calibri"/>
          <w:sz w:val="24"/>
          <w:szCs w:val="24"/>
        </w:rPr>
        <w:t xml:space="preserve"> (2017) “A Theoretical Review of Lean Implementation Within Construction SMEs”, </w:t>
      </w:r>
      <w:r w:rsidRPr="00B700BC">
        <w:rPr>
          <w:rFonts w:ascii="Cambria" w:hAnsi="Cambria" w:cs="Calibri"/>
          <w:i/>
          <w:sz w:val="24"/>
          <w:szCs w:val="24"/>
        </w:rPr>
        <w:t>Journal of Construction Project Management and Innovation</w:t>
      </w:r>
      <w:r w:rsidRPr="00B700BC">
        <w:rPr>
          <w:rFonts w:ascii="Cambria" w:hAnsi="Cambria" w:cs="Calibri"/>
          <w:sz w:val="24"/>
          <w:szCs w:val="24"/>
        </w:rPr>
        <w:t>, Vol. 7 No. 1, pp. 1675-1688.</w:t>
      </w:r>
    </w:p>
    <w:p w14:paraId="42118213" w14:textId="77777777" w:rsidR="00572326" w:rsidRDefault="00572326" w:rsidP="00572326">
      <w:pPr>
        <w:spacing w:after="0"/>
        <w:jc w:val="both"/>
        <w:rPr>
          <w:rFonts w:ascii="Cambria" w:hAnsi="Cambria" w:cs="Calibri"/>
          <w:sz w:val="24"/>
          <w:szCs w:val="24"/>
        </w:rPr>
      </w:pPr>
    </w:p>
    <w:p w14:paraId="34B7F80E" w14:textId="77777777" w:rsidR="00572326" w:rsidRDefault="00572326" w:rsidP="00C34D3E">
      <w:pPr>
        <w:numPr>
          <w:ilvl w:val="0"/>
          <w:numId w:val="32"/>
        </w:numPr>
        <w:spacing w:after="0" w:line="276" w:lineRule="auto"/>
        <w:jc w:val="both"/>
        <w:rPr>
          <w:rFonts w:ascii="Cambria" w:hAnsi="Cambria" w:cs="Calibri"/>
          <w:sz w:val="24"/>
          <w:szCs w:val="24"/>
        </w:rPr>
      </w:pPr>
      <w:r w:rsidRPr="00C8119B">
        <w:rPr>
          <w:rFonts w:ascii="Cambria" w:hAnsi="Cambria" w:cs="Calibri"/>
          <w:sz w:val="24"/>
          <w:szCs w:val="24"/>
        </w:rPr>
        <w:t xml:space="preserve">Hackman, J.K., </w:t>
      </w:r>
      <w:r w:rsidRPr="00C8119B">
        <w:rPr>
          <w:rFonts w:ascii="Cambria" w:hAnsi="Cambria" w:cs="Calibri"/>
          <w:b/>
          <w:sz w:val="24"/>
          <w:szCs w:val="24"/>
        </w:rPr>
        <w:t>Agyekum, K.</w:t>
      </w:r>
      <w:r w:rsidRPr="00C8119B">
        <w:rPr>
          <w:rFonts w:ascii="Cambria" w:hAnsi="Cambria" w:cs="Calibri"/>
          <w:sz w:val="24"/>
          <w:szCs w:val="24"/>
        </w:rPr>
        <w:t xml:space="preserve"> and Smith, B. (2017) </w:t>
      </w:r>
      <w:r>
        <w:rPr>
          <w:rFonts w:ascii="Cambria" w:hAnsi="Cambria" w:cs="Calibri"/>
          <w:sz w:val="24"/>
          <w:szCs w:val="24"/>
        </w:rPr>
        <w:t>“</w:t>
      </w:r>
      <w:r w:rsidRPr="00B700BC">
        <w:rPr>
          <w:rFonts w:ascii="Cambria" w:hAnsi="Cambria" w:cs="Calibri"/>
          <w:sz w:val="24"/>
          <w:szCs w:val="24"/>
        </w:rPr>
        <w:t>Challenges to the Adoption of Knowledge Management in Civil Engineering Construction Firms in Ghana</w:t>
      </w:r>
      <w:bookmarkStart w:id="3" w:name="_Hlk491966200"/>
      <w:r>
        <w:rPr>
          <w:rFonts w:ascii="Cambria" w:hAnsi="Cambria" w:cs="Calibri"/>
          <w:sz w:val="24"/>
          <w:szCs w:val="24"/>
        </w:rPr>
        <w:t xml:space="preserve">”, </w:t>
      </w:r>
      <w:r w:rsidRPr="00B700BC">
        <w:rPr>
          <w:rFonts w:ascii="Cambria" w:hAnsi="Cambria" w:cs="Calibri"/>
          <w:i/>
          <w:sz w:val="24"/>
          <w:szCs w:val="24"/>
        </w:rPr>
        <w:t>International Journal of Engineering</w:t>
      </w:r>
      <w:r w:rsidRPr="00B700BC">
        <w:rPr>
          <w:rFonts w:ascii="Cambria" w:hAnsi="Cambria" w:cs="Calibri"/>
          <w:sz w:val="24"/>
          <w:szCs w:val="24"/>
        </w:rPr>
        <w:t>, Vol. 15 No.1, pp. 87-95.</w:t>
      </w:r>
    </w:p>
    <w:p w14:paraId="10B4132C" w14:textId="77777777" w:rsidR="00572326" w:rsidRPr="00B700BC" w:rsidRDefault="00572326" w:rsidP="00837D8C">
      <w:pPr>
        <w:spacing w:after="0"/>
        <w:jc w:val="both"/>
        <w:rPr>
          <w:rFonts w:ascii="Cambria" w:hAnsi="Cambria" w:cs="Calibri"/>
          <w:sz w:val="24"/>
          <w:szCs w:val="24"/>
        </w:rPr>
      </w:pPr>
    </w:p>
    <w:bookmarkEnd w:id="3"/>
    <w:p w14:paraId="6750298B" w14:textId="77777777" w:rsidR="00572326" w:rsidRPr="00053AE8" w:rsidRDefault="00572326" w:rsidP="00C34D3E">
      <w:pPr>
        <w:numPr>
          <w:ilvl w:val="0"/>
          <w:numId w:val="32"/>
        </w:numPr>
        <w:spacing w:after="0" w:line="276" w:lineRule="auto"/>
        <w:jc w:val="both"/>
        <w:rPr>
          <w:rFonts w:ascii="Cambria" w:hAnsi="Cambria" w:cs="Calibri"/>
          <w:sz w:val="24"/>
          <w:szCs w:val="24"/>
        </w:rPr>
      </w:pPr>
      <w:proofErr w:type="spellStart"/>
      <w:r>
        <w:rPr>
          <w:rFonts w:ascii="Cambria" w:hAnsi="Cambria" w:cs="Calibri"/>
          <w:sz w:val="24"/>
          <w:szCs w:val="24"/>
        </w:rPr>
        <w:t>Danso</w:t>
      </w:r>
      <w:proofErr w:type="spellEnd"/>
      <w:r>
        <w:rPr>
          <w:rFonts w:ascii="Cambria" w:hAnsi="Cambria" w:cs="Calibri"/>
          <w:sz w:val="24"/>
          <w:szCs w:val="24"/>
        </w:rPr>
        <w:t xml:space="preserve">, A.K., </w:t>
      </w:r>
      <w:proofErr w:type="spellStart"/>
      <w:r>
        <w:rPr>
          <w:rFonts w:ascii="Cambria" w:hAnsi="Cambria" w:cs="Calibri"/>
          <w:sz w:val="24"/>
          <w:szCs w:val="24"/>
        </w:rPr>
        <w:t>Tudzi</w:t>
      </w:r>
      <w:proofErr w:type="spellEnd"/>
      <w:r>
        <w:rPr>
          <w:rFonts w:ascii="Cambria" w:hAnsi="Cambria" w:cs="Calibri"/>
          <w:sz w:val="24"/>
          <w:szCs w:val="24"/>
        </w:rPr>
        <w:t xml:space="preserve">, E.P. and </w:t>
      </w:r>
      <w:r w:rsidRPr="007517A1">
        <w:rPr>
          <w:rFonts w:ascii="Cambria" w:hAnsi="Cambria" w:cs="Calibri"/>
          <w:b/>
          <w:sz w:val="24"/>
          <w:szCs w:val="24"/>
        </w:rPr>
        <w:t xml:space="preserve">Agyekum, K. </w:t>
      </w:r>
      <w:r>
        <w:rPr>
          <w:rFonts w:ascii="Cambria" w:hAnsi="Cambria" w:cs="Calibri"/>
          <w:sz w:val="24"/>
          <w:szCs w:val="24"/>
        </w:rPr>
        <w:t>(2017) “</w:t>
      </w:r>
      <w:r w:rsidRPr="00053AE8">
        <w:rPr>
          <w:rFonts w:ascii="Cambria" w:hAnsi="Cambria" w:cs="Calibri"/>
          <w:sz w:val="24"/>
          <w:szCs w:val="24"/>
        </w:rPr>
        <w:t>Promoting Education on Inclusive Design of the Built Environment at KNUST</w:t>
      </w:r>
      <w:r>
        <w:rPr>
          <w:rFonts w:ascii="Cambria" w:hAnsi="Cambria" w:cs="Calibri"/>
          <w:sz w:val="24"/>
          <w:szCs w:val="24"/>
        </w:rPr>
        <w:t>”,</w:t>
      </w:r>
      <w:r w:rsidRPr="00053AE8">
        <w:rPr>
          <w:rFonts w:ascii="Cambria" w:hAnsi="Cambria" w:cs="Calibri"/>
          <w:sz w:val="24"/>
          <w:szCs w:val="24"/>
        </w:rPr>
        <w:t xml:space="preserve"> </w:t>
      </w:r>
      <w:r w:rsidRPr="00053AE8">
        <w:rPr>
          <w:rFonts w:ascii="Cambria" w:hAnsi="Cambria" w:cs="Calibri"/>
          <w:i/>
          <w:sz w:val="24"/>
          <w:szCs w:val="24"/>
        </w:rPr>
        <w:t>Modern Management Science and Engineering</w:t>
      </w:r>
      <w:r w:rsidRPr="00053AE8">
        <w:rPr>
          <w:rFonts w:ascii="Cambria" w:hAnsi="Cambria" w:cs="Calibri"/>
          <w:sz w:val="24"/>
          <w:szCs w:val="24"/>
        </w:rPr>
        <w:t>, Vol. 5 No. 2, pp. 11-25.</w:t>
      </w:r>
    </w:p>
    <w:p w14:paraId="095699EF" w14:textId="77777777" w:rsidR="00572326" w:rsidRPr="0070279D" w:rsidRDefault="00572326" w:rsidP="00572326">
      <w:pPr>
        <w:spacing w:after="0"/>
        <w:jc w:val="both"/>
        <w:rPr>
          <w:rFonts w:ascii="Cambria" w:hAnsi="Cambria" w:cs="Calibri"/>
          <w:sz w:val="24"/>
          <w:szCs w:val="24"/>
        </w:rPr>
      </w:pPr>
    </w:p>
    <w:p w14:paraId="5A5C1088" w14:textId="77777777" w:rsidR="00572326" w:rsidRPr="00053AE8" w:rsidRDefault="00572326" w:rsidP="00C34D3E">
      <w:pPr>
        <w:numPr>
          <w:ilvl w:val="0"/>
          <w:numId w:val="32"/>
        </w:numPr>
        <w:spacing w:after="0" w:line="276" w:lineRule="auto"/>
        <w:jc w:val="both"/>
        <w:rPr>
          <w:rFonts w:ascii="Cambria" w:hAnsi="Cambria" w:cs="Calibri"/>
          <w:sz w:val="24"/>
          <w:szCs w:val="24"/>
        </w:rPr>
      </w:pPr>
      <w:r w:rsidRPr="00952F44">
        <w:rPr>
          <w:rFonts w:ascii="Cambria" w:hAnsi="Cambria" w:cs="Calibri"/>
          <w:b/>
          <w:sz w:val="24"/>
          <w:szCs w:val="24"/>
        </w:rPr>
        <w:t>Agyekum, K.,</w:t>
      </w:r>
      <w:r>
        <w:rPr>
          <w:rFonts w:ascii="Cambria" w:hAnsi="Cambria" w:cs="Calibri"/>
          <w:sz w:val="24"/>
          <w:szCs w:val="24"/>
        </w:rPr>
        <w:t xml:space="preserve"> </w:t>
      </w:r>
      <w:proofErr w:type="spellStart"/>
      <w:r>
        <w:rPr>
          <w:rFonts w:ascii="Cambria" w:hAnsi="Cambria" w:cs="Calibri"/>
          <w:sz w:val="24"/>
          <w:szCs w:val="24"/>
        </w:rPr>
        <w:t>Ayarkwa</w:t>
      </w:r>
      <w:proofErr w:type="spellEnd"/>
      <w:r>
        <w:rPr>
          <w:rFonts w:ascii="Cambria" w:hAnsi="Cambria" w:cs="Calibri"/>
          <w:sz w:val="24"/>
          <w:szCs w:val="24"/>
        </w:rPr>
        <w:t>, J. and Amoah, P. (2016) “</w:t>
      </w:r>
      <w:r w:rsidRPr="00053AE8">
        <w:rPr>
          <w:rFonts w:ascii="Cambria" w:hAnsi="Cambria" w:cs="Calibri"/>
          <w:sz w:val="24"/>
          <w:szCs w:val="24"/>
        </w:rPr>
        <w:t>Post Occupancy Evaluation of Postgraduate Students’ Hostel Facilities and Services</w:t>
      </w:r>
      <w:r>
        <w:rPr>
          <w:rFonts w:ascii="Cambria" w:hAnsi="Cambria" w:cs="Calibri"/>
          <w:sz w:val="24"/>
          <w:szCs w:val="24"/>
        </w:rPr>
        <w:t>”,</w:t>
      </w:r>
      <w:r w:rsidRPr="00053AE8">
        <w:rPr>
          <w:rFonts w:ascii="Cambria" w:hAnsi="Cambria" w:cs="Calibri"/>
          <w:sz w:val="24"/>
          <w:szCs w:val="24"/>
        </w:rPr>
        <w:t xml:space="preserve"> </w:t>
      </w:r>
      <w:r w:rsidRPr="00053AE8">
        <w:rPr>
          <w:rFonts w:ascii="Cambria" w:hAnsi="Cambria" w:cs="Calibri"/>
          <w:i/>
          <w:sz w:val="24"/>
          <w:szCs w:val="24"/>
        </w:rPr>
        <w:t>Journal of Building Performance</w:t>
      </w:r>
      <w:r w:rsidRPr="00053AE8">
        <w:rPr>
          <w:rFonts w:ascii="Cambria" w:hAnsi="Cambria" w:cs="Calibri"/>
          <w:sz w:val="24"/>
          <w:szCs w:val="24"/>
        </w:rPr>
        <w:t>, Vol. 7 No. 1, pp. 97-104.</w:t>
      </w:r>
    </w:p>
    <w:p w14:paraId="18F31FC7" w14:textId="77777777" w:rsidR="00572326" w:rsidRPr="00CA545E" w:rsidRDefault="00572326" w:rsidP="00572326">
      <w:pPr>
        <w:spacing w:after="0"/>
        <w:jc w:val="both"/>
        <w:rPr>
          <w:rFonts w:ascii="Cambria" w:hAnsi="Cambria" w:cs="Calibri"/>
          <w:sz w:val="24"/>
          <w:szCs w:val="24"/>
        </w:rPr>
      </w:pPr>
    </w:p>
    <w:p w14:paraId="4216DE20" w14:textId="77777777" w:rsidR="00572326" w:rsidRPr="00053AE8" w:rsidRDefault="00572326" w:rsidP="00C34D3E">
      <w:pPr>
        <w:numPr>
          <w:ilvl w:val="0"/>
          <w:numId w:val="32"/>
        </w:numPr>
        <w:spacing w:after="0" w:line="276" w:lineRule="auto"/>
        <w:jc w:val="both"/>
        <w:rPr>
          <w:rFonts w:ascii="Cambria" w:hAnsi="Cambria" w:cs="Calibri"/>
          <w:sz w:val="24"/>
          <w:szCs w:val="24"/>
        </w:rPr>
      </w:pPr>
      <w:r w:rsidRPr="005D702C">
        <w:rPr>
          <w:rFonts w:ascii="Cambria" w:hAnsi="Cambria" w:cs="Calibri"/>
          <w:b/>
          <w:sz w:val="24"/>
          <w:szCs w:val="24"/>
        </w:rPr>
        <w:t>Agyekum, K.,</w:t>
      </w:r>
      <w:r w:rsidRPr="005D702C">
        <w:rPr>
          <w:rFonts w:ascii="Cambria" w:hAnsi="Cambria" w:cs="Calibri"/>
          <w:sz w:val="24"/>
          <w:szCs w:val="24"/>
        </w:rPr>
        <w:t xml:space="preserve"> </w:t>
      </w:r>
      <w:proofErr w:type="spellStart"/>
      <w:r w:rsidRPr="005D702C">
        <w:rPr>
          <w:rFonts w:ascii="Cambria" w:hAnsi="Cambria" w:cs="Calibri"/>
          <w:sz w:val="24"/>
          <w:szCs w:val="24"/>
        </w:rPr>
        <w:t>Ayarkwa</w:t>
      </w:r>
      <w:proofErr w:type="spellEnd"/>
      <w:r w:rsidRPr="005D702C">
        <w:rPr>
          <w:rFonts w:ascii="Cambria" w:hAnsi="Cambria" w:cs="Calibri"/>
          <w:sz w:val="24"/>
          <w:szCs w:val="24"/>
        </w:rPr>
        <w:t>, J. and Amoah, P. (2016)</w:t>
      </w:r>
      <w:r>
        <w:rPr>
          <w:rFonts w:ascii="Cambria" w:hAnsi="Cambria" w:cs="Calibri"/>
          <w:sz w:val="24"/>
          <w:szCs w:val="24"/>
        </w:rPr>
        <w:t xml:space="preserve"> “</w:t>
      </w:r>
      <w:r w:rsidRPr="00053AE8">
        <w:rPr>
          <w:rFonts w:ascii="Cambria" w:hAnsi="Cambria" w:cs="Calibri"/>
          <w:sz w:val="24"/>
          <w:szCs w:val="24"/>
        </w:rPr>
        <w:t xml:space="preserve">Challenges to fire safety management in multi </w:t>
      </w:r>
      <w:proofErr w:type="spellStart"/>
      <w:r w:rsidRPr="00053AE8">
        <w:rPr>
          <w:rFonts w:ascii="Cambria" w:hAnsi="Cambria" w:cs="Calibri"/>
          <w:sz w:val="24"/>
          <w:szCs w:val="24"/>
        </w:rPr>
        <w:t>storey</w:t>
      </w:r>
      <w:proofErr w:type="spellEnd"/>
      <w:r w:rsidRPr="00053AE8">
        <w:rPr>
          <w:rFonts w:ascii="Cambria" w:hAnsi="Cambria" w:cs="Calibri"/>
          <w:sz w:val="24"/>
          <w:szCs w:val="24"/>
        </w:rPr>
        <w:t xml:space="preserve"> students’ hostels</w:t>
      </w:r>
      <w:r>
        <w:rPr>
          <w:rFonts w:ascii="Cambria" w:hAnsi="Cambria" w:cs="Calibri"/>
          <w:sz w:val="24"/>
          <w:szCs w:val="24"/>
        </w:rPr>
        <w:t>”,</w:t>
      </w:r>
      <w:r w:rsidRPr="00053AE8">
        <w:rPr>
          <w:rFonts w:ascii="Cambria" w:hAnsi="Cambria" w:cs="Calibri"/>
          <w:sz w:val="24"/>
          <w:szCs w:val="24"/>
        </w:rPr>
        <w:t xml:space="preserve"> </w:t>
      </w:r>
      <w:r w:rsidRPr="00053AE8">
        <w:rPr>
          <w:rFonts w:ascii="Cambria" w:hAnsi="Cambria" w:cs="Calibri"/>
          <w:i/>
          <w:sz w:val="24"/>
          <w:szCs w:val="24"/>
        </w:rPr>
        <w:t>Modern Management Science and Engineering</w:t>
      </w:r>
      <w:r w:rsidRPr="00053AE8">
        <w:rPr>
          <w:rFonts w:ascii="Cambria" w:hAnsi="Cambria" w:cs="Calibri"/>
          <w:sz w:val="24"/>
          <w:szCs w:val="24"/>
        </w:rPr>
        <w:t>, Vol. 4 No. 1, pp. 53-61.</w:t>
      </w:r>
    </w:p>
    <w:p w14:paraId="02543A62" w14:textId="77777777" w:rsidR="00572326" w:rsidRDefault="00572326" w:rsidP="00572326">
      <w:pPr>
        <w:spacing w:after="0"/>
        <w:ind w:left="720"/>
        <w:jc w:val="both"/>
        <w:rPr>
          <w:rFonts w:ascii="Cambria" w:hAnsi="Cambria" w:cs="Calibri"/>
          <w:sz w:val="24"/>
          <w:szCs w:val="24"/>
        </w:rPr>
      </w:pPr>
    </w:p>
    <w:p w14:paraId="74508363" w14:textId="77777777" w:rsidR="00572326" w:rsidRPr="00053AE8" w:rsidRDefault="00572326" w:rsidP="00C34D3E">
      <w:pPr>
        <w:numPr>
          <w:ilvl w:val="0"/>
          <w:numId w:val="32"/>
        </w:numPr>
        <w:spacing w:after="0" w:line="276" w:lineRule="auto"/>
        <w:jc w:val="both"/>
        <w:rPr>
          <w:rFonts w:ascii="Cambria" w:hAnsi="Cambria" w:cs="Calibri"/>
          <w:sz w:val="24"/>
          <w:szCs w:val="24"/>
        </w:rPr>
      </w:pPr>
      <w:proofErr w:type="spellStart"/>
      <w:r w:rsidRPr="005D702C">
        <w:rPr>
          <w:rFonts w:ascii="Cambria" w:hAnsi="Cambria" w:cs="Calibri"/>
          <w:sz w:val="24"/>
          <w:szCs w:val="24"/>
        </w:rPr>
        <w:t>Adjarko</w:t>
      </w:r>
      <w:proofErr w:type="spellEnd"/>
      <w:r w:rsidRPr="005D702C">
        <w:rPr>
          <w:rFonts w:ascii="Cambria" w:hAnsi="Cambria" w:cs="Calibri"/>
          <w:sz w:val="24"/>
          <w:szCs w:val="24"/>
        </w:rPr>
        <w:t xml:space="preserve">, H., </w:t>
      </w:r>
      <w:r w:rsidRPr="005D702C">
        <w:rPr>
          <w:rFonts w:ascii="Cambria" w:hAnsi="Cambria" w:cs="Calibri"/>
          <w:b/>
          <w:sz w:val="24"/>
          <w:szCs w:val="24"/>
        </w:rPr>
        <w:t>Agyekum, K.</w:t>
      </w:r>
      <w:r w:rsidRPr="005D702C">
        <w:rPr>
          <w:rFonts w:ascii="Cambria" w:hAnsi="Cambria" w:cs="Calibri"/>
          <w:sz w:val="24"/>
          <w:szCs w:val="24"/>
        </w:rPr>
        <w:t xml:space="preserve"> and </w:t>
      </w:r>
      <w:proofErr w:type="spellStart"/>
      <w:r w:rsidRPr="005D702C">
        <w:rPr>
          <w:rFonts w:ascii="Cambria" w:hAnsi="Cambria" w:cs="Calibri"/>
          <w:sz w:val="24"/>
          <w:szCs w:val="24"/>
        </w:rPr>
        <w:t>Offei</w:t>
      </w:r>
      <w:proofErr w:type="spellEnd"/>
      <w:r w:rsidRPr="005D702C">
        <w:rPr>
          <w:rFonts w:ascii="Cambria" w:hAnsi="Cambria" w:cs="Calibri"/>
          <w:sz w:val="24"/>
          <w:szCs w:val="24"/>
        </w:rPr>
        <w:t>, I. (2016)</w:t>
      </w:r>
      <w:r>
        <w:rPr>
          <w:rFonts w:ascii="Cambria" w:hAnsi="Cambria" w:cs="Calibri"/>
          <w:sz w:val="24"/>
          <w:szCs w:val="24"/>
        </w:rPr>
        <w:t xml:space="preserve"> “</w:t>
      </w:r>
      <w:r w:rsidRPr="00053AE8">
        <w:rPr>
          <w:rFonts w:ascii="Cambria" w:hAnsi="Cambria" w:cs="Calibri"/>
          <w:sz w:val="24"/>
          <w:szCs w:val="24"/>
        </w:rPr>
        <w:t>Incorporating Environmental Sustainability into Construction Procurement at the District Assembly Level in Ghana</w:t>
      </w:r>
      <w:r>
        <w:rPr>
          <w:rFonts w:ascii="Cambria" w:hAnsi="Cambria" w:cs="Calibri"/>
          <w:sz w:val="24"/>
          <w:szCs w:val="24"/>
        </w:rPr>
        <w:t xml:space="preserve">”, </w:t>
      </w:r>
      <w:r w:rsidRPr="00053AE8">
        <w:rPr>
          <w:rFonts w:ascii="Cambria" w:hAnsi="Cambria" w:cs="Calibri"/>
          <w:i/>
          <w:sz w:val="24"/>
          <w:szCs w:val="24"/>
        </w:rPr>
        <w:t>International Journal of Construction Engineering and Management</w:t>
      </w:r>
      <w:r w:rsidRPr="00053AE8">
        <w:rPr>
          <w:rFonts w:ascii="Cambria" w:hAnsi="Cambria" w:cs="Calibri"/>
          <w:sz w:val="24"/>
          <w:szCs w:val="24"/>
        </w:rPr>
        <w:t xml:space="preserve">, Vol. 5 No. 2, pp. 31-41.  </w:t>
      </w:r>
    </w:p>
    <w:p w14:paraId="4FCD593D" w14:textId="77777777" w:rsidR="00572326" w:rsidRPr="00667CD2" w:rsidRDefault="00572326" w:rsidP="00572326">
      <w:pPr>
        <w:spacing w:after="0"/>
        <w:jc w:val="both"/>
        <w:rPr>
          <w:rFonts w:ascii="Cambria" w:hAnsi="Cambria" w:cs="Calibri"/>
          <w:sz w:val="24"/>
          <w:szCs w:val="24"/>
        </w:rPr>
      </w:pPr>
    </w:p>
    <w:p w14:paraId="13E555B3" w14:textId="77777777" w:rsidR="00572326" w:rsidRPr="00053AE8" w:rsidRDefault="00572326" w:rsidP="00C34D3E">
      <w:pPr>
        <w:numPr>
          <w:ilvl w:val="0"/>
          <w:numId w:val="32"/>
        </w:numPr>
        <w:spacing w:after="0" w:line="276" w:lineRule="auto"/>
        <w:jc w:val="both"/>
        <w:rPr>
          <w:rFonts w:ascii="Cambria" w:hAnsi="Cambria" w:cs="Calibri"/>
          <w:sz w:val="24"/>
          <w:szCs w:val="24"/>
        </w:rPr>
      </w:pPr>
      <w:r w:rsidRPr="00323FA3">
        <w:rPr>
          <w:rFonts w:ascii="Cambria" w:hAnsi="Cambria" w:cs="Calibri"/>
          <w:b/>
          <w:sz w:val="24"/>
          <w:szCs w:val="24"/>
        </w:rPr>
        <w:t>Agyekum, K.,</w:t>
      </w:r>
      <w:r>
        <w:rPr>
          <w:rFonts w:ascii="Cambria" w:hAnsi="Cambria" w:cs="Calibri"/>
          <w:sz w:val="24"/>
          <w:szCs w:val="24"/>
        </w:rPr>
        <w:t xml:space="preserve"> </w:t>
      </w:r>
      <w:proofErr w:type="spellStart"/>
      <w:r>
        <w:rPr>
          <w:rFonts w:ascii="Cambria" w:hAnsi="Cambria" w:cs="Calibri"/>
          <w:sz w:val="24"/>
          <w:szCs w:val="24"/>
        </w:rPr>
        <w:t>Ayarkwa</w:t>
      </w:r>
      <w:proofErr w:type="spellEnd"/>
      <w:r>
        <w:rPr>
          <w:rFonts w:ascii="Cambria" w:hAnsi="Cambria" w:cs="Calibri"/>
          <w:sz w:val="24"/>
          <w:szCs w:val="24"/>
        </w:rPr>
        <w:t>, J. and Amoah, P. (2016) “</w:t>
      </w:r>
      <w:r w:rsidRPr="00053AE8">
        <w:rPr>
          <w:rFonts w:ascii="Cambria" w:hAnsi="Cambria" w:cs="Calibri"/>
          <w:sz w:val="24"/>
          <w:szCs w:val="24"/>
        </w:rPr>
        <w:t>Built and forgotten: Unveiling the defects associated with the Ghana Cocoa Board (COCOBOD) Jubilee house in Kumasi</w:t>
      </w:r>
      <w:r>
        <w:rPr>
          <w:rFonts w:ascii="Cambria" w:hAnsi="Cambria" w:cs="Calibri"/>
          <w:sz w:val="24"/>
          <w:szCs w:val="24"/>
        </w:rPr>
        <w:t xml:space="preserve">”, </w:t>
      </w:r>
      <w:r w:rsidRPr="00053AE8">
        <w:rPr>
          <w:rFonts w:ascii="Cambria" w:hAnsi="Cambria" w:cs="Calibri"/>
          <w:i/>
          <w:sz w:val="24"/>
          <w:szCs w:val="24"/>
        </w:rPr>
        <w:t>Journal of Building Performance</w:t>
      </w:r>
      <w:r w:rsidRPr="00053AE8">
        <w:rPr>
          <w:rFonts w:ascii="Cambria" w:hAnsi="Cambria" w:cs="Calibri"/>
          <w:sz w:val="24"/>
          <w:szCs w:val="24"/>
        </w:rPr>
        <w:t>, Vol. 7 No. 1, pp. 23-34.</w:t>
      </w:r>
    </w:p>
    <w:p w14:paraId="60157404" w14:textId="77777777" w:rsidR="00572326" w:rsidRDefault="00572326" w:rsidP="00572326">
      <w:pPr>
        <w:spacing w:after="0"/>
        <w:ind w:left="720"/>
        <w:jc w:val="both"/>
        <w:rPr>
          <w:rFonts w:ascii="Cambria" w:hAnsi="Cambria" w:cs="Calibri"/>
          <w:sz w:val="24"/>
          <w:szCs w:val="24"/>
        </w:rPr>
      </w:pPr>
    </w:p>
    <w:p w14:paraId="32109BF0" w14:textId="77777777" w:rsidR="00572326" w:rsidRPr="00053AE8" w:rsidRDefault="00572326" w:rsidP="00C34D3E">
      <w:pPr>
        <w:numPr>
          <w:ilvl w:val="0"/>
          <w:numId w:val="32"/>
        </w:numPr>
        <w:spacing w:after="0" w:line="276" w:lineRule="auto"/>
        <w:jc w:val="both"/>
        <w:rPr>
          <w:rFonts w:ascii="Cambria" w:hAnsi="Cambria" w:cs="Calibri"/>
          <w:sz w:val="24"/>
          <w:szCs w:val="24"/>
        </w:rPr>
      </w:pPr>
      <w:r w:rsidRPr="008C11D9">
        <w:rPr>
          <w:rFonts w:ascii="Cambria" w:hAnsi="Cambria" w:cs="Calibri"/>
          <w:sz w:val="24"/>
          <w:szCs w:val="24"/>
        </w:rPr>
        <w:t xml:space="preserve">Osei-Bonsu, N., </w:t>
      </w:r>
      <w:proofErr w:type="spellStart"/>
      <w:r w:rsidRPr="008C11D9">
        <w:rPr>
          <w:rFonts w:ascii="Cambria" w:hAnsi="Cambria" w:cs="Calibri"/>
          <w:sz w:val="24"/>
          <w:szCs w:val="24"/>
        </w:rPr>
        <w:t>Kissi</w:t>
      </w:r>
      <w:proofErr w:type="spellEnd"/>
      <w:r w:rsidRPr="008C11D9">
        <w:rPr>
          <w:rFonts w:ascii="Cambria" w:hAnsi="Cambria" w:cs="Calibri"/>
          <w:sz w:val="24"/>
          <w:szCs w:val="24"/>
        </w:rPr>
        <w:t xml:space="preserve">, E. and </w:t>
      </w:r>
      <w:r w:rsidRPr="008C11D9">
        <w:rPr>
          <w:rFonts w:ascii="Cambria" w:hAnsi="Cambria" w:cs="Calibri"/>
          <w:b/>
          <w:sz w:val="24"/>
          <w:szCs w:val="24"/>
        </w:rPr>
        <w:t>Agyekum, K.</w:t>
      </w:r>
      <w:r w:rsidRPr="008C11D9">
        <w:rPr>
          <w:rFonts w:ascii="Cambria" w:hAnsi="Cambria" w:cs="Calibri"/>
          <w:sz w:val="24"/>
          <w:szCs w:val="24"/>
        </w:rPr>
        <w:t xml:space="preserve"> (2016)</w:t>
      </w:r>
      <w:r>
        <w:rPr>
          <w:rFonts w:ascii="Cambria" w:hAnsi="Cambria" w:cs="Calibri"/>
          <w:sz w:val="24"/>
          <w:szCs w:val="24"/>
        </w:rPr>
        <w:t xml:space="preserve"> “</w:t>
      </w:r>
      <w:r w:rsidRPr="00053AE8">
        <w:rPr>
          <w:rFonts w:ascii="Cambria" w:hAnsi="Cambria" w:cs="Calibri"/>
          <w:sz w:val="24"/>
          <w:szCs w:val="24"/>
        </w:rPr>
        <w:t>The Growth of Quality Assurance for Public Works Procurement in Ghana: Problems and Critical Success Factors</w:t>
      </w:r>
      <w:r>
        <w:rPr>
          <w:rFonts w:ascii="Cambria" w:hAnsi="Cambria" w:cs="Calibri"/>
          <w:sz w:val="24"/>
          <w:szCs w:val="24"/>
        </w:rPr>
        <w:t>”</w:t>
      </w:r>
      <w:r w:rsidRPr="00053AE8">
        <w:rPr>
          <w:rFonts w:ascii="Cambria" w:hAnsi="Cambria" w:cs="Calibri"/>
          <w:sz w:val="24"/>
          <w:szCs w:val="24"/>
        </w:rPr>
        <w:t xml:space="preserve"> </w:t>
      </w:r>
      <w:r w:rsidRPr="00053AE8">
        <w:rPr>
          <w:rFonts w:ascii="Cambria" w:hAnsi="Cambria" w:cs="Calibri"/>
          <w:i/>
          <w:sz w:val="24"/>
          <w:szCs w:val="24"/>
        </w:rPr>
        <w:t>International Journal of Engineering and Management Research</w:t>
      </w:r>
      <w:r w:rsidRPr="00053AE8">
        <w:rPr>
          <w:rFonts w:ascii="Cambria" w:hAnsi="Cambria" w:cs="Calibri"/>
          <w:sz w:val="24"/>
          <w:szCs w:val="24"/>
        </w:rPr>
        <w:t>, Vol. 6 No.2, pp. 211-220.</w:t>
      </w:r>
    </w:p>
    <w:p w14:paraId="423B21E6" w14:textId="77777777" w:rsidR="00572326" w:rsidRDefault="00572326" w:rsidP="00572326">
      <w:pPr>
        <w:spacing w:after="0"/>
        <w:ind w:left="720"/>
        <w:jc w:val="both"/>
        <w:rPr>
          <w:rFonts w:ascii="Cambria" w:hAnsi="Cambria" w:cs="Calibri"/>
          <w:sz w:val="24"/>
          <w:szCs w:val="24"/>
        </w:rPr>
      </w:pPr>
    </w:p>
    <w:p w14:paraId="71905AFB" w14:textId="77777777" w:rsidR="00572326" w:rsidRPr="00053AE8" w:rsidRDefault="00572326" w:rsidP="00C34D3E">
      <w:pPr>
        <w:numPr>
          <w:ilvl w:val="0"/>
          <w:numId w:val="32"/>
        </w:numPr>
        <w:spacing w:after="0" w:line="276" w:lineRule="auto"/>
        <w:jc w:val="both"/>
        <w:rPr>
          <w:rFonts w:ascii="Cambria" w:hAnsi="Cambria" w:cs="Calibri"/>
          <w:sz w:val="24"/>
          <w:szCs w:val="24"/>
        </w:rPr>
      </w:pPr>
      <w:proofErr w:type="spellStart"/>
      <w:r w:rsidRPr="008C11D9">
        <w:rPr>
          <w:rFonts w:ascii="Cambria" w:hAnsi="Cambria" w:cs="Calibri"/>
          <w:sz w:val="24"/>
          <w:szCs w:val="24"/>
        </w:rPr>
        <w:t>Adjarko</w:t>
      </w:r>
      <w:proofErr w:type="spellEnd"/>
      <w:r w:rsidRPr="008C11D9">
        <w:rPr>
          <w:rFonts w:ascii="Cambria" w:hAnsi="Cambria" w:cs="Calibri"/>
          <w:sz w:val="24"/>
          <w:szCs w:val="24"/>
        </w:rPr>
        <w:t xml:space="preserve">, H., </w:t>
      </w:r>
      <w:r w:rsidRPr="008C11D9">
        <w:rPr>
          <w:rFonts w:ascii="Cambria" w:hAnsi="Cambria" w:cs="Calibri"/>
          <w:b/>
          <w:sz w:val="24"/>
          <w:szCs w:val="24"/>
        </w:rPr>
        <w:t>Agyekum, K.,</w:t>
      </w:r>
      <w:r w:rsidRPr="008C11D9">
        <w:rPr>
          <w:rFonts w:ascii="Cambria" w:hAnsi="Cambria" w:cs="Calibri"/>
          <w:sz w:val="24"/>
          <w:szCs w:val="24"/>
        </w:rPr>
        <w:t xml:space="preserve"> </w:t>
      </w:r>
      <w:proofErr w:type="spellStart"/>
      <w:r w:rsidRPr="008C11D9">
        <w:rPr>
          <w:rFonts w:ascii="Cambria" w:hAnsi="Cambria" w:cs="Calibri"/>
          <w:sz w:val="24"/>
          <w:szCs w:val="24"/>
        </w:rPr>
        <w:t>Ayarkwa</w:t>
      </w:r>
      <w:proofErr w:type="spellEnd"/>
      <w:r w:rsidRPr="008C11D9">
        <w:rPr>
          <w:rFonts w:ascii="Cambria" w:hAnsi="Cambria" w:cs="Calibri"/>
          <w:sz w:val="24"/>
          <w:szCs w:val="24"/>
        </w:rPr>
        <w:t>, J. and Amoah, P. (2016)</w:t>
      </w:r>
      <w:r>
        <w:rPr>
          <w:rFonts w:ascii="Cambria" w:hAnsi="Cambria" w:cs="Calibri"/>
          <w:sz w:val="24"/>
          <w:szCs w:val="24"/>
        </w:rPr>
        <w:t xml:space="preserve"> “</w:t>
      </w:r>
      <w:r w:rsidRPr="00053AE8">
        <w:rPr>
          <w:rFonts w:ascii="Cambria" w:hAnsi="Cambria" w:cs="Calibri"/>
          <w:sz w:val="24"/>
          <w:szCs w:val="24"/>
        </w:rPr>
        <w:t>Implementation of Environmentally Sustainable Construction Principles (ESCPs) in the Ghanaian Construction Industry</w:t>
      </w:r>
      <w:r>
        <w:rPr>
          <w:rFonts w:ascii="Cambria" w:hAnsi="Cambria" w:cs="Calibri"/>
          <w:sz w:val="24"/>
          <w:szCs w:val="24"/>
        </w:rPr>
        <w:t>”,</w:t>
      </w:r>
      <w:r w:rsidRPr="00053AE8">
        <w:rPr>
          <w:rFonts w:ascii="Cambria" w:hAnsi="Cambria" w:cs="Calibri"/>
          <w:sz w:val="24"/>
          <w:szCs w:val="24"/>
        </w:rPr>
        <w:t xml:space="preserve"> </w:t>
      </w:r>
      <w:r w:rsidRPr="00053AE8">
        <w:rPr>
          <w:rFonts w:ascii="Cambria" w:hAnsi="Cambria" w:cs="Calibri"/>
          <w:i/>
          <w:sz w:val="24"/>
          <w:szCs w:val="24"/>
        </w:rPr>
        <w:t>International Journal of Engineering and Management Research</w:t>
      </w:r>
      <w:r w:rsidRPr="00053AE8">
        <w:rPr>
          <w:rFonts w:ascii="Cambria" w:hAnsi="Cambria" w:cs="Calibri"/>
          <w:sz w:val="24"/>
          <w:szCs w:val="24"/>
        </w:rPr>
        <w:t>, Vol. 6 No. 2, pp. 585-593.</w:t>
      </w:r>
    </w:p>
    <w:p w14:paraId="49FF34A3" w14:textId="77777777" w:rsidR="00572326" w:rsidRPr="00323FA3" w:rsidRDefault="00572326" w:rsidP="00572326">
      <w:pPr>
        <w:spacing w:after="0"/>
        <w:jc w:val="both"/>
        <w:rPr>
          <w:rFonts w:ascii="Cambria" w:hAnsi="Cambria" w:cs="Calibri"/>
          <w:sz w:val="24"/>
          <w:szCs w:val="24"/>
        </w:rPr>
      </w:pPr>
    </w:p>
    <w:p w14:paraId="5E9328F4" w14:textId="77777777" w:rsidR="00572326" w:rsidRPr="00104882" w:rsidRDefault="00572326" w:rsidP="00C34D3E">
      <w:pPr>
        <w:numPr>
          <w:ilvl w:val="0"/>
          <w:numId w:val="32"/>
        </w:numPr>
        <w:spacing w:after="0" w:line="276" w:lineRule="auto"/>
        <w:jc w:val="both"/>
        <w:rPr>
          <w:rFonts w:ascii="Cambria" w:hAnsi="Cambria" w:cs="Calibri"/>
          <w:sz w:val="24"/>
          <w:szCs w:val="24"/>
        </w:rPr>
      </w:pPr>
      <w:r w:rsidRPr="005D702C">
        <w:rPr>
          <w:rFonts w:ascii="Cambria" w:hAnsi="Cambria"/>
          <w:sz w:val="24"/>
          <w:szCs w:val="24"/>
        </w:rPr>
        <w:t xml:space="preserve">Opoku, D. </w:t>
      </w:r>
      <w:proofErr w:type="spellStart"/>
      <w:r w:rsidRPr="005D702C">
        <w:rPr>
          <w:rFonts w:ascii="Cambria" w:hAnsi="Cambria"/>
          <w:sz w:val="24"/>
          <w:szCs w:val="24"/>
        </w:rPr>
        <w:t>Ayarkwa</w:t>
      </w:r>
      <w:proofErr w:type="spellEnd"/>
      <w:r w:rsidRPr="005D702C">
        <w:rPr>
          <w:rFonts w:ascii="Cambria" w:hAnsi="Cambria"/>
          <w:sz w:val="24"/>
          <w:szCs w:val="24"/>
        </w:rPr>
        <w:t xml:space="preserve">, J. and </w:t>
      </w:r>
      <w:r w:rsidRPr="005D702C">
        <w:rPr>
          <w:rFonts w:ascii="Cambria" w:hAnsi="Cambria"/>
          <w:b/>
          <w:sz w:val="24"/>
          <w:szCs w:val="24"/>
        </w:rPr>
        <w:t>Agyekum, K.</w:t>
      </w:r>
      <w:r w:rsidRPr="005D702C">
        <w:rPr>
          <w:rFonts w:ascii="Cambria" w:hAnsi="Cambria"/>
          <w:sz w:val="24"/>
          <w:szCs w:val="24"/>
        </w:rPr>
        <w:t xml:space="preserve"> (2016) </w:t>
      </w:r>
      <w:r>
        <w:rPr>
          <w:rFonts w:ascii="Cambria" w:hAnsi="Cambria"/>
          <w:sz w:val="24"/>
          <w:szCs w:val="24"/>
        </w:rPr>
        <w:t>“</w:t>
      </w:r>
      <w:r w:rsidRPr="00104882">
        <w:rPr>
          <w:rFonts w:ascii="Cambria" w:hAnsi="Cambria"/>
          <w:sz w:val="24"/>
          <w:szCs w:val="24"/>
        </w:rPr>
        <w:t>Factors Inhibiting the Use of Bamboo in Building Construction in Ghana: Perceptions of Construction Professionals</w:t>
      </w:r>
      <w:r>
        <w:rPr>
          <w:rFonts w:ascii="Cambria" w:hAnsi="Cambria"/>
          <w:sz w:val="24"/>
          <w:szCs w:val="24"/>
        </w:rPr>
        <w:t>”,</w:t>
      </w:r>
      <w:r w:rsidRPr="00104882">
        <w:rPr>
          <w:rFonts w:ascii="Cambria" w:hAnsi="Cambria"/>
          <w:sz w:val="24"/>
          <w:szCs w:val="24"/>
        </w:rPr>
        <w:t xml:space="preserve"> </w:t>
      </w:r>
      <w:r w:rsidRPr="00104882">
        <w:rPr>
          <w:rFonts w:ascii="Cambria" w:hAnsi="Cambria" w:cs="Calibri"/>
          <w:i/>
          <w:sz w:val="24"/>
          <w:szCs w:val="24"/>
        </w:rPr>
        <w:t>Materials</w:t>
      </w:r>
      <w:r w:rsidRPr="00104882">
        <w:rPr>
          <w:rFonts w:ascii="Cambria" w:hAnsi="Cambria"/>
          <w:i/>
          <w:sz w:val="24"/>
          <w:szCs w:val="24"/>
        </w:rPr>
        <w:t xml:space="preserve"> Science and Applications</w:t>
      </w:r>
      <w:r w:rsidRPr="00104882">
        <w:rPr>
          <w:rFonts w:ascii="Cambria" w:hAnsi="Cambria"/>
          <w:sz w:val="24"/>
          <w:szCs w:val="24"/>
        </w:rPr>
        <w:t xml:space="preserve">, Vol. 7 No. 1, pp. 83-88. </w:t>
      </w:r>
    </w:p>
    <w:p w14:paraId="4E970D61" w14:textId="77777777" w:rsidR="00572326" w:rsidRPr="00104882" w:rsidRDefault="00572326" w:rsidP="00572326">
      <w:pPr>
        <w:spacing w:after="0"/>
        <w:jc w:val="both"/>
        <w:rPr>
          <w:rFonts w:ascii="Cambria" w:hAnsi="Cambria" w:cs="Calibri"/>
          <w:sz w:val="24"/>
          <w:szCs w:val="24"/>
        </w:rPr>
      </w:pPr>
    </w:p>
    <w:p w14:paraId="13E91BEE" w14:textId="77777777" w:rsidR="00572326" w:rsidRDefault="00572326" w:rsidP="00C34D3E">
      <w:pPr>
        <w:numPr>
          <w:ilvl w:val="0"/>
          <w:numId w:val="32"/>
        </w:numPr>
        <w:spacing w:after="0" w:line="276" w:lineRule="auto"/>
        <w:jc w:val="both"/>
        <w:rPr>
          <w:rFonts w:ascii="Cambria" w:hAnsi="Cambria" w:cs="Calibri"/>
          <w:sz w:val="24"/>
          <w:szCs w:val="24"/>
        </w:rPr>
      </w:pPr>
      <w:proofErr w:type="spellStart"/>
      <w:r w:rsidRPr="00D1006B">
        <w:rPr>
          <w:rFonts w:ascii="Cambria" w:hAnsi="Cambria" w:cs="Calibri"/>
          <w:sz w:val="24"/>
          <w:szCs w:val="24"/>
        </w:rPr>
        <w:t>Appiagyei</w:t>
      </w:r>
      <w:proofErr w:type="spellEnd"/>
      <w:r w:rsidRPr="00D1006B">
        <w:rPr>
          <w:rFonts w:ascii="Cambria" w:hAnsi="Cambria" w:cs="Calibri"/>
          <w:sz w:val="24"/>
          <w:szCs w:val="24"/>
        </w:rPr>
        <w:t xml:space="preserve">, A.A., </w:t>
      </w:r>
      <w:proofErr w:type="spellStart"/>
      <w:r w:rsidRPr="00D1006B">
        <w:rPr>
          <w:rFonts w:ascii="Cambria" w:hAnsi="Cambria" w:cs="Calibri"/>
          <w:sz w:val="24"/>
          <w:szCs w:val="24"/>
        </w:rPr>
        <w:t>Ayarkwa</w:t>
      </w:r>
      <w:proofErr w:type="spellEnd"/>
      <w:r w:rsidRPr="00D1006B">
        <w:rPr>
          <w:rFonts w:ascii="Cambria" w:hAnsi="Cambria" w:cs="Calibri"/>
          <w:sz w:val="24"/>
          <w:szCs w:val="24"/>
        </w:rPr>
        <w:t xml:space="preserve">, J. and </w:t>
      </w:r>
      <w:r w:rsidRPr="00D1006B">
        <w:rPr>
          <w:rFonts w:ascii="Cambria" w:hAnsi="Cambria" w:cs="Calibri"/>
          <w:b/>
          <w:sz w:val="24"/>
          <w:szCs w:val="24"/>
        </w:rPr>
        <w:t>Agyekum, K.</w:t>
      </w:r>
      <w:r w:rsidRPr="00D1006B">
        <w:rPr>
          <w:rFonts w:ascii="Cambria" w:hAnsi="Cambria" w:cs="Calibri"/>
          <w:sz w:val="24"/>
          <w:szCs w:val="24"/>
        </w:rPr>
        <w:t xml:space="preserve"> (2016) “Environmental Considerations in Procurement Decisions: A Literature Review”, </w:t>
      </w:r>
      <w:r w:rsidRPr="00D1006B">
        <w:rPr>
          <w:rFonts w:ascii="Cambria" w:hAnsi="Cambria" w:cs="Calibri"/>
          <w:i/>
          <w:sz w:val="24"/>
          <w:szCs w:val="24"/>
        </w:rPr>
        <w:t>Sustainability in Environment</w:t>
      </w:r>
      <w:r w:rsidRPr="00D1006B">
        <w:rPr>
          <w:rFonts w:ascii="Cambria" w:hAnsi="Cambria" w:cs="Calibri"/>
          <w:sz w:val="24"/>
          <w:szCs w:val="24"/>
        </w:rPr>
        <w:t>, Vol. 1 No. 1, pp. 40-53</w:t>
      </w:r>
      <w:r>
        <w:rPr>
          <w:rFonts w:ascii="Cambria" w:hAnsi="Cambria" w:cs="Calibri"/>
          <w:sz w:val="24"/>
          <w:szCs w:val="24"/>
        </w:rPr>
        <w:t>.</w:t>
      </w:r>
    </w:p>
    <w:p w14:paraId="70E13D32" w14:textId="77777777" w:rsidR="00572326" w:rsidRDefault="00572326" w:rsidP="00572326">
      <w:pPr>
        <w:pStyle w:val="ListParagraph"/>
        <w:rPr>
          <w:rFonts w:ascii="Cambria" w:hAnsi="Cambria" w:cs="Calibri"/>
        </w:rPr>
      </w:pPr>
    </w:p>
    <w:p w14:paraId="0BF588CD" w14:textId="77777777" w:rsidR="00572326" w:rsidRDefault="00572326" w:rsidP="00C34D3E">
      <w:pPr>
        <w:numPr>
          <w:ilvl w:val="0"/>
          <w:numId w:val="32"/>
        </w:numPr>
        <w:spacing w:after="0" w:line="276" w:lineRule="auto"/>
        <w:jc w:val="both"/>
        <w:rPr>
          <w:rFonts w:ascii="Cambria" w:hAnsi="Cambria" w:cs="Calibri"/>
          <w:sz w:val="24"/>
          <w:szCs w:val="24"/>
        </w:rPr>
      </w:pPr>
      <w:r w:rsidRPr="003D0F50">
        <w:rPr>
          <w:rFonts w:ascii="Cambria" w:hAnsi="Cambria" w:cs="Calibri"/>
          <w:b/>
          <w:sz w:val="24"/>
          <w:szCs w:val="24"/>
        </w:rPr>
        <w:t>Agyekum, K.</w:t>
      </w:r>
      <w:r>
        <w:rPr>
          <w:rFonts w:ascii="Cambria" w:hAnsi="Cambria" w:cs="Calibri"/>
          <w:sz w:val="24"/>
          <w:szCs w:val="24"/>
        </w:rPr>
        <w:t xml:space="preserve"> </w:t>
      </w:r>
      <w:proofErr w:type="spellStart"/>
      <w:r>
        <w:rPr>
          <w:rFonts w:ascii="Cambria" w:hAnsi="Cambria" w:cs="Calibri"/>
          <w:sz w:val="24"/>
          <w:szCs w:val="24"/>
        </w:rPr>
        <w:t>Ayarkwa</w:t>
      </w:r>
      <w:proofErr w:type="spellEnd"/>
      <w:r>
        <w:rPr>
          <w:rFonts w:ascii="Cambria" w:hAnsi="Cambria" w:cs="Calibri"/>
          <w:sz w:val="24"/>
          <w:szCs w:val="24"/>
        </w:rPr>
        <w:t>, J. and De-Graft, J.O. (2016) “Fire Safety Awareness and Management in Multi-</w:t>
      </w:r>
      <w:proofErr w:type="spellStart"/>
      <w:r>
        <w:rPr>
          <w:rFonts w:ascii="Cambria" w:hAnsi="Cambria" w:cs="Calibri"/>
          <w:sz w:val="24"/>
          <w:szCs w:val="24"/>
        </w:rPr>
        <w:t>Storey</w:t>
      </w:r>
      <w:proofErr w:type="spellEnd"/>
      <w:r>
        <w:rPr>
          <w:rFonts w:ascii="Cambria" w:hAnsi="Cambria" w:cs="Calibri"/>
          <w:sz w:val="24"/>
          <w:szCs w:val="24"/>
        </w:rPr>
        <w:t xml:space="preserve"> Students’ Hostels”, </w:t>
      </w:r>
      <w:r w:rsidRPr="003D0F50">
        <w:rPr>
          <w:rFonts w:ascii="Cambria" w:hAnsi="Cambria" w:cs="Calibri"/>
          <w:i/>
          <w:sz w:val="24"/>
          <w:szCs w:val="24"/>
        </w:rPr>
        <w:t>Asian Journal of Science and Technology</w:t>
      </w:r>
      <w:r>
        <w:rPr>
          <w:rFonts w:ascii="Cambria" w:hAnsi="Cambria" w:cs="Calibri"/>
          <w:sz w:val="24"/>
          <w:szCs w:val="24"/>
        </w:rPr>
        <w:t>, Vol. 7 No. 5, pp. 2984-2992.</w:t>
      </w:r>
    </w:p>
    <w:p w14:paraId="658DC7A8" w14:textId="77777777" w:rsidR="00572326" w:rsidRDefault="00572326" w:rsidP="00572326">
      <w:pPr>
        <w:pStyle w:val="ListParagraph"/>
        <w:rPr>
          <w:rFonts w:ascii="Cambria" w:hAnsi="Cambria" w:cs="Calibri"/>
        </w:rPr>
      </w:pPr>
    </w:p>
    <w:p w14:paraId="0B31782A" w14:textId="77777777" w:rsidR="00572326" w:rsidRPr="00D1006B" w:rsidRDefault="00572326" w:rsidP="00C34D3E">
      <w:pPr>
        <w:numPr>
          <w:ilvl w:val="0"/>
          <w:numId w:val="32"/>
        </w:numPr>
        <w:spacing w:after="0" w:line="276" w:lineRule="auto"/>
        <w:jc w:val="both"/>
        <w:rPr>
          <w:rFonts w:ascii="Cambria" w:hAnsi="Cambria" w:cs="Calibri"/>
          <w:sz w:val="24"/>
          <w:szCs w:val="24"/>
        </w:rPr>
      </w:pPr>
      <w:proofErr w:type="spellStart"/>
      <w:r>
        <w:rPr>
          <w:rFonts w:ascii="Cambria" w:hAnsi="Cambria" w:cs="Calibri"/>
          <w:sz w:val="24"/>
          <w:szCs w:val="24"/>
        </w:rPr>
        <w:t>Adjarko</w:t>
      </w:r>
      <w:proofErr w:type="spellEnd"/>
      <w:r>
        <w:rPr>
          <w:rFonts w:ascii="Cambria" w:hAnsi="Cambria" w:cs="Calibri"/>
          <w:sz w:val="24"/>
          <w:szCs w:val="24"/>
        </w:rPr>
        <w:t xml:space="preserve">, H., </w:t>
      </w:r>
      <w:proofErr w:type="spellStart"/>
      <w:r>
        <w:rPr>
          <w:rFonts w:ascii="Cambria" w:hAnsi="Cambria" w:cs="Calibri"/>
          <w:sz w:val="24"/>
          <w:szCs w:val="24"/>
        </w:rPr>
        <w:t>Gemadzie</w:t>
      </w:r>
      <w:proofErr w:type="spellEnd"/>
      <w:r>
        <w:rPr>
          <w:rFonts w:ascii="Cambria" w:hAnsi="Cambria" w:cs="Calibri"/>
          <w:sz w:val="24"/>
          <w:szCs w:val="24"/>
        </w:rPr>
        <w:t xml:space="preserve">, J. and </w:t>
      </w:r>
      <w:r w:rsidRPr="00221DD8">
        <w:rPr>
          <w:rFonts w:ascii="Cambria" w:hAnsi="Cambria" w:cs="Calibri"/>
          <w:b/>
          <w:sz w:val="24"/>
          <w:szCs w:val="24"/>
        </w:rPr>
        <w:t>Agyekum, K.</w:t>
      </w:r>
      <w:r>
        <w:rPr>
          <w:rFonts w:ascii="Cambria" w:hAnsi="Cambria" w:cs="Calibri"/>
          <w:sz w:val="24"/>
          <w:szCs w:val="24"/>
        </w:rPr>
        <w:t xml:space="preserve"> (2016) “Construction Related Environmental Laws and Policies in Ghana: A Literature Review”, </w:t>
      </w:r>
      <w:r w:rsidRPr="004E579D">
        <w:rPr>
          <w:rFonts w:ascii="Cambria" w:hAnsi="Cambria" w:cs="Calibri"/>
          <w:i/>
          <w:sz w:val="24"/>
          <w:szCs w:val="24"/>
        </w:rPr>
        <w:t>Asian Journal of Science and Technology</w:t>
      </w:r>
      <w:r>
        <w:rPr>
          <w:rFonts w:ascii="Cambria" w:hAnsi="Cambria" w:cs="Calibri"/>
          <w:sz w:val="24"/>
          <w:szCs w:val="24"/>
        </w:rPr>
        <w:t>, Vol. 4 No. 2, pp. 329-338.</w:t>
      </w:r>
    </w:p>
    <w:p w14:paraId="03DB879A" w14:textId="77777777" w:rsidR="00572326" w:rsidRDefault="00572326" w:rsidP="00572326">
      <w:pPr>
        <w:pStyle w:val="ListParagraph"/>
        <w:rPr>
          <w:rFonts w:ascii="Cambria" w:hAnsi="Cambria" w:cs="Calibri"/>
        </w:rPr>
      </w:pPr>
    </w:p>
    <w:p w14:paraId="17EDD618" w14:textId="77777777" w:rsidR="00572326" w:rsidRPr="00104882" w:rsidRDefault="00572326" w:rsidP="00C34D3E">
      <w:pPr>
        <w:pStyle w:val="ListParagraph"/>
        <w:numPr>
          <w:ilvl w:val="0"/>
          <w:numId w:val="32"/>
        </w:numPr>
        <w:spacing w:line="276" w:lineRule="auto"/>
        <w:jc w:val="both"/>
        <w:rPr>
          <w:rFonts w:ascii="Cambria" w:hAnsi="Cambria"/>
        </w:rPr>
      </w:pPr>
      <w:r w:rsidRPr="00E30EED">
        <w:rPr>
          <w:rFonts w:ascii="Cambria" w:hAnsi="Cambria"/>
          <w:b/>
        </w:rPr>
        <w:t>Agyekum, K.,</w:t>
      </w:r>
      <w:r>
        <w:rPr>
          <w:rFonts w:ascii="Cambria" w:hAnsi="Cambria"/>
        </w:rPr>
        <w:t xml:space="preserve"> </w:t>
      </w:r>
      <w:proofErr w:type="spellStart"/>
      <w:r>
        <w:rPr>
          <w:rFonts w:ascii="Cambria" w:hAnsi="Cambria"/>
        </w:rPr>
        <w:t>Ayarkwa</w:t>
      </w:r>
      <w:proofErr w:type="spellEnd"/>
      <w:r>
        <w:rPr>
          <w:rFonts w:ascii="Cambria" w:hAnsi="Cambria"/>
        </w:rPr>
        <w:t>, J. and Acheampong, A. (2015) “</w:t>
      </w:r>
      <w:r w:rsidRPr="00104882">
        <w:rPr>
          <w:rFonts w:ascii="Cambria" w:hAnsi="Cambria"/>
        </w:rPr>
        <w:t>Incorporating Information Technology in Quantity Surveying Practice in Ghana: Challenges and Benefits</w:t>
      </w:r>
      <w:r>
        <w:rPr>
          <w:rFonts w:ascii="Cambria" w:hAnsi="Cambria"/>
        </w:rPr>
        <w:t xml:space="preserve">”, </w:t>
      </w:r>
      <w:r w:rsidRPr="00104882">
        <w:rPr>
          <w:rFonts w:ascii="Cambria" w:hAnsi="Cambria"/>
          <w:i/>
        </w:rPr>
        <w:t>International Journal of Engineering</w:t>
      </w:r>
      <w:r w:rsidRPr="00104882">
        <w:rPr>
          <w:rFonts w:ascii="Cambria" w:hAnsi="Cambria"/>
        </w:rPr>
        <w:t>, Vol. 13 No. 4, pp. 49-56.</w:t>
      </w:r>
    </w:p>
    <w:p w14:paraId="1A3B2492" w14:textId="77777777" w:rsidR="00572326" w:rsidRDefault="00572326" w:rsidP="00572326">
      <w:pPr>
        <w:pStyle w:val="ListParagraph"/>
        <w:ind w:left="0"/>
        <w:jc w:val="both"/>
        <w:rPr>
          <w:rFonts w:ascii="Cambria" w:hAnsi="Cambria"/>
        </w:rPr>
      </w:pPr>
    </w:p>
    <w:p w14:paraId="69F6C450" w14:textId="77777777" w:rsidR="00572326" w:rsidRPr="00104882" w:rsidRDefault="00572326" w:rsidP="00C34D3E">
      <w:pPr>
        <w:pStyle w:val="ListParagraph"/>
        <w:numPr>
          <w:ilvl w:val="0"/>
          <w:numId w:val="32"/>
        </w:numPr>
        <w:spacing w:line="276" w:lineRule="auto"/>
        <w:jc w:val="both"/>
        <w:rPr>
          <w:rFonts w:ascii="Cambria" w:hAnsi="Cambria"/>
        </w:rPr>
      </w:pPr>
      <w:r w:rsidRPr="000F26F0">
        <w:rPr>
          <w:rFonts w:ascii="Cambria" w:hAnsi="Cambria"/>
          <w:b/>
        </w:rPr>
        <w:t>Agyekum, K.</w:t>
      </w:r>
      <w:r>
        <w:rPr>
          <w:rFonts w:ascii="Cambria" w:hAnsi="Cambria"/>
        </w:rPr>
        <w:t xml:space="preserve"> (2015) “</w:t>
      </w:r>
      <w:r w:rsidRPr="00104882">
        <w:rPr>
          <w:rFonts w:ascii="Cambria" w:hAnsi="Cambria"/>
        </w:rPr>
        <w:t>Rising Damp in Ghanaian Buildings: An Issue Worth Addressing</w:t>
      </w:r>
      <w:r>
        <w:rPr>
          <w:rFonts w:ascii="Cambria" w:hAnsi="Cambria"/>
        </w:rPr>
        <w:t xml:space="preserve">”, </w:t>
      </w:r>
      <w:r w:rsidRPr="00104882">
        <w:rPr>
          <w:rFonts w:ascii="Cambria" w:hAnsi="Cambria"/>
          <w:i/>
        </w:rPr>
        <w:t>The Quantity Surveyor, Magazine of the Ghana Institution of Surveyors-QS Division,</w:t>
      </w:r>
      <w:r w:rsidRPr="00104882">
        <w:rPr>
          <w:rFonts w:ascii="Cambria" w:hAnsi="Cambria"/>
        </w:rPr>
        <w:t xml:space="preserve"> October 2015, pp. 22-28.</w:t>
      </w:r>
    </w:p>
    <w:p w14:paraId="3AD611A5" w14:textId="77777777" w:rsidR="00572326" w:rsidRDefault="00572326" w:rsidP="00572326">
      <w:pPr>
        <w:pStyle w:val="ListParagraph"/>
        <w:jc w:val="both"/>
        <w:rPr>
          <w:rFonts w:ascii="Cambria" w:hAnsi="Cambria"/>
        </w:rPr>
      </w:pPr>
    </w:p>
    <w:p w14:paraId="416FC5F3" w14:textId="77777777" w:rsidR="00572326" w:rsidRPr="00104882" w:rsidRDefault="00572326" w:rsidP="00C34D3E">
      <w:pPr>
        <w:pStyle w:val="ListParagraph"/>
        <w:numPr>
          <w:ilvl w:val="0"/>
          <w:numId w:val="32"/>
        </w:numPr>
        <w:spacing w:line="276" w:lineRule="auto"/>
        <w:jc w:val="both"/>
        <w:rPr>
          <w:rFonts w:ascii="Cambria" w:hAnsi="Cambria"/>
        </w:rPr>
      </w:pPr>
      <w:proofErr w:type="spellStart"/>
      <w:r w:rsidRPr="00FE2BE5">
        <w:rPr>
          <w:rFonts w:ascii="Cambria" w:hAnsi="Cambria"/>
        </w:rPr>
        <w:lastRenderedPageBreak/>
        <w:t>Somiah</w:t>
      </w:r>
      <w:proofErr w:type="spellEnd"/>
      <w:r w:rsidRPr="00FE2BE5">
        <w:rPr>
          <w:rFonts w:ascii="Cambria" w:hAnsi="Cambria"/>
        </w:rPr>
        <w:t xml:space="preserve">, M.K., </w:t>
      </w:r>
      <w:proofErr w:type="spellStart"/>
      <w:r w:rsidRPr="00FE2BE5">
        <w:rPr>
          <w:rFonts w:ascii="Cambria" w:hAnsi="Cambria"/>
        </w:rPr>
        <w:t>Ayarkwa</w:t>
      </w:r>
      <w:proofErr w:type="spellEnd"/>
      <w:r w:rsidRPr="00FE2BE5">
        <w:rPr>
          <w:rFonts w:ascii="Cambria" w:hAnsi="Cambria"/>
        </w:rPr>
        <w:t xml:space="preserve">, J. and </w:t>
      </w:r>
      <w:r w:rsidRPr="00FE2BE5">
        <w:rPr>
          <w:rFonts w:ascii="Cambria" w:hAnsi="Cambria"/>
          <w:b/>
        </w:rPr>
        <w:t>Agyekum, K.</w:t>
      </w:r>
      <w:r w:rsidRPr="00FE2BE5">
        <w:rPr>
          <w:rFonts w:ascii="Cambria" w:hAnsi="Cambria"/>
        </w:rPr>
        <w:t xml:space="preserve"> (2015)</w:t>
      </w:r>
      <w:r>
        <w:rPr>
          <w:rFonts w:ascii="Cambria" w:hAnsi="Cambria"/>
        </w:rPr>
        <w:t xml:space="preserve"> “</w:t>
      </w:r>
      <w:r w:rsidRPr="00104882">
        <w:rPr>
          <w:rFonts w:ascii="Cambria" w:hAnsi="Cambria"/>
        </w:rPr>
        <w:t xml:space="preserve">Assessing House Owners’ Level of Awareness on the National Building Regulations, L.I. 1630, in the </w:t>
      </w:r>
      <w:proofErr w:type="spellStart"/>
      <w:r w:rsidRPr="00104882">
        <w:rPr>
          <w:rFonts w:ascii="Cambria" w:hAnsi="Cambria"/>
        </w:rPr>
        <w:t>Sekondi</w:t>
      </w:r>
      <w:proofErr w:type="spellEnd"/>
      <w:r w:rsidRPr="00104882">
        <w:rPr>
          <w:rFonts w:ascii="Cambria" w:hAnsi="Cambria"/>
        </w:rPr>
        <w:t xml:space="preserve"> Takoradi Metropolis</w:t>
      </w:r>
      <w:r>
        <w:rPr>
          <w:rFonts w:ascii="Cambria" w:hAnsi="Cambria"/>
        </w:rPr>
        <w:t>”,</w:t>
      </w:r>
      <w:r w:rsidRPr="00104882">
        <w:rPr>
          <w:rFonts w:ascii="Cambria" w:hAnsi="Cambria"/>
        </w:rPr>
        <w:t xml:space="preserve"> </w:t>
      </w:r>
      <w:r w:rsidRPr="00104882">
        <w:rPr>
          <w:rFonts w:ascii="Cambria" w:hAnsi="Cambria"/>
          <w:i/>
        </w:rPr>
        <w:t>African Journal of Applied Research,</w:t>
      </w:r>
      <w:r w:rsidRPr="00104882">
        <w:rPr>
          <w:rFonts w:ascii="Cambria" w:hAnsi="Cambria"/>
        </w:rPr>
        <w:t xml:space="preserve"> Vol. 1, No. 1, pp. 170-178. </w:t>
      </w:r>
    </w:p>
    <w:p w14:paraId="7809E167" w14:textId="77777777" w:rsidR="00572326" w:rsidRPr="00FE2BE5" w:rsidRDefault="00572326" w:rsidP="00572326">
      <w:pPr>
        <w:spacing w:after="0"/>
        <w:jc w:val="both"/>
        <w:rPr>
          <w:rFonts w:ascii="Cambria" w:hAnsi="Cambria"/>
          <w:sz w:val="24"/>
          <w:szCs w:val="24"/>
        </w:rPr>
      </w:pPr>
    </w:p>
    <w:p w14:paraId="2E191C5D" w14:textId="77777777" w:rsidR="00572326" w:rsidRPr="00104882" w:rsidRDefault="00572326" w:rsidP="00C34D3E">
      <w:pPr>
        <w:pStyle w:val="ListParagraph"/>
        <w:numPr>
          <w:ilvl w:val="0"/>
          <w:numId w:val="32"/>
        </w:numPr>
        <w:spacing w:line="276" w:lineRule="auto"/>
        <w:jc w:val="both"/>
        <w:rPr>
          <w:rFonts w:ascii="Cambria" w:hAnsi="Cambria"/>
        </w:rPr>
      </w:pPr>
      <w:r w:rsidRPr="00FE2BE5">
        <w:rPr>
          <w:rFonts w:ascii="Cambria" w:hAnsi="Cambria"/>
        </w:rPr>
        <w:t xml:space="preserve">Opoku, D., Hackman, J.K., </w:t>
      </w:r>
      <w:proofErr w:type="spellStart"/>
      <w:r w:rsidRPr="00FE2BE5">
        <w:rPr>
          <w:rFonts w:ascii="Cambria" w:hAnsi="Cambria"/>
        </w:rPr>
        <w:t>Ayarkwa</w:t>
      </w:r>
      <w:proofErr w:type="spellEnd"/>
      <w:r w:rsidRPr="00FE2BE5">
        <w:rPr>
          <w:rFonts w:ascii="Cambria" w:hAnsi="Cambria"/>
        </w:rPr>
        <w:t xml:space="preserve">, J. and </w:t>
      </w:r>
      <w:r w:rsidRPr="00FE2BE5">
        <w:rPr>
          <w:rFonts w:ascii="Cambria" w:hAnsi="Cambria"/>
          <w:b/>
        </w:rPr>
        <w:t>Agyekum, K.</w:t>
      </w:r>
      <w:r w:rsidRPr="00FE2BE5">
        <w:rPr>
          <w:rFonts w:ascii="Cambria" w:hAnsi="Cambria"/>
        </w:rPr>
        <w:t xml:space="preserve"> (2015) </w:t>
      </w:r>
      <w:r>
        <w:rPr>
          <w:rFonts w:ascii="Cambria" w:hAnsi="Cambria"/>
        </w:rPr>
        <w:t>“</w:t>
      </w:r>
      <w:r w:rsidRPr="00104882">
        <w:rPr>
          <w:rFonts w:ascii="Cambria" w:hAnsi="Cambria"/>
        </w:rPr>
        <w:t>Assessing areas and trends of bamboo usage in building construction in Ghana</w:t>
      </w:r>
      <w:r>
        <w:rPr>
          <w:rFonts w:ascii="Cambria" w:hAnsi="Cambria"/>
        </w:rPr>
        <w:t xml:space="preserve">”, </w:t>
      </w:r>
      <w:r w:rsidRPr="00104882">
        <w:rPr>
          <w:rFonts w:ascii="Cambria" w:hAnsi="Cambria"/>
          <w:i/>
        </w:rPr>
        <w:t>African Journal of Applied Research</w:t>
      </w:r>
      <w:r w:rsidRPr="00104882">
        <w:rPr>
          <w:rFonts w:ascii="Cambria" w:hAnsi="Cambria"/>
        </w:rPr>
        <w:t xml:space="preserve">, Vol. 1, No. 1, pp. 46-57.  </w:t>
      </w:r>
    </w:p>
    <w:p w14:paraId="1461DDA6" w14:textId="77777777" w:rsidR="00572326" w:rsidRPr="00FE2BE5" w:rsidRDefault="00572326" w:rsidP="00572326">
      <w:pPr>
        <w:pStyle w:val="ListParagraph"/>
        <w:ind w:left="0"/>
        <w:jc w:val="both"/>
        <w:rPr>
          <w:rFonts w:ascii="Cambria" w:hAnsi="Cambria"/>
        </w:rPr>
      </w:pPr>
    </w:p>
    <w:p w14:paraId="0980F62F" w14:textId="77777777" w:rsidR="00572326" w:rsidRPr="00104882" w:rsidRDefault="00572326" w:rsidP="00C34D3E">
      <w:pPr>
        <w:pStyle w:val="ListParagraph"/>
        <w:numPr>
          <w:ilvl w:val="0"/>
          <w:numId w:val="32"/>
        </w:numPr>
        <w:spacing w:after="200" w:line="276" w:lineRule="auto"/>
        <w:jc w:val="both"/>
        <w:rPr>
          <w:rFonts w:ascii="Cambria" w:hAnsi="Cambria"/>
        </w:rPr>
      </w:pPr>
      <w:r w:rsidRPr="00FE2BE5">
        <w:rPr>
          <w:rFonts w:ascii="Cambria" w:hAnsi="Cambria"/>
          <w:b/>
        </w:rPr>
        <w:t>Agyekum, K.,</w:t>
      </w:r>
      <w:r w:rsidRPr="00FE2BE5">
        <w:rPr>
          <w:rFonts w:ascii="Cambria" w:hAnsi="Cambria"/>
        </w:rPr>
        <w:t xml:space="preserve"> </w:t>
      </w:r>
      <w:proofErr w:type="spellStart"/>
      <w:r w:rsidRPr="00FE2BE5">
        <w:rPr>
          <w:rFonts w:ascii="Cambria" w:hAnsi="Cambria"/>
        </w:rPr>
        <w:t>Ayarkwa</w:t>
      </w:r>
      <w:proofErr w:type="spellEnd"/>
      <w:r w:rsidRPr="00FE2BE5">
        <w:rPr>
          <w:rFonts w:ascii="Cambria" w:hAnsi="Cambria"/>
        </w:rPr>
        <w:t xml:space="preserve">, J. and </w:t>
      </w:r>
      <w:proofErr w:type="spellStart"/>
      <w:r w:rsidRPr="00FE2BE5">
        <w:rPr>
          <w:rFonts w:ascii="Cambria" w:hAnsi="Cambria"/>
        </w:rPr>
        <w:t>Koranteng</w:t>
      </w:r>
      <w:proofErr w:type="spellEnd"/>
      <w:r w:rsidRPr="00FE2BE5">
        <w:rPr>
          <w:rFonts w:ascii="Cambria" w:hAnsi="Cambria"/>
        </w:rPr>
        <w:t>, C. (2014)</w:t>
      </w:r>
      <w:r>
        <w:rPr>
          <w:rFonts w:ascii="Cambria" w:hAnsi="Cambria"/>
        </w:rPr>
        <w:t xml:space="preserve"> “</w:t>
      </w:r>
      <w:r w:rsidRPr="00104882">
        <w:rPr>
          <w:rFonts w:ascii="Cambria" w:hAnsi="Cambria"/>
        </w:rPr>
        <w:t>A Holistic Survey of Dampness in a Six Bedroom Residential Apartment</w:t>
      </w:r>
      <w:r>
        <w:rPr>
          <w:rFonts w:ascii="Cambria" w:hAnsi="Cambria"/>
        </w:rPr>
        <w:t>”,</w:t>
      </w:r>
      <w:r w:rsidRPr="00104882">
        <w:rPr>
          <w:rFonts w:ascii="Cambria" w:hAnsi="Cambria"/>
        </w:rPr>
        <w:t xml:space="preserve"> </w:t>
      </w:r>
      <w:r w:rsidRPr="00104882">
        <w:rPr>
          <w:rFonts w:ascii="Cambria" w:hAnsi="Cambria"/>
          <w:i/>
        </w:rPr>
        <w:t>Journal of Science and Technology</w:t>
      </w:r>
      <w:r w:rsidRPr="00104882">
        <w:rPr>
          <w:rFonts w:ascii="Cambria" w:hAnsi="Cambria"/>
        </w:rPr>
        <w:t>, Vol. 34, No. 1, pp. 30-45.</w:t>
      </w:r>
    </w:p>
    <w:p w14:paraId="33712A7D" w14:textId="77777777" w:rsidR="00572326" w:rsidRPr="00FE2BE5" w:rsidRDefault="00572326" w:rsidP="00572326">
      <w:pPr>
        <w:pStyle w:val="ListParagraph"/>
        <w:jc w:val="both"/>
        <w:rPr>
          <w:rFonts w:ascii="Cambria" w:hAnsi="Cambria"/>
        </w:rPr>
      </w:pPr>
    </w:p>
    <w:p w14:paraId="1777C6D8" w14:textId="77777777" w:rsidR="00572326" w:rsidRPr="00104882" w:rsidRDefault="00572326" w:rsidP="00C34D3E">
      <w:pPr>
        <w:pStyle w:val="ListParagraph"/>
        <w:numPr>
          <w:ilvl w:val="0"/>
          <w:numId w:val="32"/>
        </w:numPr>
        <w:spacing w:after="200" w:line="276" w:lineRule="auto"/>
        <w:jc w:val="both"/>
        <w:rPr>
          <w:rFonts w:ascii="Cambria" w:hAnsi="Cambria"/>
        </w:rPr>
      </w:pPr>
      <w:r w:rsidRPr="00FE2BE5">
        <w:rPr>
          <w:rFonts w:ascii="Cambria" w:hAnsi="Cambria"/>
          <w:b/>
        </w:rPr>
        <w:t>Agyekum, K.,</w:t>
      </w:r>
      <w:r w:rsidRPr="00FE2BE5">
        <w:rPr>
          <w:rFonts w:ascii="Cambria" w:hAnsi="Cambria"/>
        </w:rPr>
        <w:t xml:space="preserve"> </w:t>
      </w:r>
      <w:proofErr w:type="spellStart"/>
      <w:r w:rsidRPr="00FE2BE5">
        <w:rPr>
          <w:rFonts w:ascii="Cambria" w:hAnsi="Cambria"/>
        </w:rPr>
        <w:t>Ayarkwa</w:t>
      </w:r>
      <w:proofErr w:type="spellEnd"/>
      <w:r w:rsidRPr="00FE2BE5">
        <w:rPr>
          <w:rFonts w:ascii="Cambria" w:hAnsi="Cambria"/>
        </w:rPr>
        <w:t xml:space="preserve">, J. and </w:t>
      </w:r>
      <w:proofErr w:type="spellStart"/>
      <w:r w:rsidRPr="00FE2BE5">
        <w:rPr>
          <w:rFonts w:ascii="Cambria" w:hAnsi="Cambria"/>
        </w:rPr>
        <w:t>Adinyira</w:t>
      </w:r>
      <w:proofErr w:type="spellEnd"/>
      <w:r w:rsidRPr="00FE2BE5">
        <w:rPr>
          <w:rFonts w:ascii="Cambria" w:hAnsi="Cambria"/>
        </w:rPr>
        <w:t xml:space="preserve">, E. (2014) </w:t>
      </w:r>
      <w:r>
        <w:rPr>
          <w:rFonts w:ascii="Cambria" w:hAnsi="Cambria"/>
        </w:rPr>
        <w:t>“</w:t>
      </w:r>
      <w:r w:rsidRPr="00104882">
        <w:rPr>
          <w:rFonts w:ascii="Cambria" w:hAnsi="Cambria"/>
        </w:rPr>
        <w:t>A Holistic Survey of Dampness in a Three Bedroom Residential Bungalow in Kumasi, Ghana</w:t>
      </w:r>
      <w:r>
        <w:rPr>
          <w:rFonts w:ascii="Cambria" w:hAnsi="Cambria"/>
        </w:rPr>
        <w:t>”,</w:t>
      </w:r>
      <w:r w:rsidRPr="00104882">
        <w:rPr>
          <w:rFonts w:ascii="Cambria" w:hAnsi="Cambria"/>
        </w:rPr>
        <w:t xml:space="preserve"> </w:t>
      </w:r>
      <w:r w:rsidRPr="00104882">
        <w:rPr>
          <w:rFonts w:ascii="Cambria" w:hAnsi="Cambria"/>
          <w:i/>
        </w:rPr>
        <w:t>Case Studies in Construction Materials</w:t>
      </w:r>
      <w:r w:rsidRPr="00104882">
        <w:rPr>
          <w:rFonts w:ascii="Cambria" w:hAnsi="Cambria"/>
        </w:rPr>
        <w:t>, Vol 1 (2014), pp. 125-137.</w:t>
      </w:r>
    </w:p>
    <w:p w14:paraId="6914003E" w14:textId="77777777" w:rsidR="00572326" w:rsidRPr="00FE2BE5" w:rsidRDefault="00572326" w:rsidP="00572326">
      <w:pPr>
        <w:pStyle w:val="ListParagraph"/>
        <w:ind w:left="0"/>
        <w:rPr>
          <w:rFonts w:ascii="Cambria" w:hAnsi="Cambria"/>
        </w:rPr>
      </w:pPr>
    </w:p>
    <w:p w14:paraId="3F5A3812" w14:textId="77777777" w:rsidR="00572326" w:rsidRPr="00104882" w:rsidRDefault="00572326" w:rsidP="00C34D3E">
      <w:pPr>
        <w:pStyle w:val="ListParagraph"/>
        <w:numPr>
          <w:ilvl w:val="0"/>
          <w:numId w:val="32"/>
        </w:numPr>
        <w:spacing w:after="200" w:line="276" w:lineRule="auto"/>
        <w:jc w:val="both"/>
        <w:rPr>
          <w:rFonts w:ascii="Cambria" w:hAnsi="Cambria"/>
        </w:rPr>
      </w:pPr>
      <w:r w:rsidRPr="00FE2BE5">
        <w:rPr>
          <w:rFonts w:ascii="Cambria" w:hAnsi="Cambria"/>
          <w:b/>
        </w:rPr>
        <w:t>Agyekum, K.</w:t>
      </w:r>
      <w:r w:rsidRPr="00FE2BE5">
        <w:rPr>
          <w:rFonts w:ascii="Cambria" w:hAnsi="Cambria"/>
        </w:rPr>
        <w:t xml:space="preserve"> and </w:t>
      </w:r>
      <w:proofErr w:type="spellStart"/>
      <w:r w:rsidRPr="00FE2BE5">
        <w:rPr>
          <w:rFonts w:ascii="Cambria" w:hAnsi="Cambria"/>
        </w:rPr>
        <w:t>Ayarkwa</w:t>
      </w:r>
      <w:proofErr w:type="spellEnd"/>
      <w:r w:rsidRPr="00FE2BE5">
        <w:rPr>
          <w:rFonts w:ascii="Cambria" w:hAnsi="Cambria"/>
        </w:rPr>
        <w:t xml:space="preserve">, J. (2014) </w:t>
      </w:r>
      <w:r>
        <w:rPr>
          <w:rFonts w:ascii="Cambria" w:hAnsi="Cambria"/>
        </w:rPr>
        <w:t>“</w:t>
      </w:r>
      <w:r w:rsidRPr="00104882">
        <w:rPr>
          <w:rFonts w:ascii="Cambria" w:hAnsi="Cambria"/>
        </w:rPr>
        <w:t>A Two-Stage Approach to Damp Investigation in a Three Bedroom Residential Building in Kumasi, Ghana</w:t>
      </w:r>
      <w:r>
        <w:rPr>
          <w:rFonts w:ascii="Cambria" w:hAnsi="Cambria"/>
        </w:rPr>
        <w:t>”,</w:t>
      </w:r>
      <w:r w:rsidRPr="00104882">
        <w:rPr>
          <w:rFonts w:ascii="Cambria" w:hAnsi="Cambria"/>
        </w:rPr>
        <w:t xml:space="preserve"> </w:t>
      </w:r>
      <w:r w:rsidRPr="00104882">
        <w:rPr>
          <w:rFonts w:ascii="Cambria" w:hAnsi="Cambria"/>
          <w:i/>
        </w:rPr>
        <w:t>Journal of Building Performance</w:t>
      </w:r>
      <w:r w:rsidRPr="00104882">
        <w:rPr>
          <w:rFonts w:ascii="Cambria" w:hAnsi="Cambria"/>
        </w:rPr>
        <w:t xml:space="preserve">, Vol. 5, No. 1, pp. 50-61. </w:t>
      </w:r>
    </w:p>
    <w:p w14:paraId="0325D373" w14:textId="77777777" w:rsidR="00572326" w:rsidRPr="00FE2BE5" w:rsidRDefault="00572326" w:rsidP="00572326">
      <w:pPr>
        <w:pStyle w:val="ListParagraph"/>
        <w:ind w:left="0"/>
        <w:rPr>
          <w:rFonts w:ascii="Cambria" w:hAnsi="Cambria"/>
        </w:rPr>
      </w:pPr>
    </w:p>
    <w:p w14:paraId="5D2D8C23" w14:textId="77777777" w:rsidR="00572326" w:rsidRPr="00104882" w:rsidRDefault="00572326" w:rsidP="00C34D3E">
      <w:pPr>
        <w:pStyle w:val="ListParagraph"/>
        <w:numPr>
          <w:ilvl w:val="0"/>
          <w:numId w:val="32"/>
        </w:numPr>
        <w:spacing w:after="200" w:line="276" w:lineRule="auto"/>
        <w:jc w:val="both"/>
        <w:rPr>
          <w:rFonts w:ascii="Cambria" w:hAnsi="Cambria"/>
        </w:rPr>
      </w:pPr>
      <w:r w:rsidRPr="00FE2BE5">
        <w:rPr>
          <w:rFonts w:ascii="Cambria" w:hAnsi="Cambria"/>
          <w:b/>
        </w:rPr>
        <w:t>Agyekum, K.,</w:t>
      </w:r>
      <w:r w:rsidRPr="00FE2BE5">
        <w:rPr>
          <w:rFonts w:ascii="Cambria" w:hAnsi="Cambria"/>
        </w:rPr>
        <w:t xml:space="preserve"> </w:t>
      </w:r>
      <w:proofErr w:type="spellStart"/>
      <w:r w:rsidRPr="00FE2BE5">
        <w:rPr>
          <w:rFonts w:ascii="Cambria" w:hAnsi="Cambria"/>
        </w:rPr>
        <w:t>Ayarkwa</w:t>
      </w:r>
      <w:proofErr w:type="spellEnd"/>
      <w:r w:rsidRPr="00FE2BE5">
        <w:rPr>
          <w:rFonts w:ascii="Cambria" w:hAnsi="Cambria"/>
        </w:rPr>
        <w:t xml:space="preserve">, J. and </w:t>
      </w:r>
      <w:proofErr w:type="spellStart"/>
      <w:r w:rsidRPr="00FE2BE5">
        <w:rPr>
          <w:rFonts w:ascii="Cambria" w:hAnsi="Cambria"/>
        </w:rPr>
        <w:t>Koranteng</w:t>
      </w:r>
      <w:proofErr w:type="spellEnd"/>
      <w:r w:rsidRPr="00FE2BE5">
        <w:rPr>
          <w:rFonts w:ascii="Cambria" w:hAnsi="Cambria"/>
        </w:rPr>
        <w:t xml:space="preserve">, C. (2014) </w:t>
      </w:r>
      <w:r>
        <w:rPr>
          <w:rFonts w:ascii="Cambria" w:hAnsi="Cambria"/>
        </w:rPr>
        <w:t>“</w:t>
      </w:r>
      <w:r w:rsidRPr="00104882">
        <w:rPr>
          <w:rFonts w:ascii="Cambria" w:hAnsi="Cambria"/>
        </w:rPr>
        <w:t>Holistic Diagnosis of Rising Damp and Salt Attack in Two Residential Buildings in Kumasi, Ghana</w:t>
      </w:r>
      <w:r>
        <w:rPr>
          <w:rFonts w:ascii="Cambria" w:hAnsi="Cambria"/>
        </w:rPr>
        <w:t>”</w:t>
      </w:r>
      <w:r w:rsidRPr="00104882">
        <w:rPr>
          <w:rFonts w:ascii="Cambria" w:hAnsi="Cambria"/>
        </w:rPr>
        <w:t xml:space="preserve"> </w:t>
      </w:r>
      <w:r w:rsidRPr="00104882">
        <w:rPr>
          <w:rFonts w:ascii="Cambria" w:hAnsi="Cambria"/>
          <w:i/>
        </w:rPr>
        <w:t>Journal of Construction Engineering</w:t>
      </w:r>
      <w:r w:rsidRPr="00104882">
        <w:rPr>
          <w:rFonts w:ascii="Cambria" w:hAnsi="Cambria"/>
        </w:rPr>
        <w:t xml:space="preserve">, Vol. 2014, pp. 1-13, </w:t>
      </w:r>
      <w:proofErr w:type="spellStart"/>
      <w:r w:rsidRPr="00104882">
        <w:rPr>
          <w:rFonts w:ascii="Cambria" w:hAnsi="Cambria"/>
        </w:rPr>
        <w:t>Hindawi</w:t>
      </w:r>
      <w:proofErr w:type="spellEnd"/>
      <w:r w:rsidRPr="00104882">
        <w:rPr>
          <w:rFonts w:ascii="Cambria" w:hAnsi="Cambria"/>
        </w:rPr>
        <w:t xml:space="preserve"> Publishing </w:t>
      </w:r>
      <w:proofErr w:type="spellStart"/>
      <w:r w:rsidRPr="00104882">
        <w:rPr>
          <w:rFonts w:ascii="Cambria" w:hAnsi="Cambria"/>
        </w:rPr>
        <w:t>Cooporation</w:t>
      </w:r>
      <w:proofErr w:type="spellEnd"/>
      <w:r w:rsidRPr="00104882">
        <w:rPr>
          <w:rFonts w:ascii="Cambria" w:hAnsi="Cambria"/>
        </w:rPr>
        <w:t xml:space="preserve">. Available </w:t>
      </w:r>
      <w:hyperlink r:id="rId17" w:history="1">
        <w:r w:rsidRPr="00104882">
          <w:rPr>
            <w:rStyle w:val="Hyperlink"/>
            <w:rFonts w:ascii="Cambria" w:hAnsi="Cambria"/>
          </w:rPr>
          <w:t>http://dx.doi.org/10.1155/2014398627</w:t>
        </w:r>
      </w:hyperlink>
      <w:r w:rsidRPr="00104882">
        <w:rPr>
          <w:rFonts w:ascii="Cambria" w:hAnsi="Cambria"/>
        </w:rPr>
        <w:t>.</w:t>
      </w:r>
    </w:p>
    <w:p w14:paraId="3765FEBF" w14:textId="77777777" w:rsidR="00572326" w:rsidRPr="00381E4F" w:rsidRDefault="00572326" w:rsidP="00572326">
      <w:pPr>
        <w:pStyle w:val="ListParagraph"/>
        <w:ind w:left="0"/>
        <w:jc w:val="both"/>
        <w:rPr>
          <w:rFonts w:ascii="Cambria" w:hAnsi="Cambria"/>
        </w:rPr>
      </w:pPr>
    </w:p>
    <w:p w14:paraId="5EEAC2AC" w14:textId="77777777" w:rsidR="00572326" w:rsidRPr="00104882" w:rsidRDefault="00572326" w:rsidP="00C34D3E">
      <w:pPr>
        <w:pStyle w:val="ListParagraph"/>
        <w:numPr>
          <w:ilvl w:val="0"/>
          <w:numId w:val="32"/>
        </w:numPr>
        <w:spacing w:after="200" w:line="276" w:lineRule="auto"/>
        <w:jc w:val="both"/>
        <w:rPr>
          <w:rFonts w:ascii="Cambria" w:hAnsi="Cambria"/>
          <w:b/>
        </w:rPr>
      </w:pPr>
      <w:r w:rsidRPr="0035057F">
        <w:rPr>
          <w:rFonts w:ascii="Cambria" w:hAnsi="Cambria"/>
          <w:b/>
        </w:rPr>
        <w:t>Agyekum, K.</w:t>
      </w:r>
      <w:r w:rsidRPr="0035057F">
        <w:rPr>
          <w:rFonts w:ascii="Cambria" w:hAnsi="Cambria"/>
        </w:rPr>
        <w:t xml:space="preserve"> and </w:t>
      </w:r>
      <w:proofErr w:type="spellStart"/>
      <w:r w:rsidRPr="0035057F">
        <w:rPr>
          <w:rFonts w:ascii="Cambria" w:hAnsi="Cambria"/>
        </w:rPr>
        <w:t>Ayarkwa</w:t>
      </w:r>
      <w:proofErr w:type="spellEnd"/>
      <w:r w:rsidRPr="0035057F">
        <w:rPr>
          <w:rFonts w:ascii="Cambria" w:hAnsi="Cambria"/>
        </w:rPr>
        <w:t xml:space="preserve">, J. (2014) </w:t>
      </w:r>
      <w:r>
        <w:rPr>
          <w:rFonts w:ascii="Cambria" w:hAnsi="Cambria"/>
        </w:rPr>
        <w:t>“</w:t>
      </w:r>
      <w:r w:rsidRPr="00104882">
        <w:rPr>
          <w:rFonts w:ascii="Cambria" w:hAnsi="Cambria"/>
        </w:rPr>
        <w:t>Diagnosing Rising Damp in the Walls of a Six Bedroom Residential Apartment in Kumasi, Ghana</w:t>
      </w:r>
      <w:r>
        <w:rPr>
          <w:rFonts w:ascii="Cambria" w:hAnsi="Cambria"/>
        </w:rPr>
        <w:t>”</w:t>
      </w:r>
      <w:r w:rsidRPr="00104882">
        <w:rPr>
          <w:rFonts w:ascii="Cambria" w:hAnsi="Cambria"/>
        </w:rPr>
        <w:t xml:space="preserve"> </w:t>
      </w:r>
      <w:r w:rsidRPr="00104882">
        <w:rPr>
          <w:rFonts w:ascii="Cambria" w:hAnsi="Cambria"/>
          <w:i/>
        </w:rPr>
        <w:t>International Journal of Development and Sustainability</w:t>
      </w:r>
      <w:r w:rsidRPr="00104882">
        <w:rPr>
          <w:rFonts w:ascii="Cambria" w:hAnsi="Cambria"/>
        </w:rPr>
        <w:t>, Vol. 3, No. 5, pp. 1174-1198</w:t>
      </w:r>
      <w:r>
        <w:rPr>
          <w:rFonts w:ascii="Cambria" w:hAnsi="Cambria"/>
        </w:rPr>
        <w:t>.</w:t>
      </w:r>
    </w:p>
    <w:p w14:paraId="6F3B1FCA" w14:textId="77777777" w:rsidR="00572326" w:rsidRPr="003D65B6" w:rsidRDefault="00572326" w:rsidP="00572326">
      <w:pPr>
        <w:pStyle w:val="ListParagraph"/>
        <w:ind w:left="0"/>
        <w:jc w:val="both"/>
        <w:rPr>
          <w:rFonts w:ascii="Cambria" w:hAnsi="Cambria"/>
        </w:rPr>
      </w:pPr>
    </w:p>
    <w:p w14:paraId="4A3F8A62" w14:textId="77777777" w:rsidR="00572326" w:rsidRPr="00104882" w:rsidRDefault="00572326" w:rsidP="00C34D3E">
      <w:pPr>
        <w:pStyle w:val="ListParagraph"/>
        <w:numPr>
          <w:ilvl w:val="0"/>
          <w:numId w:val="32"/>
        </w:numPr>
        <w:spacing w:after="200" w:line="276" w:lineRule="auto"/>
        <w:jc w:val="both"/>
        <w:rPr>
          <w:rFonts w:ascii="Cambria" w:hAnsi="Cambria"/>
        </w:rPr>
      </w:pPr>
      <w:r w:rsidRPr="00A03C56">
        <w:rPr>
          <w:rFonts w:ascii="Cambria" w:hAnsi="Cambria"/>
          <w:b/>
        </w:rPr>
        <w:t xml:space="preserve">Agyekum, K. </w:t>
      </w:r>
      <w:r w:rsidRPr="00F179A6">
        <w:rPr>
          <w:rFonts w:ascii="Cambria" w:hAnsi="Cambria"/>
        </w:rPr>
        <w:t xml:space="preserve">and </w:t>
      </w:r>
      <w:proofErr w:type="spellStart"/>
      <w:r w:rsidRPr="00F179A6">
        <w:rPr>
          <w:rFonts w:ascii="Cambria" w:hAnsi="Cambria"/>
        </w:rPr>
        <w:t>Ayarkwa</w:t>
      </w:r>
      <w:proofErr w:type="spellEnd"/>
      <w:r w:rsidRPr="00F179A6">
        <w:rPr>
          <w:rFonts w:ascii="Cambria" w:hAnsi="Cambria"/>
        </w:rPr>
        <w:t>, J</w:t>
      </w:r>
      <w:r w:rsidRPr="00A03C56">
        <w:rPr>
          <w:rFonts w:ascii="Cambria" w:hAnsi="Cambria"/>
        </w:rPr>
        <w:t xml:space="preserve">. (2014) </w:t>
      </w:r>
      <w:r>
        <w:rPr>
          <w:rFonts w:ascii="Cambria" w:hAnsi="Cambria"/>
        </w:rPr>
        <w:t>“</w:t>
      </w:r>
      <w:r w:rsidRPr="00104882">
        <w:rPr>
          <w:rFonts w:ascii="Cambria" w:hAnsi="Cambria"/>
        </w:rPr>
        <w:t>Dampness in Walls of Residential Buildings: The Views of Building Construction Professionals in Ghana</w:t>
      </w:r>
      <w:r>
        <w:rPr>
          <w:rFonts w:ascii="Cambria" w:hAnsi="Cambria"/>
        </w:rPr>
        <w:t>”,</w:t>
      </w:r>
      <w:r w:rsidRPr="00104882">
        <w:rPr>
          <w:rFonts w:ascii="Cambria" w:hAnsi="Cambria"/>
        </w:rPr>
        <w:t xml:space="preserve"> </w:t>
      </w:r>
      <w:r w:rsidRPr="00104882">
        <w:rPr>
          <w:rFonts w:ascii="Cambria" w:hAnsi="Cambria"/>
          <w:i/>
        </w:rPr>
        <w:t>Africa Development and Resources Research Institute Journal</w:t>
      </w:r>
      <w:r w:rsidRPr="00104882">
        <w:rPr>
          <w:rFonts w:ascii="Cambria" w:hAnsi="Cambria"/>
        </w:rPr>
        <w:t>, Vol. 7, No. 7(2), pp. 19-36</w:t>
      </w:r>
      <w:r>
        <w:rPr>
          <w:rFonts w:ascii="Cambria" w:hAnsi="Cambria"/>
        </w:rPr>
        <w:t>.</w:t>
      </w:r>
    </w:p>
    <w:p w14:paraId="02ACB124" w14:textId="77777777" w:rsidR="00572326" w:rsidRPr="00A03C56" w:rsidRDefault="00572326" w:rsidP="00572326">
      <w:pPr>
        <w:pStyle w:val="NoSpacing"/>
      </w:pPr>
    </w:p>
    <w:p w14:paraId="361455E5" w14:textId="77777777" w:rsidR="00572326" w:rsidRPr="00104882" w:rsidRDefault="00572326" w:rsidP="00C34D3E">
      <w:pPr>
        <w:pStyle w:val="ListParagraph"/>
        <w:numPr>
          <w:ilvl w:val="0"/>
          <w:numId w:val="32"/>
        </w:numPr>
        <w:spacing w:after="200" w:line="276" w:lineRule="auto"/>
        <w:jc w:val="both"/>
        <w:rPr>
          <w:rFonts w:ascii="Cambria" w:hAnsi="Cambria"/>
        </w:rPr>
      </w:pPr>
      <w:r w:rsidRPr="0017606F">
        <w:rPr>
          <w:rFonts w:ascii="Cambria" w:hAnsi="Cambria"/>
          <w:b/>
        </w:rPr>
        <w:t>Agyekum, K</w:t>
      </w:r>
      <w:r w:rsidRPr="0017606F">
        <w:rPr>
          <w:rFonts w:ascii="Cambria" w:hAnsi="Cambria"/>
        </w:rPr>
        <w:t xml:space="preserve">., </w:t>
      </w:r>
      <w:proofErr w:type="spellStart"/>
      <w:r w:rsidRPr="0017606F">
        <w:rPr>
          <w:rFonts w:ascii="Cambria" w:hAnsi="Cambria"/>
        </w:rPr>
        <w:t>Ayarkwa</w:t>
      </w:r>
      <w:proofErr w:type="spellEnd"/>
      <w:r w:rsidRPr="0017606F">
        <w:rPr>
          <w:rFonts w:ascii="Cambria" w:hAnsi="Cambria"/>
        </w:rPr>
        <w:t xml:space="preserve">, J., </w:t>
      </w:r>
      <w:proofErr w:type="spellStart"/>
      <w:r w:rsidRPr="0017606F">
        <w:rPr>
          <w:rFonts w:ascii="Cambria" w:hAnsi="Cambria"/>
        </w:rPr>
        <w:t>Koranteng</w:t>
      </w:r>
      <w:proofErr w:type="spellEnd"/>
      <w:r w:rsidRPr="0017606F">
        <w:rPr>
          <w:rFonts w:ascii="Cambria" w:hAnsi="Cambria"/>
        </w:rPr>
        <w:t xml:space="preserve">, C. and </w:t>
      </w:r>
      <w:proofErr w:type="spellStart"/>
      <w:r w:rsidRPr="0017606F">
        <w:rPr>
          <w:rFonts w:ascii="Cambria" w:hAnsi="Cambria"/>
        </w:rPr>
        <w:t>Adinyira</w:t>
      </w:r>
      <w:proofErr w:type="spellEnd"/>
      <w:r w:rsidRPr="0017606F">
        <w:rPr>
          <w:rFonts w:ascii="Cambria" w:hAnsi="Cambria"/>
        </w:rPr>
        <w:t>, E. (2014)</w:t>
      </w:r>
      <w:r>
        <w:rPr>
          <w:rFonts w:ascii="Cambria" w:hAnsi="Cambria"/>
        </w:rPr>
        <w:t xml:space="preserve"> “</w:t>
      </w:r>
      <w:r w:rsidRPr="00104882">
        <w:rPr>
          <w:rFonts w:ascii="Cambria" w:hAnsi="Cambria"/>
        </w:rPr>
        <w:t>An Overview of Damp Remediation Measures Practiced by Building Occupants in Ghana</w:t>
      </w:r>
      <w:r>
        <w:rPr>
          <w:rFonts w:ascii="Cambria" w:hAnsi="Cambria"/>
        </w:rPr>
        <w:t>”,</w:t>
      </w:r>
      <w:r w:rsidRPr="00104882">
        <w:rPr>
          <w:rFonts w:ascii="Cambria" w:hAnsi="Cambria"/>
        </w:rPr>
        <w:t xml:space="preserve"> </w:t>
      </w:r>
      <w:r w:rsidRPr="00104882">
        <w:rPr>
          <w:rFonts w:ascii="Cambria" w:hAnsi="Cambria"/>
          <w:i/>
        </w:rPr>
        <w:t>Journal of Building Survey, Appraisal and Valuation</w:t>
      </w:r>
      <w:r w:rsidRPr="00104882">
        <w:rPr>
          <w:rFonts w:ascii="Cambria" w:hAnsi="Cambria"/>
        </w:rPr>
        <w:t xml:space="preserve">, Vol. 2, No. 4, pp. 347-359. </w:t>
      </w:r>
    </w:p>
    <w:p w14:paraId="4530054A" w14:textId="77777777" w:rsidR="00572326" w:rsidRPr="00FE2BE5" w:rsidRDefault="00572326" w:rsidP="00572326">
      <w:pPr>
        <w:pStyle w:val="ListParagraph"/>
        <w:ind w:left="0"/>
        <w:rPr>
          <w:rFonts w:ascii="Cambria" w:hAnsi="Cambria"/>
        </w:rPr>
      </w:pPr>
    </w:p>
    <w:p w14:paraId="5E47C338" w14:textId="77777777" w:rsidR="00572326" w:rsidRPr="00104882" w:rsidRDefault="00572326" w:rsidP="00C34D3E">
      <w:pPr>
        <w:pStyle w:val="ListParagraph"/>
        <w:numPr>
          <w:ilvl w:val="0"/>
          <w:numId w:val="32"/>
        </w:numPr>
        <w:spacing w:line="276" w:lineRule="auto"/>
        <w:jc w:val="both"/>
        <w:rPr>
          <w:rFonts w:ascii="Cambria" w:hAnsi="Cambria"/>
        </w:rPr>
      </w:pPr>
      <w:r w:rsidRPr="00A03C56">
        <w:rPr>
          <w:rFonts w:ascii="Cambria" w:hAnsi="Cambria"/>
        </w:rPr>
        <w:t xml:space="preserve">Acheampong, A., </w:t>
      </w:r>
      <w:proofErr w:type="spellStart"/>
      <w:r w:rsidRPr="00A03C56">
        <w:rPr>
          <w:rFonts w:ascii="Cambria" w:hAnsi="Cambria"/>
        </w:rPr>
        <w:t>Ayarkwa</w:t>
      </w:r>
      <w:proofErr w:type="spellEnd"/>
      <w:r w:rsidRPr="00A03C56">
        <w:rPr>
          <w:rFonts w:ascii="Cambria" w:hAnsi="Cambria"/>
        </w:rPr>
        <w:t xml:space="preserve">, J., Hackman, J.K. and </w:t>
      </w:r>
      <w:r w:rsidRPr="00A03C56">
        <w:rPr>
          <w:rFonts w:ascii="Cambria" w:hAnsi="Cambria"/>
          <w:b/>
        </w:rPr>
        <w:t>Agyekum, K.</w:t>
      </w:r>
      <w:r w:rsidRPr="00A03C56">
        <w:rPr>
          <w:rFonts w:ascii="Cambria" w:hAnsi="Cambria"/>
        </w:rPr>
        <w:t xml:space="preserve"> (2014) </w:t>
      </w:r>
      <w:r>
        <w:rPr>
          <w:rFonts w:ascii="Cambria" w:hAnsi="Cambria"/>
        </w:rPr>
        <w:t>“</w:t>
      </w:r>
      <w:r w:rsidRPr="00104882">
        <w:rPr>
          <w:rFonts w:ascii="Cambria" w:hAnsi="Cambria"/>
        </w:rPr>
        <w:t xml:space="preserve">Factors inhibiting the use of indigenous building materials (IBM) in the Ghanaian </w:t>
      </w:r>
      <w:r w:rsidRPr="00104882">
        <w:rPr>
          <w:rFonts w:ascii="Cambria" w:hAnsi="Cambria"/>
        </w:rPr>
        <w:lastRenderedPageBreak/>
        <w:t>Construction Industry</w:t>
      </w:r>
      <w:r>
        <w:rPr>
          <w:rFonts w:ascii="Cambria" w:hAnsi="Cambria"/>
        </w:rPr>
        <w:t>”,</w:t>
      </w:r>
      <w:r w:rsidRPr="00104882">
        <w:rPr>
          <w:rFonts w:ascii="Cambria" w:hAnsi="Cambria"/>
        </w:rPr>
        <w:t xml:space="preserve"> </w:t>
      </w:r>
      <w:r w:rsidRPr="00104882">
        <w:rPr>
          <w:rFonts w:ascii="Cambria" w:hAnsi="Cambria"/>
          <w:i/>
        </w:rPr>
        <w:t>Africa Development and Resources Research Institute (ADDRI) Journal</w:t>
      </w:r>
      <w:r w:rsidRPr="00104882">
        <w:rPr>
          <w:rFonts w:ascii="Cambria" w:hAnsi="Cambria"/>
        </w:rPr>
        <w:t>, Vol. 8, No. 8(2), pp. 1-15</w:t>
      </w:r>
      <w:r>
        <w:rPr>
          <w:rFonts w:ascii="Cambria" w:hAnsi="Cambria"/>
        </w:rPr>
        <w:t>.</w:t>
      </w:r>
    </w:p>
    <w:p w14:paraId="0219254C" w14:textId="77777777" w:rsidR="00572326" w:rsidRPr="000D5660" w:rsidRDefault="00572326" w:rsidP="00572326">
      <w:pPr>
        <w:spacing w:after="0"/>
        <w:jc w:val="both"/>
        <w:rPr>
          <w:rFonts w:ascii="Cambria" w:hAnsi="Cambria"/>
          <w:sz w:val="24"/>
          <w:szCs w:val="24"/>
        </w:rPr>
      </w:pPr>
    </w:p>
    <w:p w14:paraId="19B881F2" w14:textId="77777777" w:rsidR="00572326" w:rsidRPr="00104882" w:rsidRDefault="00572326" w:rsidP="00C34D3E">
      <w:pPr>
        <w:pStyle w:val="ListParagraph"/>
        <w:numPr>
          <w:ilvl w:val="0"/>
          <w:numId w:val="32"/>
        </w:numPr>
        <w:spacing w:line="276" w:lineRule="auto"/>
        <w:jc w:val="both"/>
        <w:rPr>
          <w:rFonts w:ascii="Cambria" w:hAnsi="Cambria"/>
        </w:rPr>
      </w:pPr>
      <w:proofErr w:type="spellStart"/>
      <w:r w:rsidRPr="00A03C56">
        <w:rPr>
          <w:rFonts w:ascii="Cambria" w:hAnsi="Cambria"/>
        </w:rPr>
        <w:t>Ayarkwa</w:t>
      </w:r>
      <w:proofErr w:type="spellEnd"/>
      <w:r w:rsidRPr="00A03C56">
        <w:rPr>
          <w:rFonts w:ascii="Cambria" w:hAnsi="Cambria"/>
        </w:rPr>
        <w:t xml:space="preserve">, J., Acheampong, A., Hackman, J.K. and </w:t>
      </w:r>
      <w:r w:rsidRPr="00A03C56">
        <w:rPr>
          <w:rFonts w:ascii="Cambria" w:hAnsi="Cambria"/>
          <w:b/>
        </w:rPr>
        <w:t>Agyekum, K.</w:t>
      </w:r>
      <w:r w:rsidRPr="00A03C56">
        <w:rPr>
          <w:rFonts w:ascii="Cambria" w:hAnsi="Cambria"/>
        </w:rPr>
        <w:t xml:space="preserve"> (2014) </w:t>
      </w:r>
      <w:r>
        <w:rPr>
          <w:rFonts w:ascii="Cambria" w:hAnsi="Cambria"/>
        </w:rPr>
        <w:t>“</w:t>
      </w:r>
      <w:r w:rsidRPr="00104882">
        <w:rPr>
          <w:rFonts w:ascii="Cambria" w:hAnsi="Cambria"/>
        </w:rPr>
        <w:t>Environmental Impact of Construction Site Activities in Ghana</w:t>
      </w:r>
      <w:r>
        <w:rPr>
          <w:rFonts w:ascii="Cambria" w:hAnsi="Cambria"/>
        </w:rPr>
        <w:t>”,</w:t>
      </w:r>
      <w:r w:rsidRPr="00104882">
        <w:rPr>
          <w:rFonts w:ascii="Cambria" w:hAnsi="Cambria"/>
        </w:rPr>
        <w:t xml:space="preserve"> </w:t>
      </w:r>
      <w:r w:rsidRPr="00104882">
        <w:rPr>
          <w:rFonts w:ascii="Cambria" w:hAnsi="Cambria"/>
          <w:i/>
        </w:rPr>
        <w:t>Africa Development and Resources Institute (ADDRI) Journal,</w:t>
      </w:r>
      <w:r w:rsidRPr="00104882">
        <w:rPr>
          <w:rFonts w:ascii="Cambria" w:hAnsi="Cambria"/>
        </w:rPr>
        <w:t xml:space="preserve"> Vol. 9, No.  9(2), pp. 1-19.</w:t>
      </w:r>
    </w:p>
    <w:p w14:paraId="565DD045" w14:textId="77777777" w:rsidR="00572326" w:rsidRPr="00A03C56" w:rsidRDefault="00572326" w:rsidP="00572326">
      <w:pPr>
        <w:pStyle w:val="ListParagraph"/>
        <w:rPr>
          <w:rFonts w:ascii="Cambria" w:hAnsi="Cambria"/>
        </w:rPr>
      </w:pPr>
    </w:p>
    <w:p w14:paraId="680BD01D" w14:textId="77777777" w:rsidR="00572326" w:rsidRPr="00104882" w:rsidRDefault="00572326" w:rsidP="00C34D3E">
      <w:pPr>
        <w:pStyle w:val="ListParagraph"/>
        <w:numPr>
          <w:ilvl w:val="0"/>
          <w:numId w:val="32"/>
        </w:numPr>
        <w:spacing w:after="200" w:line="276" w:lineRule="auto"/>
        <w:jc w:val="both"/>
        <w:rPr>
          <w:rStyle w:val="Hyperlink"/>
          <w:rFonts w:ascii="Cambria" w:hAnsi="Cambria"/>
        </w:rPr>
      </w:pPr>
      <w:proofErr w:type="spellStart"/>
      <w:r w:rsidRPr="00FE2BE5">
        <w:rPr>
          <w:rFonts w:ascii="Cambria" w:hAnsi="Cambria"/>
        </w:rPr>
        <w:t>Baiden</w:t>
      </w:r>
      <w:proofErr w:type="spellEnd"/>
      <w:r w:rsidRPr="00FE2BE5">
        <w:rPr>
          <w:rFonts w:ascii="Cambria" w:hAnsi="Cambria"/>
        </w:rPr>
        <w:t xml:space="preserve">, B.K., </w:t>
      </w:r>
      <w:r w:rsidRPr="00FE2BE5">
        <w:rPr>
          <w:rFonts w:ascii="Cambria" w:hAnsi="Cambria"/>
          <w:b/>
        </w:rPr>
        <w:t>Agyekum, K.</w:t>
      </w:r>
      <w:r w:rsidRPr="00FE2BE5">
        <w:rPr>
          <w:rFonts w:ascii="Cambria" w:hAnsi="Cambria"/>
        </w:rPr>
        <w:t xml:space="preserve"> and Ofori-</w:t>
      </w:r>
      <w:proofErr w:type="spellStart"/>
      <w:r w:rsidRPr="00FE2BE5">
        <w:rPr>
          <w:rFonts w:ascii="Cambria" w:hAnsi="Cambria"/>
        </w:rPr>
        <w:t>Kuragu</w:t>
      </w:r>
      <w:proofErr w:type="spellEnd"/>
      <w:r w:rsidRPr="00FE2BE5">
        <w:rPr>
          <w:rFonts w:ascii="Cambria" w:hAnsi="Cambria"/>
        </w:rPr>
        <w:t>, J.K. (2014)</w:t>
      </w:r>
      <w:r>
        <w:rPr>
          <w:rFonts w:ascii="Cambria" w:hAnsi="Cambria"/>
        </w:rPr>
        <w:t xml:space="preserve"> “</w:t>
      </w:r>
      <w:r w:rsidRPr="00104882">
        <w:rPr>
          <w:rFonts w:ascii="Cambria" w:hAnsi="Cambria"/>
        </w:rPr>
        <w:t>Perceptions on Barriers to the Use of Burnt Clay Bricks for Housing Construction</w:t>
      </w:r>
      <w:r>
        <w:rPr>
          <w:rFonts w:ascii="Cambria" w:hAnsi="Cambria"/>
        </w:rPr>
        <w:t>”,</w:t>
      </w:r>
      <w:r w:rsidRPr="00104882">
        <w:rPr>
          <w:rFonts w:ascii="Cambria" w:hAnsi="Cambria"/>
        </w:rPr>
        <w:t xml:space="preserve"> </w:t>
      </w:r>
      <w:r w:rsidRPr="00104882">
        <w:rPr>
          <w:rFonts w:ascii="Cambria" w:hAnsi="Cambria"/>
          <w:i/>
        </w:rPr>
        <w:t>Journal of Construction Engineering</w:t>
      </w:r>
      <w:r w:rsidRPr="00104882">
        <w:rPr>
          <w:rFonts w:ascii="Cambria" w:hAnsi="Cambria"/>
        </w:rPr>
        <w:t xml:space="preserve">, Vol. 2014, pp. 1-7. Available </w:t>
      </w:r>
      <w:hyperlink r:id="rId18" w:history="1">
        <w:r w:rsidRPr="00104882">
          <w:rPr>
            <w:rStyle w:val="Hyperlink"/>
            <w:rFonts w:ascii="Cambria" w:hAnsi="Cambria"/>
          </w:rPr>
          <w:t>http://dx.doi.org/10.1155/2014/502961</w:t>
        </w:r>
      </w:hyperlink>
      <w:r w:rsidRPr="00104882">
        <w:rPr>
          <w:rStyle w:val="Hyperlink"/>
          <w:rFonts w:ascii="Cambria" w:hAnsi="Cambria"/>
        </w:rPr>
        <w:t>.</w:t>
      </w:r>
    </w:p>
    <w:p w14:paraId="283BDBB4" w14:textId="77777777" w:rsidR="00572326" w:rsidRDefault="00572326" w:rsidP="00572326">
      <w:pPr>
        <w:pStyle w:val="ListParagraph"/>
        <w:jc w:val="both"/>
        <w:rPr>
          <w:rStyle w:val="Hyperlink"/>
          <w:rFonts w:ascii="Cambria" w:hAnsi="Cambria"/>
        </w:rPr>
      </w:pPr>
    </w:p>
    <w:p w14:paraId="1B6842D6" w14:textId="77777777" w:rsidR="00572326" w:rsidRPr="00104882" w:rsidRDefault="00572326" w:rsidP="00C34D3E">
      <w:pPr>
        <w:pStyle w:val="ListParagraph"/>
        <w:numPr>
          <w:ilvl w:val="0"/>
          <w:numId w:val="32"/>
        </w:numPr>
        <w:spacing w:after="200" w:line="276" w:lineRule="auto"/>
        <w:jc w:val="both"/>
        <w:rPr>
          <w:rFonts w:ascii="Cambria" w:hAnsi="Cambria"/>
        </w:rPr>
      </w:pPr>
      <w:r w:rsidRPr="00FE2BE5">
        <w:rPr>
          <w:rFonts w:ascii="Cambria" w:hAnsi="Cambria"/>
          <w:b/>
        </w:rPr>
        <w:t>Agyekum, K.</w:t>
      </w:r>
      <w:r w:rsidRPr="00FE2BE5">
        <w:rPr>
          <w:rFonts w:ascii="Cambria" w:hAnsi="Cambria"/>
        </w:rPr>
        <w:t xml:space="preserve">, </w:t>
      </w:r>
      <w:proofErr w:type="spellStart"/>
      <w:r w:rsidRPr="00FE2BE5">
        <w:rPr>
          <w:rFonts w:ascii="Cambria" w:hAnsi="Cambria"/>
        </w:rPr>
        <w:t>Ayarkwa</w:t>
      </w:r>
      <w:proofErr w:type="spellEnd"/>
      <w:r w:rsidRPr="00FE2BE5">
        <w:rPr>
          <w:rFonts w:ascii="Cambria" w:hAnsi="Cambria"/>
        </w:rPr>
        <w:t xml:space="preserve">, J. and </w:t>
      </w:r>
      <w:proofErr w:type="spellStart"/>
      <w:r w:rsidRPr="00FE2BE5">
        <w:rPr>
          <w:rFonts w:ascii="Cambria" w:hAnsi="Cambria"/>
        </w:rPr>
        <w:t>Koranteng</w:t>
      </w:r>
      <w:proofErr w:type="spellEnd"/>
      <w:r w:rsidRPr="00FE2BE5">
        <w:rPr>
          <w:rFonts w:ascii="Cambria" w:hAnsi="Cambria"/>
        </w:rPr>
        <w:t>, C. (2014)</w:t>
      </w:r>
      <w:r>
        <w:rPr>
          <w:rFonts w:ascii="Cambria" w:hAnsi="Cambria"/>
        </w:rPr>
        <w:t xml:space="preserve"> “</w:t>
      </w:r>
      <w:r w:rsidRPr="00104882">
        <w:rPr>
          <w:rFonts w:ascii="Cambria" w:hAnsi="Cambria"/>
        </w:rPr>
        <w:t>Perceptions of Building Occupants on Effectiveness of Practiced Damp Remediation Measures in Ghana</w:t>
      </w:r>
      <w:r>
        <w:rPr>
          <w:rFonts w:ascii="Cambria" w:hAnsi="Cambria"/>
        </w:rPr>
        <w:t>”,</w:t>
      </w:r>
      <w:r w:rsidRPr="00104882">
        <w:rPr>
          <w:rFonts w:ascii="Cambria" w:hAnsi="Cambria"/>
        </w:rPr>
        <w:t xml:space="preserve"> </w:t>
      </w:r>
      <w:r w:rsidRPr="00104882">
        <w:rPr>
          <w:rFonts w:ascii="Cambria" w:hAnsi="Cambria"/>
          <w:i/>
        </w:rPr>
        <w:t>Journal of Environmental and Earth Science</w:t>
      </w:r>
      <w:r w:rsidRPr="00104882">
        <w:rPr>
          <w:rFonts w:ascii="Cambria" w:hAnsi="Cambria"/>
        </w:rPr>
        <w:t xml:space="preserve">, Vol. 4, No. 1, pp. 121-131. </w:t>
      </w:r>
    </w:p>
    <w:p w14:paraId="09D8D94C" w14:textId="77777777" w:rsidR="00572326" w:rsidRPr="00FE2BE5" w:rsidRDefault="00572326" w:rsidP="00572326">
      <w:pPr>
        <w:pStyle w:val="ListParagraph"/>
        <w:jc w:val="both"/>
        <w:rPr>
          <w:rFonts w:ascii="Cambria" w:hAnsi="Cambria"/>
        </w:rPr>
      </w:pPr>
    </w:p>
    <w:p w14:paraId="5F14EC02" w14:textId="77777777" w:rsidR="00572326" w:rsidRPr="00104882" w:rsidRDefault="00572326" w:rsidP="00C34D3E">
      <w:pPr>
        <w:pStyle w:val="ListParagraph"/>
        <w:numPr>
          <w:ilvl w:val="0"/>
          <w:numId w:val="32"/>
        </w:numPr>
        <w:spacing w:line="276" w:lineRule="auto"/>
        <w:jc w:val="both"/>
        <w:rPr>
          <w:rStyle w:val="Hyperlink"/>
          <w:rFonts w:ascii="Cambria" w:hAnsi="Cambria"/>
        </w:rPr>
      </w:pPr>
      <w:r w:rsidRPr="0017606F">
        <w:rPr>
          <w:rFonts w:ascii="Cambria" w:hAnsi="Cambria"/>
          <w:b/>
        </w:rPr>
        <w:t>Agyekum, K.,</w:t>
      </w:r>
      <w:r w:rsidRPr="0017606F">
        <w:rPr>
          <w:rFonts w:ascii="Cambria" w:hAnsi="Cambria"/>
        </w:rPr>
        <w:t xml:space="preserve"> </w:t>
      </w:r>
      <w:proofErr w:type="spellStart"/>
      <w:r w:rsidRPr="0017606F">
        <w:rPr>
          <w:rFonts w:ascii="Cambria" w:hAnsi="Cambria"/>
        </w:rPr>
        <w:t>Ayarkwa</w:t>
      </w:r>
      <w:proofErr w:type="spellEnd"/>
      <w:r w:rsidRPr="0017606F">
        <w:rPr>
          <w:rFonts w:ascii="Cambria" w:hAnsi="Cambria"/>
        </w:rPr>
        <w:t xml:space="preserve">, J., </w:t>
      </w:r>
      <w:proofErr w:type="spellStart"/>
      <w:r w:rsidRPr="0017606F">
        <w:rPr>
          <w:rFonts w:ascii="Cambria" w:hAnsi="Cambria"/>
        </w:rPr>
        <w:t>Koranteng</w:t>
      </w:r>
      <w:proofErr w:type="spellEnd"/>
      <w:r w:rsidRPr="0017606F">
        <w:rPr>
          <w:rFonts w:ascii="Cambria" w:hAnsi="Cambria"/>
        </w:rPr>
        <w:t xml:space="preserve">, C. and </w:t>
      </w:r>
      <w:proofErr w:type="spellStart"/>
      <w:r w:rsidRPr="0017606F">
        <w:rPr>
          <w:rFonts w:ascii="Cambria" w:hAnsi="Cambria"/>
        </w:rPr>
        <w:t>Adinyira</w:t>
      </w:r>
      <w:proofErr w:type="spellEnd"/>
      <w:r w:rsidRPr="0017606F">
        <w:rPr>
          <w:rFonts w:ascii="Cambria" w:hAnsi="Cambria"/>
        </w:rPr>
        <w:t>, E. (2013)</w:t>
      </w:r>
      <w:r>
        <w:rPr>
          <w:rFonts w:ascii="Cambria" w:hAnsi="Cambria"/>
        </w:rPr>
        <w:t xml:space="preserve"> “</w:t>
      </w:r>
      <w:r w:rsidRPr="00104882">
        <w:rPr>
          <w:rFonts w:ascii="Cambria" w:hAnsi="Cambria"/>
        </w:rPr>
        <w:t>An Overview of the Symptoms Associated with Dampness in Walls of Residential Buildings in Major Towns in Ghana</w:t>
      </w:r>
      <w:r>
        <w:rPr>
          <w:rFonts w:ascii="Cambria" w:hAnsi="Cambria"/>
        </w:rPr>
        <w:t>”,</w:t>
      </w:r>
      <w:r w:rsidRPr="00104882">
        <w:rPr>
          <w:rFonts w:ascii="Cambria" w:hAnsi="Cambria"/>
        </w:rPr>
        <w:t xml:space="preserve"> </w:t>
      </w:r>
      <w:r w:rsidRPr="00104882">
        <w:rPr>
          <w:rFonts w:ascii="Cambria" w:hAnsi="Cambria"/>
          <w:i/>
        </w:rPr>
        <w:t>Civil and Environmental Research</w:t>
      </w:r>
      <w:r w:rsidRPr="00104882">
        <w:rPr>
          <w:rFonts w:ascii="Cambria" w:hAnsi="Cambria"/>
        </w:rPr>
        <w:t>, Vol. 3, No. 9, pp. 1-9</w:t>
      </w:r>
      <w:r>
        <w:rPr>
          <w:rFonts w:ascii="Cambria" w:hAnsi="Cambria"/>
        </w:rPr>
        <w:t>.</w:t>
      </w:r>
    </w:p>
    <w:p w14:paraId="40AEF9CB" w14:textId="77777777" w:rsidR="00572326" w:rsidRPr="00FE2BE5" w:rsidRDefault="00572326" w:rsidP="00572326">
      <w:pPr>
        <w:pStyle w:val="ListParagraph"/>
        <w:rPr>
          <w:rFonts w:ascii="Cambria" w:hAnsi="Cambria"/>
        </w:rPr>
      </w:pPr>
    </w:p>
    <w:p w14:paraId="13B1BE42" w14:textId="77777777" w:rsidR="00572326" w:rsidRDefault="00572326" w:rsidP="00C34D3E">
      <w:pPr>
        <w:pStyle w:val="ListParagraph"/>
        <w:numPr>
          <w:ilvl w:val="0"/>
          <w:numId w:val="32"/>
        </w:numPr>
        <w:spacing w:line="276" w:lineRule="auto"/>
        <w:jc w:val="both"/>
        <w:rPr>
          <w:rFonts w:ascii="Cambria" w:hAnsi="Cambria"/>
        </w:rPr>
      </w:pPr>
      <w:r w:rsidRPr="00B165FD">
        <w:rPr>
          <w:rFonts w:ascii="Cambria" w:hAnsi="Cambria"/>
          <w:b/>
        </w:rPr>
        <w:t>Agyekum, K.,</w:t>
      </w:r>
      <w:r w:rsidRPr="00B165FD">
        <w:rPr>
          <w:rFonts w:ascii="Cambria" w:hAnsi="Cambria"/>
        </w:rPr>
        <w:t xml:space="preserve"> </w:t>
      </w:r>
      <w:proofErr w:type="spellStart"/>
      <w:r w:rsidRPr="00B165FD">
        <w:rPr>
          <w:rFonts w:ascii="Cambria" w:hAnsi="Cambria"/>
        </w:rPr>
        <w:t>Ayarkwa</w:t>
      </w:r>
      <w:proofErr w:type="spellEnd"/>
      <w:r w:rsidRPr="00B165FD">
        <w:rPr>
          <w:rFonts w:ascii="Cambria" w:hAnsi="Cambria"/>
        </w:rPr>
        <w:t xml:space="preserve">, J., </w:t>
      </w:r>
      <w:proofErr w:type="spellStart"/>
      <w:r w:rsidRPr="00B165FD">
        <w:rPr>
          <w:rFonts w:ascii="Cambria" w:hAnsi="Cambria"/>
        </w:rPr>
        <w:t>Koranteng</w:t>
      </w:r>
      <w:proofErr w:type="spellEnd"/>
      <w:r w:rsidRPr="00B165FD">
        <w:rPr>
          <w:rFonts w:ascii="Cambria" w:hAnsi="Cambria"/>
        </w:rPr>
        <w:t xml:space="preserve">, C. and </w:t>
      </w:r>
      <w:proofErr w:type="spellStart"/>
      <w:r w:rsidRPr="00B165FD">
        <w:rPr>
          <w:rFonts w:ascii="Cambria" w:hAnsi="Cambria"/>
        </w:rPr>
        <w:t>Adinyira</w:t>
      </w:r>
      <w:proofErr w:type="spellEnd"/>
      <w:r w:rsidRPr="00B165FD">
        <w:rPr>
          <w:rFonts w:ascii="Cambria" w:hAnsi="Cambria"/>
        </w:rPr>
        <w:t xml:space="preserve">, E. (2013) </w:t>
      </w:r>
      <w:r>
        <w:rPr>
          <w:rFonts w:ascii="Cambria" w:hAnsi="Cambria"/>
        </w:rPr>
        <w:t>“</w:t>
      </w:r>
      <w:r w:rsidRPr="00104882">
        <w:rPr>
          <w:rFonts w:ascii="Cambria" w:hAnsi="Cambria"/>
        </w:rPr>
        <w:t>Preliminary Assessment of Dampness in Walls of Residential Buildings in Four Climatic Zones in Ghana</w:t>
      </w:r>
      <w:r>
        <w:rPr>
          <w:rFonts w:ascii="Cambria" w:hAnsi="Cambria"/>
        </w:rPr>
        <w:t>”,</w:t>
      </w:r>
      <w:r w:rsidRPr="00104882">
        <w:rPr>
          <w:rFonts w:ascii="Cambria" w:hAnsi="Cambria"/>
        </w:rPr>
        <w:t xml:space="preserve"> </w:t>
      </w:r>
      <w:r w:rsidRPr="00104882">
        <w:rPr>
          <w:rFonts w:ascii="Cambria" w:hAnsi="Cambria"/>
          <w:i/>
        </w:rPr>
        <w:t>Journal of Sustainable Development</w:t>
      </w:r>
      <w:r w:rsidRPr="00104882">
        <w:rPr>
          <w:rFonts w:ascii="Cambria" w:hAnsi="Cambria"/>
        </w:rPr>
        <w:t xml:space="preserve">, Vol. 6, No. 9, pp. 51-61. </w:t>
      </w:r>
    </w:p>
    <w:p w14:paraId="24DCB7D4" w14:textId="77777777" w:rsidR="00572326" w:rsidRPr="00FE2BE5" w:rsidRDefault="00572326" w:rsidP="00572326">
      <w:pPr>
        <w:pStyle w:val="ListParagraph"/>
        <w:ind w:left="0"/>
        <w:rPr>
          <w:rFonts w:ascii="Cambria" w:hAnsi="Cambria"/>
        </w:rPr>
      </w:pPr>
    </w:p>
    <w:p w14:paraId="42850F4A" w14:textId="77777777" w:rsidR="00572326" w:rsidRPr="00104882" w:rsidRDefault="00572326" w:rsidP="00C34D3E">
      <w:pPr>
        <w:pStyle w:val="ListParagraph"/>
        <w:numPr>
          <w:ilvl w:val="0"/>
          <w:numId w:val="32"/>
        </w:numPr>
        <w:spacing w:line="276" w:lineRule="auto"/>
        <w:jc w:val="both"/>
        <w:rPr>
          <w:rFonts w:ascii="Cambria" w:hAnsi="Cambria"/>
        </w:rPr>
      </w:pPr>
      <w:r w:rsidRPr="00B165FD">
        <w:rPr>
          <w:rFonts w:ascii="Cambria" w:hAnsi="Cambria"/>
          <w:b/>
        </w:rPr>
        <w:t>Agyekum, K.,</w:t>
      </w:r>
      <w:r w:rsidRPr="00B165FD">
        <w:rPr>
          <w:rFonts w:ascii="Cambria" w:hAnsi="Cambria"/>
        </w:rPr>
        <w:t xml:space="preserve"> </w:t>
      </w:r>
      <w:proofErr w:type="spellStart"/>
      <w:r w:rsidRPr="00B165FD">
        <w:rPr>
          <w:rFonts w:ascii="Cambria" w:hAnsi="Cambria"/>
        </w:rPr>
        <w:t>Ayarkwa</w:t>
      </w:r>
      <w:proofErr w:type="spellEnd"/>
      <w:r w:rsidRPr="00B165FD">
        <w:rPr>
          <w:rFonts w:ascii="Cambria" w:hAnsi="Cambria"/>
        </w:rPr>
        <w:t xml:space="preserve">, J., </w:t>
      </w:r>
      <w:proofErr w:type="spellStart"/>
      <w:r w:rsidRPr="00B165FD">
        <w:rPr>
          <w:rFonts w:ascii="Cambria" w:hAnsi="Cambria"/>
        </w:rPr>
        <w:t>Koranteng</w:t>
      </w:r>
      <w:proofErr w:type="spellEnd"/>
      <w:r w:rsidRPr="00B165FD">
        <w:rPr>
          <w:rFonts w:ascii="Cambria" w:hAnsi="Cambria"/>
        </w:rPr>
        <w:t xml:space="preserve">, C. and </w:t>
      </w:r>
      <w:proofErr w:type="spellStart"/>
      <w:r w:rsidRPr="00B165FD">
        <w:rPr>
          <w:rFonts w:ascii="Cambria" w:hAnsi="Cambria"/>
        </w:rPr>
        <w:t>Adinyira</w:t>
      </w:r>
      <w:proofErr w:type="spellEnd"/>
      <w:r w:rsidRPr="00B165FD">
        <w:rPr>
          <w:rFonts w:ascii="Cambria" w:hAnsi="Cambria"/>
        </w:rPr>
        <w:t>, E. (2013)</w:t>
      </w:r>
      <w:r>
        <w:rPr>
          <w:rFonts w:ascii="Cambria" w:hAnsi="Cambria"/>
        </w:rPr>
        <w:t xml:space="preserve"> “</w:t>
      </w:r>
      <w:r w:rsidRPr="00104882">
        <w:rPr>
          <w:rFonts w:ascii="Cambria" w:hAnsi="Cambria"/>
        </w:rPr>
        <w:t>Level of Knowledge of Building Occupants on Dampness in Walls of Residential Buildings in Ghana</w:t>
      </w:r>
      <w:r>
        <w:rPr>
          <w:rFonts w:ascii="Cambria" w:hAnsi="Cambria"/>
        </w:rPr>
        <w:t xml:space="preserve">”, </w:t>
      </w:r>
      <w:r w:rsidRPr="00104882">
        <w:rPr>
          <w:rFonts w:ascii="Cambria" w:hAnsi="Cambria"/>
          <w:i/>
        </w:rPr>
        <w:t>Modern Management Science and Engineering</w:t>
      </w:r>
      <w:r w:rsidRPr="00104882">
        <w:rPr>
          <w:rFonts w:ascii="Cambria" w:hAnsi="Cambria"/>
        </w:rPr>
        <w:t xml:space="preserve">, Vol. 1, No. 2, </w:t>
      </w:r>
      <w:r>
        <w:rPr>
          <w:rFonts w:ascii="Cambria" w:hAnsi="Cambria"/>
        </w:rPr>
        <w:t>pp. 171-184.</w:t>
      </w:r>
    </w:p>
    <w:p w14:paraId="05A86A78" w14:textId="77777777" w:rsidR="00572326" w:rsidRPr="00FE2BE5" w:rsidRDefault="00572326" w:rsidP="00572326">
      <w:pPr>
        <w:pStyle w:val="ListParagraph"/>
        <w:rPr>
          <w:rFonts w:ascii="Cambria" w:hAnsi="Cambria"/>
        </w:rPr>
      </w:pPr>
    </w:p>
    <w:p w14:paraId="2909363E" w14:textId="77777777" w:rsidR="00572326" w:rsidRPr="00104882" w:rsidRDefault="00572326" w:rsidP="00C34D3E">
      <w:pPr>
        <w:pStyle w:val="ListParagraph"/>
        <w:numPr>
          <w:ilvl w:val="0"/>
          <w:numId w:val="32"/>
        </w:numPr>
        <w:spacing w:line="276" w:lineRule="auto"/>
        <w:jc w:val="both"/>
        <w:rPr>
          <w:rFonts w:ascii="Cambria" w:hAnsi="Cambria"/>
        </w:rPr>
      </w:pPr>
      <w:r w:rsidRPr="00FE2BE5">
        <w:rPr>
          <w:rFonts w:ascii="Cambria" w:hAnsi="Cambria"/>
          <w:b/>
        </w:rPr>
        <w:t>Agyekum, K.,</w:t>
      </w:r>
      <w:r w:rsidRPr="00FE2BE5">
        <w:rPr>
          <w:rFonts w:ascii="Cambria" w:hAnsi="Cambria"/>
        </w:rPr>
        <w:t xml:space="preserve"> </w:t>
      </w:r>
      <w:proofErr w:type="spellStart"/>
      <w:r w:rsidRPr="00FE2BE5">
        <w:rPr>
          <w:rFonts w:ascii="Cambria" w:hAnsi="Cambria"/>
        </w:rPr>
        <w:t>Ayarkwa</w:t>
      </w:r>
      <w:proofErr w:type="spellEnd"/>
      <w:r w:rsidRPr="00FE2BE5">
        <w:rPr>
          <w:rFonts w:ascii="Cambria" w:hAnsi="Cambria"/>
        </w:rPr>
        <w:t>, J. and Adjei-</w:t>
      </w:r>
      <w:proofErr w:type="spellStart"/>
      <w:r w:rsidRPr="00FE2BE5">
        <w:rPr>
          <w:rFonts w:ascii="Cambria" w:hAnsi="Cambria"/>
        </w:rPr>
        <w:t>Kumi</w:t>
      </w:r>
      <w:proofErr w:type="spellEnd"/>
      <w:r w:rsidRPr="00FE2BE5">
        <w:rPr>
          <w:rFonts w:ascii="Cambria" w:hAnsi="Cambria"/>
        </w:rPr>
        <w:t>, T. (2013)</w:t>
      </w:r>
      <w:r>
        <w:rPr>
          <w:rFonts w:ascii="Cambria" w:hAnsi="Cambria"/>
        </w:rPr>
        <w:t xml:space="preserve"> “</w:t>
      </w:r>
      <w:r w:rsidRPr="00104882">
        <w:rPr>
          <w:rFonts w:ascii="Cambria" w:hAnsi="Cambria"/>
        </w:rPr>
        <w:t>Minimizing Materials Wastage in Construction- A Lean Construction Approach</w:t>
      </w:r>
      <w:r>
        <w:rPr>
          <w:rFonts w:ascii="Cambria" w:hAnsi="Cambria"/>
        </w:rPr>
        <w:t xml:space="preserve">”, </w:t>
      </w:r>
      <w:r w:rsidRPr="00104882">
        <w:rPr>
          <w:rFonts w:ascii="Cambria" w:hAnsi="Cambria"/>
          <w:i/>
        </w:rPr>
        <w:t>Journal of Engineering and Applied Science</w:t>
      </w:r>
      <w:r w:rsidRPr="00104882">
        <w:rPr>
          <w:rFonts w:ascii="Cambria" w:hAnsi="Cambria"/>
        </w:rPr>
        <w:t>, Vol. 5, No. 1, pp. 125-146</w:t>
      </w:r>
      <w:r>
        <w:rPr>
          <w:rFonts w:ascii="Cambria" w:hAnsi="Cambria"/>
        </w:rPr>
        <w:t>.</w:t>
      </w:r>
    </w:p>
    <w:p w14:paraId="6172A849" w14:textId="77777777" w:rsidR="00572326" w:rsidRPr="00FE2BE5" w:rsidRDefault="00572326" w:rsidP="00572326">
      <w:pPr>
        <w:pStyle w:val="ListParagraph"/>
        <w:ind w:left="0"/>
        <w:rPr>
          <w:rFonts w:ascii="Cambria" w:hAnsi="Cambria"/>
        </w:rPr>
      </w:pPr>
    </w:p>
    <w:p w14:paraId="06AEE877" w14:textId="77777777" w:rsidR="00572326" w:rsidRDefault="00572326" w:rsidP="00C34D3E">
      <w:pPr>
        <w:pStyle w:val="ListParagraph"/>
        <w:numPr>
          <w:ilvl w:val="0"/>
          <w:numId w:val="32"/>
        </w:numPr>
        <w:spacing w:line="276" w:lineRule="auto"/>
        <w:jc w:val="both"/>
        <w:rPr>
          <w:rFonts w:ascii="Cambria" w:hAnsi="Cambria"/>
        </w:rPr>
      </w:pPr>
      <w:proofErr w:type="spellStart"/>
      <w:r w:rsidRPr="00B165FD">
        <w:rPr>
          <w:rFonts w:ascii="Cambria" w:hAnsi="Cambria"/>
        </w:rPr>
        <w:t>Ayarkwa</w:t>
      </w:r>
      <w:proofErr w:type="spellEnd"/>
      <w:r w:rsidRPr="00B165FD">
        <w:rPr>
          <w:rFonts w:ascii="Cambria" w:hAnsi="Cambria"/>
        </w:rPr>
        <w:t xml:space="preserve">, J., Acheampong, A. and </w:t>
      </w:r>
      <w:r w:rsidRPr="00B165FD">
        <w:rPr>
          <w:rFonts w:ascii="Cambria" w:hAnsi="Cambria"/>
          <w:b/>
        </w:rPr>
        <w:t>Agyekum, K.</w:t>
      </w:r>
      <w:r w:rsidRPr="00B165FD">
        <w:rPr>
          <w:rFonts w:ascii="Cambria" w:hAnsi="Cambria"/>
        </w:rPr>
        <w:t xml:space="preserve"> (2013) </w:t>
      </w:r>
      <w:r>
        <w:rPr>
          <w:rFonts w:ascii="Cambria" w:hAnsi="Cambria"/>
        </w:rPr>
        <w:t>“</w:t>
      </w:r>
      <w:r w:rsidRPr="00104882">
        <w:rPr>
          <w:rFonts w:ascii="Cambria" w:hAnsi="Cambria"/>
        </w:rPr>
        <w:t>Residents’ Satisfaction with the Social Security and National Insurance Trust Housing in Ghana</w:t>
      </w:r>
      <w:r>
        <w:rPr>
          <w:rFonts w:ascii="Cambria" w:hAnsi="Cambria"/>
        </w:rPr>
        <w:t>”,</w:t>
      </w:r>
      <w:r w:rsidRPr="00104882">
        <w:rPr>
          <w:rFonts w:ascii="Cambria" w:hAnsi="Cambria"/>
        </w:rPr>
        <w:t xml:space="preserve"> </w:t>
      </w:r>
      <w:r w:rsidRPr="00104882">
        <w:rPr>
          <w:rFonts w:ascii="Cambria" w:hAnsi="Cambria"/>
          <w:i/>
        </w:rPr>
        <w:t>Engineering Management Research</w:t>
      </w:r>
      <w:r w:rsidRPr="00104882">
        <w:rPr>
          <w:rFonts w:ascii="Cambria" w:hAnsi="Cambria"/>
        </w:rPr>
        <w:t xml:space="preserve">, Vol. 2, No. 2, pp. 29-40. </w:t>
      </w:r>
    </w:p>
    <w:p w14:paraId="7F18DEF0" w14:textId="77777777" w:rsidR="00572326" w:rsidRDefault="00572326" w:rsidP="00572326">
      <w:pPr>
        <w:pStyle w:val="ListParagraph"/>
        <w:rPr>
          <w:rFonts w:ascii="Cambria" w:hAnsi="Cambria"/>
        </w:rPr>
      </w:pPr>
    </w:p>
    <w:p w14:paraId="782DA8DA" w14:textId="77777777" w:rsidR="00572326" w:rsidRDefault="00572326" w:rsidP="00C34D3E">
      <w:pPr>
        <w:pStyle w:val="ListParagraph"/>
        <w:numPr>
          <w:ilvl w:val="0"/>
          <w:numId w:val="32"/>
        </w:numPr>
        <w:suppressAutoHyphens/>
        <w:autoSpaceDN w:val="0"/>
        <w:spacing w:line="276" w:lineRule="auto"/>
        <w:contextualSpacing w:val="0"/>
        <w:jc w:val="both"/>
        <w:textAlignment w:val="baseline"/>
      </w:pPr>
      <w:r>
        <w:rPr>
          <w:rFonts w:ascii="Cambria" w:hAnsi="Cambria"/>
          <w:b/>
        </w:rPr>
        <w:t>Agyekum, K.,</w:t>
      </w:r>
      <w:r>
        <w:rPr>
          <w:rFonts w:ascii="Cambria" w:hAnsi="Cambria"/>
        </w:rPr>
        <w:t xml:space="preserve"> </w:t>
      </w:r>
      <w:proofErr w:type="spellStart"/>
      <w:r>
        <w:rPr>
          <w:rFonts w:ascii="Cambria" w:hAnsi="Cambria"/>
        </w:rPr>
        <w:t>Ayarkwa</w:t>
      </w:r>
      <w:proofErr w:type="spellEnd"/>
      <w:r>
        <w:rPr>
          <w:rFonts w:ascii="Cambria" w:hAnsi="Cambria"/>
        </w:rPr>
        <w:t xml:space="preserve">, J. and </w:t>
      </w:r>
      <w:proofErr w:type="spellStart"/>
      <w:r>
        <w:rPr>
          <w:rFonts w:ascii="Cambria" w:hAnsi="Cambria"/>
        </w:rPr>
        <w:t>Adinyira</w:t>
      </w:r>
      <w:proofErr w:type="spellEnd"/>
      <w:r>
        <w:rPr>
          <w:rFonts w:ascii="Cambria" w:hAnsi="Cambria"/>
        </w:rPr>
        <w:t xml:space="preserve">, E. (2012) “Consultants’ Perspectives on Materials Waste Reduction in Ghana”, </w:t>
      </w:r>
      <w:r>
        <w:rPr>
          <w:rFonts w:ascii="Cambria" w:hAnsi="Cambria"/>
          <w:i/>
        </w:rPr>
        <w:t xml:space="preserve">Engineering Management Research, </w:t>
      </w:r>
      <w:r>
        <w:rPr>
          <w:rFonts w:ascii="Cambria" w:hAnsi="Cambria"/>
        </w:rPr>
        <w:t>Vol. 1, No. 1, pp.  ISSN: 1927-7318.</w:t>
      </w:r>
    </w:p>
    <w:p w14:paraId="0AB3A337" w14:textId="77777777" w:rsidR="00572326" w:rsidRDefault="00572326" w:rsidP="00572326">
      <w:pPr>
        <w:pStyle w:val="ListParagraph"/>
        <w:jc w:val="both"/>
        <w:rPr>
          <w:rFonts w:ascii="Cambria" w:hAnsi="Cambria"/>
        </w:rPr>
      </w:pPr>
    </w:p>
    <w:p w14:paraId="28893DBD" w14:textId="77777777" w:rsidR="00572326" w:rsidRPr="008D1CD8" w:rsidRDefault="00572326" w:rsidP="00C34D3E">
      <w:pPr>
        <w:pStyle w:val="ListParagraph"/>
        <w:numPr>
          <w:ilvl w:val="0"/>
          <w:numId w:val="32"/>
        </w:numPr>
        <w:suppressAutoHyphens/>
        <w:autoSpaceDN w:val="0"/>
        <w:spacing w:line="276" w:lineRule="auto"/>
        <w:contextualSpacing w:val="0"/>
        <w:jc w:val="both"/>
        <w:textAlignment w:val="baseline"/>
      </w:pPr>
      <w:r>
        <w:rPr>
          <w:rFonts w:ascii="Cambria" w:hAnsi="Cambria"/>
        </w:rPr>
        <w:t xml:space="preserve"> </w:t>
      </w:r>
      <w:proofErr w:type="spellStart"/>
      <w:r>
        <w:rPr>
          <w:rFonts w:ascii="Cambria" w:hAnsi="Cambria"/>
        </w:rPr>
        <w:t>Ayarkwa</w:t>
      </w:r>
      <w:proofErr w:type="spellEnd"/>
      <w:r>
        <w:rPr>
          <w:rFonts w:ascii="Cambria" w:hAnsi="Cambria"/>
        </w:rPr>
        <w:t xml:space="preserve">, J., </w:t>
      </w:r>
      <w:r>
        <w:rPr>
          <w:rFonts w:ascii="Cambria" w:hAnsi="Cambria"/>
          <w:b/>
        </w:rPr>
        <w:t>Agyekum, K.</w:t>
      </w:r>
      <w:r>
        <w:rPr>
          <w:rFonts w:ascii="Cambria" w:hAnsi="Cambria"/>
        </w:rPr>
        <w:t xml:space="preserve"> and Acheampong, A. (2012) “Ghanaian Construction Professionals’ Perception on Challenges to Female Retention in the Construction </w:t>
      </w:r>
      <w:r>
        <w:rPr>
          <w:rFonts w:ascii="Cambria" w:hAnsi="Cambria"/>
        </w:rPr>
        <w:lastRenderedPageBreak/>
        <w:t xml:space="preserve">Industry”, </w:t>
      </w:r>
      <w:r>
        <w:rPr>
          <w:rFonts w:ascii="Cambria" w:hAnsi="Cambria"/>
          <w:i/>
        </w:rPr>
        <w:t>Journal of Construction Project Management and Innovation</w:t>
      </w:r>
      <w:r>
        <w:rPr>
          <w:rFonts w:ascii="Cambria" w:hAnsi="Cambria"/>
        </w:rPr>
        <w:t>, Vol. 2, No. 2, pp. 360-376.</w:t>
      </w:r>
    </w:p>
    <w:p w14:paraId="34123D73" w14:textId="77777777" w:rsidR="00572326" w:rsidRPr="008D1CD8" w:rsidRDefault="00572326" w:rsidP="00572326">
      <w:pPr>
        <w:spacing w:after="0"/>
        <w:jc w:val="both"/>
      </w:pPr>
    </w:p>
    <w:p w14:paraId="3ACC2AB0" w14:textId="77777777" w:rsidR="00572326" w:rsidRDefault="00572326" w:rsidP="00C34D3E">
      <w:pPr>
        <w:pStyle w:val="ListParagraph"/>
        <w:numPr>
          <w:ilvl w:val="0"/>
          <w:numId w:val="32"/>
        </w:numPr>
        <w:suppressAutoHyphens/>
        <w:autoSpaceDN w:val="0"/>
        <w:spacing w:line="276" w:lineRule="auto"/>
        <w:contextualSpacing w:val="0"/>
        <w:jc w:val="both"/>
        <w:textAlignment w:val="baseline"/>
      </w:pPr>
      <w:proofErr w:type="spellStart"/>
      <w:r>
        <w:rPr>
          <w:rFonts w:ascii="Cambria" w:hAnsi="Cambria"/>
        </w:rPr>
        <w:t>Ayarkwa</w:t>
      </w:r>
      <w:proofErr w:type="spellEnd"/>
      <w:r>
        <w:rPr>
          <w:rFonts w:ascii="Cambria" w:hAnsi="Cambria"/>
        </w:rPr>
        <w:t xml:space="preserve">, J., </w:t>
      </w:r>
      <w:r>
        <w:rPr>
          <w:rFonts w:ascii="Cambria" w:hAnsi="Cambria"/>
          <w:b/>
        </w:rPr>
        <w:t>Agyekum, K.</w:t>
      </w:r>
      <w:r>
        <w:rPr>
          <w:rFonts w:ascii="Cambria" w:hAnsi="Cambria"/>
        </w:rPr>
        <w:t xml:space="preserve"> and </w:t>
      </w:r>
      <w:proofErr w:type="spellStart"/>
      <w:r>
        <w:rPr>
          <w:rFonts w:ascii="Cambria" w:hAnsi="Cambria"/>
        </w:rPr>
        <w:t>Adinyira</w:t>
      </w:r>
      <w:proofErr w:type="spellEnd"/>
      <w:r>
        <w:rPr>
          <w:rFonts w:ascii="Cambria" w:hAnsi="Cambria"/>
        </w:rPr>
        <w:t xml:space="preserve">, E. (2012) “Perceptions of Undergraduate Construction Students on Industrial Training in Ghana”, </w:t>
      </w:r>
      <w:r>
        <w:rPr>
          <w:rFonts w:ascii="Cambria" w:hAnsi="Cambria"/>
          <w:i/>
        </w:rPr>
        <w:t>Journal of Science and Technology</w:t>
      </w:r>
      <w:r>
        <w:rPr>
          <w:rFonts w:ascii="Cambria" w:hAnsi="Cambria"/>
        </w:rPr>
        <w:t>, Vol. 32, No. 1, pp. 68-79.</w:t>
      </w:r>
    </w:p>
    <w:p w14:paraId="458E6779" w14:textId="77777777" w:rsidR="00572326" w:rsidRDefault="00572326" w:rsidP="00572326">
      <w:pPr>
        <w:pStyle w:val="ListParagraph"/>
        <w:jc w:val="both"/>
        <w:rPr>
          <w:rFonts w:ascii="Cambria" w:hAnsi="Cambria"/>
        </w:rPr>
      </w:pPr>
    </w:p>
    <w:p w14:paraId="03245604" w14:textId="77777777" w:rsidR="00572326" w:rsidRPr="008D1CD8" w:rsidRDefault="00572326" w:rsidP="00C34D3E">
      <w:pPr>
        <w:pStyle w:val="ListParagraph"/>
        <w:numPr>
          <w:ilvl w:val="0"/>
          <w:numId w:val="32"/>
        </w:numPr>
        <w:suppressAutoHyphens/>
        <w:autoSpaceDN w:val="0"/>
        <w:spacing w:line="276" w:lineRule="auto"/>
        <w:contextualSpacing w:val="0"/>
        <w:jc w:val="both"/>
        <w:textAlignment w:val="baseline"/>
      </w:pPr>
      <w:proofErr w:type="spellStart"/>
      <w:r>
        <w:rPr>
          <w:rFonts w:ascii="Cambria" w:hAnsi="Cambria"/>
        </w:rPr>
        <w:t>Ayarkwa</w:t>
      </w:r>
      <w:proofErr w:type="spellEnd"/>
      <w:r>
        <w:rPr>
          <w:rFonts w:ascii="Cambria" w:hAnsi="Cambria"/>
        </w:rPr>
        <w:t xml:space="preserve">, J., </w:t>
      </w:r>
      <w:r>
        <w:rPr>
          <w:rFonts w:ascii="Cambria" w:hAnsi="Cambria"/>
          <w:b/>
        </w:rPr>
        <w:t>Agyekum, K</w:t>
      </w:r>
      <w:r>
        <w:rPr>
          <w:rFonts w:ascii="Cambria" w:hAnsi="Cambria"/>
        </w:rPr>
        <w:t xml:space="preserve">., </w:t>
      </w:r>
      <w:proofErr w:type="spellStart"/>
      <w:r>
        <w:rPr>
          <w:rFonts w:ascii="Cambria" w:hAnsi="Cambria"/>
        </w:rPr>
        <w:t>Adinyira</w:t>
      </w:r>
      <w:proofErr w:type="spellEnd"/>
      <w:r>
        <w:rPr>
          <w:rFonts w:ascii="Cambria" w:hAnsi="Cambria"/>
        </w:rPr>
        <w:t>, E. and Osei-</w:t>
      </w:r>
      <w:proofErr w:type="spellStart"/>
      <w:r>
        <w:rPr>
          <w:rFonts w:ascii="Cambria" w:hAnsi="Cambria"/>
        </w:rPr>
        <w:t>Asibey</w:t>
      </w:r>
      <w:proofErr w:type="spellEnd"/>
      <w:r>
        <w:rPr>
          <w:rFonts w:ascii="Cambria" w:hAnsi="Cambria"/>
        </w:rPr>
        <w:t xml:space="preserve">, D. (2012) “Perspectives for the Implementation of Lean Construction in the Ghanaian Construction Industry”, </w:t>
      </w:r>
      <w:r>
        <w:rPr>
          <w:rFonts w:ascii="Cambria" w:hAnsi="Cambria"/>
          <w:i/>
        </w:rPr>
        <w:t>Journal of Construction Project Management and Innovation,</w:t>
      </w:r>
      <w:r>
        <w:rPr>
          <w:rFonts w:ascii="Cambria" w:hAnsi="Cambria"/>
        </w:rPr>
        <w:t xml:space="preserve"> Vol. 2, No. 2, pp. 345-359. </w:t>
      </w:r>
    </w:p>
    <w:p w14:paraId="24048EC1" w14:textId="77777777" w:rsidR="00572326" w:rsidRPr="008D1CD8" w:rsidRDefault="00572326" w:rsidP="00572326">
      <w:pPr>
        <w:spacing w:after="0"/>
        <w:jc w:val="both"/>
      </w:pPr>
    </w:p>
    <w:p w14:paraId="5DE5378A" w14:textId="77777777" w:rsidR="00572326" w:rsidRPr="008D1CD8" w:rsidRDefault="00572326" w:rsidP="00C34D3E">
      <w:pPr>
        <w:pStyle w:val="ListParagraph"/>
        <w:numPr>
          <w:ilvl w:val="0"/>
          <w:numId w:val="32"/>
        </w:numPr>
        <w:suppressAutoHyphens/>
        <w:autoSpaceDN w:val="0"/>
        <w:spacing w:line="276" w:lineRule="auto"/>
        <w:contextualSpacing w:val="0"/>
        <w:jc w:val="both"/>
        <w:textAlignment w:val="baseline"/>
      </w:pPr>
      <w:proofErr w:type="spellStart"/>
      <w:r>
        <w:rPr>
          <w:rFonts w:ascii="Cambria" w:hAnsi="Cambria"/>
        </w:rPr>
        <w:t>Ayarkwa</w:t>
      </w:r>
      <w:proofErr w:type="spellEnd"/>
      <w:r>
        <w:rPr>
          <w:rFonts w:ascii="Cambria" w:hAnsi="Cambria"/>
        </w:rPr>
        <w:t xml:space="preserve">, J., </w:t>
      </w:r>
      <w:r>
        <w:rPr>
          <w:rFonts w:ascii="Cambria" w:hAnsi="Cambria"/>
          <w:b/>
        </w:rPr>
        <w:t>Agyekum, K.</w:t>
      </w:r>
      <w:r>
        <w:rPr>
          <w:rFonts w:ascii="Cambria" w:hAnsi="Cambria"/>
        </w:rPr>
        <w:t xml:space="preserve"> and </w:t>
      </w:r>
      <w:proofErr w:type="spellStart"/>
      <w:r>
        <w:rPr>
          <w:rFonts w:ascii="Cambria" w:hAnsi="Cambria"/>
        </w:rPr>
        <w:t>Adinyira</w:t>
      </w:r>
      <w:proofErr w:type="spellEnd"/>
      <w:r>
        <w:rPr>
          <w:rFonts w:ascii="Cambria" w:hAnsi="Cambria"/>
        </w:rPr>
        <w:t xml:space="preserve">, E. (2011) “Barriers to Successful Implementation of Lean Construction in the Ghanaian Building Industry”, </w:t>
      </w:r>
      <w:r w:rsidRPr="004029DF">
        <w:rPr>
          <w:rFonts w:ascii="Cambria" w:hAnsi="Cambria"/>
          <w:i/>
        </w:rPr>
        <w:t>Journal of Construction</w:t>
      </w:r>
      <w:r>
        <w:rPr>
          <w:rFonts w:ascii="Cambria" w:hAnsi="Cambria"/>
        </w:rPr>
        <w:t>, Vol. 5, No. 1, pp. 3-11.</w:t>
      </w:r>
    </w:p>
    <w:p w14:paraId="3D90872B" w14:textId="77777777" w:rsidR="00572326" w:rsidRPr="008D1CD8" w:rsidRDefault="00572326" w:rsidP="00572326">
      <w:pPr>
        <w:spacing w:after="0"/>
        <w:jc w:val="both"/>
      </w:pPr>
    </w:p>
    <w:p w14:paraId="6C9E54E2" w14:textId="77777777" w:rsidR="00572326" w:rsidRDefault="00572326" w:rsidP="00C34D3E">
      <w:pPr>
        <w:pStyle w:val="ListParagraph"/>
        <w:numPr>
          <w:ilvl w:val="0"/>
          <w:numId w:val="32"/>
        </w:numPr>
        <w:suppressAutoHyphens/>
        <w:autoSpaceDN w:val="0"/>
        <w:spacing w:line="276" w:lineRule="auto"/>
        <w:contextualSpacing w:val="0"/>
        <w:jc w:val="both"/>
        <w:textAlignment w:val="baseline"/>
      </w:pPr>
      <w:proofErr w:type="spellStart"/>
      <w:r>
        <w:rPr>
          <w:rFonts w:ascii="Cambria" w:hAnsi="Cambria"/>
        </w:rPr>
        <w:t>Ayarkwa</w:t>
      </w:r>
      <w:proofErr w:type="spellEnd"/>
      <w:r>
        <w:rPr>
          <w:rFonts w:ascii="Cambria" w:hAnsi="Cambria"/>
        </w:rPr>
        <w:t xml:space="preserve">, J., </w:t>
      </w:r>
      <w:r>
        <w:rPr>
          <w:rFonts w:ascii="Cambria" w:hAnsi="Cambria"/>
          <w:b/>
        </w:rPr>
        <w:t>Agyekum, K.</w:t>
      </w:r>
      <w:r>
        <w:rPr>
          <w:rFonts w:ascii="Cambria" w:hAnsi="Cambria"/>
        </w:rPr>
        <w:t xml:space="preserve"> and </w:t>
      </w:r>
      <w:proofErr w:type="spellStart"/>
      <w:r>
        <w:rPr>
          <w:rFonts w:ascii="Cambria" w:hAnsi="Cambria"/>
        </w:rPr>
        <w:t>Adinyira</w:t>
      </w:r>
      <w:proofErr w:type="spellEnd"/>
      <w:r>
        <w:rPr>
          <w:rFonts w:ascii="Cambria" w:hAnsi="Cambria"/>
        </w:rPr>
        <w:t xml:space="preserve">, E. (2011) “Exploring Waste Minimization Measures in the Ghanaian Construction Industry”, </w:t>
      </w:r>
      <w:r>
        <w:rPr>
          <w:rFonts w:ascii="Cambria" w:hAnsi="Cambria"/>
          <w:i/>
        </w:rPr>
        <w:t>Built Environment Journal,</w:t>
      </w:r>
      <w:r>
        <w:rPr>
          <w:rFonts w:ascii="Cambria" w:hAnsi="Cambria"/>
        </w:rPr>
        <w:t xml:space="preserve"> Vol. 8, No. 2, pp. 22-30.</w:t>
      </w:r>
    </w:p>
    <w:p w14:paraId="112B6142" w14:textId="77777777" w:rsidR="00572326" w:rsidRDefault="00572326" w:rsidP="006D51BC">
      <w:pPr>
        <w:rPr>
          <w:rFonts w:cstheme="minorHAnsi"/>
          <w:sz w:val="20"/>
          <w:szCs w:val="20"/>
        </w:rPr>
      </w:pPr>
    </w:p>
    <w:p w14:paraId="483EDDE5" w14:textId="77777777" w:rsidR="00572326" w:rsidRPr="00FE2BE5" w:rsidRDefault="00572326" w:rsidP="00572326">
      <w:pPr>
        <w:rPr>
          <w:rFonts w:ascii="Cambria" w:hAnsi="Cambria"/>
          <w:b/>
          <w:sz w:val="24"/>
          <w:szCs w:val="24"/>
        </w:rPr>
      </w:pPr>
      <w:r>
        <w:rPr>
          <w:rFonts w:ascii="Cambria" w:hAnsi="Cambria"/>
          <w:b/>
          <w:sz w:val="24"/>
          <w:szCs w:val="24"/>
        </w:rPr>
        <w:t>Refereed Conference Papers with exact References</w:t>
      </w:r>
    </w:p>
    <w:p w14:paraId="2ED36785" w14:textId="77777777" w:rsidR="00572326" w:rsidRPr="00D4406B" w:rsidRDefault="00572326" w:rsidP="00572326">
      <w:pPr>
        <w:pStyle w:val="ListParagraph"/>
        <w:numPr>
          <w:ilvl w:val="0"/>
          <w:numId w:val="24"/>
        </w:numPr>
        <w:suppressAutoHyphens/>
        <w:autoSpaceDN w:val="0"/>
        <w:spacing w:line="249" w:lineRule="auto"/>
        <w:contextualSpacing w:val="0"/>
        <w:jc w:val="both"/>
        <w:textAlignment w:val="baseline"/>
        <w:rPr>
          <w:rFonts w:ascii="Cambria" w:hAnsi="Cambria"/>
        </w:rPr>
      </w:pPr>
      <w:proofErr w:type="spellStart"/>
      <w:r w:rsidRPr="00D4406B">
        <w:rPr>
          <w:rFonts w:ascii="Cambria" w:hAnsi="Cambria"/>
        </w:rPr>
        <w:t>Adinyira</w:t>
      </w:r>
      <w:proofErr w:type="spellEnd"/>
      <w:r w:rsidRPr="00D4406B">
        <w:rPr>
          <w:rFonts w:ascii="Cambria" w:hAnsi="Cambria"/>
        </w:rPr>
        <w:t xml:space="preserve">, E., Manu, P., </w:t>
      </w:r>
      <w:proofErr w:type="spellStart"/>
      <w:r w:rsidRPr="00D4406B">
        <w:rPr>
          <w:rFonts w:ascii="Cambria" w:hAnsi="Cambria"/>
        </w:rPr>
        <w:t>Mahamadu</w:t>
      </w:r>
      <w:proofErr w:type="spellEnd"/>
      <w:r w:rsidRPr="00D4406B">
        <w:rPr>
          <w:rFonts w:ascii="Cambria" w:hAnsi="Cambria"/>
        </w:rPr>
        <w:t xml:space="preserve">, A-M., </w:t>
      </w:r>
      <w:proofErr w:type="spellStart"/>
      <w:r w:rsidRPr="00D4406B">
        <w:rPr>
          <w:rFonts w:ascii="Cambria" w:hAnsi="Cambria"/>
        </w:rPr>
        <w:t>Olomolaiye</w:t>
      </w:r>
      <w:proofErr w:type="spellEnd"/>
      <w:r w:rsidRPr="00D4406B">
        <w:rPr>
          <w:rFonts w:ascii="Cambria" w:hAnsi="Cambria"/>
        </w:rPr>
        <w:t xml:space="preserve">, P. and </w:t>
      </w:r>
      <w:r w:rsidRPr="00D4406B">
        <w:rPr>
          <w:rFonts w:ascii="Cambria" w:hAnsi="Cambria"/>
          <w:b/>
        </w:rPr>
        <w:t>Agyekum, K.</w:t>
      </w:r>
      <w:r w:rsidRPr="00D4406B">
        <w:rPr>
          <w:rFonts w:ascii="Cambria" w:hAnsi="Cambria"/>
        </w:rPr>
        <w:t xml:space="preserve"> (2018) </w:t>
      </w:r>
      <w:r>
        <w:rPr>
          <w:rFonts w:ascii="Cambria" w:hAnsi="Cambria"/>
        </w:rPr>
        <w:t>“</w:t>
      </w:r>
      <w:r w:rsidRPr="00D4406B">
        <w:rPr>
          <w:rFonts w:ascii="Cambria" w:hAnsi="Cambria"/>
        </w:rPr>
        <w:t xml:space="preserve">Curbing unethical practices associated with preferential allocation of construction contracts in Ghana: Survey professionals’ perception of who should lead the way? </w:t>
      </w:r>
      <w:r w:rsidRPr="003C661B">
        <w:rPr>
          <w:rFonts w:ascii="Cambria" w:hAnsi="Cambria"/>
          <w:i/>
        </w:rPr>
        <w:t xml:space="preserve">In Ofori, G. and </w:t>
      </w:r>
      <w:proofErr w:type="spellStart"/>
      <w:r w:rsidRPr="003C661B">
        <w:rPr>
          <w:rFonts w:ascii="Cambria" w:hAnsi="Cambria"/>
          <w:i/>
        </w:rPr>
        <w:t>Egbu</w:t>
      </w:r>
      <w:proofErr w:type="spellEnd"/>
      <w:r w:rsidRPr="003C661B">
        <w:rPr>
          <w:rFonts w:ascii="Cambria" w:hAnsi="Cambria"/>
          <w:i/>
        </w:rPr>
        <w:t>, C. (Eds) Proceeding of the International Conference on Professionalism and Ethics in Construction</w:t>
      </w:r>
      <w:r w:rsidRPr="00D4406B">
        <w:rPr>
          <w:rFonts w:ascii="Cambria" w:hAnsi="Cambria"/>
        </w:rPr>
        <w:t xml:space="preserve"> CIB TG 95 Conference. London South Bank University, UK, 21-22 November 2018, pp. 92-100.  DOI 10.18744/CONF.2018009.</w:t>
      </w:r>
    </w:p>
    <w:p w14:paraId="7F371E2C" w14:textId="77777777" w:rsidR="00572326" w:rsidRPr="00D4406B" w:rsidRDefault="00572326" w:rsidP="00572326">
      <w:pPr>
        <w:pStyle w:val="ListParagraph"/>
        <w:suppressAutoHyphens/>
        <w:autoSpaceDN w:val="0"/>
        <w:spacing w:line="249" w:lineRule="auto"/>
        <w:contextualSpacing w:val="0"/>
        <w:jc w:val="both"/>
        <w:textAlignment w:val="baseline"/>
        <w:rPr>
          <w:rFonts w:ascii="Cambria" w:hAnsi="Cambria"/>
        </w:rPr>
      </w:pPr>
    </w:p>
    <w:p w14:paraId="008D7B6B" w14:textId="77777777" w:rsidR="00572326" w:rsidRPr="00D4406B" w:rsidRDefault="00572326" w:rsidP="00572326">
      <w:pPr>
        <w:pStyle w:val="ListParagraph"/>
        <w:numPr>
          <w:ilvl w:val="0"/>
          <w:numId w:val="24"/>
        </w:numPr>
        <w:suppressAutoHyphens/>
        <w:autoSpaceDN w:val="0"/>
        <w:spacing w:line="249" w:lineRule="auto"/>
        <w:contextualSpacing w:val="0"/>
        <w:jc w:val="both"/>
        <w:textAlignment w:val="baseline"/>
        <w:rPr>
          <w:rFonts w:ascii="Cambria" w:hAnsi="Cambria"/>
        </w:rPr>
      </w:pPr>
      <w:r w:rsidRPr="00D4406B">
        <w:rPr>
          <w:rFonts w:ascii="Cambria" w:hAnsi="Cambria"/>
        </w:rPr>
        <w:t xml:space="preserve">Ankomah, E.N., </w:t>
      </w:r>
      <w:proofErr w:type="spellStart"/>
      <w:r w:rsidRPr="00D4406B">
        <w:rPr>
          <w:rFonts w:ascii="Cambria" w:hAnsi="Cambria"/>
        </w:rPr>
        <w:t>Ayarkwa</w:t>
      </w:r>
      <w:proofErr w:type="spellEnd"/>
      <w:r w:rsidRPr="00D4406B">
        <w:rPr>
          <w:rFonts w:ascii="Cambria" w:hAnsi="Cambria"/>
        </w:rPr>
        <w:t xml:space="preserve">, J. and </w:t>
      </w:r>
      <w:r w:rsidRPr="00D4406B">
        <w:rPr>
          <w:rFonts w:ascii="Cambria" w:hAnsi="Cambria"/>
          <w:b/>
        </w:rPr>
        <w:t>Agyekum, K.</w:t>
      </w:r>
      <w:r w:rsidRPr="00D4406B">
        <w:rPr>
          <w:rFonts w:ascii="Cambria" w:hAnsi="Cambria"/>
        </w:rPr>
        <w:t xml:space="preserve"> (2018)</w:t>
      </w:r>
      <w:r>
        <w:rPr>
          <w:rFonts w:ascii="Cambria" w:hAnsi="Cambria"/>
        </w:rPr>
        <w:t xml:space="preserve"> “</w:t>
      </w:r>
      <w:r w:rsidRPr="00D4406B">
        <w:rPr>
          <w:rFonts w:ascii="Cambria" w:hAnsi="Cambria"/>
        </w:rPr>
        <w:t>Conceptual framework for capability and capacity building of SMEs for lean construction adoption</w:t>
      </w:r>
      <w:r>
        <w:rPr>
          <w:rFonts w:ascii="Cambria" w:hAnsi="Cambria"/>
        </w:rPr>
        <w:t>”,</w:t>
      </w:r>
      <w:r w:rsidRPr="00D4406B">
        <w:rPr>
          <w:rFonts w:ascii="Cambria" w:hAnsi="Cambria"/>
        </w:rPr>
        <w:t xml:space="preserve"> </w:t>
      </w:r>
      <w:r w:rsidRPr="003C661B">
        <w:rPr>
          <w:rFonts w:ascii="Cambria" w:hAnsi="Cambria"/>
          <w:i/>
        </w:rPr>
        <w:t>In: Procs. 26</w:t>
      </w:r>
      <w:r w:rsidRPr="003C661B">
        <w:rPr>
          <w:rFonts w:ascii="Cambria" w:hAnsi="Cambria"/>
          <w:i/>
          <w:vertAlign w:val="superscript"/>
        </w:rPr>
        <w:t>th</w:t>
      </w:r>
      <w:r w:rsidRPr="003C661B">
        <w:rPr>
          <w:rFonts w:ascii="Cambria" w:hAnsi="Cambria"/>
          <w:i/>
        </w:rPr>
        <w:t xml:space="preserve"> Annual Conference of the International Group for Lean Construction (IGLC),</w:t>
      </w:r>
      <w:r w:rsidRPr="00D4406B">
        <w:rPr>
          <w:rFonts w:ascii="Cambria" w:hAnsi="Cambria"/>
        </w:rPr>
        <w:t xml:space="preserve"> González, V.A. (ed.), Chennai, India, pp. 231-239. DOI: doi.org/10.24928/2018/0495</w:t>
      </w:r>
    </w:p>
    <w:p w14:paraId="4EC46E0B" w14:textId="77777777" w:rsidR="00572326" w:rsidRPr="00D4406B" w:rsidRDefault="00572326" w:rsidP="00572326">
      <w:pPr>
        <w:pStyle w:val="ListParagraph"/>
        <w:suppressAutoHyphens/>
        <w:autoSpaceDN w:val="0"/>
        <w:spacing w:line="249" w:lineRule="auto"/>
        <w:contextualSpacing w:val="0"/>
        <w:jc w:val="both"/>
        <w:textAlignment w:val="baseline"/>
        <w:rPr>
          <w:rFonts w:ascii="Cambria" w:hAnsi="Cambria"/>
        </w:rPr>
      </w:pPr>
    </w:p>
    <w:p w14:paraId="60BE8259" w14:textId="77777777" w:rsidR="00572326" w:rsidRPr="00D4406B" w:rsidRDefault="00572326" w:rsidP="00572326">
      <w:pPr>
        <w:pStyle w:val="ListParagraph"/>
        <w:numPr>
          <w:ilvl w:val="0"/>
          <w:numId w:val="24"/>
        </w:numPr>
        <w:suppressAutoHyphens/>
        <w:autoSpaceDN w:val="0"/>
        <w:spacing w:line="249" w:lineRule="auto"/>
        <w:contextualSpacing w:val="0"/>
        <w:jc w:val="both"/>
        <w:textAlignment w:val="baseline"/>
        <w:rPr>
          <w:rFonts w:ascii="Cambria" w:hAnsi="Cambria"/>
        </w:rPr>
      </w:pPr>
      <w:proofErr w:type="spellStart"/>
      <w:r w:rsidRPr="00D4406B">
        <w:rPr>
          <w:rFonts w:ascii="Cambria" w:hAnsi="Cambria"/>
        </w:rPr>
        <w:t>Appiagyei</w:t>
      </w:r>
      <w:proofErr w:type="spellEnd"/>
      <w:r w:rsidRPr="00D4406B">
        <w:rPr>
          <w:rFonts w:ascii="Cambria" w:hAnsi="Cambria"/>
        </w:rPr>
        <w:t xml:space="preserve">, A.A., </w:t>
      </w:r>
      <w:proofErr w:type="spellStart"/>
      <w:r w:rsidRPr="00D4406B">
        <w:rPr>
          <w:rFonts w:ascii="Cambria" w:hAnsi="Cambria"/>
        </w:rPr>
        <w:t>Ayarkwa</w:t>
      </w:r>
      <w:proofErr w:type="spellEnd"/>
      <w:r w:rsidRPr="00D4406B">
        <w:rPr>
          <w:rFonts w:ascii="Cambria" w:hAnsi="Cambria"/>
        </w:rPr>
        <w:t xml:space="preserve">, J., </w:t>
      </w:r>
      <w:r w:rsidRPr="00D4406B">
        <w:rPr>
          <w:rFonts w:ascii="Cambria" w:hAnsi="Cambria"/>
          <w:b/>
        </w:rPr>
        <w:t>Agyekum, K.</w:t>
      </w:r>
      <w:r w:rsidRPr="00D4406B">
        <w:rPr>
          <w:rFonts w:ascii="Cambria" w:hAnsi="Cambria"/>
        </w:rPr>
        <w:t xml:space="preserve"> and Opoku, D.J. (2018)</w:t>
      </w:r>
      <w:r>
        <w:rPr>
          <w:rFonts w:ascii="Cambria" w:hAnsi="Cambria"/>
        </w:rPr>
        <w:t xml:space="preserve"> “</w:t>
      </w:r>
      <w:r w:rsidRPr="00D4406B">
        <w:rPr>
          <w:rFonts w:ascii="Cambria" w:hAnsi="Cambria"/>
        </w:rPr>
        <w:t>Barriers to the implementation of environmentally sustainable procurement in public universities</w:t>
      </w:r>
      <w:r>
        <w:rPr>
          <w:rFonts w:ascii="Cambria" w:hAnsi="Cambria"/>
        </w:rPr>
        <w:t>”,</w:t>
      </w:r>
      <w:r w:rsidRPr="00D4406B">
        <w:rPr>
          <w:rFonts w:ascii="Cambria" w:hAnsi="Cambria"/>
        </w:rPr>
        <w:t xml:space="preserve"> </w:t>
      </w:r>
      <w:r w:rsidRPr="003C661B">
        <w:rPr>
          <w:rFonts w:ascii="Cambria" w:hAnsi="Cambria"/>
          <w:i/>
        </w:rPr>
        <w:t>In Procs 7</w:t>
      </w:r>
      <w:r w:rsidRPr="003C661B">
        <w:rPr>
          <w:rFonts w:ascii="Cambria" w:hAnsi="Cambria"/>
          <w:i/>
          <w:vertAlign w:val="superscript"/>
        </w:rPr>
        <w:t>th</w:t>
      </w:r>
      <w:r w:rsidRPr="003C661B">
        <w:rPr>
          <w:rFonts w:ascii="Cambria" w:hAnsi="Cambria"/>
          <w:i/>
        </w:rPr>
        <w:t xml:space="preserve"> International Conference on Infrastructure Development in Africa</w:t>
      </w:r>
      <w:r w:rsidRPr="00D4406B">
        <w:rPr>
          <w:rFonts w:ascii="Cambria" w:hAnsi="Cambria"/>
        </w:rPr>
        <w:t>, Lagos State Polytechnic, Ikorodu, Lagos, Nigeria, 28-30 March 2018, pp. 170-179.</w:t>
      </w:r>
    </w:p>
    <w:p w14:paraId="079B7A49" w14:textId="77777777" w:rsidR="00572326" w:rsidRPr="00D4406B" w:rsidRDefault="00572326" w:rsidP="00572326">
      <w:pPr>
        <w:pStyle w:val="ListParagraph"/>
        <w:suppressAutoHyphens/>
        <w:autoSpaceDN w:val="0"/>
        <w:spacing w:line="249" w:lineRule="auto"/>
        <w:contextualSpacing w:val="0"/>
        <w:jc w:val="both"/>
        <w:textAlignment w:val="baseline"/>
      </w:pPr>
    </w:p>
    <w:p w14:paraId="72AEEFD9" w14:textId="77777777" w:rsidR="00572326" w:rsidRPr="00D4406B" w:rsidRDefault="00572326" w:rsidP="00572326">
      <w:pPr>
        <w:pStyle w:val="ListParagraph"/>
        <w:numPr>
          <w:ilvl w:val="0"/>
          <w:numId w:val="24"/>
        </w:numPr>
        <w:suppressAutoHyphens/>
        <w:autoSpaceDN w:val="0"/>
        <w:spacing w:line="249" w:lineRule="auto"/>
        <w:contextualSpacing w:val="0"/>
        <w:jc w:val="both"/>
        <w:textAlignment w:val="baseline"/>
        <w:rPr>
          <w:rFonts w:ascii="Cambria" w:hAnsi="Cambria"/>
        </w:rPr>
      </w:pPr>
      <w:r w:rsidRPr="00D4406B">
        <w:rPr>
          <w:rFonts w:ascii="Cambria" w:hAnsi="Cambria"/>
        </w:rPr>
        <w:t xml:space="preserve">Opoku, D.J., </w:t>
      </w:r>
      <w:proofErr w:type="spellStart"/>
      <w:r w:rsidRPr="00D4406B">
        <w:rPr>
          <w:rFonts w:ascii="Cambria" w:hAnsi="Cambria"/>
        </w:rPr>
        <w:t>Ayarkwa</w:t>
      </w:r>
      <w:proofErr w:type="spellEnd"/>
      <w:r w:rsidRPr="00D4406B">
        <w:rPr>
          <w:rFonts w:ascii="Cambria" w:hAnsi="Cambria"/>
        </w:rPr>
        <w:t xml:space="preserve">, J. and </w:t>
      </w:r>
      <w:r w:rsidRPr="00D4406B">
        <w:rPr>
          <w:rFonts w:ascii="Cambria" w:hAnsi="Cambria"/>
          <w:b/>
        </w:rPr>
        <w:t>Agyekum, K.</w:t>
      </w:r>
      <w:r w:rsidRPr="00D4406B">
        <w:rPr>
          <w:rFonts w:ascii="Cambria" w:hAnsi="Cambria"/>
        </w:rPr>
        <w:t xml:space="preserve"> (2018)</w:t>
      </w:r>
      <w:r>
        <w:rPr>
          <w:rFonts w:ascii="Cambria" w:hAnsi="Cambria"/>
        </w:rPr>
        <w:t xml:space="preserve"> “</w:t>
      </w:r>
      <w:r w:rsidRPr="00D4406B">
        <w:rPr>
          <w:rFonts w:ascii="Cambria" w:hAnsi="Cambria"/>
        </w:rPr>
        <w:t>Barriers to the adoption of environmental sustainability at the design stage of projects</w:t>
      </w:r>
      <w:r>
        <w:rPr>
          <w:rFonts w:ascii="Cambria" w:hAnsi="Cambria"/>
        </w:rPr>
        <w:t>”,</w:t>
      </w:r>
      <w:r w:rsidRPr="00D4406B">
        <w:rPr>
          <w:rFonts w:ascii="Cambria" w:hAnsi="Cambria"/>
        </w:rPr>
        <w:t xml:space="preserve"> </w:t>
      </w:r>
      <w:r w:rsidRPr="003C661B">
        <w:rPr>
          <w:rFonts w:ascii="Cambria" w:hAnsi="Cambria"/>
          <w:i/>
        </w:rPr>
        <w:t>In Procs 7</w:t>
      </w:r>
      <w:r w:rsidRPr="003C661B">
        <w:rPr>
          <w:rFonts w:ascii="Cambria" w:hAnsi="Cambria"/>
          <w:i/>
          <w:vertAlign w:val="superscript"/>
        </w:rPr>
        <w:t>th</w:t>
      </w:r>
      <w:r w:rsidRPr="003C661B">
        <w:rPr>
          <w:rFonts w:ascii="Cambria" w:hAnsi="Cambria"/>
          <w:i/>
        </w:rPr>
        <w:t xml:space="preserve"> International Conference on Infrastructure Development in Africa</w:t>
      </w:r>
      <w:r w:rsidRPr="00D4406B">
        <w:rPr>
          <w:rFonts w:ascii="Cambria" w:hAnsi="Cambria"/>
        </w:rPr>
        <w:t xml:space="preserve">, Lagos State Polytechnic, Ikorodu, Lagos, Nigeria, 28-30 March 2018, pp. 7-16. </w:t>
      </w:r>
    </w:p>
    <w:p w14:paraId="3C3453EA" w14:textId="77777777" w:rsidR="00572326" w:rsidRPr="00D4406B" w:rsidRDefault="00572326" w:rsidP="00572326">
      <w:pPr>
        <w:pStyle w:val="ListParagraph"/>
        <w:suppressAutoHyphens/>
        <w:autoSpaceDN w:val="0"/>
        <w:spacing w:line="249" w:lineRule="auto"/>
        <w:ind w:left="0"/>
        <w:contextualSpacing w:val="0"/>
        <w:jc w:val="both"/>
        <w:textAlignment w:val="baseline"/>
      </w:pPr>
    </w:p>
    <w:p w14:paraId="3E840A0E" w14:textId="77777777" w:rsidR="00572326" w:rsidRPr="00AB6EB5" w:rsidRDefault="00572326" w:rsidP="00572326">
      <w:pPr>
        <w:pStyle w:val="ListParagraph"/>
        <w:numPr>
          <w:ilvl w:val="0"/>
          <w:numId w:val="24"/>
        </w:numPr>
        <w:suppressAutoHyphens/>
        <w:autoSpaceDN w:val="0"/>
        <w:spacing w:line="249" w:lineRule="auto"/>
        <w:contextualSpacing w:val="0"/>
        <w:jc w:val="both"/>
        <w:textAlignment w:val="baseline"/>
      </w:pPr>
      <w:proofErr w:type="spellStart"/>
      <w:r w:rsidRPr="00D4406B">
        <w:rPr>
          <w:rFonts w:ascii="Cambria" w:hAnsi="Cambria"/>
        </w:rPr>
        <w:t>Ampratwum</w:t>
      </w:r>
      <w:proofErr w:type="spellEnd"/>
      <w:r w:rsidRPr="00D4406B">
        <w:rPr>
          <w:rFonts w:ascii="Cambria" w:hAnsi="Cambria"/>
        </w:rPr>
        <w:t xml:space="preserve">, G., </w:t>
      </w:r>
      <w:r w:rsidRPr="00D4406B">
        <w:rPr>
          <w:rFonts w:ascii="Cambria" w:hAnsi="Cambria"/>
          <w:b/>
        </w:rPr>
        <w:t>Agyekum, K.</w:t>
      </w:r>
      <w:r w:rsidRPr="00D4406B">
        <w:rPr>
          <w:rFonts w:ascii="Cambria" w:hAnsi="Cambria"/>
        </w:rPr>
        <w:t xml:space="preserve"> and </w:t>
      </w:r>
      <w:proofErr w:type="spellStart"/>
      <w:r w:rsidRPr="00D4406B">
        <w:rPr>
          <w:rFonts w:ascii="Cambria" w:hAnsi="Cambria"/>
        </w:rPr>
        <w:t>Mahamadu</w:t>
      </w:r>
      <w:proofErr w:type="spellEnd"/>
      <w:r w:rsidRPr="00D4406B">
        <w:rPr>
          <w:rFonts w:ascii="Cambria" w:hAnsi="Cambria"/>
        </w:rPr>
        <w:t>, A.M. (2018)</w:t>
      </w:r>
      <w:r>
        <w:rPr>
          <w:rFonts w:ascii="Cambria" w:hAnsi="Cambria"/>
        </w:rPr>
        <w:t xml:space="preserve"> “</w:t>
      </w:r>
      <w:r w:rsidRPr="00D4406B">
        <w:rPr>
          <w:rFonts w:ascii="Cambria" w:hAnsi="Cambria"/>
        </w:rPr>
        <w:t>Green building certification in Ghana: The need for governmental policies and strategies</w:t>
      </w:r>
      <w:r>
        <w:rPr>
          <w:rFonts w:ascii="Cambria" w:hAnsi="Cambria"/>
        </w:rPr>
        <w:t>”,</w:t>
      </w:r>
      <w:r w:rsidRPr="00D4406B">
        <w:rPr>
          <w:rFonts w:ascii="Cambria" w:hAnsi="Cambria"/>
        </w:rPr>
        <w:t xml:space="preserve"> </w:t>
      </w:r>
      <w:r w:rsidRPr="003C661B">
        <w:rPr>
          <w:rFonts w:ascii="Cambria" w:hAnsi="Cambria"/>
          <w:i/>
        </w:rPr>
        <w:t>In Procs. 1</w:t>
      </w:r>
      <w:r w:rsidRPr="003C661B">
        <w:rPr>
          <w:rFonts w:ascii="Cambria" w:hAnsi="Cambria"/>
          <w:i/>
          <w:vertAlign w:val="superscript"/>
        </w:rPr>
        <w:t>st</w:t>
      </w:r>
      <w:r w:rsidRPr="003C661B">
        <w:rPr>
          <w:rFonts w:ascii="Cambria" w:hAnsi="Cambria"/>
          <w:i/>
        </w:rPr>
        <w:t xml:space="preserve"> Postgraduate Applied Research Conference in Africa</w:t>
      </w:r>
      <w:r w:rsidRPr="003C661B">
        <w:rPr>
          <w:rFonts w:ascii="Cambria" w:hAnsi="Cambria"/>
        </w:rPr>
        <w:t>, 21-23 February 2018, Accra-Ghana, pp. 18.</w:t>
      </w:r>
    </w:p>
    <w:p w14:paraId="6A8290F4" w14:textId="77777777" w:rsidR="00572326" w:rsidRPr="00D4406B" w:rsidRDefault="00572326" w:rsidP="00572326">
      <w:pPr>
        <w:pStyle w:val="ListParagraph"/>
        <w:suppressAutoHyphens/>
        <w:autoSpaceDN w:val="0"/>
        <w:spacing w:line="249" w:lineRule="auto"/>
        <w:ind w:left="0"/>
        <w:contextualSpacing w:val="0"/>
        <w:jc w:val="both"/>
        <w:textAlignment w:val="baseline"/>
      </w:pPr>
    </w:p>
    <w:p w14:paraId="2DFFC0A0" w14:textId="77777777" w:rsidR="00572326" w:rsidRPr="00104882" w:rsidRDefault="00572326" w:rsidP="00572326">
      <w:pPr>
        <w:pStyle w:val="ListParagraph"/>
        <w:numPr>
          <w:ilvl w:val="0"/>
          <w:numId w:val="24"/>
        </w:numPr>
        <w:spacing w:line="276" w:lineRule="auto"/>
        <w:jc w:val="both"/>
        <w:rPr>
          <w:rFonts w:ascii="Cambria" w:hAnsi="Cambria"/>
        </w:rPr>
      </w:pPr>
      <w:r w:rsidRPr="00A946AA">
        <w:rPr>
          <w:rFonts w:ascii="Cambria" w:hAnsi="Cambria"/>
          <w:b/>
        </w:rPr>
        <w:t>Agyekum, K.,</w:t>
      </w:r>
      <w:r>
        <w:rPr>
          <w:rFonts w:ascii="Cambria" w:hAnsi="Cambria"/>
        </w:rPr>
        <w:t xml:space="preserve"> </w:t>
      </w:r>
      <w:proofErr w:type="spellStart"/>
      <w:r>
        <w:rPr>
          <w:rFonts w:ascii="Cambria" w:hAnsi="Cambria"/>
        </w:rPr>
        <w:t>Salgin</w:t>
      </w:r>
      <w:proofErr w:type="spellEnd"/>
      <w:r>
        <w:rPr>
          <w:rFonts w:ascii="Cambria" w:hAnsi="Cambria"/>
        </w:rPr>
        <w:t xml:space="preserve">, B. and </w:t>
      </w:r>
      <w:proofErr w:type="spellStart"/>
      <w:r>
        <w:rPr>
          <w:rFonts w:ascii="Cambria" w:hAnsi="Cambria"/>
        </w:rPr>
        <w:t>Kwablah</w:t>
      </w:r>
      <w:proofErr w:type="spellEnd"/>
      <w:r>
        <w:rPr>
          <w:rFonts w:ascii="Cambria" w:hAnsi="Cambria"/>
        </w:rPr>
        <w:t xml:space="preserve">, N.M. (2017) “Collaboration in the Ghanaian Construction Industry: Perceived Barriers and Benefits”, </w:t>
      </w:r>
      <w:r w:rsidRPr="00104882">
        <w:rPr>
          <w:rFonts w:ascii="Cambria" w:hAnsi="Cambria"/>
          <w:i/>
        </w:rPr>
        <w:t>In Procs 2</w:t>
      </w:r>
      <w:r w:rsidRPr="00104882">
        <w:rPr>
          <w:rFonts w:ascii="Cambria" w:hAnsi="Cambria"/>
          <w:i/>
          <w:vertAlign w:val="superscript"/>
        </w:rPr>
        <w:t>nd</w:t>
      </w:r>
      <w:r w:rsidRPr="00104882">
        <w:rPr>
          <w:rFonts w:ascii="Cambria" w:hAnsi="Cambria"/>
          <w:i/>
        </w:rPr>
        <w:t xml:space="preserve"> International Conference on Civil and Environmental Engineering, </w:t>
      </w:r>
      <w:proofErr w:type="spellStart"/>
      <w:r w:rsidRPr="00104882">
        <w:rPr>
          <w:rFonts w:ascii="Cambria" w:hAnsi="Cambria"/>
          <w:i/>
        </w:rPr>
        <w:t>Nevsiher</w:t>
      </w:r>
      <w:proofErr w:type="spellEnd"/>
      <w:r w:rsidRPr="00104882">
        <w:rPr>
          <w:rFonts w:ascii="Cambria" w:hAnsi="Cambria"/>
          <w:i/>
        </w:rPr>
        <w:t xml:space="preserve">, Turkey, </w:t>
      </w:r>
      <w:r w:rsidRPr="00104882">
        <w:rPr>
          <w:rFonts w:ascii="Cambria" w:hAnsi="Cambria"/>
        </w:rPr>
        <w:t>8-10 May 2017, pp. 157-167.</w:t>
      </w:r>
    </w:p>
    <w:p w14:paraId="478D87C0" w14:textId="77777777" w:rsidR="00572326" w:rsidRPr="00F7380D" w:rsidRDefault="00572326" w:rsidP="00572326">
      <w:pPr>
        <w:pStyle w:val="ListParagraph"/>
        <w:jc w:val="both"/>
        <w:rPr>
          <w:rFonts w:ascii="Cambria" w:hAnsi="Cambria"/>
        </w:rPr>
      </w:pPr>
    </w:p>
    <w:p w14:paraId="1B9DB17C" w14:textId="77777777" w:rsidR="00572326" w:rsidRPr="003C661B" w:rsidRDefault="00572326" w:rsidP="00572326">
      <w:pPr>
        <w:pStyle w:val="ListParagraph"/>
        <w:numPr>
          <w:ilvl w:val="0"/>
          <w:numId w:val="24"/>
        </w:numPr>
        <w:spacing w:line="276" w:lineRule="auto"/>
        <w:jc w:val="both"/>
        <w:rPr>
          <w:rFonts w:ascii="Cambria" w:hAnsi="Cambria"/>
        </w:rPr>
      </w:pPr>
      <w:r w:rsidRPr="0074084C">
        <w:rPr>
          <w:rFonts w:ascii="Cambria" w:hAnsi="Cambria"/>
          <w:b/>
        </w:rPr>
        <w:t>Agyekum, K.,</w:t>
      </w:r>
      <w:r w:rsidRPr="0074084C">
        <w:rPr>
          <w:rFonts w:ascii="Cambria" w:hAnsi="Cambria"/>
        </w:rPr>
        <w:t xml:space="preserve"> </w:t>
      </w:r>
      <w:proofErr w:type="spellStart"/>
      <w:r w:rsidRPr="0074084C">
        <w:rPr>
          <w:rFonts w:ascii="Cambria" w:hAnsi="Cambria"/>
        </w:rPr>
        <w:t>Ayarkwa</w:t>
      </w:r>
      <w:proofErr w:type="spellEnd"/>
      <w:r w:rsidRPr="0074084C">
        <w:rPr>
          <w:rFonts w:ascii="Cambria" w:hAnsi="Cambria"/>
        </w:rPr>
        <w:t xml:space="preserve">, J. and </w:t>
      </w:r>
      <w:proofErr w:type="spellStart"/>
      <w:r w:rsidRPr="0074084C">
        <w:rPr>
          <w:rFonts w:ascii="Cambria" w:hAnsi="Cambria"/>
        </w:rPr>
        <w:t>Salgin</w:t>
      </w:r>
      <w:proofErr w:type="spellEnd"/>
      <w:r w:rsidRPr="0074084C">
        <w:rPr>
          <w:rFonts w:ascii="Cambria" w:hAnsi="Cambria"/>
        </w:rPr>
        <w:t>, B. (2017)</w:t>
      </w:r>
      <w:r>
        <w:rPr>
          <w:rFonts w:ascii="Cambria" w:hAnsi="Cambria"/>
        </w:rPr>
        <w:t xml:space="preserve"> “</w:t>
      </w:r>
      <w:r w:rsidRPr="0074084C">
        <w:rPr>
          <w:rFonts w:ascii="Cambria" w:hAnsi="Cambria"/>
        </w:rPr>
        <w:t>A Methodology for Diagnosing Damp in a Tropical Building</w:t>
      </w:r>
      <w:r>
        <w:rPr>
          <w:rFonts w:ascii="Cambria" w:hAnsi="Cambria"/>
        </w:rPr>
        <w:t xml:space="preserve">”, </w:t>
      </w:r>
      <w:r w:rsidRPr="003C661B">
        <w:rPr>
          <w:rFonts w:ascii="Cambria" w:hAnsi="Cambria"/>
          <w:i/>
        </w:rPr>
        <w:t>In Procs 6</w:t>
      </w:r>
      <w:r w:rsidRPr="003C661B">
        <w:rPr>
          <w:rFonts w:ascii="Cambria" w:hAnsi="Cambria"/>
          <w:i/>
          <w:vertAlign w:val="superscript"/>
        </w:rPr>
        <w:t>th</w:t>
      </w:r>
      <w:r w:rsidRPr="003C661B">
        <w:rPr>
          <w:rFonts w:ascii="Cambria" w:hAnsi="Cambria"/>
          <w:i/>
        </w:rPr>
        <w:t xml:space="preserve"> International Conference on Infrastructure Development in Africa, Kumasi, Ghana, </w:t>
      </w:r>
      <w:r w:rsidRPr="003C661B">
        <w:rPr>
          <w:rFonts w:ascii="Cambria" w:hAnsi="Cambria"/>
        </w:rPr>
        <w:t>12-14 April 2017, pp. 41-52.</w:t>
      </w:r>
    </w:p>
    <w:p w14:paraId="0BAEA8A2" w14:textId="77777777" w:rsidR="00572326" w:rsidRPr="0074084C" w:rsidRDefault="00572326" w:rsidP="00572326">
      <w:pPr>
        <w:pStyle w:val="ListParagraph"/>
        <w:jc w:val="both"/>
        <w:rPr>
          <w:rFonts w:ascii="Cambria" w:hAnsi="Cambria"/>
        </w:rPr>
      </w:pPr>
    </w:p>
    <w:p w14:paraId="46880660" w14:textId="77777777" w:rsidR="00572326" w:rsidRPr="003C661B" w:rsidRDefault="00572326" w:rsidP="00572326">
      <w:pPr>
        <w:pStyle w:val="ListParagraph"/>
        <w:numPr>
          <w:ilvl w:val="0"/>
          <w:numId w:val="24"/>
        </w:numPr>
        <w:spacing w:line="276" w:lineRule="auto"/>
        <w:jc w:val="both"/>
        <w:rPr>
          <w:rFonts w:ascii="Cambria" w:hAnsi="Cambria"/>
        </w:rPr>
      </w:pPr>
      <w:r w:rsidRPr="0074084C">
        <w:rPr>
          <w:rFonts w:ascii="Cambria" w:hAnsi="Cambria"/>
          <w:b/>
        </w:rPr>
        <w:t>Agyekum, K.,</w:t>
      </w:r>
      <w:r w:rsidRPr="0074084C">
        <w:rPr>
          <w:rFonts w:ascii="Cambria" w:hAnsi="Cambria"/>
        </w:rPr>
        <w:t xml:space="preserve"> </w:t>
      </w:r>
      <w:proofErr w:type="spellStart"/>
      <w:r w:rsidRPr="0074084C">
        <w:rPr>
          <w:rFonts w:ascii="Cambria" w:hAnsi="Cambria"/>
        </w:rPr>
        <w:t>Salgin</w:t>
      </w:r>
      <w:proofErr w:type="spellEnd"/>
      <w:r w:rsidRPr="0074084C">
        <w:rPr>
          <w:rFonts w:ascii="Cambria" w:hAnsi="Cambria"/>
        </w:rPr>
        <w:t xml:space="preserve">, B. and </w:t>
      </w:r>
      <w:proofErr w:type="spellStart"/>
      <w:r w:rsidRPr="0074084C">
        <w:rPr>
          <w:rFonts w:ascii="Cambria" w:hAnsi="Cambria"/>
        </w:rPr>
        <w:t>Danso</w:t>
      </w:r>
      <w:proofErr w:type="spellEnd"/>
      <w:r w:rsidRPr="0074084C">
        <w:rPr>
          <w:rFonts w:ascii="Cambria" w:hAnsi="Cambria"/>
        </w:rPr>
        <w:t>, A.K. (2017)</w:t>
      </w:r>
      <w:r>
        <w:rPr>
          <w:rFonts w:ascii="Cambria" w:hAnsi="Cambria"/>
        </w:rPr>
        <w:t xml:space="preserve"> “</w:t>
      </w:r>
      <w:r w:rsidRPr="0074084C">
        <w:rPr>
          <w:rFonts w:ascii="Cambria" w:hAnsi="Cambria"/>
        </w:rPr>
        <w:t>The Health Impacts of Damp Housing Conditions: Lessons for Inhabitants Living in Damp Tropical Buildings</w:t>
      </w:r>
      <w:r>
        <w:rPr>
          <w:rFonts w:ascii="Cambria" w:hAnsi="Cambria"/>
        </w:rPr>
        <w:t xml:space="preserve">”, </w:t>
      </w:r>
      <w:r w:rsidRPr="003C661B">
        <w:rPr>
          <w:rFonts w:ascii="Cambria" w:hAnsi="Cambria"/>
          <w:i/>
        </w:rPr>
        <w:t>In Procs 6</w:t>
      </w:r>
      <w:r w:rsidRPr="003C661B">
        <w:rPr>
          <w:rFonts w:ascii="Cambria" w:hAnsi="Cambria"/>
          <w:i/>
          <w:vertAlign w:val="superscript"/>
        </w:rPr>
        <w:t>th</w:t>
      </w:r>
      <w:r w:rsidRPr="003C661B">
        <w:rPr>
          <w:rFonts w:ascii="Cambria" w:hAnsi="Cambria"/>
          <w:i/>
        </w:rPr>
        <w:t xml:space="preserve"> International Conference on Infrastructure Development in Africa, Kumasi, Ghana, </w:t>
      </w:r>
      <w:r w:rsidRPr="003C661B">
        <w:rPr>
          <w:rFonts w:ascii="Cambria" w:hAnsi="Cambria"/>
        </w:rPr>
        <w:t>12-14 April 2017, pp. 257-269.</w:t>
      </w:r>
    </w:p>
    <w:p w14:paraId="6B695B34" w14:textId="77777777" w:rsidR="00572326" w:rsidRPr="00D07E07" w:rsidRDefault="00572326" w:rsidP="00572326">
      <w:pPr>
        <w:pStyle w:val="ListParagraph"/>
        <w:jc w:val="both"/>
        <w:rPr>
          <w:rFonts w:ascii="Cambria" w:hAnsi="Cambria"/>
          <w:i/>
        </w:rPr>
      </w:pPr>
    </w:p>
    <w:p w14:paraId="43DCBAEC" w14:textId="77777777" w:rsidR="00572326" w:rsidRPr="003C661B" w:rsidRDefault="00572326" w:rsidP="00572326">
      <w:pPr>
        <w:pStyle w:val="ListParagraph"/>
        <w:numPr>
          <w:ilvl w:val="0"/>
          <w:numId w:val="24"/>
        </w:numPr>
        <w:spacing w:line="276" w:lineRule="auto"/>
        <w:jc w:val="both"/>
        <w:rPr>
          <w:rFonts w:ascii="Cambria" w:hAnsi="Cambria"/>
        </w:rPr>
      </w:pPr>
      <w:proofErr w:type="spellStart"/>
      <w:r w:rsidRPr="0074084C">
        <w:rPr>
          <w:rFonts w:ascii="Cambria" w:hAnsi="Cambria"/>
        </w:rPr>
        <w:t>Akakpo</w:t>
      </w:r>
      <w:proofErr w:type="spellEnd"/>
      <w:r w:rsidRPr="0074084C">
        <w:rPr>
          <w:rFonts w:ascii="Cambria" w:hAnsi="Cambria"/>
        </w:rPr>
        <w:t xml:space="preserve">, S., </w:t>
      </w:r>
      <w:proofErr w:type="spellStart"/>
      <w:r w:rsidRPr="0074084C">
        <w:rPr>
          <w:rFonts w:ascii="Cambria" w:hAnsi="Cambria"/>
        </w:rPr>
        <w:t>Ayarkwa</w:t>
      </w:r>
      <w:proofErr w:type="spellEnd"/>
      <w:r w:rsidRPr="0074084C">
        <w:rPr>
          <w:rFonts w:ascii="Cambria" w:hAnsi="Cambria"/>
        </w:rPr>
        <w:t xml:space="preserve">, J. and </w:t>
      </w:r>
      <w:r w:rsidRPr="0074084C">
        <w:rPr>
          <w:rFonts w:ascii="Cambria" w:hAnsi="Cambria"/>
          <w:b/>
        </w:rPr>
        <w:t>Agyekum, K.</w:t>
      </w:r>
      <w:r w:rsidRPr="0074084C">
        <w:rPr>
          <w:rFonts w:ascii="Cambria" w:hAnsi="Cambria"/>
        </w:rPr>
        <w:t xml:space="preserve"> (2017)</w:t>
      </w:r>
      <w:r>
        <w:rPr>
          <w:rFonts w:ascii="Cambria" w:hAnsi="Cambria"/>
        </w:rPr>
        <w:t xml:space="preserve"> “</w:t>
      </w:r>
      <w:r w:rsidRPr="0074084C">
        <w:rPr>
          <w:rFonts w:ascii="Cambria" w:hAnsi="Cambria"/>
        </w:rPr>
        <w:t>A Conceptual Framework to Evaluate Road Users’ Satisfaction of George Walker Bush Highway, Ghana</w:t>
      </w:r>
      <w:r>
        <w:rPr>
          <w:rFonts w:ascii="Cambria" w:hAnsi="Cambria"/>
        </w:rPr>
        <w:t xml:space="preserve">”, </w:t>
      </w:r>
      <w:r w:rsidRPr="003C661B">
        <w:rPr>
          <w:rFonts w:ascii="Cambria" w:hAnsi="Cambria"/>
          <w:i/>
        </w:rPr>
        <w:t>In Procs 6</w:t>
      </w:r>
      <w:r w:rsidRPr="003C661B">
        <w:rPr>
          <w:rFonts w:ascii="Cambria" w:hAnsi="Cambria"/>
          <w:i/>
          <w:vertAlign w:val="superscript"/>
        </w:rPr>
        <w:t>th</w:t>
      </w:r>
      <w:r w:rsidRPr="003C661B">
        <w:rPr>
          <w:rFonts w:ascii="Cambria" w:hAnsi="Cambria"/>
          <w:i/>
        </w:rPr>
        <w:t xml:space="preserve"> International Conference on Infrastructure Development in Africa, Kumasi, Ghana, </w:t>
      </w:r>
      <w:r w:rsidRPr="003C661B">
        <w:rPr>
          <w:rFonts w:ascii="Cambria" w:hAnsi="Cambria"/>
        </w:rPr>
        <w:t>12-14 April 2017, pp. 112-120.</w:t>
      </w:r>
    </w:p>
    <w:p w14:paraId="05FBD245" w14:textId="77777777" w:rsidR="00572326" w:rsidRPr="0074084C" w:rsidRDefault="00572326" w:rsidP="00572326">
      <w:pPr>
        <w:pStyle w:val="ListParagraph"/>
        <w:ind w:left="0"/>
        <w:jc w:val="both"/>
        <w:rPr>
          <w:rFonts w:ascii="Cambria" w:hAnsi="Cambria"/>
        </w:rPr>
      </w:pPr>
    </w:p>
    <w:p w14:paraId="28BE4F13" w14:textId="77777777" w:rsidR="00572326" w:rsidRPr="003C661B" w:rsidRDefault="00572326" w:rsidP="00572326">
      <w:pPr>
        <w:pStyle w:val="ListParagraph"/>
        <w:numPr>
          <w:ilvl w:val="0"/>
          <w:numId w:val="24"/>
        </w:numPr>
        <w:spacing w:line="276" w:lineRule="auto"/>
        <w:jc w:val="both"/>
        <w:rPr>
          <w:rFonts w:ascii="Cambria" w:hAnsi="Cambria"/>
        </w:rPr>
      </w:pPr>
      <w:proofErr w:type="spellStart"/>
      <w:r w:rsidRPr="0074084C">
        <w:rPr>
          <w:rFonts w:ascii="Cambria" w:hAnsi="Cambria"/>
        </w:rPr>
        <w:t>Danso</w:t>
      </w:r>
      <w:proofErr w:type="spellEnd"/>
      <w:r w:rsidRPr="0074084C">
        <w:rPr>
          <w:rFonts w:ascii="Cambria" w:hAnsi="Cambria"/>
        </w:rPr>
        <w:t xml:space="preserve">, A.K., </w:t>
      </w:r>
      <w:proofErr w:type="spellStart"/>
      <w:r w:rsidRPr="0074084C">
        <w:rPr>
          <w:rFonts w:ascii="Cambria" w:hAnsi="Cambria"/>
        </w:rPr>
        <w:t>Atuahene</w:t>
      </w:r>
      <w:proofErr w:type="spellEnd"/>
      <w:r w:rsidRPr="0074084C">
        <w:rPr>
          <w:rFonts w:ascii="Cambria" w:hAnsi="Cambria"/>
        </w:rPr>
        <w:t xml:space="preserve">, B.T. and </w:t>
      </w:r>
      <w:r w:rsidRPr="0074084C">
        <w:rPr>
          <w:rFonts w:ascii="Cambria" w:hAnsi="Cambria"/>
          <w:b/>
        </w:rPr>
        <w:t>Agyekum, K.</w:t>
      </w:r>
      <w:r w:rsidRPr="0074084C">
        <w:rPr>
          <w:rFonts w:ascii="Cambria" w:hAnsi="Cambria"/>
        </w:rPr>
        <w:t xml:space="preserve"> (2017)</w:t>
      </w:r>
      <w:r>
        <w:rPr>
          <w:rFonts w:ascii="Cambria" w:hAnsi="Cambria"/>
        </w:rPr>
        <w:t xml:space="preserve"> “</w:t>
      </w:r>
      <w:r w:rsidRPr="0074084C">
        <w:rPr>
          <w:rFonts w:ascii="Cambria" w:hAnsi="Cambria"/>
        </w:rPr>
        <w:t xml:space="preserve">Assessing the Accessibility of Built Infrastructure Facilities for Persons with Disabilities: A Case of the </w:t>
      </w:r>
      <w:proofErr w:type="spellStart"/>
      <w:r w:rsidRPr="0074084C">
        <w:rPr>
          <w:rFonts w:ascii="Cambria" w:hAnsi="Cambria"/>
        </w:rPr>
        <w:t>Sofoline</w:t>
      </w:r>
      <w:proofErr w:type="spellEnd"/>
      <w:r w:rsidRPr="0074084C">
        <w:rPr>
          <w:rFonts w:ascii="Cambria" w:hAnsi="Cambria"/>
        </w:rPr>
        <w:t xml:space="preserve"> Interchange</w:t>
      </w:r>
      <w:r>
        <w:rPr>
          <w:rFonts w:ascii="Cambria" w:hAnsi="Cambria"/>
        </w:rPr>
        <w:t xml:space="preserve">”, </w:t>
      </w:r>
      <w:r w:rsidRPr="003C661B">
        <w:rPr>
          <w:rFonts w:ascii="Cambria" w:hAnsi="Cambria"/>
          <w:i/>
        </w:rPr>
        <w:t>In Procs 6</w:t>
      </w:r>
      <w:r w:rsidRPr="003C661B">
        <w:rPr>
          <w:rFonts w:ascii="Cambria" w:hAnsi="Cambria"/>
          <w:i/>
          <w:vertAlign w:val="superscript"/>
        </w:rPr>
        <w:t>th</w:t>
      </w:r>
      <w:r w:rsidRPr="003C661B">
        <w:rPr>
          <w:rFonts w:ascii="Cambria" w:hAnsi="Cambria"/>
          <w:i/>
        </w:rPr>
        <w:t xml:space="preserve"> International Conference on Infrastructure Development in Africa, Kumasi, Ghana, </w:t>
      </w:r>
      <w:r w:rsidRPr="003C661B">
        <w:rPr>
          <w:rFonts w:ascii="Cambria" w:hAnsi="Cambria"/>
        </w:rPr>
        <w:t>12-14 April 2017, pp. 77.</w:t>
      </w:r>
    </w:p>
    <w:p w14:paraId="27EC539C" w14:textId="77777777" w:rsidR="00572326" w:rsidRPr="0074084C" w:rsidRDefault="00572326" w:rsidP="00572326">
      <w:pPr>
        <w:pStyle w:val="ListParagraph"/>
        <w:jc w:val="both"/>
        <w:rPr>
          <w:rFonts w:ascii="Cambria" w:hAnsi="Cambria"/>
        </w:rPr>
      </w:pPr>
    </w:p>
    <w:p w14:paraId="30505AFE" w14:textId="77777777" w:rsidR="00572326" w:rsidRPr="003C661B" w:rsidRDefault="00572326" w:rsidP="00572326">
      <w:pPr>
        <w:pStyle w:val="ListParagraph"/>
        <w:numPr>
          <w:ilvl w:val="0"/>
          <w:numId w:val="24"/>
        </w:numPr>
        <w:spacing w:line="276" w:lineRule="auto"/>
        <w:jc w:val="both"/>
        <w:rPr>
          <w:rFonts w:ascii="Cambria" w:hAnsi="Cambria"/>
        </w:rPr>
      </w:pPr>
      <w:r w:rsidRPr="0074084C">
        <w:rPr>
          <w:rFonts w:ascii="Cambria" w:hAnsi="Cambria"/>
        </w:rPr>
        <w:t xml:space="preserve">Opoku, D.J., </w:t>
      </w:r>
      <w:proofErr w:type="spellStart"/>
      <w:r w:rsidRPr="0074084C">
        <w:rPr>
          <w:rFonts w:ascii="Cambria" w:hAnsi="Cambria"/>
        </w:rPr>
        <w:t>Ayarkwa</w:t>
      </w:r>
      <w:proofErr w:type="spellEnd"/>
      <w:r w:rsidRPr="0074084C">
        <w:rPr>
          <w:rFonts w:ascii="Cambria" w:hAnsi="Cambria"/>
        </w:rPr>
        <w:t xml:space="preserve">, J. and </w:t>
      </w:r>
      <w:r w:rsidRPr="0074084C">
        <w:rPr>
          <w:rFonts w:ascii="Cambria" w:hAnsi="Cambria"/>
          <w:b/>
        </w:rPr>
        <w:t>Agyekum, K.</w:t>
      </w:r>
      <w:r w:rsidRPr="0074084C">
        <w:rPr>
          <w:rFonts w:ascii="Cambria" w:hAnsi="Cambria"/>
        </w:rPr>
        <w:t xml:space="preserve"> (2017)</w:t>
      </w:r>
      <w:r>
        <w:rPr>
          <w:rFonts w:ascii="Cambria" w:hAnsi="Cambria"/>
        </w:rPr>
        <w:t xml:space="preserve"> “</w:t>
      </w:r>
      <w:r w:rsidRPr="0074084C">
        <w:rPr>
          <w:rFonts w:ascii="Cambria" w:hAnsi="Cambria"/>
        </w:rPr>
        <w:t>A Conceptual Framework of Push Factors for Implementing Environmentally Sustainable Construction Practices</w:t>
      </w:r>
      <w:r>
        <w:rPr>
          <w:rFonts w:ascii="Cambria" w:hAnsi="Cambria"/>
        </w:rPr>
        <w:t xml:space="preserve">” </w:t>
      </w:r>
      <w:r w:rsidRPr="003C661B">
        <w:rPr>
          <w:rFonts w:ascii="Cambria" w:hAnsi="Cambria"/>
          <w:i/>
        </w:rPr>
        <w:t>In Procs 6</w:t>
      </w:r>
      <w:r w:rsidRPr="003C661B">
        <w:rPr>
          <w:rFonts w:ascii="Cambria" w:hAnsi="Cambria"/>
          <w:i/>
          <w:vertAlign w:val="superscript"/>
        </w:rPr>
        <w:t>th</w:t>
      </w:r>
      <w:r w:rsidRPr="003C661B">
        <w:rPr>
          <w:rFonts w:ascii="Cambria" w:hAnsi="Cambria"/>
          <w:i/>
        </w:rPr>
        <w:t xml:space="preserve"> International Conference on Infrastructure Development in Africa, Kumasi, Ghana, </w:t>
      </w:r>
      <w:r w:rsidRPr="003C661B">
        <w:rPr>
          <w:rFonts w:ascii="Cambria" w:hAnsi="Cambria"/>
        </w:rPr>
        <w:t>12-14 April 2017, pp. 12-20</w:t>
      </w:r>
    </w:p>
    <w:p w14:paraId="15BF9B84" w14:textId="77777777" w:rsidR="00572326" w:rsidRPr="0074084C" w:rsidRDefault="00572326" w:rsidP="00572326">
      <w:pPr>
        <w:pStyle w:val="ListParagraph"/>
        <w:jc w:val="both"/>
        <w:rPr>
          <w:rFonts w:ascii="Cambria" w:hAnsi="Cambria"/>
        </w:rPr>
      </w:pPr>
    </w:p>
    <w:p w14:paraId="72BDD73D" w14:textId="77777777" w:rsidR="00572326" w:rsidRPr="003C661B" w:rsidRDefault="00572326" w:rsidP="00572326">
      <w:pPr>
        <w:pStyle w:val="ListParagraph"/>
        <w:numPr>
          <w:ilvl w:val="0"/>
          <w:numId w:val="24"/>
        </w:numPr>
        <w:spacing w:line="276" w:lineRule="auto"/>
        <w:jc w:val="both"/>
        <w:rPr>
          <w:rFonts w:ascii="Cambria" w:hAnsi="Cambria"/>
        </w:rPr>
      </w:pPr>
      <w:proofErr w:type="spellStart"/>
      <w:r w:rsidRPr="0074084C">
        <w:rPr>
          <w:rFonts w:ascii="Cambria" w:hAnsi="Cambria"/>
        </w:rPr>
        <w:t>Atuahene</w:t>
      </w:r>
      <w:proofErr w:type="spellEnd"/>
      <w:r w:rsidRPr="0074084C">
        <w:rPr>
          <w:rFonts w:ascii="Cambria" w:hAnsi="Cambria"/>
        </w:rPr>
        <w:t xml:space="preserve">, B.T., </w:t>
      </w:r>
      <w:proofErr w:type="spellStart"/>
      <w:r w:rsidRPr="0074084C">
        <w:rPr>
          <w:rFonts w:ascii="Cambria" w:hAnsi="Cambria"/>
        </w:rPr>
        <w:t>Baiden</w:t>
      </w:r>
      <w:proofErr w:type="spellEnd"/>
      <w:r w:rsidRPr="0074084C">
        <w:rPr>
          <w:rFonts w:ascii="Cambria" w:hAnsi="Cambria"/>
        </w:rPr>
        <w:t xml:space="preserve">, B.K. and </w:t>
      </w:r>
      <w:r w:rsidRPr="0074084C">
        <w:rPr>
          <w:rFonts w:ascii="Cambria" w:hAnsi="Cambria"/>
          <w:b/>
        </w:rPr>
        <w:t>Agyekum, K.</w:t>
      </w:r>
      <w:r w:rsidRPr="0074084C">
        <w:rPr>
          <w:rFonts w:ascii="Cambria" w:hAnsi="Cambria"/>
        </w:rPr>
        <w:t xml:space="preserve"> (2017)</w:t>
      </w:r>
      <w:r>
        <w:rPr>
          <w:rFonts w:ascii="Cambria" w:hAnsi="Cambria"/>
        </w:rPr>
        <w:t xml:space="preserve"> “</w:t>
      </w:r>
      <w:r w:rsidRPr="0074084C">
        <w:rPr>
          <w:rFonts w:ascii="Cambria" w:hAnsi="Cambria"/>
        </w:rPr>
        <w:t>Factors Affecting Client-Contractor Relationship in the Ghanaian Construction Industry</w:t>
      </w:r>
      <w:r>
        <w:rPr>
          <w:rFonts w:ascii="Cambria" w:hAnsi="Cambria"/>
        </w:rPr>
        <w:t xml:space="preserve">”, </w:t>
      </w:r>
      <w:r w:rsidRPr="003C661B">
        <w:rPr>
          <w:rFonts w:ascii="Cambria" w:hAnsi="Cambria"/>
          <w:i/>
        </w:rPr>
        <w:t>In Procs 6</w:t>
      </w:r>
      <w:r w:rsidRPr="003C661B">
        <w:rPr>
          <w:rFonts w:ascii="Cambria" w:hAnsi="Cambria"/>
          <w:i/>
          <w:vertAlign w:val="superscript"/>
        </w:rPr>
        <w:t>th</w:t>
      </w:r>
      <w:r w:rsidRPr="003C661B">
        <w:rPr>
          <w:rFonts w:ascii="Cambria" w:hAnsi="Cambria"/>
          <w:i/>
        </w:rPr>
        <w:t xml:space="preserve"> International Conference on Infrastructure Development in Africa, Kumasi, Ghana, </w:t>
      </w:r>
      <w:r w:rsidRPr="003C661B">
        <w:rPr>
          <w:rFonts w:ascii="Cambria" w:hAnsi="Cambria"/>
        </w:rPr>
        <w:t>12-14 April 2017, pp. 62-70.</w:t>
      </w:r>
    </w:p>
    <w:p w14:paraId="77F73984" w14:textId="77777777" w:rsidR="00572326" w:rsidRPr="0074084C" w:rsidRDefault="00572326" w:rsidP="00572326">
      <w:pPr>
        <w:pStyle w:val="ListParagraph"/>
        <w:jc w:val="both"/>
        <w:rPr>
          <w:rFonts w:ascii="Cambria" w:hAnsi="Cambria"/>
        </w:rPr>
      </w:pPr>
    </w:p>
    <w:p w14:paraId="62666E9E" w14:textId="77777777" w:rsidR="00572326" w:rsidRPr="003C661B" w:rsidRDefault="00572326" w:rsidP="00572326">
      <w:pPr>
        <w:pStyle w:val="ListParagraph"/>
        <w:numPr>
          <w:ilvl w:val="0"/>
          <w:numId w:val="24"/>
        </w:numPr>
        <w:spacing w:line="276" w:lineRule="auto"/>
        <w:jc w:val="both"/>
        <w:rPr>
          <w:rFonts w:ascii="Cambria" w:hAnsi="Cambria"/>
        </w:rPr>
      </w:pPr>
      <w:r w:rsidRPr="0074084C">
        <w:rPr>
          <w:rFonts w:ascii="Cambria" w:hAnsi="Cambria"/>
        </w:rPr>
        <w:lastRenderedPageBreak/>
        <w:t xml:space="preserve">Ankomah, E.N., </w:t>
      </w:r>
      <w:proofErr w:type="spellStart"/>
      <w:r w:rsidRPr="0074084C">
        <w:rPr>
          <w:rFonts w:ascii="Cambria" w:hAnsi="Cambria"/>
        </w:rPr>
        <w:t>Ayarkwa</w:t>
      </w:r>
      <w:proofErr w:type="spellEnd"/>
      <w:r w:rsidRPr="0074084C">
        <w:rPr>
          <w:rFonts w:ascii="Cambria" w:hAnsi="Cambria"/>
        </w:rPr>
        <w:t xml:space="preserve">, J. and </w:t>
      </w:r>
      <w:r w:rsidRPr="0074084C">
        <w:rPr>
          <w:rFonts w:ascii="Cambria" w:hAnsi="Cambria"/>
          <w:b/>
        </w:rPr>
        <w:t>Agyekum, K.</w:t>
      </w:r>
      <w:r w:rsidRPr="0074084C">
        <w:rPr>
          <w:rFonts w:ascii="Cambria" w:hAnsi="Cambria"/>
        </w:rPr>
        <w:t xml:space="preserve"> (2017)</w:t>
      </w:r>
      <w:r>
        <w:rPr>
          <w:rFonts w:ascii="Cambria" w:hAnsi="Cambria"/>
        </w:rPr>
        <w:t xml:space="preserve"> “</w:t>
      </w:r>
      <w:r w:rsidRPr="0074084C">
        <w:rPr>
          <w:rFonts w:ascii="Cambria" w:hAnsi="Cambria"/>
        </w:rPr>
        <w:t>A Theoretical Review of Lean Implementation within Construction SMEs</w:t>
      </w:r>
      <w:r>
        <w:rPr>
          <w:rFonts w:ascii="Cambria" w:hAnsi="Cambria"/>
        </w:rPr>
        <w:t xml:space="preserve">”, </w:t>
      </w:r>
      <w:r w:rsidRPr="003C661B">
        <w:rPr>
          <w:rFonts w:ascii="Cambria" w:hAnsi="Cambria"/>
          <w:i/>
        </w:rPr>
        <w:t>In Procs 6</w:t>
      </w:r>
      <w:r w:rsidRPr="003C661B">
        <w:rPr>
          <w:rFonts w:ascii="Cambria" w:hAnsi="Cambria"/>
          <w:i/>
          <w:vertAlign w:val="superscript"/>
        </w:rPr>
        <w:t>th</w:t>
      </w:r>
      <w:r w:rsidRPr="003C661B">
        <w:rPr>
          <w:rFonts w:ascii="Cambria" w:hAnsi="Cambria"/>
          <w:i/>
        </w:rPr>
        <w:t xml:space="preserve"> International Conference on Infrastructure Development in Africa, Kumasi, Ghana, </w:t>
      </w:r>
      <w:r w:rsidRPr="003C661B">
        <w:rPr>
          <w:rFonts w:ascii="Cambria" w:hAnsi="Cambria"/>
        </w:rPr>
        <w:t>12-14 April 2017, pp. 71-83.</w:t>
      </w:r>
    </w:p>
    <w:p w14:paraId="0EAE925F" w14:textId="77777777" w:rsidR="00572326" w:rsidRPr="0074084C" w:rsidRDefault="00572326" w:rsidP="00572326">
      <w:pPr>
        <w:pStyle w:val="ListParagraph"/>
        <w:jc w:val="both"/>
        <w:rPr>
          <w:rFonts w:ascii="Cambria" w:hAnsi="Cambria"/>
        </w:rPr>
      </w:pPr>
    </w:p>
    <w:p w14:paraId="5A31FA5C" w14:textId="77777777" w:rsidR="00572326" w:rsidRPr="000717F8" w:rsidRDefault="00572326" w:rsidP="00572326">
      <w:pPr>
        <w:pStyle w:val="ListParagraph"/>
        <w:numPr>
          <w:ilvl w:val="0"/>
          <w:numId w:val="24"/>
        </w:numPr>
        <w:spacing w:line="276" w:lineRule="auto"/>
        <w:jc w:val="both"/>
        <w:rPr>
          <w:rFonts w:ascii="Cambria" w:hAnsi="Cambria"/>
        </w:rPr>
      </w:pPr>
      <w:r w:rsidRPr="0074084C">
        <w:rPr>
          <w:rFonts w:ascii="Cambria" w:hAnsi="Cambria"/>
        </w:rPr>
        <w:t xml:space="preserve">Owusu-Manu, D., Addy, M.N., </w:t>
      </w:r>
      <w:r w:rsidRPr="0074084C">
        <w:rPr>
          <w:rFonts w:ascii="Cambria" w:hAnsi="Cambria"/>
          <w:b/>
        </w:rPr>
        <w:t>Agyekum, K.,</w:t>
      </w:r>
      <w:r w:rsidRPr="0074084C">
        <w:rPr>
          <w:rFonts w:ascii="Cambria" w:hAnsi="Cambria"/>
        </w:rPr>
        <w:t xml:space="preserve"> Aidoo, C. and </w:t>
      </w:r>
      <w:proofErr w:type="spellStart"/>
      <w:r w:rsidRPr="0074084C">
        <w:rPr>
          <w:rFonts w:ascii="Cambria" w:hAnsi="Cambria"/>
        </w:rPr>
        <w:t>Okide</w:t>
      </w:r>
      <w:proofErr w:type="spellEnd"/>
      <w:r w:rsidRPr="0074084C">
        <w:rPr>
          <w:rFonts w:ascii="Cambria" w:hAnsi="Cambria"/>
        </w:rPr>
        <w:t>, C. (2017)</w:t>
      </w:r>
      <w:r>
        <w:rPr>
          <w:rFonts w:ascii="Cambria" w:hAnsi="Cambria"/>
        </w:rPr>
        <w:t xml:space="preserve"> “</w:t>
      </w:r>
      <w:r w:rsidRPr="0074084C">
        <w:rPr>
          <w:rFonts w:ascii="Cambria" w:hAnsi="Cambria"/>
        </w:rPr>
        <w:t>Exploring the Critical Success Factors of the Built Environment Consulting Firms in Ghana</w:t>
      </w:r>
      <w:r>
        <w:rPr>
          <w:rFonts w:ascii="Cambria" w:hAnsi="Cambria"/>
        </w:rPr>
        <w:t xml:space="preserve">”, </w:t>
      </w:r>
      <w:r w:rsidRPr="000717F8">
        <w:rPr>
          <w:rFonts w:ascii="Cambria" w:hAnsi="Cambria"/>
          <w:i/>
        </w:rPr>
        <w:t>In Procs 6</w:t>
      </w:r>
      <w:r w:rsidRPr="000717F8">
        <w:rPr>
          <w:rFonts w:ascii="Cambria" w:hAnsi="Cambria"/>
          <w:i/>
          <w:vertAlign w:val="superscript"/>
        </w:rPr>
        <w:t>th</w:t>
      </w:r>
      <w:r w:rsidRPr="000717F8">
        <w:rPr>
          <w:rFonts w:ascii="Cambria" w:hAnsi="Cambria"/>
          <w:i/>
        </w:rPr>
        <w:t xml:space="preserve"> International Conference on Infrastructure Development in Africa, Kumasi, Ghana, </w:t>
      </w:r>
      <w:r w:rsidRPr="000717F8">
        <w:rPr>
          <w:rFonts w:ascii="Cambria" w:hAnsi="Cambria"/>
        </w:rPr>
        <w:t>12-14 April 2017, pp. 139-151.</w:t>
      </w:r>
    </w:p>
    <w:p w14:paraId="4A5E8FEF" w14:textId="77777777" w:rsidR="00572326" w:rsidRPr="00F55DB3" w:rsidRDefault="00572326" w:rsidP="00572326">
      <w:pPr>
        <w:pStyle w:val="ListParagraph"/>
        <w:ind w:left="0"/>
        <w:jc w:val="both"/>
        <w:rPr>
          <w:rFonts w:ascii="Cambria" w:hAnsi="Cambria"/>
        </w:rPr>
      </w:pPr>
    </w:p>
    <w:p w14:paraId="28C4AEF9" w14:textId="77777777" w:rsidR="00572326" w:rsidRPr="003C661B" w:rsidRDefault="00572326" w:rsidP="00572326">
      <w:pPr>
        <w:pStyle w:val="ListParagraph"/>
        <w:numPr>
          <w:ilvl w:val="0"/>
          <w:numId w:val="24"/>
        </w:numPr>
        <w:spacing w:line="276" w:lineRule="auto"/>
        <w:jc w:val="both"/>
        <w:rPr>
          <w:rFonts w:ascii="Cambria" w:hAnsi="Cambria"/>
        </w:rPr>
      </w:pPr>
      <w:r w:rsidRPr="00D813BC">
        <w:rPr>
          <w:rFonts w:ascii="Cambria" w:hAnsi="Cambria"/>
          <w:b/>
        </w:rPr>
        <w:t>Agyekum, K.,</w:t>
      </w:r>
      <w:r>
        <w:rPr>
          <w:rFonts w:ascii="Cambria" w:hAnsi="Cambria"/>
        </w:rPr>
        <w:t xml:space="preserve"> </w:t>
      </w:r>
      <w:proofErr w:type="spellStart"/>
      <w:r>
        <w:rPr>
          <w:rFonts w:ascii="Cambria" w:hAnsi="Cambria"/>
        </w:rPr>
        <w:t>Ayarkwa</w:t>
      </w:r>
      <w:proofErr w:type="spellEnd"/>
      <w:r>
        <w:rPr>
          <w:rFonts w:ascii="Cambria" w:hAnsi="Cambria"/>
        </w:rPr>
        <w:t>, J. and Amoah, P. (2016) “</w:t>
      </w:r>
      <w:r w:rsidRPr="00873EFD">
        <w:rPr>
          <w:rFonts w:ascii="Cambria" w:hAnsi="Cambria"/>
        </w:rPr>
        <w:t>Fire Safety Awareness and Management in Multi-Storey Students’ Hostels</w:t>
      </w:r>
      <w:r>
        <w:rPr>
          <w:rFonts w:ascii="Cambria" w:hAnsi="Cambria"/>
        </w:rPr>
        <w:t xml:space="preserve">”, </w:t>
      </w:r>
      <w:r w:rsidRPr="003C661B">
        <w:rPr>
          <w:rFonts w:ascii="Cambria" w:hAnsi="Cambria"/>
          <w:i/>
        </w:rPr>
        <w:t>In Procs 5</w:t>
      </w:r>
      <w:r w:rsidRPr="003C661B">
        <w:rPr>
          <w:rFonts w:ascii="Cambria" w:hAnsi="Cambria"/>
          <w:i/>
          <w:vertAlign w:val="superscript"/>
        </w:rPr>
        <w:t>th</w:t>
      </w:r>
      <w:r w:rsidRPr="003C661B">
        <w:rPr>
          <w:rFonts w:ascii="Cambria" w:hAnsi="Cambria"/>
          <w:i/>
        </w:rPr>
        <w:t xml:space="preserve"> International Conference on Infrastructure Development in Africa, Johannesburg, South Africa, </w:t>
      </w:r>
      <w:r w:rsidRPr="003C661B">
        <w:rPr>
          <w:rFonts w:ascii="Cambria" w:hAnsi="Cambria"/>
        </w:rPr>
        <w:t>10-12 July 2016, pp. 426-438.</w:t>
      </w:r>
    </w:p>
    <w:p w14:paraId="1C79568F" w14:textId="77777777" w:rsidR="00572326" w:rsidRPr="001766B1" w:rsidRDefault="00572326" w:rsidP="00572326">
      <w:pPr>
        <w:pStyle w:val="ListParagraph"/>
        <w:jc w:val="both"/>
        <w:rPr>
          <w:rFonts w:ascii="Cambria" w:hAnsi="Cambria"/>
        </w:rPr>
      </w:pPr>
    </w:p>
    <w:p w14:paraId="75FA6617" w14:textId="77777777" w:rsidR="00572326" w:rsidRPr="003C661B" w:rsidRDefault="00572326" w:rsidP="00572326">
      <w:pPr>
        <w:pStyle w:val="ListParagraph"/>
        <w:numPr>
          <w:ilvl w:val="0"/>
          <w:numId w:val="24"/>
        </w:numPr>
        <w:spacing w:line="276" w:lineRule="auto"/>
        <w:jc w:val="both"/>
        <w:rPr>
          <w:rFonts w:ascii="Cambria" w:hAnsi="Cambria"/>
        </w:rPr>
      </w:pPr>
      <w:r w:rsidRPr="00D813BC">
        <w:rPr>
          <w:rFonts w:ascii="Cambria" w:hAnsi="Cambria"/>
          <w:b/>
        </w:rPr>
        <w:t>Agyekum, K.,</w:t>
      </w:r>
      <w:r>
        <w:rPr>
          <w:rFonts w:ascii="Cambria" w:hAnsi="Cambria"/>
        </w:rPr>
        <w:t xml:space="preserve"> </w:t>
      </w:r>
      <w:proofErr w:type="spellStart"/>
      <w:r>
        <w:rPr>
          <w:rFonts w:ascii="Cambria" w:hAnsi="Cambria"/>
        </w:rPr>
        <w:t>Ayarkwa</w:t>
      </w:r>
      <w:proofErr w:type="spellEnd"/>
      <w:r>
        <w:rPr>
          <w:rFonts w:ascii="Cambria" w:hAnsi="Cambria"/>
        </w:rPr>
        <w:t xml:space="preserve">, J., Amoah, P. and Boateng, B.E. (2016) “Challenges to Fire Safety Management in Multi-Storey Students’ Hostels”, </w:t>
      </w:r>
      <w:r w:rsidRPr="003C661B">
        <w:rPr>
          <w:rFonts w:ascii="Cambria" w:hAnsi="Cambria"/>
          <w:i/>
        </w:rPr>
        <w:t>In Procs 5</w:t>
      </w:r>
      <w:r w:rsidRPr="003C661B">
        <w:rPr>
          <w:rFonts w:ascii="Cambria" w:hAnsi="Cambria"/>
          <w:i/>
          <w:vertAlign w:val="superscript"/>
        </w:rPr>
        <w:t>th</w:t>
      </w:r>
      <w:r w:rsidRPr="003C661B">
        <w:rPr>
          <w:rFonts w:ascii="Cambria" w:hAnsi="Cambria"/>
          <w:i/>
        </w:rPr>
        <w:t xml:space="preserve"> International Conference on Infrastructure Development in Africa, Johannesburg, South Africa, </w:t>
      </w:r>
      <w:r w:rsidRPr="003C661B">
        <w:rPr>
          <w:rFonts w:ascii="Cambria" w:hAnsi="Cambria"/>
        </w:rPr>
        <w:t>10-12 July 2016, pp. 439-446.</w:t>
      </w:r>
    </w:p>
    <w:p w14:paraId="222B7EC3" w14:textId="77777777" w:rsidR="00572326" w:rsidRDefault="00572326" w:rsidP="00572326">
      <w:pPr>
        <w:pStyle w:val="ListParagraph"/>
        <w:jc w:val="both"/>
        <w:rPr>
          <w:rFonts w:ascii="Cambria" w:hAnsi="Cambria"/>
        </w:rPr>
      </w:pPr>
    </w:p>
    <w:p w14:paraId="79AAC2CC" w14:textId="77777777" w:rsidR="00572326" w:rsidRPr="003C661B" w:rsidRDefault="00572326" w:rsidP="00572326">
      <w:pPr>
        <w:pStyle w:val="ListParagraph"/>
        <w:numPr>
          <w:ilvl w:val="0"/>
          <w:numId w:val="24"/>
        </w:numPr>
        <w:spacing w:line="276" w:lineRule="auto"/>
        <w:jc w:val="both"/>
        <w:rPr>
          <w:rFonts w:ascii="Cambria" w:hAnsi="Cambria"/>
        </w:rPr>
      </w:pPr>
      <w:r w:rsidRPr="00D813BC">
        <w:rPr>
          <w:rFonts w:ascii="Cambria" w:hAnsi="Cambria"/>
          <w:b/>
        </w:rPr>
        <w:t>Agyekum, K.,</w:t>
      </w:r>
      <w:r>
        <w:rPr>
          <w:rFonts w:ascii="Cambria" w:hAnsi="Cambria"/>
        </w:rPr>
        <w:t xml:space="preserve"> </w:t>
      </w:r>
      <w:proofErr w:type="spellStart"/>
      <w:r>
        <w:rPr>
          <w:rFonts w:ascii="Cambria" w:hAnsi="Cambria"/>
        </w:rPr>
        <w:t>Ayarkwa</w:t>
      </w:r>
      <w:proofErr w:type="spellEnd"/>
      <w:r>
        <w:rPr>
          <w:rFonts w:ascii="Cambria" w:hAnsi="Cambria"/>
        </w:rPr>
        <w:t xml:space="preserve">, J. and </w:t>
      </w:r>
      <w:proofErr w:type="spellStart"/>
      <w:r>
        <w:rPr>
          <w:rFonts w:ascii="Cambria" w:hAnsi="Cambria"/>
        </w:rPr>
        <w:t>Koranteng</w:t>
      </w:r>
      <w:proofErr w:type="spellEnd"/>
      <w:r>
        <w:rPr>
          <w:rFonts w:ascii="Cambria" w:hAnsi="Cambria"/>
        </w:rPr>
        <w:t xml:space="preserve">, C. (2016) “Controlling Rising Damp in New Buildings: Field Trials of Proposed Treatment Methods”, </w:t>
      </w:r>
      <w:r w:rsidRPr="003C661B">
        <w:rPr>
          <w:rFonts w:ascii="Cambria" w:hAnsi="Cambria"/>
          <w:i/>
        </w:rPr>
        <w:t>In Procs 5</w:t>
      </w:r>
      <w:r w:rsidRPr="003C661B">
        <w:rPr>
          <w:rFonts w:ascii="Cambria" w:hAnsi="Cambria"/>
          <w:i/>
          <w:vertAlign w:val="superscript"/>
        </w:rPr>
        <w:t>th</w:t>
      </w:r>
      <w:r w:rsidRPr="003C661B">
        <w:rPr>
          <w:rFonts w:ascii="Cambria" w:hAnsi="Cambria"/>
          <w:i/>
        </w:rPr>
        <w:t xml:space="preserve"> International Conference on Infrastructure Development in Africa, Johannesburg, South Africa, </w:t>
      </w:r>
      <w:r w:rsidRPr="003C661B">
        <w:rPr>
          <w:rFonts w:ascii="Cambria" w:hAnsi="Cambria"/>
        </w:rPr>
        <w:t>10-12 July 2016, pp. 447-466.</w:t>
      </w:r>
    </w:p>
    <w:p w14:paraId="270002A6" w14:textId="77777777" w:rsidR="00572326" w:rsidRPr="000114E5" w:rsidRDefault="00572326" w:rsidP="00572326">
      <w:pPr>
        <w:pStyle w:val="ListParagraph"/>
        <w:ind w:left="0"/>
        <w:jc w:val="both"/>
        <w:rPr>
          <w:rFonts w:ascii="Cambria" w:hAnsi="Cambria"/>
        </w:rPr>
      </w:pPr>
    </w:p>
    <w:p w14:paraId="46725B91" w14:textId="77777777" w:rsidR="00572326" w:rsidRPr="003C661B" w:rsidRDefault="00572326" w:rsidP="00572326">
      <w:pPr>
        <w:pStyle w:val="ListParagraph"/>
        <w:numPr>
          <w:ilvl w:val="0"/>
          <w:numId w:val="24"/>
        </w:numPr>
        <w:spacing w:line="276" w:lineRule="auto"/>
        <w:jc w:val="both"/>
        <w:rPr>
          <w:rFonts w:ascii="Cambria" w:hAnsi="Cambria"/>
        </w:rPr>
      </w:pPr>
      <w:r w:rsidRPr="00926D27">
        <w:rPr>
          <w:rFonts w:ascii="Cambria" w:hAnsi="Cambria"/>
          <w:b/>
        </w:rPr>
        <w:t>Agyekum, K.,</w:t>
      </w:r>
      <w:r>
        <w:rPr>
          <w:rFonts w:ascii="Cambria" w:hAnsi="Cambria"/>
        </w:rPr>
        <w:t xml:space="preserve"> Boateng, B.E. and Opoku, J.D. (2016) “</w:t>
      </w:r>
      <w:r w:rsidRPr="003C661B">
        <w:rPr>
          <w:rFonts w:ascii="Cambria" w:hAnsi="Cambria"/>
        </w:rPr>
        <w:t>Fire Safety Preparedness in the Central Business District of Kumasi, Ghana</w:t>
      </w:r>
      <w:r>
        <w:rPr>
          <w:rFonts w:ascii="Cambria" w:hAnsi="Cambria"/>
        </w:rPr>
        <w:t xml:space="preserve">”, </w:t>
      </w:r>
      <w:r w:rsidRPr="003C661B">
        <w:rPr>
          <w:rFonts w:ascii="Cambria" w:hAnsi="Cambria"/>
          <w:i/>
        </w:rPr>
        <w:t>In Procs 3</w:t>
      </w:r>
      <w:r w:rsidRPr="003C661B">
        <w:rPr>
          <w:rFonts w:ascii="Cambria" w:hAnsi="Cambria"/>
          <w:i/>
          <w:vertAlign w:val="superscript"/>
        </w:rPr>
        <w:t>rd</w:t>
      </w:r>
      <w:r w:rsidRPr="003C661B">
        <w:rPr>
          <w:rFonts w:ascii="Cambria" w:hAnsi="Cambria"/>
          <w:i/>
        </w:rPr>
        <w:t xml:space="preserve"> International Conference on Applied Science and Technology, Kumasi Polytechnic, </w:t>
      </w:r>
      <w:r w:rsidRPr="003C661B">
        <w:rPr>
          <w:rFonts w:ascii="Cambria" w:hAnsi="Cambria"/>
        </w:rPr>
        <w:t>28</w:t>
      </w:r>
      <w:r w:rsidRPr="003C661B">
        <w:rPr>
          <w:rFonts w:ascii="Cambria" w:hAnsi="Cambria"/>
          <w:vertAlign w:val="superscript"/>
        </w:rPr>
        <w:t>th</w:t>
      </w:r>
      <w:r w:rsidRPr="003C661B">
        <w:rPr>
          <w:rFonts w:ascii="Cambria" w:hAnsi="Cambria"/>
        </w:rPr>
        <w:t>-29</w:t>
      </w:r>
      <w:r w:rsidRPr="003C661B">
        <w:rPr>
          <w:rFonts w:ascii="Cambria" w:hAnsi="Cambria"/>
          <w:vertAlign w:val="superscript"/>
        </w:rPr>
        <w:t>th</w:t>
      </w:r>
      <w:r w:rsidRPr="003C661B">
        <w:rPr>
          <w:rFonts w:ascii="Cambria" w:hAnsi="Cambria"/>
        </w:rPr>
        <w:t xml:space="preserve"> September 2016, Kumasi, Ghana, pp. 76-88.</w:t>
      </w:r>
    </w:p>
    <w:p w14:paraId="2C2FAB89" w14:textId="77777777" w:rsidR="00572326" w:rsidRPr="00926D27" w:rsidRDefault="00572326" w:rsidP="00572326">
      <w:pPr>
        <w:pStyle w:val="ListParagraph"/>
        <w:ind w:left="0"/>
        <w:jc w:val="both"/>
        <w:rPr>
          <w:rFonts w:ascii="Cambria" w:hAnsi="Cambria"/>
        </w:rPr>
      </w:pPr>
    </w:p>
    <w:p w14:paraId="3BD462CA" w14:textId="77777777" w:rsidR="00572326" w:rsidRPr="003C661B" w:rsidRDefault="00572326" w:rsidP="00572326">
      <w:pPr>
        <w:pStyle w:val="ListParagraph"/>
        <w:numPr>
          <w:ilvl w:val="0"/>
          <w:numId w:val="24"/>
        </w:numPr>
        <w:spacing w:line="276" w:lineRule="auto"/>
        <w:jc w:val="both"/>
        <w:rPr>
          <w:rFonts w:ascii="Cambria" w:hAnsi="Cambria"/>
        </w:rPr>
      </w:pPr>
      <w:r w:rsidRPr="00D05FE1">
        <w:rPr>
          <w:rFonts w:ascii="Cambria" w:hAnsi="Cambria"/>
          <w:b/>
        </w:rPr>
        <w:t>Agyekum, K.,</w:t>
      </w:r>
      <w:r>
        <w:rPr>
          <w:rFonts w:ascii="Cambria" w:hAnsi="Cambria"/>
        </w:rPr>
        <w:t xml:space="preserve"> </w:t>
      </w:r>
      <w:proofErr w:type="spellStart"/>
      <w:r>
        <w:rPr>
          <w:rFonts w:ascii="Cambria" w:hAnsi="Cambria"/>
        </w:rPr>
        <w:t>Ayarkwa</w:t>
      </w:r>
      <w:proofErr w:type="spellEnd"/>
      <w:r>
        <w:rPr>
          <w:rFonts w:ascii="Cambria" w:hAnsi="Cambria"/>
        </w:rPr>
        <w:t>, J. and Acheampong, A. (2015) “</w:t>
      </w:r>
      <w:r w:rsidRPr="003C661B">
        <w:rPr>
          <w:rFonts w:ascii="Cambria" w:hAnsi="Cambria"/>
        </w:rPr>
        <w:t>Post Occupancy Evaluation of Postgraduate Hostel Facilities and Services at Kwame Nkrumah University of Science and Technology, Kumasi</w:t>
      </w:r>
      <w:r>
        <w:rPr>
          <w:rFonts w:ascii="Cambria" w:hAnsi="Cambria"/>
        </w:rPr>
        <w:t>”,</w:t>
      </w:r>
      <w:r w:rsidRPr="003C661B">
        <w:rPr>
          <w:rFonts w:ascii="Cambria" w:hAnsi="Cambria"/>
        </w:rPr>
        <w:t xml:space="preserve"> </w:t>
      </w:r>
      <w:r w:rsidRPr="003C661B">
        <w:rPr>
          <w:rFonts w:ascii="Cambria" w:hAnsi="Cambria"/>
          <w:i/>
        </w:rPr>
        <w:t>In Procs 2</w:t>
      </w:r>
      <w:r w:rsidRPr="003C661B">
        <w:rPr>
          <w:rFonts w:ascii="Cambria" w:hAnsi="Cambria"/>
          <w:i/>
          <w:vertAlign w:val="superscript"/>
        </w:rPr>
        <w:t>nd</w:t>
      </w:r>
      <w:r w:rsidRPr="003C661B">
        <w:rPr>
          <w:rFonts w:ascii="Cambria" w:hAnsi="Cambria"/>
          <w:i/>
        </w:rPr>
        <w:t xml:space="preserve"> International Conference on Applied Science and Technology, Kumasi Polytechnic, </w:t>
      </w:r>
      <w:r w:rsidRPr="003C661B">
        <w:rPr>
          <w:rFonts w:ascii="Cambria" w:hAnsi="Cambria"/>
        </w:rPr>
        <w:t>28</w:t>
      </w:r>
      <w:r w:rsidRPr="003C661B">
        <w:rPr>
          <w:rFonts w:ascii="Cambria" w:hAnsi="Cambria"/>
          <w:vertAlign w:val="superscript"/>
        </w:rPr>
        <w:t>th</w:t>
      </w:r>
      <w:r w:rsidRPr="003C661B">
        <w:rPr>
          <w:rFonts w:ascii="Cambria" w:hAnsi="Cambria"/>
        </w:rPr>
        <w:t>-30</w:t>
      </w:r>
      <w:r w:rsidRPr="003C661B">
        <w:rPr>
          <w:rFonts w:ascii="Cambria" w:hAnsi="Cambria"/>
          <w:vertAlign w:val="superscript"/>
        </w:rPr>
        <w:t>th</w:t>
      </w:r>
      <w:r w:rsidRPr="003C661B">
        <w:rPr>
          <w:rFonts w:ascii="Cambria" w:hAnsi="Cambria"/>
        </w:rPr>
        <w:t xml:space="preserve"> October 2015, Kumasi, Ghana, pp. 67.</w:t>
      </w:r>
    </w:p>
    <w:p w14:paraId="5DDEA5D0" w14:textId="77777777" w:rsidR="00572326" w:rsidRDefault="00572326" w:rsidP="00572326">
      <w:pPr>
        <w:pStyle w:val="ListParagraph"/>
        <w:ind w:left="0"/>
        <w:jc w:val="both"/>
        <w:rPr>
          <w:rFonts w:ascii="Cambria" w:hAnsi="Cambria"/>
        </w:rPr>
      </w:pPr>
    </w:p>
    <w:p w14:paraId="418C12E0" w14:textId="77777777" w:rsidR="00572326" w:rsidRPr="000717F8" w:rsidRDefault="00572326" w:rsidP="00572326">
      <w:pPr>
        <w:pStyle w:val="ListParagraph"/>
        <w:numPr>
          <w:ilvl w:val="0"/>
          <w:numId w:val="24"/>
        </w:numPr>
        <w:spacing w:line="276" w:lineRule="auto"/>
        <w:jc w:val="both"/>
        <w:rPr>
          <w:rFonts w:ascii="Cambria" w:hAnsi="Cambria"/>
        </w:rPr>
      </w:pPr>
      <w:r w:rsidRPr="00D05FE1">
        <w:rPr>
          <w:rFonts w:ascii="Cambria" w:hAnsi="Cambria"/>
          <w:b/>
        </w:rPr>
        <w:t>Agyekum, K.,</w:t>
      </w:r>
      <w:r>
        <w:rPr>
          <w:rFonts w:ascii="Cambria" w:hAnsi="Cambria"/>
        </w:rPr>
        <w:t xml:space="preserve"> </w:t>
      </w:r>
      <w:proofErr w:type="spellStart"/>
      <w:r>
        <w:rPr>
          <w:rFonts w:ascii="Cambria" w:hAnsi="Cambria"/>
        </w:rPr>
        <w:t>Ayarkwa</w:t>
      </w:r>
      <w:proofErr w:type="spellEnd"/>
      <w:r>
        <w:rPr>
          <w:rFonts w:ascii="Cambria" w:hAnsi="Cambria"/>
        </w:rPr>
        <w:t>, J. and Opoku Ware, S.N. (2015) “</w:t>
      </w:r>
      <w:r w:rsidRPr="003C661B">
        <w:rPr>
          <w:rFonts w:ascii="Cambria" w:hAnsi="Cambria"/>
        </w:rPr>
        <w:t>Built and Forgotten: Unveiling the Defects Associated with the Ghana Cocoa Board (COCOBOD) Jubilee House in Kumasi</w:t>
      </w:r>
      <w:r>
        <w:rPr>
          <w:rFonts w:ascii="Cambria" w:hAnsi="Cambria"/>
        </w:rPr>
        <w:t xml:space="preserve">”, </w:t>
      </w:r>
      <w:r w:rsidRPr="000717F8">
        <w:rPr>
          <w:rFonts w:ascii="Cambria" w:hAnsi="Cambria"/>
          <w:i/>
        </w:rPr>
        <w:t>In Procs 2</w:t>
      </w:r>
      <w:r w:rsidRPr="000717F8">
        <w:rPr>
          <w:rFonts w:ascii="Cambria" w:hAnsi="Cambria"/>
          <w:i/>
          <w:vertAlign w:val="superscript"/>
        </w:rPr>
        <w:t>nd</w:t>
      </w:r>
      <w:r w:rsidRPr="000717F8">
        <w:rPr>
          <w:rFonts w:ascii="Cambria" w:hAnsi="Cambria"/>
          <w:i/>
        </w:rPr>
        <w:t xml:space="preserve"> International Conference on Applied Science and Technology, Kumasi Polytechnic, </w:t>
      </w:r>
      <w:r w:rsidRPr="000717F8">
        <w:rPr>
          <w:rFonts w:ascii="Cambria" w:hAnsi="Cambria"/>
        </w:rPr>
        <w:t>28</w:t>
      </w:r>
      <w:r w:rsidRPr="000717F8">
        <w:rPr>
          <w:rFonts w:ascii="Cambria" w:hAnsi="Cambria"/>
          <w:vertAlign w:val="superscript"/>
        </w:rPr>
        <w:t>th</w:t>
      </w:r>
      <w:r w:rsidRPr="000717F8">
        <w:rPr>
          <w:rFonts w:ascii="Cambria" w:hAnsi="Cambria"/>
        </w:rPr>
        <w:t>-30</w:t>
      </w:r>
      <w:r w:rsidRPr="000717F8">
        <w:rPr>
          <w:rFonts w:ascii="Cambria" w:hAnsi="Cambria"/>
          <w:vertAlign w:val="superscript"/>
        </w:rPr>
        <w:t>th</w:t>
      </w:r>
      <w:r w:rsidRPr="000717F8">
        <w:rPr>
          <w:rFonts w:ascii="Cambria" w:hAnsi="Cambria"/>
        </w:rPr>
        <w:t xml:space="preserve"> October 2015, Kumasi, Ghana, pp. 75.</w:t>
      </w:r>
    </w:p>
    <w:p w14:paraId="35BCEDF2" w14:textId="77777777" w:rsidR="00572326" w:rsidRDefault="00572326" w:rsidP="00572326">
      <w:pPr>
        <w:pStyle w:val="ListParagraph"/>
        <w:jc w:val="both"/>
        <w:rPr>
          <w:rFonts w:ascii="Cambria" w:hAnsi="Cambria"/>
        </w:rPr>
      </w:pPr>
    </w:p>
    <w:p w14:paraId="2C013D33" w14:textId="77777777" w:rsidR="00572326" w:rsidRPr="003C661B" w:rsidRDefault="00572326" w:rsidP="00572326">
      <w:pPr>
        <w:pStyle w:val="ListParagraph"/>
        <w:numPr>
          <w:ilvl w:val="0"/>
          <w:numId w:val="24"/>
        </w:numPr>
        <w:spacing w:line="276" w:lineRule="auto"/>
        <w:jc w:val="both"/>
        <w:rPr>
          <w:rFonts w:ascii="Cambria" w:hAnsi="Cambria"/>
        </w:rPr>
      </w:pPr>
      <w:r w:rsidRPr="00EE7387">
        <w:rPr>
          <w:rFonts w:ascii="Cambria" w:hAnsi="Cambria"/>
          <w:b/>
        </w:rPr>
        <w:t>Agyekum, K.,</w:t>
      </w:r>
      <w:r>
        <w:rPr>
          <w:rFonts w:ascii="Cambria" w:hAnsi="Cambria"/>
        </w:rPr>
        <w:t xml:space="preserve"> </w:t>
      </w:r>
      <w:proofErr w:type="spellStart"/>
      <w:r>
        <w:rPr>
          <w:rFonts w:ascii="Cambria" w:hAnsi="Cambria"/>
        </w:rPr>
        <w:t>Ayarkwa</w:t>
      </w:r>
      <w:proofErr w:type="spellEnd"/>
      <w:r>
        <w:rPr>
          <w:rFonts w:ascii="Cambria" w:hAnsi="Cambria"/>
        </w:rPr>
        <w:t>, J. and Opoku Ware, S.N. (2015) “</w:t>
      </w:r>
      <w:r w:rsidRPr="003C661B">
        <w:rPr>
          <w:rFonts w:ascii="Cambria" w:hAnsi="Cambria"/>
        </w:rPr>
        <w:t xml:space="preserve">Perceptions of Quantity Surveyors on Challenges to and Benefits of Incorporating Information Technology in </w:t>
      </w:r>
      <w:r w:rsidRPr="003C661B">
        <w:rPr>
          <w:rFonts w:ascii="Cambria" w:hAnsi="Cambria"/>
        </w:rPr>
        <w:lastRenderedPageBreak/>
        <w:t>Quantity Surveying Practice in Ghana</w:t>
      </w:r>
      <w:r>
        <w:rPr>
          <w:rFonts w:ascii="Cambria" w:hAnsi="Cambria"/>
        </w:rPr>
        <w:t xml:space="preserve">”, </w:t>
      </w:r>
      <w:r w:rsidRPr="003C661B">
        <w:rPr>
          <w:rFonts w:ascii="Cambria" w:hAnsi="Cambria"/>
          <w:i/>
        </w:rPr>
        <w:t>In Procs 2</w:t>
      </w:r>
      <w:r w:rsidRPr="003C661B">
        <w:rPr>
          <w:rFonts w:ascii="Cambria" w:hAnsi="Cambria"/>
          <w:i/>
          <w:vertAlign w:val="superscript"/>
        </w:rPr>
        <w:t>nd</w:t>
      </w:r>
      <w:r w:rsidRPr="003C661B">
        <w:rPr>
          <w:rFonts w:ascii="Cambria" w:hAnsi="Cambria"/>
          <w:i/>
        </w:rPr>
        <w:t xml:space="preserve"> International Conference on Applied Science and Technology, Kumasi Polytechnic, </w:t>
      </w:r>
      <w:r w:rsidRPr="003C661B">
        <w:rPr>
          <w:rFonts w:ascii="Cambria" w:hAnsi="Cambria"/>
        </w:rPr>
        <w:t>28</w:t>
      </w:r>
      <w:r w:rsidRPr="003C661B">
        <w:rPr>
          <w:rFonts w:ascii="Cambria" w:hAnsi="Cambria"/>
          <w:vertAlign w:val="superscript"/>
        </w:rPr>
        <w:t>th</w:t>
      </w:r>
      <w:r w:rsidRPr="003C661B">
        <w:rPr>
          <w:rFonts w:ascii="Cambria" w:hAnsi="Cambria"/>
        </w:rPr>
        <w:t>-30</w:t>
      </w:r>
      <w:r w:rsidRPr="003C661B">
        <w:rPr>
          <w:rFonts w:ascii="Cambria" w:hAnsi="Cambria"/>
          <w:vertAlign w:val="superscript"/>
        </w:rPr>
        <w:t>th</w:t>
      </w:r>
      <w:r w:rsidRPr="003C661B">
        <w:rPr>
          <w:rFonts w:ascii="Cambria" w:hAnsi="Cambria"/>
        </w:rPr>
        <w:t xml:space="preserve"> October 2015, Kumasi, Ghana, pp. 76.</w:t>
      </w:r>
    </w:p>
    <w:p w14:paraId="469590AA" w14:textId="77777777" w:rsidR="00572326" w:rsidRPr="00D05FE1" w:rsidRDefault="00572326" w:rsidP="00572326">
      <w:pPr>
        <w:pStyle w:val="ListParagraph"/>
        <w:ind w:left="0"/>
        <w:jc w:val="both"/>
        <w:rPr>
          <w:rFonts w:ascii="Cambria" w:hAnsi="Cambria"/>
        </w:rPr>
      </w:pPr>
    </w:p>
    <w:p w14:paraId="72DB9A01" w14:textId="77777777" w:rsidR="00572326" w:rsidRDefault="00572326" w:rsidP="00572326">
      <w:pPr>
        <w:pStyle w:val="ListParagraph"/>
        <w:numPr>
          <w:ilvl w:val="0"/>
          <w:numId w:val="24"/>
        </w:numPr>
        <w:spacing w:line="276" w:lineRule="auto"/>
        <w:jc w:val="both"/>
        <w:rPr>
          <w:rFonts w:ascii="Cambria" w:hAnsi="Cambria"/>
        </w:rPr>
      </w:pPr>
      <w:r w:rsidRPr="00FE2BE5">
        <w:rPr>
          <w:rFonts w:ascii="Cambria" w:hAnsi="Cambria"/>
          <w:b/>
        </w:rPr>
        <w:t>Agyekum, K.</w:t>
      </w:r>
      <w:r w:rsidRPr="00FE2BE5">
        <w:rPr>
          <w:rFonts w:ascii="Cambria" w:hAnsi="Cambria"/>
        </w:rPr>
        <w:t xml:space="preserve"> and </w:t>
      </w:r>
      <w:proofErr w:type="spellStart"/>
      <w:r w:rsidRPr="00FE2BE5">
        <w:rPr>
          <w:rFonts w:ascii="Cambria" w:hAnsi="Cambria"/>
        </w:rPr>
        <w:t>Ayarkwa</w:t>
      </w:r>
      <w:proofErr w:type="spellEnd"/>
      <w:r w:rsidRPr="00FE2BE5">
        <w:rPr>
          <w:rFonts w:ascii="Cambria" w:hAnsi="Cambria"/>
        </w:rPr>
        <w:t xml:space="preserve">, J. (2015) </w:t>
      </w:r>
      <w:r>
        <w:rPr>
          <w:rFonts w:ascii="Cambria" w:hAnsi="Cambria"/>
        </w:rPr>
        <w:t>“</w:t>
      </w:r>
      <w:r w:rsidRPr="003C661B">
        <w:rPr>
          <w:rFonts w:ascii="Cambria" w:hAnsi="Cambria"/>
        </w:rPr>
        <w:t>Diagnosing rising damp: Lessons from three residential buildings in Kumasi</w:t>
      </w:r>
      <w:r>
        <w:rPr>
          <w:rFonts w:ascii="Cambria" w:hAnsi="Cambria"/>
        </w:rPr>
        <w:t>”,</w:t>
      </w:r>
      <w:r w:rsidRPr="003C661B">
        <w:rPr>
          <w:rFonts w:ascii="Cambria" w:hAnsi="Cambria"/>
        </w:rPr>
        <w:t xml:space="preserve"> </w:t>
      </w:r>
      <w:r w:rsidRPr="003C661B">
        <w:rPr>
          <w:rFonts w:ascii="Cambria" w:hAnsi="Cambria"/>
          <w:i/>
        </w:rPr>
        <w:t>In Procs 8</w:t>
      </w:r>
      <w:r w:rsidRPr="003C661B">
        <w:rPr>
          <w:rFonts w:ascii="Cambria" w:hAnsi="Cambria"/>
          <w:i/>
          <w:vertAlign w:val="superscript"/>
        </w:rPr>
        <w:t>th</w:t>
      </w:r>
      <w:r w:rsidRPr="003C661B">
        <w:rPr>
          <w:rFonts w:ascii="Cambria" w:hAnsi="Cambria"/>
          <w:i/>
        </w:rPr>
        <w:t xml:space="preserve"> Annual GRASAG-KNUST International Research Conference, 25</w:t>
      </w:r>
      <w:r w:rsidRPr="003C661B">
        <w:rPr>
          <w:rFonts w:ascii="Cambria" w:hAnsi="Cambria"/>
          <w:i/>
          <w:vertAlign w:val="superscript"/>
        </w:rPr>
        <w:t>th</w:t>
      </w:r>
      <w:r w:rsidRPr="003C661B">
        <w:rPr>
          <w:rFonts w:ascii="Cambria" w:hAnsi="Cambria"/>
          <w:i/>
        </w:rPr>
        <w:t xml:space="preserve"> March 2015,</w:t>
      </w:r>
      <w:r w:rsidRPr="003C661B">
        <w:rPr>
          <w:rFonts w:ascii="Cambria" w:hAnsi="Cambria"/>
        </w:rPr>
        <w:t xml:space="preserve"> </w:t>
      </w:r>
      <w:r w:rsidRPr="003C661B">
        <w:rPr>
          <w:rFonts w:ascii="Cambria" w:hAnsi="Cambria"/>
          <w:i/>
        </w:rPr>
        <w:t>Kumasi, Ghana, pp. 53</w:t>
      </w:r>
      <w:r w:rsidRPr="003C661B">
        <w:rPr>
          <w:rFonts w:ascii="Cambria" w:hAnsi="Cambria"/>
        </w:rPr>
        <w:t>.</w:t>
      </w:r>
    </w:p>
    <w:p w14:paraId="6DB006CE" w14:textId="77777777" w:rsidR="00572326" w:rsidRPr="003C661B" w:rsidRDefault="00572326" w:rsidP="00572326">
      <w:pPr>
        <w:pStyle w:val="ListParagraph"/>
        <w:ind w:left="0"/>
        <w:jc w:val="both"/>
        <w:rPr>
          <w:rFonts w:ascii="Cambria" w:hAnsi="Cambria"/>
        </w:rPr>
      </w:pPr>
    </w:p>
    <w:p w14:paraId="15020327" w14:textId="77777777" w:rsidR="00572326" w:rsidRPr="003C661B" w:rsidRDefault="00572326" w:rsidP="00572326">
      <w:pPr>
        <w:pStyle w:val="ListParagraph"/>
        <w:numPr>
          <w:ilvl w:val="0"/>
          <w:numId w:val="24"/>
        </w:numPr>
        <w:spacing w:line="276" w:lineRule="auto"/>
        <w:jc w:val="both"/>
        <w:rPr>
          <w:rFonts w:ascii="Cambria" w:hAnsi="Cambria"/>
        </w:rPr>
      </w:pPr>
      <w:proofErr w:type="spellStart"/>
      <w:r w:rsidRPr="005B5EB0">
        <w:rPr>
          <w:rFonts w:ascii="Cambria" w:hAnsi="Cambria"/>
        </w:rPr>
        <w:t>Somiah</w:t>
      </w:r>
      <w:proofErr w:type="spellEnd"/>
      <w:r w:rsidRPr="005B5EB0">
        <w:rPr>
          <w:rFonts w:ascii="Cambria" w:hAnsi="Cambria"/>
        </w:rPr>
        <w:t xml:space="preserve">, M.K., </w:t>
      </w:r>
      <w:proofErr w:type="spellStart"/>
      <w:r w:rsidRPr="005B5EB0">
        <w:rPr>
          <w:rFonts w:ascii="Cambria" w:hAnsi="Cambria"/>
        </w:rPr>
        <w:t>Ayarkwa</w:t>
      </w:r>
      <w:proofErr w:type="spellEnd"/>
      <w:r w:rsidRPr="005B5EB0">
        <w:rPr>
          <w:rFonts w:ascii="Cambria" w:hAnsi="Cambria"/>
        </w:rPr>
        <w:t xml:space="preserve">, J., </w:t>
      </w:r>
      <w:r w:rsidRPr="005B5EB0">
        <w:rPr>
          <w:rFonts w:ascii="Cambria" w:hAnsi="Cambria"/>
          <w:b/>
        </w:rPr>
        <w:t>Agyekum, K.</w:t>
      </w:r>
      <w:r w:rsidRPr="005B5EB0">
        <w:rPr>
          <w:rFonts w:ascii="Cambria" w:hAnsi="Cambria"/>
        </w:rPr>
        <w:t xml:space="preserve"> and Hackman, J.K. (2015)</w:t>
      </w:r>
      <w:r>
        <w:rPr>
          <w:rFonts w:ascii="Cambria" w:hAnsi="Cambria"/>
        </w:rPr>
        <w:t xml:space="preserve"> “</w:t>
      </w:r>
      <w:r w:rsidRPr="00F15114">
        <w:rPr>
          <w:rFonts w:ascii="Cambria" w:hAnsi="Cambria"/>
        </w:rPr>
        <w:t>Factors contributing to the construction of unauthorized residential buildings in Ghana</w:t>
      </w:r>
      <w:r>
        <w:rPr>
          <w:rFonts w:ascii="Cambria" w:hAnsi="Cambria"/>
        </w:rPr>
        <w:t xml:space="preserve">”, </w:t>
      </w:r>
      <w:r w:rsidRPr="003C661B">
        <w:rPr>
          <w:rFonts w:ascii="Cambria" w:hAnsi="Cambria"/>
          <w:i/>
        </w:rPr>
        <w:t>In Procs</w:t>
      </w:r>
      <w:r w:rsidRPr="003C661B">
        <w:rPr>
          <w:rFonts w:ascii="Cambria" w:hAnsi="Cambria"/>
        </w:rPr>
        <w:t xml:space="preserve"> </w:t>
      </w:r>
      <w:r w:rsidRPr="003C661B">
        <w:rPr>
          <w:rFonts w:ascii="Cambria" w:hAnsi="Cambria"/>
          <w:i/>
        </w:rPr>
        <w:t>4</w:t>
      </w:r>
      <w:r w:rsidRPr="003C661B">
        <w:rPr>
          <w:rFonts w:ascii="Cambria" w:hAnsi="Cambria"/>
          <w:i/>
          <w:vertAlign w:val="superscript"/>
        </w:rPr>
        <w:t>th</w:t>
      </w:r>
      <w:r w:rsidRPr="003C661B">
        <w:rPr>
          <w:rFonts w:ascii="Cambria" w:hAnsi="Cambria"/>
          <w:i/>
        </w:rPr>
        <w:t xml:space="preserve"> International Conference on Infrastructure Development in Africa</w:t>
      </w:r>
      <w:r w:rsidRPr="003C661B">
        <w:rPr>
          <w:rFonts w:ascii="Cambria" w:hAnsi="Cambria"/>
        </w:rPr>
        <w:t>, 25-26 March 2015, Kumasi, Ghana, pp. 156-172.</w:t>
      </w:r>
    </w:p>
    <w:p w14:paraId="093F9B74" w14:textId="77777777" w:rsidR="00572326" w:rsidRDefault="00572326" w:rsidP="00572326">
      <w:pPr>
        <w:pStyle w:val="ListParagraph"/>
        <w:ind w:left="0"/>
        <w:jc w:val="both"/>
        <w:rPr>
          <w:rFonts w:ascii="Cambria" w:hAnsi="Cambria"/>
        </w:rPr>
      </w:pPr>
    </w:p>
    <w:p w14:paraId="683B7207" w14:textId="77777777" w:rsidR="00572326" w:rsidRPr="003C661B" w:rsidRDefault="00572326" w:rsidP="00572326">
      <w:pPr>
        <w:pStyle w:val="ListParagraph"/>
        <w:numPr>
          <w:ilvl w:val="0"/>
          <w:numId w:val="24"/>
        </w:numPr>
        <w:spacing w:line="276" w:lineRule="auto"/>
        <w:jc w:val="both"/>
        <w:rPr>
          <w:rFonts w:ascii="Cambria" w:hAnsi="Cambria"/>
        </w:rPr>
      </w:pPr>
      <w:r w:rsidRPr="00FE2BE5">
        <w:rPr>
          <w:rFonts w:ascii="Cambria" w:hAnsi="Cambria"/>
        </w:rPr>
        <w:t xml:space="preserve">Hackman, J.K., Acheampong, A., </w:t>
      </w:r>
      <w:r w:rsidRPr="009E49F9">
        <w:rPr>
          <w:rFonts w:ascii="Cambria" w:hAnsi="Cambria"/>
          <w:b/>
        </w:rPr>
        <w:t>Agyekum, K.</w:t>
      </w:r>
      <w:r w:rsidRPr="00FE2BE5">
        <w:rPr>
          <w:rFonts w:ascii="Cambria" w:hAnsi="Cambria"/>
        </w:rPr>
        <w:t xml:space="preserve"> and </w:t>
      </w:r>
      <w:proofErr w:type="spellStart"/>
      <w:r w:rsidRPr="00FE2BE5">
        <w:rPr>
          <w:rFonts w:ascii="Cambria" w:hAnsi="Cambria"/>
        </w:rPr>
        <w:t>Ayarkwa</w:t>
      </w:r>
      <w:proofErr w:type="spellEnd"/>
      <w:r w:rsidRPr="00FE2BE5">
        <w:rPr>
          <w:rFonts w:ascii="Cambria" w:hAnsi="Cambria"/>
        </w:rPr>
        <w:t xml:space="preserve">, J. (2015) </w:t>
      </w:r>
      <w:r>
        <w:rPr>
          <w:rFonts w:ascii="Cambria" w:hAnsi="Cambria"/>
        </w:rPr>
        <w:t>“</w:t>
      </w:r>
      <w:r w:rsidRPr="00F15114">
        <w:rPr>
          <w:rFonts w:ascii="Cambria" w:hAnsi="Cambria"/>
        </w:rPr>
        <w:t>Factors affecting site supervision in the Ghanaian Construction Industry</w:t>
      </w:r>
      <w:r>
        <w:rPr>
          <w:rFonts w:ascii="Cambria" w:hAnsi="Cambria"/>
        </w:rPr>
        <w:t>”,</w:t>
      </w:r>
      <w:r w:rsidRPr="00F15114">
        <w:rPr>
          <w:rFonts w:ascii="Cambria" w:hAnsi="Cambria"/>
        </w:rPr>
        <w:t xml:space="preserve"> </w:t>
      </w:r>
      <w:r w:rsidRPr="003C661B">
        <w:rPr>
          <w:rFonts w:ascii="Cambria" w:hAnsi="Cambria"/>
          <w:i/>
        </w:rPr>
        <w:t>In Procs 4</w:t>
      </w:r>
      <w:r w:rsidRPr="003C661B">
        <w:rPr>
          <w:rFonts w:ascii="Cambria" w:hAnsi="Cambria"/>
          <w:i/>
          <w:vertAlign w:val="superscript"/>
        </w:rPr>
        <w:t>th</w:t>
      </w:r>
      <w:r w:rsidRPr="003C661B">
        <w:rPr>
          <w:rFonts w:ascii="Cambria" w:hAnsi="Cambria"/>
          <w:i/>
        </w:rPr>
        <w:t xml:space="preserve"> International Conference on Infrastructure Development in Africa,</w:t>
      </w:r>
      <w:r w:rsidRPr="003C661B">
        <w:rPr>
          <w:rFonts w:ascii="Cambria" w:hAnsi="Cambria"/>
        </w:rPr>
        <w:t xml:space="preserve"> 25-26 March 2015, Kumasi, Ghana, pp. 341-352.</w:t>
      </w:r>
    </w:p>
    <w:p w14:paraId="4B925BEC" w14:textId="77777777" w:rsidR="00572326" w:rsidRDefault="00572326" w:rsidP="00572326">
      <w:pPr>
        <w:pStyle w:val="ListParagraph"/>
        <w:jc w:val="both"/>
        <w:rPr>
          <w:rFonts w:ascii="Cambria" w:hAnsi="Cambria"/>
        </w:rPr>
      </w:pPr>
    </w:p>
    <w:p w14:paraId="48DD3D5B" w14:textId="77777777" w:rsidR="00572326" w:rsidRPr="003C661B" w:rsidRDefault="00572326" w:rsidP="00572326">
      <w:pPr>
        <w:pStyle w:val="ListParagraph"/>
        <w:numPr>
          <w:ilvl w:val="0"/>
          <w:numId w:val="24"/>
        </w:numPr>
        <w:jc w:val="both"/>
        <w:rPr>
          <w:rFonts w:ascii="Cambria" w:hAnsi="Cambria"/>
        </w:rPr>
      </w:pPr>
      <w:r w:rsidRPr="00FE2BE5">
        <w:rPr>
          <w:rFonts w:ascii="Cambria" w:hAnsi="Cambria"/>
        </w:rPr>
        <w:t xml:space="preserve">Owusu-Manu, D., Badu, E., </w:t>
      </w:r>
      <w:r w:rsidRPr="009E49F9">
        <w:rPr>
          <w:rFonts w:ascii="Cambria" w:hAnsi="Cambria"/>
          <w:b/>
        </w:rPr>
        <w:t>Agyekum, K.</w:t>
      </w:r>
      <w:r w:rsidRPr="00FE2BE5">
        <w:rPr>
          <w:rFonts w:ascii="Cambria" w:hAnsi="Cambria"/>
        </w:rPr>
        <w:t xml:space="preserve"> and </w:t>
      </w:r>
      <w:proofErr w:type="spellStart"/>
      <w:r w:rsidRPr="00FE2BE5">
        <w:rPr>
          <w:rFonts w:ascii="Cambria" w:hAnsi="Cambria"/>
        </w:rPr>
        <w:t>Akom</w:t>
      </w:r>
      <w:proofErr w:type="spellEnd"/>
      <w:r w:rsidRPr="00FE2BE5">
        <w:rPr>
          <w:rFonts w:ascii="Cambria" w:hAnsi="Cambria"/>
        </w:rPr>
        <w:t>, J.B. (2015)</w:t>
      </w:r>
      <w:r>
        <w:rPr>
          <w:rFonts w:ascii="Cambria" w:hAnsi="Cambria"/>
        </w:rPr>
        <w:t xml:space="preserve"> “</w:t>
      </w:r>
      <w:r w:rsidRPr="00F15114">
        <w:rPr>
          <w:rFonts w:ascii="Cambria" w:hAnsi="Cambria"/>
        </w:rPr>
        <w:t>Rethinking research utilization in the built environment: A critical look at push and pull factors</w:t>
      </w:r>
      <w:r>
        <w:rPr>
          <w:rFonts w:ascii="Cambria" w:hAnsi="Cambria"/>
        </w:rPr>
        <w:t>”,</w:t>
      </w:r>
      <w:r w:rsidRPr="00F15114">
        <w:rPr>
          <w:rFonts w:ascii="Cambria" w:hAnsi="Cambria"/>
        </w:rPr>
        <w:t xml:space="preserve"> </w:t>
      </w:r>
      <w:r w:rsidRPr="003C661B">
        <w:rPr>
          <w:rFonts w:ascii="Cambria" w:hAnsi="Cambria"/>
          <w:i/>
        </w:rPr>
        <w:t>In Procs 4</w:t>
      </w:r>
      <w:r w:rsidRPr="003C661B">
        <w:rPr>
          <w:rFonts w:ascii="Cambria" w:hAnsi="Cambria"/>
          <w:i/>
          <w:vertAlign w:val="superscript"/>
        </w:rPr>
        <w:t>th</w:t>
      </w:r>
      <w:r w:rsidRPr="003C661B">
        <w:rPr>
          <w:rFonts w:ascii="Cambria" w:hAnsi="Cambria"/>
          <w:i/>
        </w:rPr>
        <w:t xml:space="preserve"> International Conference on Infrastructure Development in Africa</w:t>
      </w:r>
      <w:r w:rsidRPr="003C661B">
        <w:rPr>
          <w:rFonts w:ascii="Cambria" w:hAnsi="Cambria"/>
        </w:rPr>
        <w:t>, 25-26 March 2015, Kumasi, Ghana, pp. 566-582.</w:t>
      </w:r>
    </w:p>
    <w:p w14:paraId="6A87B6FB" w14:textId="77777777" w:rsidR="00572326" w:rsidRDefault="00572326" w:rsidP="00572326">
      <w:pPr>
        <w:pStyle w:val="ListParagraph"/>
        <w:jc w:val="both"/>
        <w:rPr>
          <w:rFonts w:ascii="Cambria" w:hAnsi="Cambria"/>
        </w:rPr>
      </w:pPr>
    </w:p>
    <w:p w14:paraId="73839CBD" w14:textId="77777777" w:rsidR="00572326" w:rsidRPr="003C661B" w:rsidRDefault="00572326" w:rsidP="00572326">
      <w:pPr>
        <w:pStyle w:val="ListParagraph"/>
        <w:numPr>
          <w:ilvl w:val="0"/>
          <w:numId w:val="24"/>
        </w:numPr>
        <w:spacing w:line="276" w:lineRule="auto"/>
        <w:jc w:val="both"/>
        <w:rPr>
          <w:rFonts w:ascii="Cambria" w:hAnsi="Cambria"/>
        </w:rPr>
      </w:pPr>
      <w:proofErr w:type="spellStart"/>
      <w:r>
        <w:rPr>
          <w:rFonts w:ascii="Cambria" w:hAnsi="Cambria"/>
        </w:rPr>
        <w:t>Adjarko</w:t>
      </w:r>
      <w:proofErr w:type="spellEnd"/>
      <w:r>
        <w:rPr>
          <w:rFonts w:ascii="Cambria" w:hAnsi="Cambria"/>
        </w:rPr>
        <w:t xml:space="preserve">, H., </w:t>
      </w:r>
      <w:proofErr w:type="spellStart"/>
      <w:r>
        <w:rPr>
          <w:rFonts w:ascii="Cambria" w:hAnsi="Cambria"/>
        </w:rPr>
        <w:t>Ayarkwa</w:t>
      </w:r>
      <w:proofErr w:type="spellEnd"/>
      <w:r>
        <w:rPr>
          <w:rFonts w:ascii="Cambria" w:hAnsi="Cambria"/>
        </w:rPr>
        <w:t xml:space="preserve">, J. and </w:t>
      </w:r>
      <w:r w:rsidRPr="00063E63">
        <w:rPr>
          <w:rFonts w:ascii="Cambria" w:hAnsi="Cambria"/>
          <w:b/>
        </w:rPr>
        <w:t>Agyekum, K.</w:t>
      </w:r>
      <w:r>
        <w:rPr>
          <w:rFonts w:ascii="Cambria" w:hAnsi="Cambria"/>
        </w:rPr>
        <w:t xml:space="preserve"> (2015) “</w:t>
      </w:r>
      <w:r w:rsidRPr="007F39DE">
        <w:rPr>
          <w:rFonts w:ascii="Cambria" w:hAnsi="Cambria"/>
        </w:rPr>
        <w:t>Incorporating Environmental Sustainability into Construction Procurement at the District Assembly Level in Ghana</w:t>
      </w:r>
      <w:r>
        <w:rPr>
          <w:rFonts w:ascii="Cambria" w:hAnsi="Cambria"/>
        </w:rPr>
        <w:t xml:space="preserve">”, </w:t>
      </w:r>
      <w:r w:rsidRPr="003C661B">
        <w:rPr>
          <w:rFonts w:ascii="Cambria" w:hAnsi="Cambria"/>
          <w:i/>
        </w:rPr>
        <w:t>I</w:t>
      </w:r>
      <w:r w:rsidRPr="003C661B">
        <w:rPr>
          <w:rFonts w:ascii="Cambria" w:hAnsi="Cambria"/>
          <w:i/>
          <w:iCs/>
        </w:rPr>
        <w:t xml:space="preserve">n Procs 6th West Africa Built Environment Research (WABER) Conference, </w:t>
      </w:r>
      <w:r w:rsidRPr="003C661B">
        <w:rPr>
          <w:rFonts w:ascii="Cambria" w:hAnsi="Cambria"/>
        </w:rPr>
        <w:t>10-12 August 2015, Accra, Ghana, 669-689.</w:t>
      </w:r>
    </w:p>
    <w:p w14:paraId="1B20EB89" w14:textId="77777777" w:rsidR="00572326" w:rsidRDefault="00572326" w:rsidP="00572326">
      <w:pPr>
        <w:pStyle w:val="ListParagraph"/>
        <w:jc w:val="both"/>
        <w:rPr>
          <w:rFonts w:ascii="Cambria" w:hAnsi="Cambria"/>
        </w:rPr>
      </w:pPr>
    </w:p>
    <w:p w14:paraId="58F89766" w14:textId="77777777" w:rsidR="00572326" w:rsidRPr="003C661B" w:rsidRDefault="00572326" w:rsidP="00572326">
      <w:pPr>
        <w:pStyle w:val="ListParagraph"/>
        <w:numPr>
          <w:ilvl w:val="0"/>
          <w:numId w:val="24"/>
        </w:numPr>
        <w:spacing w:line="276" w:lineRule="auto"/>
        <w:jc w:val="both"/>
        <w:rPr>
          <w:rFonts w:ascii="Cambria" w:hAnsi="Cambria"/>
        </w:rPr>
      </w:pPr>
      <w:r>
        <w:rPr>
          <w:rFonts w:ascii="Cambria" w:hAnsi="Cambria"/>
        </w:rPr>
        <w:t xml:space="preserve">Owusu-Manu, D., Badu, E., </w:t>
      </w:r>
      <w:r w:rsidRPr="00086FA9">
        <w:rPr>
          <w:rFonts w:ascii="Cambria" w:hAnsi="Cambria"/>
          <w:b/>
        </w:rPr>
        <w:t>Agyekum, K.</w:t>
      </w:r>
      <w:r>
        <w:rPr>
          <w:rFonts w:ascii="Cambria" w:hAnsi="Cambria"/>
        </w:rPr>
        <w:t xml:space="preserve"> and </w:t>
      </w:r>
      <w:proofErr w:type="spellStart"/>
      <w:r>
        <w:rPr>
          <w:rFonts w:ascii="Cambria" w:hAnsi="Cambria"/>
        </w:rPr>
        <w:t>Akom</w:t>
      </w:r>
      <w:proofErr w:type="spellEnd"/>
      <w:r>
        <w:rPr>
          <w:rFonts w:ascii="Cambria" w:hAnsi="Cambria"/>
        </w:rPr>
        <w:t>, J.B. (2015) “</w:t>
      </w:r>
      <w:r w:rsidRPr="007F39DE">
        <w:rPr>
          <w:rFonts w:ascii="Cambria" w:hAnsi="Cambria"/>
        </w:rPr>
        <w:t>Putting Research into Practice: Exploring the Inherent Challenges of Research Uptake in the Built Environment Faculties in Ghana</w:t>
      </w:r>
      <w:r>
        <w:rPr>
          <w:rFonts w:ascii="Cambria" w:hAnsi="Cambria"/>
        </w:rPr>
        <w:t xml:space="preserve">”, </w:t>
      </w:r>
      <w:r w:rsidRPr="003C661B">
        <w:rPr>
          <w:rFonts w:ascii="Cambria" w:hAnsi="Cambria"/>
        </w:rPr>
        <w:t>I</w:t>
      </w:r>
      <w:r w:rsidRPr="003C661B">
        <w:rPr>
          <w:rFonts w:ascii="Cambria" w:hAnsi="Cambria"/>
          <w:i/>
          <w:iCs/>
        </w:rPr>
        <w:t>n</w:t>
      </w:r>
      <w:r w:rsidRPr="003C661B">
        <w:rPr>
          <w:rFonts w:ascii="Cambria" w:hAnsi="Cambria"/>
        </w:rPr>
        <w:t xml:space="preserve"> </w:t>
      </w:r>
      <w:r w:rsidRPr="003C661B">
        <w:rPr>
          <w:rFonts w:ascii="Cambria" w:hAnsi="Cambria"/>
          <w:i/>
          <w:iCs/>
        </w:rPr>
        <w:t xml:space="preserve">Procs 6th West Africa Built Environment Research (WABER) Conference, </w:t>
      </w:r>
      <w:r w:rsidRPr="003C661B">
        <w:rPr>
          <w:rFonts w:ascii="Cambria" w:hAnsi="Cambria"/>
        </w:rPr>
        <w:t>10-12 August 2015, Accra, Ghana, 669-689.</w:t>
      </w:r>
    </w:p>
    <w:p w14:paraId="53D4F979" w14:textId="77777777" w:rsidR="00572326" w:rsidRPr="003A4BDB" w:rsidRDefault="00572326" w:rsidP="00572326">
      <w:pPr>
        <w:pStyle w:val="ListParagraph"/>
        <w:ind w:left="0"/>
        <w:jc w:val="both"/>
        <w:rPr>
          <w:rFonts w:ascii="Cambria" w:hAnsi="Cambria"/>
        </w:rPr>
      </w:pPr>
    </w:p>
    <w:p w14:paraId="2C73737F" w14:textId="77777777" w:rsidR="00572326" w:rsidRDefault="00572326" w:rsidP="00572326">
      <w:pPr>
        <w:pStyle w:val="ListParagraph"/>
        <w:numPr>
          <w:ilvl w:val="0"/>
          <w:numId w:val="24"/>
        </w:numPr>
        <w:spacing w:before="240"/>
        <w:jc w:val="both"/>
        <w:rPr>
          <w:rFonts w:ascii="Cambria" w:hAnsi="Cambria"/>
        </w:rPr>
      </w:pPr>
      <w:r w:rsidRPr="00FE2BE5">
        <w:rPr>
          <w:rFonts w:ascii="Cambria" w:hAnsi="Cambria"/>
          <w:b/>
        </w:rPr>
        <w:t>Agyekum, K.,</w:t>
      </w:r>
      <w:r w:rsidRPr="00FE2BE5">
        <w:rPr>
          <w:rFonts w:ascii="Cambria" w:hAnsi="Cambria"/>
        </w:rPr>
        <w:t xml:space="preserve"> </w:t>
      </w:r>
      <w:proofErr w:type="spellStart"/>
      <w:r w:rsidRPr="00FE2BE5">
        <w:rPr>
          <w:rFonts w:ascii="Cambria" w:hAnsi="Cambria"/>
        </w:rPr>
        <w:t>Ayarkwa</w:t>
      </w:r>
      <w:proofErr w:type="spellEnd"/>
      <w:r w:rsidRPr="00FE2BE5">
        <w:rPr>
          <w:rFonts w:ascii="Cambria" w:hAnsi="Cambria"/>
        </w:rPr>
        <w:t xml:space="preserve">, J. and </w:t>
      </w:r>
      <w:proofErr w:type="spellStart"/>
      <w:r w:rsidRPr="00FE2BE5">
        <w:rPr>
          <w:rFonts w:ascii="Cambria" w:hAnsi="Cambria"/>
        </w:rPr>
        <w:t>Adinyira</w:t>
      </w:r>
      <w:proofErr w:type="spellEnd"/>
      <w:r w:rsidRPr="00FE2BE5">
        <w:rPr>
          <w:rFonts w:ascii="Cambria" w:hAnsi="Cambria"/>
        </w:rPr>
        <w:t>, E. (2014)</w:t>
      </w:r>
      <w:r>
        <w:rPr>
          <w:rFonts w:ascii="Cambria" w:hAnsi="Cambria"/>
        </w:rPr>
        <w:t xml:space="preserve"> “</w:t>
      </w:r>
      <w:r w:rsidRPr="00CC3622">
        <w:rPr>
          <w:rFonts w:ascii="Cambria" w:hAnsi="Cambria"/>
        </w:rPr>
        <w:t xml:space="preserve">A Case Study of Dampness in a Three Bedroom Residential Building at </w:t>
      </w:r>
      <w:proofErr w:type="spellStart"/>
      <w:r w:rsidRPr="00CC3622">
        <w:rPr>
          <w:rFonts w:ascii="Cambria" w:hAnsi="Cambria"/>
        </w:rPr>
        <w:t>Deduako</w:t>
      </w:r>
      <w:proofErr w:type="spellEnd"/>
      <w:r w:rsidRPr="00CC3622">
        <w:rPr>
          <w:rFonts w:ascii="Cambria" w:hAnsi="Cambria"/>
        </w:rPr>
        <w:t>, Kumasi</w:t>
      </w:r>
      <w:r>
        <w:rPr>
          <w:rFonts w:ascii="Cambria" w:hAnsi="Cambria"/>
        </w:rPr>
        <w:t>”,</w:t>
      </w:r>
      <w:r w:rsidRPr="00CC3622">
        <w:rPr>
          <w:rFonts w:ascii="Cambria" w:hAnsi="Cambria"/>
        </w:rPr>
        <w:t xml:space="preserve"> </w:t>
      </w:r>
      <w:r w:rsidRPr="003C661B">
        <w:rPr>
          <w:rFonts w:ascii="Cambria" w:hAnsi="Cambria"/>
          <w:i/>
        </w:rPr>
        <w:t>In Procs 3</w:t>
      </w:r>
      <w:r w:rsidRPr="003C661B">
        <w:rPr>
          <w:rFonts w:ascii="Cambria" w:hAnsi="Cambria"/>
          <w:i/>
          <w:vertAlign w:val="superscript"/>
        </w:rPr>
        <w:t>rd</w:t>
      </w:r>
      <w:r w:rsidRPr="003C661B">
        <w:rPr>
          <w:rFonts w:ascii="Cambria" w:hAnsi="Cambria"/>
          <w:i/>
        </w:rPr>
        <w:t xml:space="preserve"> International Conference on Infrastructure Development in Africa</w:t>
      </w:r>
      <w:r w:rsidRPr="003C661B">
        <w:rPr>
          <w:rFonts w:ascii="Cambria" w:hAnsi="Cambria"/>
        </w:rPr>
        <w:t>, 17-19 March 2014, Abeokuta, Nigeria, pp. 351-365.</w:t>
      </w:r>
    </w:p>
    <w:p w14:paraId="64228F20" w14:textId="77777777" w:rsidR="00572326" w:rsidRPr="003C661B" w:rsidRDefault="00572326" w:rsidP="00572326">
      <w:pPr>
        <w:pStyle w:val="ListParagraph"/>
        <w:spacing w:before="240"/>
        <w:ind w:left="0"/>
        <w:jc w:val="both"/>
        <w:rPr>
          <w:rFonts w:ascii="Cambria" w:hAnsi="Cambria"/>
        </w:rPr>
      </w:pPr>
    </w:p>
    <w:p w14:paraId="1CD99D1D" w14:textId="77777777" w:rsidR="00572326" w:rsidRPr="003C661B" w:rsidRDefault="00572326" w:rsidP="00572326">
      <w:pPr>
        <w:pStyle w:val="ListParagraph"/>
        <w:numPr>
          <w:ilvl w:val="0"/>
          <w:numId w:val="24"/>
        </w:numPr>
        <w:spacing w:after="200" w:line="276" w:lineRule="auto"/>
        <w:jc w:val="both"/>
        <w:rPr>
          <w:rFonts w:ascii="Cambria" w:hAnsi="Cambria"/>
        </w:rPr>
      </w:pPr>
      <w:r w:rsidRPr="00FE2BE5">
        <w:rPr>
          <w:rFonts w:ascii="Cambria" w:hAnsi="Cambria"/>
          <w:b/>
        </w:rPr>
        <w:t>Agyekum, K.,</w:t>
      </w:r>
      <w:r w:rsidRPr="00FE2BE5">
        <w:rPr>
          <w:rFonts w:ascii="Cambria" w:hAnsi="Cambria"/>
        </w:rPr>
        <w:t xml:space="preserve"> </w:t>
      </w:r>
      <w:proofErr w:type="spellStart"/>
      <w:r w:rsidRPr="00FE2BE5">
        <w:rPr>
          <w:rFonts w:ascii="Cambria" w:hAnsi="Cambria"/>
        </w:rPr>
        <w:t>Ayarkwa</w:t>
      </w:r>
      <w:proofErr w:type="spellEnd"/>
      <w:r w:rsidRPr="00FE2BE5">
        <w:rPr>
          <w:rFonts w:ascii="Cambria" w:hAnsi="Cambria"/>
        </w:rPr>
        <w:t xml:space="preserve">, J. and </w:t>
      </w:r>
      <w:proofErr w:type="spellStart"/>
      <w:r w:rsidRPr="00FE2BE5">
        <w:rPr>
          <w:rFonts w:ascii="Cambria" w:hAnsi="Cambria"/>
        </w:rPr>
        <w:t>Koranteng</w:t>
      </w:r>
      <w:proofErr w:type="spellEnd"/>
      <w:r w:rsidRPr="00FE2BE5">
        <w:rPr>
          <w:rFonts w:ascii="Cambria" w:hAnsi="Cambria"/>
        </w:rPr>
        <w:t>, C. (2014)</w:t>
      </w:r>
      <w:r>
        <w:rPr>
          <w:rFonts w:ascii="Cambria" w:hAnsi="Cambria"/>
        </w:rPr>
        <w:t xml:space="preserve"> “</w:t>
      </w:r>
      <w:r w:rsidRPr="00CC3622">
        <w:rPr>
          <w:rFonts w:ascii="Cambria" w:hAnsi="Cambria"/>
        </w:rPr>
        <w:t>A Holistic Survey of Dampness in a Three Bedroom Residential Bungalow in Kumasi, Ghana</w:t>
      </w:r>
      <w:r>
        <w:rPr>
          <w:rFonts w:ascii="Cambria" w:hAnsi="Cambria"/>
        </w:rPr>
        <w:t>”,</w:t>
      </w:r>
      <w:r w:rsidRPr="00CC3622">
        <w:rPr>
          <w:rFonts w:ascii="Cambria" w:hAnsi="Cambria"/>
        </w:rPr>
        <w:t xml:space="preserve"> </w:t>
      </w:r>
      <w:r w:rsidRPr="003C661B">
        <w:rPr>
          <w:rFonts w:ascii="Cambria" w:hAnsi="Cambria"/>
          <w:i/>
        </w:rPr>
        <w:t>In Procs 3</w:t>
      </w:r>
      <w:r w:rsidRPr="003C661B">
        <w:rPr>
          <w:rFonts w:ascii="Cambria" w:hAnsi="Cambria"/>
          <w:i/>
          <w:vertAlign w:val="superscript"/>
        </w:rPr>
        <w:t>rd</w:t>
      </w:r>
      <w:r w:rsidRPr="003C661B">
        <w:rPr>
          <w:rFonts w:ascii="Cambria" w:hAnsi="Cambria"/>
          <w:i/>
        </w:rPr>
        <w:t xml:space="preserve"> International Conference on Infrastructure Development in Africa</w:t>
      </w:r>
      <w:r w:rsidRPr="003C661B">
        <w:rPr>
          <w:rFonts w:ascii="Cambria" w:hAnsi="Cambria"/>
        </w:rPr>
        <w:t>, 17-19 March 2014, Abeokuta, Nigeria, pp. 366-384.</w:t>
      </w:r>
    </w:p>
    <w:p w14:paraId="636D16E2" w14:textId="77777777" w:rsidR="00572326" w:rsidRPr="007E4579" w:rsidRDefault="00572326" w:rsidP="00572326">
      <w:pPr>
        <w:pStyle w:val="ListParagraph"/>
        <w:ind w:left="0"/>
        <w:jc w:val="both"/>
        <w:rPr>
          <w:rFonts w:ascii="Cambria" w:hAnsi="Cambria"/>
        </w:rPr>
      </w:pPr>
    </w:p>
    <w:p w14:paraId="6B13C287" w14:textId="77777777" w:rsidR="00572326" w:rsidRPr="003C661B" w:rsidRDefault="00572326" w:rsidP="00572326">
      <w:pPr>
        <w:pStyle w:val="ListParagraph"/>
        <w:numPr>
          <w:ilvl w:val="0"/>
          <w:numId w:val="24"/>
        </w:numPr>
        <w:spacing w:line="276" w:lineRule="auto"/>
        <w:jc w:val="both"/>
        <w:rPr>
          <w:rFonts w:ascii="Cambria" w:hAnsi="Cambria"/>
        </w:rPr>
      </w:pPr>
      <w:r w:rsidRPr="00FE2BE5">
        <w:rPr>
          <w:rFonts w:ascii="Cambria" w:hAnsi="Cambria"/>
        </w:rPr>
        <w:t xml:space="preserve">Opoku, D., </w:t>
      </w:r>
      <w:proofErr w:type="spellStart"/>
      <w:r w:rsidRPr="00FE2BE5">
        <w:rPr>
          <w:rFonts w:ascii="Cambria" w:hAnsi="Cambria"/>
        </w:rPr>
        <w:t>Ayarkwa</w:t>
      </w:r>
      <w:proofErr w:type="spellEnd"/>
      <w:r w:rsidRPr="00FE2BE5">
        <w:rPr>
          <w:rFonts w:ascii="Cambria" w:hAnsi="Cambria"/>
        </w:rPr>
        <w:t xml:space="preserve">, J. and </w:t>
      </w:r>
      <w:r w:rsidRPr="00FE2BE5">
        <w:rPr>
          <w:rFonts w:ascii="Cambria" w:hAnsi="Cambria"/>
          <w:b/>
        </w:rPr>
        <w:t>Agyekum, K.</w:t>
      </w:r>
      <w:r w:rsidRPr="00FE2BE5">
        <w:rPr>
          <w:rFonts w:ascii="Cambria" w:hAnsi="Cambria"/>
        </w:rPr>
        <w:t xml:space="preserve"> (2014) </w:t>
      </w:r>
      <w:r>
        <w:rPr>
          <w:rFonts w:ascii="Cambria" w:hAnsi="Cambria"/>
        </w:rPr>
        <w:t>“</w:t>
      </w:r>
      <w:r w:rsidRPr="00255B55">
        <w:rPr>
          <w:rFonts w:ascii="Cambria" w:hAnsi="Cambria"/>
        </w:rPr>
        <w:t>Assessing Areas and Trends of Bamboo Usage in Building Construction in Ghana</w:t>
      </w:r>
      <w:r>
        <w:rPr>
          <w:rFonts w:ascii="Cambria" w:hAnsi="Cambria"/>
        </w:rPr>
        <w:t xml:space="preserve">”, </w:t>
      </w:r>
      <w:r w:rsidRPr="003C661B">
        <w:rPr>
          <w:rFonts w:ascii="Cambria" w:hAnsi="Cambria"/>
          <w:i/>
        </w:rPr>
        <w:t>In Procs 8</w:t>
      </w:r>
      <w:r w:rsidRPr="003C661B">
        <w:rPr>
          <w:rFonts w:ascii="Cambria" w:hAnsi="Cambria"/>
          <w:i/>
          <w:vertAlign w:val="superscript"/>
        </w:rPr>
        <w:t>th</w:t>
      </w:r>
      <w:r w:rsidRPr="003C661B">
        <w:rPr>
          <w:rFonts w:ascii="Cambria" w:hAnsi="Cambria"/>
          <w:i/>
        </w:rPr>
        <w:t xml:space="preserve"> Construction Industry Development Board (</w:t>
      </w:r>
      <w:proofErr w:type="spellStart"/>
      <w:r w:rsidRPr="003C661B">
        <w:rPr>
          <w:rFonts w:ascii="Cambria" w:hAnsi="Cambria"/>
          <w:i/>
        </w:rPr>
        <w:t>cidb</w:t>
      </w:r>
      <w:proofErr w:type="spellEnd"/>
      <w:r w:rsidRPr="003C661B">
        <w:rPr>
          <w:rFonts w:ascii="Cambria" w:hAnsi="Cambria"/>
          <w:i/>
        </w:rPr>
        <w:t>) Postgraduate Conference</w:t>
      </w:r>
      <w:r w:rsidRPr="003C661B">
        <w:rPr>
          <w:rFonts w:ascii="Cambria" w:hAnsi="Cambria"/>
        </w:rPr>
        <w:t xml:space="preserve">, </w:t>
      </w:r>
      <w:r w:rsidRPr="003C661B">
        <w:rPr>
          <w:rFonts w:ascii="Cambria" w:hAnsi="Cambria"/>
          <w:i/>
        </w:rPr>
        <w:t xml:space="preserve">10-11 February 2014, University of the </w:t>
      </w:r>
      <w:proofErr w:type="spellStart"/>
      <w:r w:rsidRPr="003C661B">
        <w:rPr>
          <w:rFonts w:ascii="Cambria" w:hAnsi="Cambria"/>
          <w:i/>
        </w:rPr>
        <w:t>Witwatersreand</w:t>
      </w:r>
      <w:proofErr w:type="spellEnd"/>
      <w:r w:rsidRPr="003C661B">
        <w:rPr>
          <w:rFonts w:ascii="Cambria" w:hAnsi="Cambria"/>
          <w:i/>
        </w:rPr>
        <w:t xml:space="preserve">, Johannesburg, </w:t>
      </w:r>
      <w:r w:rsidRPr="003C661B">
        <w:rPr>
          <w:rFonts w:ascii="Cambria" w:hAnsi="Cambria"/>
        </w:rPr>
        <w:t>South Africa, pp. 131-141.</w:t>
      </w:r>
    </w:p>
    <w:p w14:paraId="701A9A7E" w14:textId="77777777" w:rsidR="00572326" w:rsidRPr="00FE2BE5" w:rsidRDefault="00572326" w:rsidP="00572326">
      <w:pPr>
        <w:pStyle w:val="NoSpacing"/>
      </w:pPr>
    </w:p>
    <w:p w14:paraId="47A5D1E1" w14:textId="77777777" w:rsidR="00572326" w:rsidRPr="003C661B" w:rsidRDefault="00572326" w:rsidP="00572326">
      <w:pPr>
        <w:pStyle w:val="ListParagraph"/>
        <w:numPr>
          <w:ilvl w:val="0"/>
          <w:numId w:val="24"/>
        </w:numPr>
        <w:spacing w:line="276" w:lineRule="auto"/>
        <w:jc w:val="both"/>
        <w:rPr>
          <w:rFonts w:ascii="Cambria" w:hAnsi="Cambria"/>
        </w:rPr>
      </w:pPr>
      <w:r w:rsidRPr="00FE2BE5">
        <w:rPr>
          <w:rFonts w:ascii="Cambria" w:hAnsi="Cambria"/>
        </w:rPr>
        <w:t xml:space="preserve">Opoku, D., </w:t>
      </w:r>
      <w:proofErr w:type="spellStart"/>
      <w:r w:rsidRPr="00FE2BE5">
        <w:rPr>
          <w:rFonts w:ascii="Cambria" w:hAnsi="Cambria"/>
        </w:rPr>
        <w:t>Ayarkwa</w:t>
      </w:r>
      <w:proofErr w:type="spellEnd"/>
      <w:r w:rsidRPr="00FE2BE5">
        <w:rPr>
          <w:rFonts w:ascii="Cambria" w:hAnsi="Cambria"/>
        </w:rPr>
        <w:t xml:space="preserve">, J. and </w:t>
      </w:r>
      <w:r w:rsidRPr="00FE2BE5">
        <w:rPr>
          <w:rFonts w:ascii="Cambria" w:hAnsi="Cambria"/>
          <w:b/>
        </w:rPr>
        <w:t>Agyekum, K.</w:t>
      </w:r>
      <w:r w:rsidRPr="00FE2BE5">
        <w:rPr>
          <w:rFonts w:ascii="Cambria" w:hAnsi="Cambria"/>
        </w:rPr>
        <w:t xml:space="preserve"> (2014)</w:t>
      </w:r>
      <w:r>
        <w:rPr>
          <w:rFonts w:ascii="Cambria" w:hAnsi="Cambria"/>
        </w:rPr>
        <w:t xml:space="preserve"> “</w:t>
      </w:r>
      <w:r w:rsidRPr="0040148B">
        <w:rPr>
          <w:rFonts w:ascii="Cambria" w:hAnsi="Cambria"/>
        </w:rPr>
        <w:t>Factors Influencing the Use of Bamboo in Building Construction in Ghana: Perceptions of Architects and Building Contractors</w:t>
      </w:r>
      <w:r>
        <w:rPr>
          <w:rFonts w:ascii="Cambria" w:hAnsi="Cambria"/>
        </w:rPr>
        <w:t xml:space="preserve">”, </w:t>
      </w:r>
      <w:r w:rsidRPr="003C661B">
        <w:rPr>
          <w:rFonts w:ascii="Cambria" w:hAnsi="Cambria"/>
          <w:i/>
        </w:rPr>
        <w:t>In Procs 1</w:t>
      </w:r>
      <w:r w:rsidRPr="003C661B">
        <w:rPr>
          <w:rFonts w:ascii="Cambria" w:hAnsi="Cambria"/>
          <w:i/>
          <w:vertAlign w:val="superscript"/>
        </w:rPr>
        <w:t>st</w:t>
      </w:r>
      <w:r w:rsidRPr="003C661B">
        <w:rPr>
          <w:rFonts w:ascii="Cambria" w:hAnsi="Cambria"/>
          <w:i/>
        </w:rPr>
        <w:t xml:space="preserve"> Bamboo Colloquium. CSIR-Forestry Research Institute of Ghana, </w:t>
      </w:r>
      <w:proofErr w:type="spellStart"/>
      <w:r w:rsidRPr="003C661B">
        <w:rPr>
          <w:rFonts w:ascii="Cambria" w:hAnsi="Cambria"/>
          <w:i/>
        </w:rPr>
        <w:t>Fumesua</w:t>
      </w:r>
      <w:proofErr w:type="spellEnd"/>
      <w:r w:rsidRPr="003C661B">
        <w:rPr>
          <w:rFonts w:ascii="Cambria" w:hAnsi="Cambria"/>
          <w:i/>
        </w:rPr>
        <w:t xml:space="preserve">- </w:t>
      </w:r>
      <w:r w:rsidRPr="003C661B">
        <w:rPr>
          <w:rFonts w:ascii="Cambria" w:hAnsi="Cambria"/>
        </w:rPr>
        <w:t>Kumasi, April 29-30, 2014.</w:t>
      </w:r>
    </w:p>
    <w:p w14:paraId="3F717330" w14:textId="77777777" w:rsidR="00572326" w:rsidRPr="005D35AB" w:rsidRDefault="00572326" w:rsidP="00572326">
      <w:pPr>
        <w:pStyle w:val="NoSpacing"/>
      </w:pPr>
    </w:p>
    <w:p w14:paraId="7E5CD917" w14:textId="77777777" w:rsidR="00572326" w:rsidRPr="003C661B" w:rsidRDefault="00572326" w:rsidP="00572326">
      <w:pPr>
        <w:pStyle w:val="ListParagraph"/>
        <w:numPr>
          <w:ilvl w:val="0"/>
          <w:numId w:val="24"/>
        </w:numPr>
        <w:spacing w:line="276" w:lineRule="auto"/>
        <w:jc w:val="both"/>
        <w:rPr>
          <w:rFonts w:ascii="Cambria" w:hAnsi="Cambria"/>
        </w:rPr>
      </w:pPr>
      <w:r w:rsidRPr="00FE2BE5">
        <w:rPr>
          <w:rFonts w:ascii="Cambria" w:hAnsi="Cambria"/>
          <w:b/>
        </w:rPr>
        <w:t>Agyekum, K.,</w:t>
      </w:r>
      <w:r w:rsidRPr="00FE2BE5">
        <w:rPr>
          <w:rFonts w:ascii="Cambria" w:hAnsi="Cambria"/>
        </w:rPr>
        <w:t xml:space="preserve"> </w:t>
      </w:r>
      <w:proofErr w:type="spellStart"/>
      <w:r w:rsidRPr="00FE2BE5">
        <w:rPr>
          <w:rFonts w:ascii="Cambria" w:hAnsi="Cambria"/>
        </w:rPr>
        <w:t>Ayarkwa</w:t>
      </w:r>
      <w:proofErr w:type="spellEnd"/>
      <w:r w:rsidRPr="00FE2BE5">
        <w:rPr>
          <w:rFonts w:ascii="Cambria" w:hAnsi="Cambria"/>
        </w:rPr>
        <w:t xml:space="preserve">, J., </w:t>
      </w:r>
      <w:proofErr w:type="spellStart"/>
      <w:r w:rsidRPr="00FE2BE5">
        <w:rPr>
          <w:rFonts w:ascii="Cambria" w:hAnsi="Cambria"/>
        </w:rPr>
        <w:t>Koranteng</w:t>
      </w:r>
      <w:proofErr w:type="spellEnd"/>
      <w:r w:rsidRPr="00FE2BE5">
        <w:rPr>
          <w:rFonts w:ascii="Cambria" w:hAnsi="Cambria"/>
        </w:rPr>
        <w:t xml:space="preserve">, C. and </w:t>
      </w:r>
      <w:proofErr w:type="spellStart"/>
      <w:r w:rsidRPr="00FE2BE5">
        <w:rPr>
          <w:rFonts w:ascii="Cambria" w:hAnsi="Cambria"/>
        </w:rPr>
        <w:t>Adinyira</w:t>
      </w:r>
      <w:proofErr w:type="spellEnd"/>
      <w:r w:rsidRPr="00FE2BE5">
        <w:rPr>
          <w:rFonts w:ascii="Cambria" w:hAnsi="Cambria"/>
        </w:rPr>
        <w:t xml:space="preserve">, E. (2013) </w:t>
      </w:r>
      <w:r>
        <w:rPr>
          <w:rFonts w:ascii="Cambria" w:hAnsi="Cambria"/>
        </w:rPr>
        <w:t>“</w:t>
      </w:r>
      <w:r w:rsidRPr="00384248">
        <w:rPr>
          <w:rFonts w:ascii="Cambria" w:hAnsi="Cambria"/>
        </w:rPr>
        <w:t>Level of Knowledge of Building Occupants on Dampness in Walls of Residential Buildings in Ghana</w:t>
      </w:r>
      <w:r>
        <w:rPr>
          <w:rFonts w:ascii="Cambria" w:hAnsi="Cambria"/>
        </w:rPr>
        <w:t>”,</w:t>
      </w:r>
      <w:r w:rsidRPr="00384248">
        <w:rPr>
          <w:rFonts w:ascii="Cambria" w:hAnsi="Cambria"/>
        </w:rPr>
        <w:t xml:space="preserve"> </w:t>
      </w:r>
      <w:r w:rsidRPr="003C661B">
        <w:rPr>
          <w:rFonts w:ascii="Cambria" w:hAnsi="Cambria"/>
          <w:i/>
        </w:rPr>
        <w:t>In Procs 2</w:t>
      </w:r>
      <w:r w:rsidRPr="003C661B">
        <w:rPr>
          <w:rFonts w:ascii="Cambria" w:hAnsi="Cambria"/>
          <w:i/>
          <w:vertAlign w:val="superscript"/>
        </w:rPr>
        <w:t>nd</w:t>
      </w:r>
      <w:r w:rsidRPr="003C661B">
        <w:rPr>
          <w:rFonts w:ascii="Cambria" w:hAnsi="Cambria"/>
          <w:i/>
        </w:rPr>
        <w:t xml:space="preserve"> Applied Research Conference in Africa (ARCA),</w:t>
      </w:r>
      <w:r w:rsidRPr="003C661B">
        <w:rPr>
          <w:rFonts w:ascii="Cambria" w:hAnsi="Cambria"/>
        </w:rPr>
        <w:t xml:space="preserve"> 8-10 August 2013, Kumasi-Ghana, pp. 194-205.</w:t>
      </w:r>
    </w:p>
    <w:p w14:paraId="4B0153B2" w14:textId="77777777" w:rsidR="00572326" w:rsidRPr="00FE2BE5" w:rsidRDefault="00572326" w:rsidP="00572326">
      <w:pPr>
        <w:pStyle w:val="NoSpacing"/>
      </w:pPr>
    </w:p>
    <w:p w14:paraId="0CF4B5C0" w14:textId="77777777" w:rsidR="00572326" w:rsidRPr="003C661B" w:rsidRDefault="00572326" w:rsidP="00572326">
      <w:pPr>
        <w:pStyle w:val="ListParagraph"/>
        <w:numPr>
          <w:ilvl w:val="0"/>
          <w:numId w:val="24"/>
        </w:numPr>
        <w:spacing w:line="276" w:lineRule="auto"/>
        <w:jc w:val="both"/>
        <w:rPr>
          <w:rFonts w:ascii="Cambria" w:hAnsi="Cambria"/>
        </w:rPr>
      </w:pPr>
      <w:r w:rsidRPr="00FE2BE5">
        <w:rPr>
          <w:rFonts w:ascii="Cambria" w:hAnsi="Cambria"/>
          <w:b/>
        </w:rPr>
        <w:t>Agyekum, K.,</w:t>
      </w:r>
      <w:r w:rsidRPr="00FE2BE5">
        <w:rPr>
          <w:rFonts w:ascii="Cambria" w:hAnsi="Cambria"/>
        </w:rPr>
        <w:t xml:space="preserve"> </w:t>
      </w:r>
      <w:proofErr w:type="spellStart"/>
      <w:r w:rsidRPr="00FE2BE5">
        <w:rPr>
          <w:rFonts w:ascii="Cambria" w:hAnsi="Cambria"/>
        </w:rPr>
        <w:t>Ayarkwa</w:t>
      </w:r>
      <w:proofErr w:type="spellEnd"/>
      <w:r w:rsidRPr="00FE2BE5">
        <w:rPr>
          <w:rFonts w:ascii="Cambria" w:hAnsi="Cambria"/>
        </w:rPr>
        <w:t xml:space="preserve">, J., </w:t>
      </w:r>
      <w:proofErr w:type="spellStart"/>
      <w:r w:rsidRPr="00FE2BE5">
        <w:rPr>
          <w:rFonts w:ascii="Cambria" w:hAnsi="Cambria"/>
        </w:rPr>
        <w:t>Koranteng</w:t>
      </w:r>
      <w:proofErr w:type="spellEnd"/>
      <w:r w:rsidRPr="00FE2BE5">
        <w:rPr>
          <w:rFonts w:ascii="Cambria" w:hAnsi="Cambria"/>
        </w:rPr>
        <w:t xml:space="preserve">, C. and </w:t>
      </w:r>
      <w:proofErr w:type="spellStart"/>
      <w:r w:rsidRPr="00FE2BE5">
        <w:rPr>
          <w:rFonts w:ascii="Cambria" w:hAnsi="Cambria"/>
        </w:rPr>
        <w:t>Adinyira</w:t>
      </w:r>
      <w:proofErr w:type="spellEnd"/>
      <w:r w:rsidRPr="00FE2BE5">
        <w:rPr>
          <w:rFonts w:ascii="Cambria" w:hAnsi="Cambria"/>
        </w:rPr>
        <w:t>, E. (2013)</w:t>
      </w:r>
      <w:r>
        <w:rPr>
          <w:rFonts w:ascii="Cambria" w:hAnsi="Cambria"/>
        </w:rPr>
        <w:t xml:space="preserve"> “</w:t>
      </w:r>
      <w:r w:rsidRPr="0031140B">
        <w:rPr>
          <w:rFonts w:ascii="Cambria" w:hAnsi="Cambria"/>
        </w:rPr>
        <w:t>Assessment of Dampness in Walls of Residential Buildings in Four Climatic Zones in Ghana</w:t>
      </w:r>
      <w:r>
        <w:rPr>
          <w:rFonts w:ascii="Cambria" w:hAnsi="Cambria"/>
        </w:rPr>
        <w:t>”,</w:t>
      </w:r>
      <w:r w:rsidRPr="0031140B">
        <w:rPr>
          <w:rFonts w:ascii="Cambria" w:hAnsi="Cambria"/>
        </w:rPr>
        <w:t xml:space="preserve"> </w:t>
      </w:r>
      <w:r w:rsidRPr="003C661B">
        <w:rPr>
          <w:rFonts w:ascii="Cambria" w:hAnsi="Cambria"/>
          <w:i/>
        </w:rPr>
        <w:t>In Procs 2</w:t>
      </w:r>
      <w:r w:rsidRPr="003C661B">
        <w:rPr>
          <w:rFonts w:ascii="Cambria" w:hAnsi="Cambria"/>
          <w:i/>
          <w:vertAlign w:val="superscript"/>
        </w:rPr>
        <w:t>nd</w:t>
      </w:r>
      <w:r w:rsidRPr="003C661B">
        <w:rPr>
          <w:rFonts w:ascii="Cambria" w:hAnsi="Cambria"/>
          <w:i/>
        </w:rPr>
        <w:t xml:space="preserve"> Applied Research Conference in Africa (ARCA</w:t>
      </w:r>
      <w:r w:rsidRPr="003C661B">
        <w:rPr>
          <w:rFonts w:ascii="Cambria" w:hAnsi="Cambria"/>
        </w:rPr>
        <w:t xml:space="preserve">), 8-10 August 2013, </w:t>
      </w:r>
      <w:r w:rsidRPr="003C661B">
        <w:rPr>
          <w:rFonts w:ascii="Cambria" w:hAnsi="Cambria"/>
          <w:i/>
        </w:rPr>
        <w:t>Kumasi-Ghana, pp. 194-205.</w:t>
      </w:r>
    </w:p>
    <w:p w14:paraId="22ED3150" w14:textId="77777777" w:rsidR="00572326" w:rsidRPr="00FE2BE5" w:rsidRDefault="00572326" w:rsidP="00572326">
      <w:pPr>
        <w:pStyle w:val="ListParagraph"/>
        <w:ind w:left="0"/>
        <w:rPr>
          <w:rFonts w:ascii="Cambria" w:hAnsi="Cambria"/>
        </w:rPr>
      </w:pPr>
    </w:p>
    <w:p w14:paraId="00898423" w14:textId="77777777" w:rsidR="00572326" w:rsidRDefault="00572326" w:rsidP="00572326">
      <w:pPr>
        <w:pStyle w:val="ListParagraph"/>
        <w:numPr>
          <w:ilvl w:val="0"/>
          <w:numId w:val="24"/>
        </w:numPr>
        <w:spacing w:line="276" w:lineRule="auto"/>
        <w:jc w:val="both"/>
        <w:rPr>
          <w:rFonts w:ascii="Cambria" w:hAnsi="Cambria"/>
        </w:rPr>
      </w:pPr>
      <w:r w:rsidRPr="00FE2BE5">
        <w:rPr>
          <w:rFonts w:ascii="Cambria" w:hAnsi="Cambria"/>
          <w:b/>
        </w:rPr>
        <w:t>Agyekum, K.,</w:t>
      </w:r>
      <w:r w:rsidRPr="00FE2BE5">
        <w:rPr>
          <w:rFonts w:ascii="Cambria" w:hAnsi="Cambria"/>
        </w:rPr>
        <w:t xml:space="preserve"> </w:t>
      </w:r>
      <w:proofErr w:type="spellStart"/>
      <w:r w:rsidRPr="00FE2BE5">
        <w:rPr>
          <w:rFonts w:ascii="Cambria" w:hAnsi="Cambria"/>
        </w:rPr>
        <w:t>Ayarkwa</w:t>
      </w:r>
      <w:proofErr w:type="spellEnd"/>
      <w:r w:rsidRPr="00FE2BE5">
        <w:rPr>
          <w:rFonts w:ascii="Cambria" w:hAnsi="Cambria"/>
        </w:rPr>
        <w:t xml:space="preserve">, J., </w:t>
      </w:r>
      <w:proofErr w:type="spellStart"/>
      <w:r w:rsidRPr="00FE2BE5">
        <w:rPr>
          <w:rFonts w:ascii="Cambria" w:hAnsi="Cambria"/>
        </w:rPr>
        <w:t>Koranteng</w:t>
      </w:r>
      <w:proofErr w:type="spellEnd"/>
      <w:r w:rsidRPr="00FE2BE5">
        <w:rPr>
          <w:rFonts w:ascii="Cambria" w:hAnsi="Cambria"/>
        </w:rPr>
        <w:t xml:space="preserve">, C. and </w:t>
      </w:r>
      <w:proofErr w:type="spellStart"/>
      <w:r w:rsidRPr="00FE2BE5">
        <w:rPr>
          <w:rFonts w:ascii="Cambria" w:hAnsi="Cambria"/>
        </w:rPr>
        <w:t>Adinyira</w:t>
      </w:r>
      <w:proofErr w:type="spellEnd"/>
      <w:r w:rsidRPr="00FE2BE5">
        <w:rPr>
          <w:rFonts w:ascii="Cambria" w:hAnsi="Cambria"/>
        </w:rPr>
        <w:t>, E. (2013)</w:t>
      </w:r>
      <w:r>
        <w:rPr>
          <w:rFonts w:ascii="Cambria" w:hAnsi="Cambria"/>
        </w:rPr>
        <w:t xml:space="preserve"> “</w:t>
      </w:r>
      <w:r w:rsidRPr="003C661B">
        <w:rPr>
          <w:rFonts w:ascii="Cambria" w:hAnsi="Cambria"/>
        </w:rPr>
        <w:t>Level of Practice and Effectiveness of Damp Remediation Measures in Walls of Residential Buildings in Ghana</w:t>
      </w:r>
      <w:r>
        <w:rPr>
          <w:rFonts w:ascii="Cambria" w:hAnsi="Cambria"/>
        </w:rPr>
        <w:t xml:space="preserve">”, </w:t>
      </w:r>
      <w:r w:rsidRPr="003C661B">
        <w:rPr>
          <w:rFonts w:ascii="Cambria" w:hAnsi="Cambria"/>
          <w:i/>
        </w:rPr>
        <w:t>In Procs: 3</w:t>
      </w:r>
      <w:r w:rsidRPr="003C661B">
        <w:rPr>
          <w:rFonts w:ascii="Cambria" w:hAnsi="Cambria"/>
          <w:i/>
          <w:vertAlign w:val="superscript"/>
        </w:rPr>
        <w:t>rd</w:t>
      </w:r>
      <w:r w:rsidRPr="003C661B">
        <w:rPr>
          <w:rFonts w:ascii="Cambria" w:hAnsi="Cambria"/>
          <w:i/>
        </w:rPr>
        <w:t xml:space="preserve"> International Conference on Design, Development and Research (DDR)</w:t>
      </w:r>
      <w:r w:rsidRPr="003C661B">
        <w:rPr>
          <w:rFonts w:ascii="Cambria" w:hAnsi="Cambria"/>
        </w:rPr>
        <w:t>, 18-20 July 2013, Faculty of Art, College of Art and Social Sciences, KNUST, Kumasi, Ghana, pp. 297-311.</w:t>
      </w:r>
    </w:p>
    <w:p w14:paraId="369EDD6D" w14:textId="77777777" w:rsidR="00572326" w:rsidRDefault="00572326" w:rsidP="00572326">
      <w:pPr>
        <w:pStyle w:val="ListParagraph"/>
        <w:rPr>
          <w:rFonts w:ascii="Cambria" w:hAnsi="Cambria"/>
        </w:rPr>
      </w:pPr>
    </w:p>
    <w:p w14:paraId="07A1669C" w14:textId="77777777" w:rsidR="00572326" w:rsidRPr="00CD2C89" w:rsidRDefault="00572326" w:rsidP="00572326">
      <w:pPr>
        <w:pStyle w:val="ListParagraph"/>
        <w:numPr>
          <w:ilvl w:val="0"/>
          <w:numId w:val="24"/>
        </w:numPr>
        <w:suppressAutoHyphens/>
        <w:autoSpaceDN w:val="0"/>
        <w:spacing w:line="276" w:lineRule="auto"/>
        <w:contextualSpacing w:val="0"/>
        <w:jc w:val="both"/>
        <w:textAlignment w:val="baseline"/>
      </w:pPr>
      <w:proofErr w:type="spellStart"/>
      <w:r>
        <w:rPr>
          <w:rFonts w:ascii="Cambria" w:hAnsi="Cambria"/>
        </w:rPr>
        <w:t>Ayarkwa</w:t>
      </w:r>
      <w:proofErr w:type="spellEnd"/>
      <w:r>
        <w:rPr>
          <w:rFonts w:ascii="Cambria" w:hAnsi="Cambria"/>
        </w:rPr>
        <w:t xml:space="preserve">, J. and </w:t>
      </w:r>
      <w:r>
        <w:rPr>
          <w:rFonts w:ascii="Cambria" w:hAnsi="Cambria"/>
          <w:b/>
        </w:rPr>
        <w:t>Agyekum, K.</w:t>
      </w:r>
      <w:r>
        <w:rPr>
          <w:rFonts w:ascii="Cambria" w:hAnsi="Cambria"/>
        </w:rPr>
        <w:t xml:space="preserve"> (2012) “Consultants’ Perspectives on Materials Waste Reduction in Ghana”, </w:t>
      </w:r>
      <w:r w:rsidRPr="00727978">
        <w:rPr>
          <w:rFonts w:ascii="Cambria" w:hAnsi="Cambria"/>
          <w:i/>
        </w:rPr>
        <w:t xml:space="preserve">In: Badu, E., </w:t>
      </w:r>
      <w:proofErr w:type="spellStart"/>
      <w:r w:rsidRPr="00727978">
        <w:rPr>
          <w:rFonts w:ascii="Cambria" w:hAnsi="Cambria"/>
          <w:i/>
        </w:rPr>
        <w:t>Dinye</w:t>
      </w:r>
      <w:proofErr w:type="spellEnd"/>
      <w:r w:rsidRPr="00727978">
        <w:rPr>
          <w:rFonts w:ascii="Cambria" w:hAnsi="Cambria"/>
          <w:i/>
        </w:rPr>
        <w:t xml:space="preserve">, R., </w:t>
      </w:r>
      <w:proofErr w:type="spellStart"/>
      <w:r w:rsidRPr="00727978">
        <w:rPr>
          <w:rFonts w:ascii="Cambria" w:hAnsi="Cambria"/>
          <w:i/>
        </w:rPr>
        <w:t>Ahadzie</w:t>
      </w:r>
      <w:proofErr w:type="spellEnd"/>
      <w:r w:rsidRPr="00727978">
        <w:rPr>
          <w:rFonts w:ascii="Cambria" w:hAnsi="Cambria"/>
          <w:i/>
        </w:rPr>
        <w:t>, D. and Owusu-Manu, D. (Eds) Procs of 1</w:t>
      </w:r>
      <w:r w:rsidRPr="00727978">
        <w:rPr>
          <w:rFonts w:ascii="Cambria" w:hAnsi="Cambria"/>
          <w:i/>
          <w:vertAlign w:val="superscript"/>
        </w:rPr>
        <w:t>st</w:t>
      </w:r>
      <w:r w:rsidRPr="00727978">
        <w:rPr>
          <w:rFonts w:ascii="Cambria" w:hAnsi="Cambria"/>
          <w:i/>
        </w:rPr>
        <w:t xml:space="preserve"> International Conference on Infrastructure Development in Africa,</w:t>
      </w:r>
      <w:r>
        <w:rPr>
          <w:rFonts w:ascii="Cambria" w:hAnsi="Cambria"/>
        </w:rPr>
        <w:t xml:space="preserve"> Kumasi, Ghana. Pp. 684-697.</w:t>
      </w:r>
    </w:p>
    <w:p w14:paraId="55EA1C9A" w14:textId="77777777" w:rsidR="00572326" w:rsidRPr="00CD2C89" w:rsidRDefault="00572326" w:rsidP="00572326">
      <w:pPr>
        <w:spacing w:after="0"/>
        <w:jc w:val="both"/>
      </w:pPr>
    </w:p>
    <w:p w14:paraId="1158270D" w14:textId="77777777" w:rsidR="00572326" w:rsidRPr="00265296" w:rsidRDefault="00572326" w:rsidP="00572326">
      <w:pPr>
        <w:pStyle w:val="ListParagraph"/>
        <w:numPr>
          <w:ilvl w:val="0"/>
          <w:numId w:val="24"/>
        </w:numPr>
        <w:suppressAutoHyphens/>
        <w:autoSpaceDN w:val="0"/>
        <w:spacing w:line="276" w:lineRule="auto"/>
        <w:contextualSpacing w:val="0"/>
        <w:jc w:val="both"/>
        <w:textAlignment w:val="baseline"/>
      </w:pPr>
      <w:proofErr w:type="spellStart"/>
      <w:r>
        <w:rPr>
          <w:rFonts w:ascii="Cambria" w:hAnsi="Cambria"/>
        </w:rPr>
        <w:t>Ayarkwa</w:t>
      </w:r>
      <w:proofErr w:type="spellEnd"/>
      <w:r>
        <w:rPr>
          <w:rFonts w:ascii="Cambria" w:hAnsi="Cambria"/>
        </w:rPr>
        <w:t xml:space="preserve">, J., </w:t>
      </w:r>
      <w:r>
        <w:rPr>
          <w:rFonts w:ascii="Cambria" w:hAnsi="Cambria"/>
          <w:b/>
        </w:rPr>
        <w:t>Agyekum, K.</w:t>
      </w:r>
      <w:r>
        <w:rPr>
          <w:rFonts w:ascii="Cambria" w:hAnsi="Cambria"/>
        </w:rPr>
        <w:t xml:space="preserve"> and Acheampong, A. (2012) “Ghanaian Construction Professionals’ Perception on Challenges to Female Retention in the Construction Industry”, </w:t>
      </w:r>
      <w:r w:rsidRPr="00A80F88">
        <w:rPr>
          <w:rFonts w:ascii="Cambria" w:hAnsi="Cambria"/>
          <w:i/>
        </w:rPr>
        <w:t xml:space="preserve">In: Badu, E., </w:t>
      </w:r>
      <w:proofErr w:type="spellStart"/>
      <w:r w:rsidRPr="00A80F88">
        <w:rPr>
          <w:rFonts w:ascii="Cambria" w:hAnsi="Cambria"/>
          <w:i/>
        </w:rPr>
        <w:t>Dinye</w:t>
      </w:r>
      <w:proofErr w:type="spellEnd"/>
      <w:r w:rsidRPr="00A80F88">
        <w:rPr>
          <w:rFonts w:ascii="Cambria" w:hAnsi="Cambria"/>
          <w:i/>
        </w:rPr>
        <w:t>, R.,</w:t>
      </w:r>
      <w:r>
        <w:rPr>
          <w:rFonts w:ascii="Cambria" w:hAnsi="Cambria"/>
          <w:i/>
        </w:rPr>
        <w:t xml:space="preserve"> </w:t>
      </w:r>
      <w:proofErr w:type="spellStart"/>
      <w:r w:rsidRPr="00A80F88">
        <w:rPr>
          <w:rFonts w:ascii="Cambria" w:hAnsi="Cambria"/>
          <w:i/>
        </w:rPr>
        <w:t>Ahadzie</w:t>
      </w:r>
      <w:proofErr w:type="spellEnd"/>
      <w:r w:rsidRPr="00A80F88">
        <w:rPr>
          <w:rFonts w:ascii="Cambria" w:hAnsi="Cambria"/>
          <w:i/>
        </w:rPr>
        <w:t>, D. and Owusu-Manu, D. (Eds) Procs of 1</w:t>
      </w:r>
      <w:r w:rsidRPr="00A80F88">
        <w:rPr>
          <w:rFonts w:ascii="Cambria" w:hAnsi="Cambria"/>
          <w:i/>
          <w:vertAlign w:val="superscript"/>
        </w:rPr>
        <w:t>st</w:t>
      </w:r>
      <w:r w:rsidRPr="00A80F88">
        <w:rPr>
          <w:rFonts w:ascii="Cambria" w:hAnsi="Cambria"/>
          <w:i/>
        </w:rPr>
        <w:t xml:space="preserve"> International Conference on Infrastructure Development in Africa</w:t>
      </w:r>
      <w:r>
        <w:rPr>
          <w:rFonts w:ascii="Cambria" w:hAnsi="Cambria"/>
        </w:rPr>
        <w:t>, Kumasi, Ghana.</w:t>
      </w:r>
    </w:p>
    <w:p w14:paraId="7DDECECC" w14:textId="77777777" w:rsidR="00572326" w:rsidRPr="00265296" w:rsidRDefault="00572326" w:rsidP="00572326">
      <w:pPr>
        <w:spacing w:after="0"/>
        <w:jc w:val="both"/>
      </w:pPr>
    </w:p>
    <w:p w14:paraId="67B06756" w14:textId="77777777" w:rsidR="00572326" w:rsidRPr="00CD2C89" w:rsidRDefault="00572326" w:rsidP="00572326">
      <w:pPr>
        <w:pStyle w:val="ListParagraph"/>
        <w:numPr>
          <w:ilvl w:val="0"/>
          <w:numId w:val="24"/>
        </w:numPr>
        <w:suppressAutoHyphens/>
        <w:autoSpaceDN w:val="0"/>
        <w:spacing w:line="276" w:lineRule="auto"/>
        <w:contextualSpacing w:val="0"/>
        <w:jc w:val="both"/>
        <w:textAlignment w:val="baseline"/>
      </w:pPr>
      <w:proofErr w:type="spellStart"/>
      <w:r>
        <w:rPr>
          <w:rFonts w:ascii="Cambria" w:hAnsi="Cambria"/>
        </w:rPr>
        <w:t>Ayarkwa</w:t>
      </w:r>
      <w:proofErr w:type="spellEnd"/>
      <w:r>
        <w:rPr>
          <w:rFonts w:ascii="Cambria" w:hAnsi="Cambria"/>
        </w:rPr>
        <w:t xml:space="preserve">, J., </w:t>
      </w:r>
      <w:r>
        <w:rPr>
          <w:rFonts w:ascii="Cambria" w:hAnsi="Cambria"/>
          <w:b/>
        </w:rPr>
        <w:t>Agyekum, K</w:t>
      </w:r>
      <w:r>
        <w:rPr>
          <w:rFonts w:ascii="Cambria" w:hAnsi="Cambria"/>
        </w:rPr>
        <w:t xml:space="preserve">. and </w:t>
      </w:r>
      <w:proofErr w:type="spellStart"/>
      <w:r>
        <w:rPr>
          <w:rFonts w:ascii="Cambria" w:hAnsi="Cambria"/>
        </w:rPr>
        <w:t>Adinyira</w:t>
      </w:r>
      <w:proofErr w:type="spellEnd"/>
      <w:r>
        <w:rPr>
          <w:rFonts w:ascii="Cambria" w:hAnsi="Cambria"/>
        </w:rPr>
        <w:t xml:space="preserve">, E. (2011) “Exploring Waste Minimization Measures in the Ghanaian Construction Industry” </w:t>
      </w:r>
      <w:r w:rsidRPr="00FF0548">
        <w:rPr>
          <w:rFonts w:ascii="Cambria" w:hAnsi="Cambria"/>
          <w:i/>
        </w:rPr>
        <w:t xml:space="preserve">In Laryea, S., </w:t>
      </w:r>
      <w:proofErr w:type="spellStart"/>
      <w:r w:rsidRPr="00FF0548">
        <w:rPr>
          <w:rFonts w:ascii="Cambria" w:hAnsi="Cambria"/>
          <w:i/>
        </w:rPr>
        <w:t>Leiringer</w:t>
      </w:r>
      <w:proofErr w:type="spellEnd"/>
      <w:r w:rsidRPr="00FF0548">
        <w:rPr>
          <w:rFonts w:ascii="Cambria" w:hAnsi="Cambria"/>
          <w:i/>
        </w:rPr>
        <w:t>, R. and Hughes, W. (Eds) Proc. West Africa Built Environment Research (WABER) Conference</w:t>
      </w:r>
      <w:r>
        <w:rPr>
          <w:rFonts w:ascii="Cambria" w:hAnsi="Cambria"/>
        </w:rPr>
        <w:t>, 19-21 July 2011, Accra, Ghana, pp. 443-452.</w:t>
      </w:r>
    </w:p>
    <w:p w14:paraId="75793890" w14:textId="77777777" w:rsidR="00572326" w:rsidRPr="00CD2C89" w:rsidRDefault="00572326" w:rsidP="00572326">
      <w:pPr>
        <w:spacing w:after="0"/>
        <w:jc w:val="both"/>
      </w:pPr>
    </w:p>
    <w:p w14:paraId="467BE2D9" w14:textId="77777777" w:rsidR="00572326" w:rsidRPr="00CD2C89" w:rsidRDefault="00572326" w:rsidP="00572326">
      <w:pPr>
        <w:pStyle w:val="ListParagraph"/>
        <w:numPr>
          <w:ilvl w:val="0"/>
          <w:numId w:val="24"/>
        </w:numPr>
        <w:suppressAutoHyphens/>
        <w:autoSpaceDN w:val="0"/>
        <w:spacing w:line="276" w:lineRule="auto"/>
        <w:contextualSpacing w:val="0"/>
        <w:jc w:val="both"/>
        <w:textAlignment w:val="baseline"/>
      </w:pPr>
      <w:proofErr w:type="spellStart"/>
      <w:r>
        <w:rPr>
          <w:rFonts w:ascii="Cambria" w:hAnsi="Cambria"/>
        </w:rPr>
        <w:t>Ayarkwa</w:t>
      </w:r>
      <w:proofErr w:type="spellEnd"/>
      <w:r>
        <w:rPr>
          <w:rFonts w:ascii="Cambria" w:hAnsi="Cambria"/>
        </w:rPr>
        <w:t xml:space="preserve">, J., </w:t>
      </w:r>
      <w:r>
        <w:rPr>
          <w:rFonts w:ascii="Cambria" w:hAnsi="Cambria"/>
          <w:b/>
        </w:rPr>
        <w:t>Agyekum, K.</w:t>
      </w:r>
      <w:r>
        <w:rPr>
          <w:rFonts w:ascii="Cambria" w:hAnsi="Cambria"/>
        </w:rPr>
        <w:t xml:space="preserve"> and </w:t>
      </w:r>
      <w:proofErr w:type="spellStart"/>
      <w:r>
        <w:rPr>
          <w:rFonts w:ascii="Cambria" w:hAnsi="Cambria"/>
        </w:rPr>
        <w:t>Adinyira</w:t>
      </w:r>
      <w:proofErr w:type="spellEnd"/>
      <w:r>
        <w:rPr>
          <w:rFonts w:ascii="Cambria" w:hAnsi="Cambria"/>
        </w:rPr>
        <w:t xml:space="preserve">, E. (2011) “Barriers to sustainable implementation of Lean Construction in the Ghanaian Building Industry” </w:t>
      </w:r>
      <w:r w:rsidRPr="00ED3D2C">
        <w:rPr>
          <w:rFonts w:ascii="Cambria" w:hAnsi="Cambria"/>
          <w:i/>
        </w:rPr>
        <w:t>In Proceedings 6</w:t>
      </w:r>
      <w:r w:rsidRPr="00ED3D2C">
        <w:rPr>
          <w:rFonts w:ascii="Cambria" w:hAnsi="Cambria"/>
          <w:i/>
          <w:vertAlign w:val="superscript"/>
        </w:rPr>
        <w:t>th</w:t>
      </w:r>
      <w:r w:rsidRPr="00ED3D2C">
        <w:rPr>
          <w:rFonts w:ascii="Cambria" w:hAnsi="Cambria"/>
          <w:i/>
        </w:rPr>
        <w:t xml:space="preserve"> Built Environment Conference</w:t>
      </w:r>
      <w:r>
        <w:rPr>
          <w:rFonts w:ascii="Cambria" w:hAnsi="Cambria"/>
        </w:rPr>
        <w:t>, 31</w:t>
      </w:r>
      <w:r>
        <w:rPr>
          <w:rFonts w:ascii="Cambria" w:hAnsi="Cambria"/>
          <w:vertAlign w:val="superscript"/>
        </w:rPr>
        <w:t>st</w:t>
      </w:r>
      <w:r>
        <w:rPr>
          <w:rFonts w:ascii="Cambria" w:hAnsi="Cambria"/>
        </w:rPr>
        <w:t xml:space="preserve"> July-2</w:t>
      </w:r>
      <w:r>
        <w:rPr>
          <w:rFonts w:ascii="Cambria" w:hAnsi="Cambria"/>
          <w:vertAlign w:val="superscript"/>
        </w:rPr>
        <w:t>nd</w:t>
      </w:r>
      <w:r>
        <w:rPr>
          <w:rFonts w:ascii="Cambria" w:hAnsi="Cambria"/>
        </w:rPr>
        <w:t xml:space="preserve"> August 2011. Johannesburg, South Africa, pp. 67-83. ISBN: 978-0-86970-713-5.</w:t>
      </w:r>
    </w:p>
    <w:p w14:paraId="19BA8676" w14:textId="77777777" w:rsidR="00572326" w:rsidRPr="00CD2C89" w:rsidRDefault="00572326" w:rsidP="00572326">
      <w:pPr>
        <w:spacing w:after="0"/>
        <w:jc w:val="both"/>
      </w:pPr>
    </w:p>
    <w:p w14:paraId="23C5185D" w14:textId="77777777" w:rsidR="00572326" w:rsidRPr="00CD2C89" w:rsidRDefault="00572326" w:rsidP="00572326">
      <w:pPr>
        <w:pStyle w:val="ListParagraph"/>
        <w:numPr>
          <w:ilvl w:val="0"/>
          <w:numId w:val="24"/>
        </w:numPr>
        <w:suppressAutoHyphens/>
        <w:autoSpaceDN w:val="0"/>
        <w:spacing w:line="276" w:lineRule="auto"/>
        <w:contextualSpacing w:val="0"/>
        <w:jc w:val="both"/>
        <w:textAlignment w:val="baseline"/>
      </w:pPr>
      <w:proofErr w:type="spellStart"/>
      <w:r>
        <w:rPr>
          <w:rFonts w:ascii="Cambria" w:hAnsi="Cambria"/>
        </w:rPr>
        <w:t>Ayarkwa</w:t>
      </w:r>
      <w:proofErr w:type="spellEnd"/>
      <w:r>
        <w:rPr>
          <w:rFonts w:ascii="Cambria" w:hAnsi="Cambria"/>
        </w:rPr>
        <w:t xml:space="preserve">, J., </w:t>
      </w:r>
      <w:r>
        <w:rPr>
          <w:rFonts w:ascii="Cambria" w:hAnsi="Cambria"/>
          <w:b/>
        </w:rPr>
        <w:t>Agyekum, K.</w:t>
      </w:r>
      <w:r>
        <w:rPr>
          <w:rFonts w:ascii="Cambria" w:hAnsi="Cambria"/>
        </w:rPr>
        <w:t xml:space="preserve"> and </w:t>
      </w:r>
      <w:proofErr w:type="spellStart"/>
      <w:r>
        <w:rPr>
          <w:rFonts w:ascii="Cambria" w:hAnsi="Cambria"/>
        </w:rPr>
        <w:t>Adinyira</w:t>
      </w:r>
      <w:proofErr w:type="spellEnd"/>
      <w:r>
        <w:rPr>
          <w:rFonts w:ascii="Cambria" w:hAnsi="Cambria"/>
        </w:rPr>
        <w:t xml:space="preserve">, E. (2011) “Perspectives for the Implementation of Lean Construction in the Ghanaian Construction Industry”, </w:t>
      </w:r>
      <w:r w:rsidRPr="00ED3D2C">
        <w:rPr>
          <w:rFonts w:ascii="Cambria" w:hAnsi="Cambria"/>
          <w:i/>
        </w:rPr>
        <w:t>In Proceedings 6</w:t>
      </w:r>
      <w:r w:rsidRPr="00ED3D2C">
        <w:rPr>
          <w:rFonts w:ascii="Cambria" w:hAnsi="Cambria"/>
          <w:i/>
          <w:vertAlign w:val="superscript"/>
        </w:rPr>
        <w:t>th</w:t>
      </w:r>
      <w:r w:rsidRPr="00ED3D2C">
        <w:rPr>
          <w:rFonts w:ascii="Cambria" w:hAnsi="Cambria"/>
          <w:i/>
        </w:rPr>
        <w:t xml:space="preserve"> Built Environment Conference</w:t>
      </w:r>
      <w:r>
        <w:rPr>
          <w:rFonts w:ascii="Cambria" w:hAnsi="Cambria"/>
        </w:rPr>
        <w:t>, 31</w:t>
      </w:r>
      <w:r>
        <w:rPr>
          <w:rFonts w:ascii="Cambria" w:hAnsi="Cambria"/>
          <w:vertAlign w:val="superscript"/>
        </w:rPr>
        <w:t>st</w:t>
      </w:r>
      <w:r>
        <w:rPr>
          <w:rFonts w:ascii="Cambria" w:hAnsi="Cambria"/>
        </w:rPr>
        <w:t xml:space="preserve"> July- 2</w:t>
      </w:r>
      <w:r>
        <w:rPr>
          <w:rFonts w:ascii="Cambria" w:hAnsi="Cambria"/>
          <w:vertAlign w:val="superscript"/>
        </w:rPr>
        <w:t>nd</w:t>
      </w:r>
      <w:r>
        <w:rPr>
          <w:rFonts w:ascii="Cambria" w:hAnsi="Cambria"/>
        </w:rPr>
        <w:t xml:space="preserve"> August 2011. Johannesburg, South Africa, pp. 37-54. ISBN: 978-0-86970-713-5.</w:t>
      </w:r>
    </w:p>
    <w:p w14:paraId="5B4463CD" w14:textId="77777777" w:rsidR="00572326" w:rsidRPr="00CD2C89" w:rsidRDefault="00572326" w:rsidP="00572326">
      <w:pPr>
        <w:spacing w:after="0"/>
        <w:jc w:val="both"/>
      </w:pPr>
    </w:p>
    <w:p w14:paraId="69B59C44" w14:textId="77777777" w:rsidR="00572326" w:rsidRDefault="00572326" w:rsidP="00572326">
      <w:pPr>
        <w:pStyle w:val="ListParagraph"/>
        <w:numPr>
          <w:ilvl w:val="0"/>
          <w:numId w:val="24"/>
        </w:numPr>
        <w:suppressAutoHyphens/>
        <w:autoSpaceDN w:val="0"/>
        <w:spacing w:line="276" w:lineRule="auto"/>
        <w:contextualSpacing w:val="0"/>
        <w:jc w:val="both"/>
        <w:textAlignment w:val="baseline"/>
      </w:pPr>
      <w:proofErr w:type="spellStart"/>
      <w:r>
        <w:rPr>
          <w:rFonts w:ascii="Cambria" w:hAnsi="Cambria"/>
        </w:rPr>
        <w:t>Ayarkwa</w:t>
      </w:r>
      <w:proofErr w:type="spellEnd"/>
      <w:r>
        <w:rPr>
          <w:rFonts w:ascii="Cambria" w:hAnsi="Cambria"/>
        </w:rPr>
        <w:t xml:space="preserve">, J. </w:t>
      </w:r>
      <w:proofErr w:type="spellStart"/>
      <w:r>
        <w:rPr>
          <w:rFonts w:ascii="Cambria" w:hAnsi="Cambria"/>
        </w:rPr>
        <w:t>Adinyira</w:t>
      </w:r>
      <w:proofErr w:type="spellEnd"/>
      <w:r>
        <w:rPr>
          <w:rFonts w:ascii="Cambria" w:hAnsi="Cambria"/>
        </w:rPr>
        <w:t xml:space="preserve">, E. and </w:t>
      </w:r>
      <w:r>
        <w:rPr>
          <w:rFonts w:ascii="Cambria" w:hAnsi="Cambria"/>
          <w:b/>
        </w:rPr>
        <w:t>Agyekum, K.</w:t>
      </w:r>
      <w:r>
        <w:rPr>
          <w:rFonts w:ascii="Cambria" w:hAnsi="Cambria"/>
        </w:rPr>
        <w:t xml:space="preserve"> (2011) “Industrial Training in Ghana: Perceptions of the Undergraduate Construction Student”, In Laryea, S., </w:t>
      </w:r>
      <w:proofErr w:type="spellStart"/>
      <w:r>
        <w:rPr>
          <w:rFonts w:ascii="Cambria" w:hAnsi="Cambria"/>
        </w:rPr>
        <w:t>Leiringer</w:t>
      </w:r>
      <w:proofErr w:type="spellEnd"/>
      <w:r>
        <w:rPr>
          <w:rFonts w:ascii="Cambria" w:hAnsi="Cambria"/>
        </w:rPr>
        <w:t>, R. and Hughes, W. (Eds) Proc. West Africa Built Environment Research (WABER) Conference, 19-21 July 2011, Accra, Ghana, pp. 617-627.</w:t>
      </w:r>
    </w:p>
    <w:p w14:paraId="7738D303" w14:textId="77777777" w:rsidR="00572326" w:rsidRDefault="00572326" w:rsidP="00572326">
      <w:pPr>
        <w:pStyle w:val="ListParagraph"/>
        <w:ind w:left="0"/>
        <w:rPr>
          <w:rFonts w:ascii="Cambria" w:hAnsi="Cambria"/>
        </w:rPr>
      </w:pPr>
    </w:p>
    <w:p w14:paraId="5A041306" w14:textId="77777777" w:rsidR="00572326" w:rsidRPr="000B486C" w:rsidRDefault="00572326" w:rsidP="00572326">
      <w:pPr>
        <w:pStyle w:val="ListParagraph"/>
        <w:numPr>
          <w:ilvl w:val="0"/>
          <w:numId w:val="24"/>
        </w:numPr>
        <w:suppressAutoHyphens/>
        <w:autoSpaceDN w:val="0"/>
        <w:spacing w:line="276" w:lineRule="auto"/>
        <w:contextualSpacing w:val="0"/>
        <w:jc w:val="both"/>
        <w:textAlignment w:val="baseline"/>
      </w:pPr>
      <w:proofErr w:type="spellStart"/>
      <w:r>
        <w:rPr>
          <w:rFonts w:ascii="Cambria" w:hAnsi="Cambria"/>
        </w:rPr>
        <w:t>Ayarkwa</w:t>
      </w:r>
      <w:proofErr w:type="spellEnd"/>
      <w:r>
        <w:rPr>
          <w:rFonts w:ascii="Cambria" w:hAnsi="Cambria"/>
        </w:rPr>
        <w:t xml:space="preserve">, J., </w:t>
      </w:r>
      <w:proofErr w:type="spellStart"/>
      <w:r>
        <w:rPr>
          <w:rFonts w:ascii="Cambria" w:hAnsi="Cambria"/>
        </w:rPr>
        <w:t>Ayirebi</w:t>
      </w:r>
      <w:proofErr w:type="spellEnd"/>
      <w:r>
        <w:rPr>
          <w:rFonts w:ascii="Cambria" w:hAnsi="Cambria"/>
        </w:rPr>
        <w:t xml:space="preserve">, D. and </w:t>
      </w:r>
      <w:r>
        <w:rPr>
          <w:rFonts w:ascii="Cambria" w:hAnsi="Cambria"/>
          <w:b/>
        </w:rPr>
        <w:t>Agyekum, K.</w:t>
      </w:r>
      <w:r>
        <w:rPr>
          <w:rFonts w:ascii="Cambria" w:hAnsi="Cambria"/>
        </w:rPr>
        <w:t xml:space="preserve"> (2010) “Minimizing Environmental Impact of Construction in Ghana”, In Proceedings: </w:t>
      </w:r>
      <w:r w:rsidRPr="00ED3D2C">
        <w:rPr>
          <w:rFonts w:ascii="Cambria" w:hAnsi="Cambria"/>
          <w:i/>
        </w:rPr>
        <w:t>Third International Conference on Research and Development</w:t>
      </w:r>
      <w:r>
        <w:rPr>
          <w:rFonts w:ascii="Cambria" w:hAnsi="Cambria"/>
        </w:rPr>
        <w:t>, Nov. 24-25, 2010, Accra-Ghana.</w:t>
      </w:r>
    </w:p>
    <w:p w14:paraId="695AAD9C" w14:textId="77777777" w:rsidR="00572326" w:rsidRDefault="00572326" w:rsidP="006D51BC">
      <w:pPr>
        <w:rPr>
          <w:rFonts w:cstheme="minorHAnsi"/>
          <w:sz w:val="20"/>
          <w:szCs w:val="20"/>
        </w:rPr>
      </w:pPr>
    </w:p>
    <w:p w14:paraId="56C3311B" w14:textId="77777777" w:rsidR="00572326" w:rsidRPr="00572326" w:rsidRDefault="00572326" w:rsidP="00572326">
      <w:pPr>
        <w:pStyle w:val="ListParagraph"/>
        <w:numPr>
          <w:ilvl w:val="0"/>
          <w:numId w:val="11"/>
        </w:numPr>
        <w:spacing w:line="276" w:lineRule="auto"/>
        <w:rPr>
          <w:rFonts w:ascii="Cambria" w:hAnsi="Cambria"/>
          <w:b/>
          <w:sz w:val="22"/>
          <w:szCs w:val="22"/>
          <w:u w:val="single"/>
        </w:rPr>
      </w:pPr>
      <w:r w:rsidRPr="00572326">
        <w:rPr>
          <w:rFonts w:ascii="Cambria" w:hAnsi="Cambria"/>
          <w:b/>
          <w:sz w:val="22"/>
          <w:szCs w:val="22"/>
          <w:u w:val="single"/>
        </w:rPr>
        <w:t>RECORD OF SERVICE TO THE COMMUNITY</w:t>
      </w:r>
    </w:p>
    <w:p w14:paraId="193FC72E" w14:textId="77777777" w:rsidR="00572326" w:rsidRPr="00572326" w:rsidRDefault="00572326" w:rsidP="00572326">
      <w:pPr>
        <w:pStyle w:val="ListParagraph"/>
        <w:spacing w:line="276" w:lineRule="auto"/>
        <w:rPr>
          <w:rFonts w:ascii="Cambria" w:hAnsi="Cambria"/>
          <w:b/>
          <w:sz w:val="22"/>
          <w:szCs w:val="22"/>
        </w:rPr>
      </w:pPr>
    </w:p>
    <w:p w14:paraId="3EC8F88B" w14:textId="33754D3A" w:rsidR="00572326" w:rsidRPr="00572326" w:rsidRDefault="00FD372C" w:rsidP="00572326">
      <w:pPr>
        <w:rPr>
          <w:rFonts w:ascii="Cambria" w:hAnsi="Cambria"/>
          <w:b/>
        </w:rPr>
      </w:pPr>
      <w:r>
        <w:rPr>
          <w:rFonts w:ascii="Cambria" w:hAnsi="Cambria"/>
          <w:b/>
        </w:rPr>
        <w:t>9</w:t>
      </w:r>
      <w:r w:rsidR="00572326" w:rsidRPr="00572326">
        <w:rPr>
          <w:rFonts w:ascii="Cambria" w:hAnsi="Cambria"/>
          <w:b/>
        </w:rPr>
        <w:t xml:space="preserve"> (a) University</w:t>
      </w:r>
    </w:p>
    <w:p w14:paraId="3EF3B540" w14:textId="77777777" w:rsidR="00572326" w:rsidRPr="00572326" w:rsidRDefault="00572326" w:rsidP="00572326">
      <w:pPr>
        <w:pStyle w:val="ListParagraph"/>
        <w:numPr>
          <w:ilvl w:val="0"/>
          <w:numId w:val="26"/>
        </w:numPr>
        <w:spacing w:after="200" w:line="276" w:lineRule="auto"/>
        <w:jc w:val="both"/>
        <w:rPr>
          <w:rFonts w:ascii="Cambria" w:hAnsi="Cambria"/>
          <w:b/>
          <w:sz w:val="22"/>
          <w:szCs w:val="22"/>
        </w:rPr>
      </w:pPr>
      <w:r w:rsidRPr="00572326">
        <w:rPr>
          <w:rFonts w:ascii="Cambria" w:hAnsi="Cambria"/>
          <w:b/>
          <w:sz w:val="22"/>
          <w:szCs w:val="22"/>
        </w:rPr>
        <w:t xml:space="preserve">Academic Tutor, Department of Construction Technology and Management </w:t>
      </w:r>
      <w:r w:rsidRPr="00572326">
        <w:rPr>
          <w:rFonts w:ascii="Cambria" w:hAnsi="Cambria"/>
          <w:sz w:val="22"/>
          <w:szCs w:val="22"/>
        </w:rPr>
        <w:t>(2013-2019). My duties have been to guide students, assisting them with their challenges (most especially academics) and other issues.</w:t>
      </w:r>
    </w:p>
    <w:p w14:paraId="267D4067" w14:textId="77777777" w:rsidR="00572326" w:rsidRPr="00572326" w:rsidRDefault="00572326" w:rsidP="00572326">
      <w:pPr>
        <w:pStyle w:val="NoSpacing"/>
      </w:pPr>
    </w:p>
    <w:p w14:paraId="2E1C7554" w14:textId="77777777" w:rsidR="00572326" w:rsidRPr="00572326" w:rsidRDefault="00572326" w:rsidP="00572326">
      <w:pPr>
        <w:pStyle w:val="ListParagraph"/>
        <w:numPr>
          <w:ilvl w:val="0"/>
          <w:numId w:val="26"/>
        </w:numPr>
        <w:spacing w:after="200" w:line="276" w:lineRule="auto"/>
        <w:jc w:val="both"/>
        <w:rPr>
          <w:rFonts w:ascii="Cambria" w:hAnsi="Cambria"/>
          <w:b/>
          <w:sz w:val="22"/>
          <w:szCs w:val="22"/>
        </w:rPr>
      </w:pPr>
      <w:r w:rsidRPr="00572326">
        <w:rPr>
          <w:rFonts w:ascii="Cambria" w:hAnsi="Cambria"/>
          <w:b/>
          <w:sz w:val="22"/>
          <w:szCs w:val="22"/>
        </w:rPr>
        <w:t xml:space="preserve">Assistant Examinations Officer, Department of Construction Technology and Management </w:t>
      </w:r>
      <w:r w:rsidRPr="00572326">
        <w:rPr>
          <w:rFonts w:ascii="Cambria" w:hAnsi="Cambria"/>
          <w:sz w:val="22"/>
          <w:szCs w:val="22"/>
        </w:rPr>
        <w:t>(2013-2017)</w:t>
      </w:r>
      <w:r w:rsidRPr="00572326">
        <w:rPr>
          <w:rFonts w:ascii="Cambria" w:hAnsi="Cambria"/>
          <w:b/>
          <w:sz w:val="22"/>
          <w:szCs w:val="22"/>
        </w:rPr>
        <w:t xml:space="preserve">. </w:t>
      </w:r>
      <w:r w:rsidRPr="00572326">
        <w:rPr>
          <w:rFonts w:ascii="Cambria" w:hAnsi="Cambria"/>
          <w:sz w:val="22"/>
          <w:szCs w:val="22"/>
        </w:rPr>
        <w:t>I assisted the main examination officer in the coordination and conduct of examinations in the Department of Construction Technology and Management. I also assisted in the collation and compilation of examination results to be presented at the Departmental, Faculty, and college board meetings.</w:t>
      </w:r>
    </w:p>
    <w:p w14:paraId="14CDDD0D" w14:textId="77777777" w:rsidR="00572326" w:rsidRPr="00572326" w:rsidRDefault="00572326" w:rsidP="00572326">
      <w:pPr>
        <w:pStyle w:val="ListParagraph"/>
        <w:rPr>
          <w:rFonts w:ascii="Cambria" w:hAnsi="Cambria"/>
          <w:b/>
          <w:sz w:val="22"/>
          <w:szCs w:val="22"/>
        </w:rPr>
      </w:pPr>
    </w:p>
    <w:p w14:paraId="38A604C7" w14:textId="77777777" w:rsidR="00572326" w:rsidRPr="00572326" w:rsidRDefault="00572326" w:rsidP="00572326">
      <w:pPr>
        <w:pStyle w:val="ListParagraph"/>
        <w:numPr>
          <w:ilvl w:val="0"/>
          <w:numId w:val="26"/>
        </w:numPr>
        <w:spacing w:after="200" w:line="276" w:lineRule="auto"/>
        <w:jc w:val="both"/>
        <w:rPr>
          <w:rFonts w:ascii="Cambria" w:hAnsi="Cambria"/>
          <w:b/>
          <w:sz w:val="22"/>
          <w:szCs w:val="22"/>
        </w:rPr>
      </w:pPr>
      <w:r w:rsidRPr="00572326">
        <w:rPr>
          <w:rFonts w:ascii="Cambria" w:hAnsi="Cambria"/>
          <w:b/>
          <w:sz w:val="22"/>
          <w:szCs w:val="22"/>
        </w:rPr>
        <w:t xml:space="preserve">Coordinator, Regular and IDL integrated project works </w:t>
      </w:r>
      <w:r w:rsidRPr="00572326">
        <w:rPr>
          <w:rFonts w:ascii="Cambria" w:hAnsi="Cambria"/>
          <w:sz w:val="22"/>
          <w:szCs w:val="22"/>
        </w:rPr>
        <w:t>(2014-2017)</w:t>
      </w:r>
      <w:r w:rsidRPr="00572326">
        <w:rPr>
          <w:rFonts w:ascii="Cambria" w:hAnsi="Cambria"/>
          <w:b/>
          <w:sz w:val="22"/>
          <w:szCs w:val="22"/>
        </w:rPr>
        <w:t xml:space="preserve">. </w:t>
      </w:r>
      <w:r w:rsidRPr="00572326">
        <w:rPr>
          <w:rFonts w:ascii="Cambria" w:hAnsi="Cambria"/>
          <w:sz w:val="22"/>
          <w:szCs w:val="22"/>
        </w:rPr>
        <w:t>This is a professional course that requires students to put into practice all the principles and lessons learned from the various courses of their four year stay in their respective programmes. I was responsible for ensuring that the course was properly coordinated and carried out.</w:t>
      </w:r>
    </w:p>
    <w:p w14:paraId="541223F4" w14:textId="77777777" w:rsidR="00572326" w:rsidRPr="00572326" w:rsidRDefault="00572326" w:rsidP="00572326">
      <w:pPr>
        <w:pStyle w:val="ListParagraph"/>
        <w:rPr>
          <w:rFonts w:ascii="Cambria" w:hAnsi="Cambria"/>
          <w:b/>
          <w:sz w:val="22"/>
          <w:szCs w:val="22"/>
        </w:rPr>
      </w:pPr>
    </w:p>
    <w:p w14:paraId="56FA236D" w14:textId="77777777" w:rsidR="00572326" w:rsidRPr="00572326" w:rsidRDefault="00572326" w:rsidP="00572326">
      <w:pPr>
        <w:pStyle w:val="ListParagraph"/>
        <w:numPr>
          <w:ilvl w:val="0"/>
          <w:numId w:val="26"/>
        </w:numPr>
        <w:spacing w:after="200" w:line="276" w:lineRule="auto"/>
        <w:jc w:val="both"/>
        <w:rPr>
          <w:rFonts w:ascii="Cambria" w:hAnsi="Cambria"/>
          <w:b/>
          <w:sz w:val="22"/>
          <w:szCs w:val="22"/>
        </w:rPr>
      </w:pPr>
      <w:r w:rsidRPr="00572326">
        <w:rPr>
          <w:rFonts w:ascii="Cambria" w:hAnsi="Cambria"/>
          <w:b/>
          <w:sz w:val="22"/>
          <w:szCs w:val="22"/>
        </w:rPr>
        <w:t xml:space="preserve">Service Lecturer, Department of Planning </w:t>
      </w:r>
      <w:r w:rsidRPr="00572326">
        <w:rPr>
          <w:rFonts w:ascii="Cambria" w:hAnsi="Cambria"/>
          <w:sz w:val="22"/>
          <w:szCs w:val="22"/>
        </w:rPr>
        <w:t>(2014-2019)</w:t>
      </w:r>
      <w:r w:rsidRPr="00572326">
        <w:rPr>
          <w:rFonts w:ascii="Cambria" w:hAnsi="Cambria"/>
          <w:b/>
          <w:sz w:val="22"/>
          <w:szCs w:val="22"/>
        </w:rPr>
        <w:t xml:space="preserve">. </w:t>
      </w:r>
      <w:r w:rsidRPr="00572326">
        <w:rPr>
          <w:rFonts w:ascii="Cambria" w:hAnsi="Cambria"/>
          <w:sz w:val="22"/>
          <w:szCs w:val="22"/>
        </w:rPr>
        <w:t>I render service in a course, BT 151 Introduction to Materials and Construction, to the Department of Planning.</w:t>
      </w:r>
    </w:p>
    <w:p w14:paraId="552DF9FE" w14:textId="77777777" w:rsidR="00572326" w:rsidRPr="00572326" w:rsidRDefault="00572326" w:rsidP="00572326">
      <w:pPr>
        <w:pStyle w:val="NoSpacing"/>
      </w:pPr>
      <w:r w:rsidRPr="00572326">
        <w:lastRenderedPageBreak/>
        <w:t xml:space="preserve"> </w:t>
      </w:r>
    </w:p>
    <w:p w14:paraId="5FDC669B" w14:textId="77777777" w:rsidR="00572326" w:rsidRPr="00572326" w:rsidRDefault="00572326" w:rsidP="00572326">
      <w:pPr>
        <w:pStyle w:val="ListParagraph"/>
        <w:numPr>
          <w:ilvl w:val="0"/>
          <w:numId w:val="26"/>
        </w:numPr>
        <w:spacing w:after="200" w:line="276" w:lineRule="auto"/>
        <w:jc w:val="both"/>
        <w:rPr>
          <w:rFonts w:ascii="Cambria" w:hAnsi="Cambria"/>
          <w:b/>
          <w:sz w:val="22"/>
          <w:szCs w:val="22"/>
        </w:rPr>
      </w:pPr>
      <w:r w:rsidRPr="00572326">
        <w:rPr>
          <w:rFonts w:ascii="Cambria" w:hAnsi="Cambria"/>
          <w:b/>
          <w:sz w:val="22"/>
          <w:szCs w:val="22"/>
        </w:rPr>
        <w:t xml:space="preserve">Member, College (CABE) Conferences Committee </w:t>
      </w:r>
      <w:r w:rsidRPr="00572326">
        <w:rPr>
          <w:rFonts w:ascii="Cambria" w:hAnsi="Cambria"/>
          <w:sz w:val="22"/>
          <w:szCs w:val="22"/>
        </w:rPr>
        <w:t>(2016-2019)</w:t>
      </w:r>
      <w:r w:rsidRPr="00572326">
        <w:rPr>
          <w:rFonts w:ascii="Cambria" w:hAnsi="Cambria"/>
          <w:b/>
          <w:sz w:val="22"/>
          <w:szCs w:val="22"/>
        </w:rPr>
        <w:t xml:space="preserve">. </w:t>
      </w:r>
      <w:r w:rsidRPr="00572326">
        <w:rPr>
          <w:rFonts w:ascii="Cambria" w:hAnsi="Cambria"/>
          <w:sz w:val="22"/>
          <w:szCs w:val="22"/>
        </w:rPr>
        <w:t>The Committee is responsible for the following: a) To perform Editorial Functions of CABE Conferences, including ICIDA and Postgraduate Conferences; and b) To scout for local and international scientific reviewers.</w:t>
      </w:r>
    </w:p>
    <w:p w14:paraId="25592047" w14:textId="77777777" w:rsidR="00572326" w:rsidRPr="00572326" w:rsidRDefault="00572326" w:rsidP="00572326">
      <w:pPr>
        <w:pStyle w:val="ListParagraph"/>
        <w:rPr>
          <w:rFonts w:ascii="Cambria" w:hAnsi="Cambria"/>
          <w:b/>
          <w:sz w:val="22"/>
          <w:szCs w:val="22"/>
        </w:rPr>
      </w:pPr>
    </w:p>
    <w:p w14:paraId="673800B5" w14:textId="77777777" w:rsidR="00572326" w:rsidRPr="00572326" w:rsidRDefault="00572326" w:rsidP="00572326">
      <w:pPr>
        <w:pStyle w:val="ListParagraph"/>
        <w:numPr>
          <w:ilvl w:val="0"/>
          <w:numId w:val="26"/>
        </w:numPr>
        <w:spacing w:after="200" w:line="276" w:lineRule="auto"/>
        <w:jc w:val="both"/>
        <w:rPr>
          <w:rFonts w:ascii="Cambria" w:hAnsi="Cambria"/>
          <w:sz w:val="22"/>
          <w:szCs w:val="22"/>
        </w:rPr>
      </w:pPr>
      <w:r w:rsidRPr="00572326">
        <w:rPr>
          <w:rFonts w:ascii="Cambria" w:hAnsi="Cambria"/>
          <w:b/>
          <w:sz w:val="22"/>
          <w:szCs w:val="22"/>
        </w:rPr>
        <w:t xml:space="preserve">Member and Secretary, College (CABE) Graduate Committee </w:t>
      </w:r>
      <w:r w:rsidRPr="00572326">
        <w:rPr>
          <w:rFonts w:ascii="Cambria" w:hAnsi="Cambria"/>
          <w:sz w:val="22"/>
          <w:szCs w:val="22"/>
        </w:rPr>
        <w:t>(2016-2019)</w:t>
      </w:r>
      <w:r w:rsidRPr="00572326">
        <w:rPr>
          <w:rFonts w:ascii="Cambria" w:hAnsi="Cambria"/>
          <w:b/>
          <w:sz w:val="22"/>
          <w:szCs w:val="22"/>
        </w:rPr>
        <w:t xml:space="preserve">. </w:t>
      </w:r>
      <w:r w:rsidRPr="00572326">
        <w:rPr>
          <w:rFonts w:ascii="Cambria" w:hAnsi="Cambria"/>
          <w:sz w:val="22"/>
          <w:szCs w:val="22"/>
        </w:rPr>
        <w:t xml:space="preserve">As part of the terms of reference, the committee is responsible for: </w:t>
      </w:r>
      <w:proofErr w:type="spellStart"/>
      <w:r w:rsidRPr="00572326">
        <w:rPr>
          <w:rFonts w:ascii="Cambria" w:hAnsi="Cambria"/>
          <w:sz w:val="22"/>
          <w:szCs w:val="22"/>
        </w:rPr>
        <w:t>i</w:t>
      </w:r>
      <w:proofErr w:type="spellEnd"/>
      <w:r w:rsidRPr="00572326">
        <w:rPr>
          <w:rFonts w:ascii="Cambria" w:hAnsi="Cambria"/>
          <w:sz w:val="22"/>
          <w:szCs w:val="22"/>
        </w:rPr>
        <w:t xml:space="preserve">) directing postgraduate research orientation in the College; ii) Coordinating all graduate seminars in the college; iii) regulating and coordinating the processes of the conduct of all graduate examinations including comprehensive examinations; and iv) coordinating graduate activities and programmes and making appropriate recommendations for School of Graduate Studies through the Provost. </w:t>
      </w:r>
    </w:p>
    <w:p w14:paraId="6A801371" w14:textId="77777777" w:rsidR="00572326" w:rsidRPr="00572326" w:rsidRDefault="00572326" w:rsidP="00572326">
      <w:pPr>
        <w:pStyle w:val="NoSpacing"/>
      </w:pPr>
    </w:p>
    <w:p w14:paraId="4E76C146" w14:textId="77777777" w:rsidR="00572326" w:rsidRPr="00572326" w:rsidRDefault="00572326" w:rsidP="00572326">
      <w:pPr>
        <w:pStyle w:val="ListParagraph"/>
        <w:numPr>
          <w:ilvl w:val="0"/>
          <w:numId w:val="26"/>
        </w:numPr>
        <w:spacing w:after="200" w:line="276" w:lineRule="auto"/>
        <w:jc w:val="both"/>
        <w:rPr>
          <w:rFonts w:ascii="Cambria" w:hAnsi="Cambria"/>
          <w:sz w:val="22"/>
          <w:szCs w:val="22"/>
        </w:rPr>
      </w:pPr>
      <w:r w:rsidRPr="00572326">
        <w:rPr>
          <w:rFonts w:ascii="Cambria" w:hAnsi="Cambria"/>
          <w:b/>
          <w:sz w:val="22"/>
          <w:szCs w:val="22"/>
        </w:rPr>
        <w:t xml:space="preserve">Member, Committee to review a proposal on Doctor of Philosophy (Design) in the Department of Communication Design, KNUST </w:t>
      </w:r>
      <w:r w:rsidRPr="00572326">
        <w:rPr>
          <w:rFonts w:ascii="Cambria" w:hAnsi="Cambria"/>
          <w:sz w:val="22"/>
          <w:szCs w:val="22"/>
        </w:rPr>
        <w:t xml:space="preserve">(2017). As part of the terms of reference, the committee had to: </w:t>
      </w:r>
      <w:proofErr w:type="spellStart"/>
      <w:r w:rsidRPr="00572326">
        <w:rPr>
          <w:rFonts w:ascii="Cambria" w:hAnsi="Cambria"/>
          <w:sz w:val="22"/>
          <w:szCs w:val="22"/>
        </w:rPr>
        <w:t>i</w:t>
      </w:r>
      <w:proofErr w:type="spellEnd"/>
      <w:r w:rsidRPr="00572326">
        <w:rPr>
          <w:rFonts w:ascii="Cambria" w:hAnsi="Cambria"/>
          <w:sz w:val="22"/>
          <w:szCs w:val="22"/>
        </w:rPr>
        <w:t xml:space="preserve">) Review the document using the approved Academic Board requirement on mounting New Programmes; ii) Ensure that the document met the School of Graduate Studies Standards; and iii) Incorporated any other issues that was important to the successful mounting of the programme. </w:t>
      </w:r>
    </w:p>
    <w:p w14:paraId="3CE1717F" w14:textId="77777777" w:rsidR="00572326" w:rsidRPr="00572326" w:rsidRDefault="00572326" w:rsidP="00572326">
      <w:pPr>
        <w:pStyle w:val="ListParagraph"/>
        <w:rPr>
          <w:rFonts w:ascii="Cambria" w:hAnsi="Cambria"/>
          <w:sz w:val="22"/>
          <w:szCs w:val="22"/>
        </w:rPr>
      </w:pPr>
    </w:p>
    <w:p w14:paraId="2FCBF186" w14:textId="77777777" w:rsidR="00572326" w:rsidRPr="00572326" w:rsidRDefault="00572326" w:rsidP="00572326">
      <w:pPr>
        <w:pStyle w:val="ListParagraph"/>
        <w:numPr>
          <w:ilvl w:val="0"/>
          <w:numId w:val="26"/>
        </w:numPr>
        <w:spacing w:after="200" w:line="276" w:lineRule="auto"/>
        <w:jc w:val="both"/>
        <w:rPr>
          <w:rFonts w:ascii="Cambria" w:hAnsi="Cambria"/>
          <w:sz w:val="22"/>
          <w:szCs w:val="22"/>
        </w:rPr>
      </w:pPr>
      <w:r w:rsidRPr="00572326">
        <w:rPr>
          <w:rFonts w:ascii="Cambria" w:hAnsi="Cambria"/>
          <w:b/>
          <w:sz w:val="22"/>
          <w:szCs w:val="22"/>
        </w:rPr>
        <w:t xml:space="preserve">Member, Committee to review a proposal on Master of Communication Design in the Department of Communication Design, KNUST </w:t>
      </w:r>
      <w:r w:rsidRPr="00572326">
        <w:rPr>
          <w:rFonts w:ascii="Cambria" w:hAnsi="Cambria"/>
          <w:sz w:val="22"/>
          <w:szCs w:val="22"/>
        </w:rPr>
        <w:t xml:space="preserve">(2016). As part of the terms of reference, the committee had to: </w:t>
      </w:r>
      <w:proofErr w:type="spellStart"/>
      <w:r w:rsidRPr="00572326">
        <w:rPr>
          <w:rFonts w:ascii="Cambria" w:hAnsi="Cambria"/>
          <w:sz w:val="22"/>
          <w:szCs w:val="22"/>
        </w:rPr>
        <w:t>i</w:t>
      </w:r>
      <w:proofErr w:type="spellEnd"/>
      <w:r w:rsidRPr="00572326">
        <w:rPr>
          <w:rFonts w:ascii="Cambria" w:hAnsi="Cambria"/>
          <w:sz w:val="22"/>
          <w:szCs w:val="22"/>
        </w:rPr>
        <w:t xml:space="preserve">) Review the document using the approved Academic Board requirement on mounting new programmes; ii) Ensure that the document met the School of Graduate Studies Standards; and iii) Incorporated any other issue that was deemed important to the successful mounting of the programme. </w:t>
      </w:r>
    </w:p>
    <w:p w14:paraId="3DFD7A18" w14:textId="77777777" w:rsidR="00572326" w:rsidRPr="00572326" w:rsidRDefault="00572326" w:rsidP="00572326">
      <w:pPr>
        <w:pStyle w:val="ListParagraph"/>
        <w:rPr>
          <w:rFonts w:ascii="Cambria" w:hAnsi="Cambria"/>
          <w:sz w:val="22"/>
          <w:szCs w:val="22"/>
        </w:rPr>
      </w:pPr>
    </w:p>
    <w:p w14:paraId="4041D172" w14:textId="77777777" w:rsidR="00572326" w:rsidRPr="00572326" w:rsidRDefault="00572326" w:rsidP="00572326">
      <w:pPr>
        <w:pStyle w:val="ListParagraph"/>
        <w:numPr>
          <w:ilvl w:val="0"/>
          <w:numId w:val="26"/>
        </w:numPr>
        <w:spacing w:after="200" w:line="276" w:lineRule="auto"/>
        <w:jc w:val="both"/>
        <w:rPr>
          <w:rFonts w:ascii="Cambria" w:hAnsi="Cambria"/>
          <w:sz w:val="22"/>
          <w:szCs w:val="22"/>
        </w:rPr>
      </w:pPr>
      <w:r w:rsidRPr="00572326">
        <w:rPr>
          <w:rFonts w:ascii="Cambria" w:hAnsi="Cambria"/>
          <w:b/>
          <w:sz w:val="22"/>
          <w:szCs w:val="22"/>
        </w:rPr>
        <w:t xml:space="preserve">Member, College of Art and Built Environment KNUST Alumni Representative </w:t>
      </w:r>
      <w:r w:rsidRPr="00572326">
        <w:rPr>
          <w:rFonts w:ascii="Cambria" w:hAnsi="Cambria"/>
          <w:sz w:val="22"/>
          <w:szCs w:val="22"/>
        </w:rPr>
        <w:t>(2016-2019)</w:t>
      </w:r>
      <w:r w:rsidRPr="00572326">
        <w:rPr>
          <w:rFonts w:ascii="Cambria" w:hAnsi="Cambria"/>
          <w:b/>
          <w:sz w:val="22"/>
          <w:szCs w:val="22"/>
        </w:rPr>
        <w:t xml:space="preserve">. </w:t>
      </w:r>
      <w:r w:rsidRPr="00572326">
        <w:rPr>
          <w:rFonts w:ascii="Cambria" w:hAnsi="Cambria"/>
          <w:sz w:val="22"/>
          <w:szCs w:val="22"/>
        </w:rPr>
        <w:t xml:space="preserve">I am a member of the CABE KNUST Alumni representatives. The function of the College KNUST Alumni Representatives include: </w:t>
      </w:r>
      <w:proofErr w:type="spellStart"/>
      <w:r w:rsidRPr="00572326">
        <w:rPr>
          <w:rFonts w:ascii="Cambria" w:hAnsi="Cambria"/>
          <w:sz w:val="22"/>
          <w:szCs w:val="22"/>
        </w:rPr>
        <w:t>i</w:t>
      </w:r>
      <w:proofErr w:type="spellEnd"/>
      <w:r w:rsidRPr="00572326">
        <w:rPr>
          <w:rFonts w:ascii="Cambria" w:hAnsi="Cambria"/>
          <w:sz w:val="22"/>
          <w:szCs w:val="22"/>
        </w:rPr>
        <w:t xml:space="preserve">) to organize the CABE Alumni into a formidable Alumni Association; ii) to represent the interest of the College on KNUST Alumni functions; iii) to facilitate dissemination of information regarding KNUST Alumni programmes, benefits and services made available through KNUST Alumni Office; iv) to represent the College Alumni Association at Special events for all Alumni programmes; v) to serve as a voice for the College during KNUST Alumni meetings, conferences, etc.; vi) to foster a two-way dialogue that communicates the accomplishment, aspirations and needs of the College, and the University to its graduates; and achievements, interests and concerns of alumni to their alma mater; vii) to offer CABE graduates the opportunities for involvement in the life and the livelihood of the College and the entire University community; viii) to promote the importance of Alumni engagement with the University and its associated rewards; ix) to provide regular updates of the College Alumni to the Provost and the College Board; initiatives, </w:t>
      </w:r>
      <w:r w:rsidRPr="00572326">
        <w:rPr>
          <w:rFonts w:ascii="Cambria" w:hAnsi="Cambria"/>
          <w:sz w:val="22"/>
          <w:szCs w:val="22"/>
        </w:rPr>
        <w:lastRenderedPageBreak/>
        <w:t xml:space="preserve">achievements, challenges and the way forward; and x) to respond to any other responsibility that may be assigned to me by the Provost. </w:t>
      </w:r>
    </w:p>
    <w:p w14:paraId="380CDD61" w14:textId="77777777" w:rsidR="00572326" w:rsidRPr="00572326" w:rsidRDefault="00572326" w:rsidP="00572326">
      <w:pPr>
        <w:pStyle w:val="ListParagraph"/>
        <w:rPr>
          <w:rFonts w:ascii="Cambria" w:hAnsi="Cambria"/>
          <w:sz w:val="22"/>
          <w:szCs w:val="22"/>
        </w:rPr>
      </w:pPr>
    </w:p>
    <w:p w14:paraId="60959958" w14:textId="77777777" w:rsidR="00572326" w:rsidRPr="00572326" w:rsidRDefault="00572326" w:rsidP="00572326">
      <w:pPr>
        <w:pStyle w:val="ListParagraph"/>
        <w:numPr>
          <w:ilvl w:val="0"/>
          <w:numId w:val="26"/>
        </w:numPr>
        <w:spacing w:after="200" w:line="276" w:lineRule="auto"/>
        <w:jc w:val="both"/>
        <w:rPr>
          <w:rFonts w:ascii="Cambria" w:hAnsi="Cambria"/>
          <w:sz w:val="22"/>
          <w:szCs w:val="22"/>
        </w:rPr>
      </w:pPr>
      <w:r w:rsidRPr="00572326">
        <w:rPr>
          <w:rFonts w:ascii="Cambria" w:hAnsi="Cambria"/>
          <w:b/>
          <w:sz w:val="22"/>
          <w:szCs w:val="22"/>
        </w:rPr>
        <w:t xml:space="preserve">Member, Committee for IDL Short Courses/Continuous Professional Education (CPEs) </w:t>
      </w:r>
      <w:r w:rsidRPr="00572326">
        <w:rPr>
          <w:rFonts w:ascii="Cambria" w:hAnsi="Cambria"/>
          <w:sz w:val="22"/>
          <w:szCs w:val="22"/>
        </w:rPr>
        <w:t>(2015)</w:t>
      </w:r>
      <w:r w:rsidRPr="00572326">
        <w:rPr>
          <w:rFonts w:ascii="Cambria" w:hAnsi="Cambria"/>
          <w:b/>
          <w:sz w:val="22"/>
          <w:szCs w:val="22"/>
        </w:rPr>
        <w:t xml:space="preserve">. </w:t>
      </w:r>
      <w:r w:rsidRPr="00572326">
        <w:rPr>
          <w:rFonts w:ascii="Cambria" w:hAnsi="Cambria"/>
          <w:sz w:val="22"/>
          <w:szCs w:val="22"/>
        </w:rPr>
        <w:t xml:space="preserve">The committee sought to discuss preliminary preparations and steps already taken in this direction; to draw up the modalities for implementation of short courses/continuous professional education at IDL; and to discuss the programmes for implementation during long vacation 2015/2016 academic year. </w:t>
      </w:r>
    </w:p>
    <w:p w14:paraId="6628AD44" w14:textId="77777777" w:rsidR="00572326" w:rsidRPr="00572326" w:rsidRDefault="00572326" w:rsidP="00572326">
      <w:pPr>
        <w:pStyle w:val="NoSpacing"/>
      </w:pPr>
    </w:p>
    <w:p w14:paraId="418C03E9" w14:textId="77777777" w:rsidR="00572326" w:rsidRPr="00572326" w:rsidRDefault="00572326" w:rsidP="00572326">
      <w:pPr>
        <w:pStyle w:val="ListParagraph"/>
        <w:numPr>
          <w:ilvl w:val="0"/>
          <w:numId w:val="26"/>
        </w:numPr>
        <w:spacing w:after="200" w:line="276" w:lineRule="auto"/>
        <w:jc w:val="both"/>
        <w:rPr>
          <w:rFonts w:ascii="Cambria" w:hAnsi="Cambria"/>
          <w:b/>
          <w:sz w:val="22"/>
          <w:szCs w:val="22"/>
        </w:rPr>
      </w:pPr>
      <w:r w:rsidRPr="00572326">
        <w:rPr>
          <w:rFonts w:ascii="Cambria" w:hAnsi="Cambria"/>
          <w:b/>
          <w:sz w:val="22"/>
          <w:szCs w:val="22"/>
        </w:rPr>
        <w:t>Member, Committee for Workshop on Proposed Department of Educational Innovations at IDL</w:t>
      </w:r>
      <w:r w:rsidRPr="00572326">
        <w:rPr>
          <w:rFonts w:ascii="Cambria" w:hAnsi="Cambria"/>
          <w:sz w:val="22"/>
          <w:szCs w:val="22"/>
        </w:rPr>
        <w:t>. (2015).</w:t>
      </w:r>
    </w:p>
    <w:p w14:paraId="337EE54D" w14:textId="77777777" w:rsidR="00572326" w:rsidRPr="00572326" w:rsidRDefault="00572326" w:rsidP="00572326">
      <w:pPr>
        <w:pStyle w:val="ListParagraph"/>
        <w:ind w:left="0"/>
        <w:rPr>
          <w:rFonts w:ascii="Cambria" w:hAnsi="Cambria"/>
          <w:b/>
          <w:sz w:val="22"/>
          <w:szCs w:val="22"/>
        </w:rPr>
      </w:pPr>
    </w:p>
    <w:p w14:paraId="262F84C7" w14:textId="77777777" w:rsidR="00572326" w:rsidRPr="00572326" w:rsidRDefault="00572326" w:rsidP="00572326">
      <w:pPr>
        <w:pStyle w:val="ListParagraph"/>
        <w:numPr>
          <w:ilvl w:val="0"/>
          <w:numId w:val="26"/>
        </w:numPr>
        <w:spacing w:after="200" w:line="276" w:lineRule="auto"/>
        <w:jc w:val="both"/>
        <w:rPr>
          <w:rFonts w:ascii="Cambria" w:hAnsi="Cambria"/>
          <w:b/>
          <w:sz w:val="22"/>
          <w:szCs w:val="22"/>
        </w:rPr>
      </w:pPr>
      <w:r w:rsidRPr="00572326">
        <w:rPr>
          <w:rFonts w:ascii="Cambria" w:hAnsi="Cambria"/>
          <w:b/>
          <w:sz w:val="22"/>
          <w:szCs w:val="22"/>
        </w:rPr>
        <w:t xml:space="preserve"> Coordinator, MSc. Project Management </w:t>
      </w:r>
      <w:r w:rsidRPr="00572326">
        <w:rPr>
          <w:rFonts w:ascii="Cambria" w:hAnsi="Cambria"/>
          <w:sz w:val="22"/>
          <w:szCs w:val="22"/>
        </w:rPr>
        <w:t>(March 2017-2018)</w:t>
      </w:r>
      <w:r w:rsidRPr="00572326">
        <w:rPr>
          <w:rFonts w:ascii="Cambria" w:hAnsi="Cambria"/>
          <w:b/>
          <w:sz w:val="22"/>
          <w:szCs w:val="22"/>
        </w:rPr>
        <w:t xml:space="preserve">. </w:t>
      </w:r>
      <w:r w:rsidRPr="00572326">
        <w:rPr>
          <w:rFonts w:ascii="Cambria" w:hAnsi="Cambria"/>
          <w:sz w:val="22"/>
          <w:szCs w:val="22"/>
        </w:rPr>
        <w:t xml:space="preserve">I provided leadership in the following areas: 1) Admission of students onto the programme; 2) Preparation of Time Table for the programme; 3) Reviewing curriculum to reflect the times, amongst other things.  </w:t>
      </w:r>
    </w:p>
    <w:p w14:paraId="08059CEA" w14:textId="77777777" w:rsidR="00572326" w:rsidRPr="00572326" w:rsidRDefault="00572326" w:rsidP="00572326">
      <w:pPr>
        <w:pStyle w:val="ListParagraph"/>
        <w:rPr>
          <w:rFonts w:ascii="Cambria" w:hAnsi="Cambria"/>
          <w:b/>
          <w:sz w:val="22"/>
          <w:szCs w:val="22"/>
        </w:rPr>
      </w:pPr>
    </w:p>
    <w:p w14:paraId="5A616F95" w14:textId="77777777" w:rsidR="00572326" w:rsidRPr="00572326" w:rsidRDefault="00572326" w:rsidP="00572326">
      <w:pPr>
        <w:pStyle w:val="ListParagraph"/>
        <w:numPr>
          <w:ilvl w:val="0"/>
          <w:numId w:val="26"/>
        </w:numPr>
        <w:spacing w:after="200" w:line="276" w:lineRule="auto"/>
        <w:jc w:val="both"/>
        <w:rPr>
          <w:rFonts w:ascii="Cambria" w:hAnsi="Cambria"/>
          <w:b/>
          <w:sz w:val="22"/>
          <w:szCs w:val="22"/>
        </w:rPr>
      </w:pPr>
      <w:r w:rsidRPr="00572326">
        <w:rPr>
          <w:rFonts w:ascii="Cambria" w:hAnsi="Cambria"/>
          <w:b/>
          <w:sz w:val="22"/>
          <w:szCs w:val="22"/>
        </w:rPr>
        <w:t xml:space="preserve">Coordinator, Institute of Distance Learning (IDL) Postgraduate Programmes </w:t>
      </w:r>
      <w:r w:rsidRPr="00572326">
        <w:rPr>
          <w:rFonts w:ascii="Cambria" w:hAnsi="Cambria"/>
          <w:sz w:val="22"/>
          <w:szCs w:val="22"/>
        </w:rPr>
        <w:t>(August 2018-Date)</w:t>
      </w:r>
      <w:r w:rsidRPr="00572326">
        <w:rPr>
          <w:rFonts w:ascii="Cambria" w:hAnsi="Cambria"/>
          <w:b/>
          <w:sz w:val="22"/>
          <w:szCs w:val="22"/>
        </w:rPr>
        <w:t>.</w:t>
      </w:r>
    </w:p>
    <w:p w14:paraId="67029845" w14:textId="77777777" w:rsidR="00572326" w:rsidRPr="00572326" w:rsidRDefault="00572326" w:rsidP="00572326">
      <w:pPr>
        <w:pStyle w:val="ListParagraph"/>
        <w:rPr>
          <w:rFonts w:ascii="Cambria" w:hAnsi="Cambria"/>
          <w:b/>
          <w:sz w:val="22"/>
          <w:szCs w:val="22"/>
        </w:rPr>
      </w:pPr>
    </w:p>
    <w:p w14:paraId="6998738B" w14:textId="707AE9BD" w:rsidR="00572326" w:rsidRDefault="00572326" w:rsidP="00572326">
      <w:pPr>
        <w:pStyle w:val="ListParagraph"/>
        <w:numPr>
          <w:ilvl w:val="0"/>
          <w:numId w:val="26"/>
        </w:numPr>
        <w:spacing w:after="200" w:line="276" w:lineRule="auto"/>
        <w:jc w:val="both"/>
        <w:rPr>
          <w:rFonts w:ascii="Cambria" w:hAnsi="Cambria"/>
          <w:b/>
          <w:sz w:val="22"/>
          <w:szCs w:val="22"/>
        </w:rPr>
      </w:pPr>
      <w:r w:rsidRPr="00572326">
        <w:rPr>
          <w:rFonts w:ascii="Cambria" w:hAnsi="Cambria"/>
          <w:b/>
          <w:sz w:val="22"/>
          <w:szCs w:val="22"/>
        </w:rPr>
        <w:t xml:space="preserve">Assistant Coordinator-Department of Construction Technology and Management Postgraduate Programmes </w:t>
      </w:r>
      <w:r w:rsidRPr="00572326">
        <w:rPr>
          <w:rFonts w:ascii="Cambria" w:hAnsi="Cambria"/>
          <w:sz w:val="22"/>
          <w:szCs w:val="22"/>
        </w:rPr>
        <w:t>(August 2018-Date)</w:t>
      </w:r>
      <w:r w:rsidRPr="00572326">
        <w:rPr>
          <w:rFonts w:ascii="Cambria" w:hAnsi="Cambria"/>
          <w:b/>
          <w:sz w:val="22"/>
          <w:szCs w:val="22"/>
        </w:rPr>
        <w:t>.</w:t>
      </w:r>
    </w:p>
    <w:p w14:paraId="008F4EDD" w14:textId="77777777" w:rsidR="009177C9" w:rsidRPr="009177C9" w:rsidRDefault="009177C9" w:rsidP="009177C9">
      <w:pPr>
        <w:pStyle w:val="ListParagraph"/>
        <w:rPr>
          <w:rFonts w:ascii="Cambria" w:hAnsi="Cambria"/>
          <w:b/>
          <w:sz w:val="22"/>
          <w:szCs w:val="22"/>
        </w:rPr>
      </w:pPr>
    </w:p>
    <w:p w14:paraId="4AF40601" w14:textId="77777777" w:rsidR="009177C9" w:rsidRPr="009177C9" w:rsidRDefault="009177C9" w:rsidP="009177C9">
      <w:pPr>
        <w:pStyle w:val="ListParagraph"/>
        <w:numPr>
          <w:ilvl w:val="0"/>
          <w:numId w:val="26"/>
        </w:numPr>
        <w:spacing w:after="200" w:line="276" w:lineRule="auto"/>
        <w:jc w:val="both"/>
        <w:rPr>
          <w:rFonts w:ascii="Cambria" w:hAnsi="Cambria"/>
          <w:b/>
        </w:rPr>
      </w:pPr>
      <w:r w:rsidRPr="009177C9">
        <w:rPr>
          <w:rFonts w:ascii="Cambria" w:hAnsi="Cambria"/>
          <w:b/>
        </w:rPr>
        <w:t xml:space="preserve">Member, Committee to review the curricula of undergraduate programmes of the Department of Construction Technology and Management (February 2020). </w:t>
      </w:r>
      <w:r w:rsidRPr="009177C9">
        <w:rPr>
          <w:rFonts w:ascii="Cambria" w:hAnsi="Cambria"/>
          <w:bCs/>
        </w:rPr>
        <w:t xml:space="preserve">As part of the terms of reference, the committee was responsible for: </w:t>
      </w:r>
      <w:proofErr w:type="spellStart"/>
      <w:r w:rsidRPr="009177C9">
        <w:rPr>
          <w:rFonts w:ascii="Cambria" w:hAnsi="Cambria"/>
          <w:bCs/>
        </w:rPr>
        <w:t>i</w:t>
      </w:r>
      <w:proofErr w:type="spellEnd"/>
      <w:r w:rsidRPr="009177C9">
        <w:rPr>
          <w:rFonts w:ascii="Cambria" w:hAnsi="Cambria"/>
          <w:bCs/>
        </w:rPr>
        <w:t>) Considering the comments from National Accreditation Board on the re-accreditation of the CTM and QSCE programmes; 2) Harmonizing the course details of the said programmes; 3) Proposing suitable course codes where appropriate for the programmes; and 4) Addressing any other curriculum-related issues concerning the programmes.</w:t>
      </w:r>
    </w:p>
    <w:p w14:paraId="3665F5B1" w14:textId="77777777" w:rsidR="009177C9" w:rsidRPr="00572326" w:rsidRDefault="009177C9" w:rsidP="009177C9">
      <w:pPr>
        <w:pStyle w:val="ListParagraph"/>
        <w:spacing w:after="200" w:line="276" w:lineRule="auto"/>
        <w:ind w:left="1080"/>
        <w:jc w:val="both"/>
        <w:rPr>
          <w:rFonts w:ascii="Cambria" w:hAnsi="Cambria"/>
          <w:b/>
          <w:sz w:val="22"/>
          <w:szCs w:val="22"/>
        </w:rPr>
      </w:pPr>
    </w:p>
    <w:p w14:paraId="18958B97" w14:textId="77777777" w:rsidR="00572326" w:rsidRPr="00572326" w:rsidRDefault="00572326" w:rsidP="00572326">
      <w:pPr>
        <w:pStyle w:val="ListParagraph"/>
        <w:rPr>
          <w:rFonts w:ascii="Cambria" w:hAnsi="Cambria"/>
          <w:b/>
          <w:sz w:val="22"/>
          <w:szCs w:val="22"/>
        </w:rPr>
      </w:pPr>
    </w:p>
    <w:p w14:paraId="3C18EF81" w14:textId="77777777" w:rsidR="00572326" w:rsidRPr="00572326" w:rsidRDefault="00572326" w:rsidP="006D51BC">
      <w:pPr>
        <w:rPr>
          <w:rFonts w:cstheme="minorHAnsi"/>
        </w:rPr>
      </w:pPr>
    </w:p>
    <w:p w14:paraId="23A904ED" w14:textId="168009B1" w:rsidR="00572326" w:rsidRDefault="00FD372C" w:rsidP="00572326">
      <w:pPr>
        <w:rPr>
          <w:rFonts w:ascii="Cambria" w:hAnsi="Cambria"/>
          <w:b/>
          <w:sz w:val="24"/>
          <w:szCs w:val="24"/>
        </w:rPr>
      </w:pPr>
      <w:r>
        <w:rPr>
          <w:rFonts w:ascii="Cambria" w:hAnsi="Cambria"/>
          <w:b/>
          <w:sz w:val="24"/>
          <w:szCs w:val="24"/>
        </w:rPr>
        <w:t>9</w:t>
      </w:r>
      <w:r w:rsidR="00572326" w:rsidRPr="00FE2BE5">
        <w:rPr>
          <w:rFonts w:ascii="Cambria" w:hAnsi="Cambria"/>
          <w:b/>
          <w:sz w:val="24"/>
          <w:szCs w:val="24"/>
        </w:rPr>
        <w:t xml:space="preserve"> </w:t>
      </w:r>
      <w:r w:rsidR="00572326">
        <w:rPr>
          <w:rFonts w:ascii="Cambria" w:hAnsi="Cambria"/>
          <w:b/>
          <w:sz w:val="24"/>
          <w:szCs w:val="24"/>
        </w:rPr>
        <w:t xml:space="preserve">(b) National </w:t>
      </w:r>
    </w:p>
    <w:p w14:paraId="262EC281" w14:textId="77777777" w:rsidR="00572326" w:rsidRPr="00FE2BE5" w:rsidRDefault="00572326" w:rsidP="00572326">
      <w:pPr>
        <w:pStyle w:val="NoSpacing"/>
      </w:pPr>
    </w:p>
    <w:p w14:paraId="6AE89080" w14:textId="77777777" w:rsidR="00572326" w:rsidRDefault="00572326" w:rsidP="00572326">
      <w:pPr>
        <w:pStyle w:val="ListParagraph"/>
        <w:numPr>
          <w:ilvl w:val="0"/>
          <w:numId w:val="27"/>
        </w:numPr>
        <w:spacing w:after="200" w:line="276" w:lineRule="auto"/>
        <w:jc w:val="both"/>
        <w:rPr>
          <w:rFonts w:ascii="Cambria" w:hAnsi="Cambria"/>
        </w:rPr>
      </w:pPr>
      <w:r w:rsidRPr="00AC4FF7">
        <w:rPr>
          <w:rFonts w:ascii="Cambria" w:hAnsi="Cambria"/>
          <w:b/>
        </w:rPr>
        <w:t>Moderati</w:t>
      </w:r>
      <w:r>
        <w:rPr>
          <w:rFonts w:ascii="Cambria" w:hAnsi="Cambria"/>
          <w:b/>
        </w:rPr>
        <w:t>on of Examination Questions for</w:t>
      </w:r>
      <w:r w:rsidRPr="00AC4FF7">
        <w:rPr>
          <w:rFonts w:ascii="Cambria" w:hAnsi="Cambria"/>
          <w:b/>
        </w:rPr>
        <w:t xml:space="preserve"> Pentecost University College</w:t>
      </w:r>
      <w:r>
        <w:rPr>
          <w:rFonts w:ascii="Cambria" w:hAnsi="Cambria"/>
          <w:b/>
        </w:rPr>
        <w:t xml:space="preserve"> </w:t>
      </w:r>
      <w:r w:rsidRPr="00C52589">
        <w:rPr>
          <w:rFonts w:ascii="Cambria" w:hAnsi="Cambria"/>
        </w:rPr>
        <w:t>(2016)</w:t>
      </w:r>
      <w:r>
        <w:rPr>
          <w:rFonts w:ascii="Cambria" w:hAnsi="Cambria"/>
        </w:rPr>
        <w:t>. I moderated examination questions on the courses CTEM 101: Introduction to Materials and Construction and CTEM 201: Soil and Foundation Systems.</w:t>
      </w:r>
      <w:r w:rsidRPr="00895200">
        <w:rPr>
          <w:rFonts w:ascii="Cambria" w:hAnsi="Cambria"/>
        </w:rPr>
        <w:t xml:space="preserve"> </w:t>
      </w:r>
    </w:p>
    <w:p w14:paraId="76FC5CD5" w14:textId="77777777" w:rsidR="00572326" w:rsidRPr="00BD5016" w:rsidRDefault="00572326" w:rsidP="00572326">
      <w:pPr>
        <w:pStyle w:val="ListParagraph"/>
        <w:ind w:left="1080"/>
        <w:jc w:val="both"/>
        <w:rPr>
          <w:rFonts w:ascii="Cambria" w:hAnsi="Cambria"/>
        </w:rPr>
      </w:pPr>
    </w:p>
    <w:p w14:paraId="4A824B98" w14:textId="77777777" w:rsidR="00572326" w:rsidRPr="000C70F3" w:rsidRDefault="00572326" w:rsidP="00572326">
      <w:pPr>
        <w:pStyle w:val="ListParagraph"/>
        <w:numPr>
          <w:ilvl w:val="0"/>
          <w:numId w:val="27"/>
        </w:numPr>
        <w:spacing w:after="200" w:line="276" w:lineRule="auto"/>
        <w:jc w:val="both"/>
        <w:rPr>
          <w:rFonts w:ascii="Cambria" w:hAnsi="Cambria"/>
          <w:b/>
        </w:rPr>
      </w:pPr>
      <w:r>
        <w:rPr>
          <w:rFonts w:ascii="Cambria" w:hAnsi="Cambria"/>
          <w:b/>
        </w:rPr>
        <w:lastRenderedPageBreak/>
        <w:t xml:space="preserve">Secretary, Professional Practice Committee of the Ghana Institute of Construction </w:t>
      </w:r>
      <w:r w:rsidRPr="00C52589">
        <w:rPr>
          <w:rFonts w:ascii="Cambria" w:hAnsi="Cambria"/>
        </w:rPr>
        <w:t>(201</w:t>
      </w:r>
      <w:r>
        <w:rPr>
          <w:rFonts w:ascii="Cambria" w:hAnsi="Cambria"/>
        </w:rPr>
        <w:t>6</w:t>
      </w:r>
      <w:r w:rsidRPr="00C52589">
        <w:rPr>
          <w:rFonts w:ascii="Cambria" w:hAnsi="Cambria"/>
        </w:rPr>
        <w:t>)</w:t>
      </w:r>
      <w:r>
        <w:rPr>
          <w:rFonts w:ascii="Cambria" w:hAnsi="Cambria"/>
          <w:b/>
        </w:rPr>
        <w:t xml:space="preserve">. </w:t>
      </w:r>
      <w:r>
        <w:rPr>
          <w:rFonts w:ascii="Cambria" w:hAnsi="Cambria"/>
        </w:rPr>
        <w:t>The committee is responsible for the dissemination of information on matters affecting building; encouraging research and invention; awards in the field of professional practices; promotion of excellence in the construction industry, just and honourable practice in the conduct of business; and producing ratification by the National Council, Rules and Regulations and code of ethics for the Institute. To liaise between the Contractors’ Association and the Institute.</w:t>
      </w:r>
      <w:r w:rsidRPr="00895200">
        <w:rPr>
          <w:rFonts w:ascii="Cambria" w:hAnsi="Cambria"/>
        </w:rPr>
        <w:t xml:space="preserve"> </w:t>
      </w:r>
    </w:p>
    <w:p w14:paraId="039AD592" w14:textId="77777777" w:rsidR="00572326" w:rsidRPr="00A82D7E" w:rsidRDefault="00572326" w:rsidP="00572326">
      <w:pPr>
        <w:pStyle w:val="NoSpacing"/>
      </w:pPr>
    </w:p>
    <w:p w14:paraId="6600033A" w14:textId="77777777" w:rsidR="00572326" w:rsidRDefault="00572326" w:rsidP="00572326">
      <w:pPr>
        <w:pStyle w:val="ListParagraph"/>
        <w:numPr>
          <w:ilvl w:val="0"/>
          <w:numId w:val="27"/>
        </w:numPr>
        <w:spacing w:after="200" w:line="276" w:lineRule="auto"/>
        <w:jc w:val="both"/>
        <w:rPr>
          <w:rFonts w:ascii="Cambria" w:hAnsi="Cambria"/>
        </w:rPr>
      </w:pPr>
      <w:r>
        <w:rPr>
          <w:rFonts w:ascii="Cambria" w:hAnsi="Cambria"/>
          <w:b/>
        </w:rPr>
        <w:t xml:space="preserve">External Examiner-University of Education, Winneba </w:t>
      </w:r>
      <w:r w:rsidRPr="00C52589">
        <w:rPr>
          <w:rFonts w:ascii="Cambria" w:hAnsi="Cambria"/>
        </w:rPr>
        <w:t>(2016)</w:t>
      </w:r>
      <w:r>
        <w:rPr>
          <w:rFonts w:ascii="Cambria" w:hAnsi="Cambria"/>
          <w:b/>
        </w:rPr>
        <w:t xml:space="preserve">. </w:t>
      </w:r>
      <w:r w:rsidRPr="000E184F">
        <w:rPr>
          <w:rFonts w:ascii="Cambria" w:hAnsi="Cambria"/>
        </w:rPr>
        <w:t xml:space="preserve">I represented Professor Joshua </w:t>
      </w:r>
      <w:proofErr w:type="spellStart"/>
      <w:r w:rsidRPr="000E184F">
        <w:rPr>
          <w:rFonts w:ascii="Cambria" w:hAnsi="Cambria"/>
        </w:rPr>
        <w:t>Ayarkwa</w:t>
      </w:r>
      <w:proofErr w:type="spellEnd"/>
      <w:r w:rsidRPr="000E184F">
        <w:rPr>
          <w:rFonts w:ascii="Cambria" w:hAnsi="Cambria"/>
        </w:rPr>
        <w:t xml:space="preserve"> as the external examiner during an MPhil </w:t>
      </w:r>
      <w:proofErr w:type="spellStart"/>
      <w:r w:rsidRPr="000E184F">
        <w:rPr>
          <w:rFonts w:ascii="Cambria" w:hAnsi="Cambria"/>
        </w:rPr>
        <w:t>Defense</w:t>
      </w:r>
      <w:proofErr w:type="spellEnd"/>
      <w:r w:rsidRPr="000E184F">
        <w:rPr>
          <w:rFonts w:ascii="Cambria" w:hAnsi="Cambria"/>
        </w:rPr>
        <w:t xml:space="preserve"> at the University of Education, Winneba</w:t>
      </w:r>
      <w:r>
        <w:rPr>
          <w:rFonts w:ascii="Cambria" w:hAnsi="Cambria"/>
        </w:rPr>
        <w:t>.</w:t>
      </w:r>
      <w:r w:rsidRPr="00895200">
        <w:rPr>
          <w:rFonts w:ascii="Cambria" w:hAnsi="Cambria"/>
        </w:rPr>
        <w:t xml:space="preserve"> </w:t>
      </w:r>
    </w:p>
    <w:p w14:paraId="2988A2F6" w14:textId="77777777" w:rsidR="00572326" w:rsidRDefault="00572326" w:rsidP="00572326">
      <w:pPr>
        <w:pStyle w:val="ListParagraph"/>
        <w:ind w:left="0"/>
        <w:rPr>
          <w:rFonts w:ascii="Cambria" w:hAnsi="Cambria"/>
          <w:b/>
        </w:rPr>
      </w:pPr>
    </w:p>
    <w:p w14:paraId="79E07781" w14:textId="77777777" w:rsidR="00572326" w:rsidRDefault="00572326" w:rsidP="00572326">
      <w:pPr>
        <w:pStyle w:val="ListParagraph"/>
        <w:numPr>
          <w:ilvl w:val="0"/>
          <w:numId w:val="27"/>
        </w:numPr>
        <w:spacing w:after="200" w:line="276" w:lineRule="auto"/>
        <w:jc w:val="both"/>
        <w:rPr>
          <w:rFonts w:ascii="Cambria" w:hAnsi="Cambria"/>
          <w:b/>
        </w:rPr>
      </w:pPr>
      <w:r w:rsidRPr="006B2783">
        <w:rPr>
          <w:rFonts w:ascii="Cambria" w:hAnsi="Cambria"/>
          <w:b/>
        </w:rPr>
        <w:t>Resource person, Ghana Institute of Construction</w:t>
      </w:r>
      <w:r>
        <w:rPr>
          <w:rFonts w:ascii="Cambria" w:hAnsi="Cambria"/>
          <w:b/>
        </w:rPr>
        <w:t xml:space="preserve"> </w:t>
      </w:r>
      <w:r w:rsidRPr="00C52589">
        <w:rPr>
          <w:rFonts w:ascii="Cambria" w:hAnsi="Cambria"/>
        </w:rPr>
        <w:t>(2015)</w:t>
      </w:r>
      <w:r w:rsidRPr="006B2783">
        <w:rPr>
          <w:rFonts w:ascii="Cambria" w:hAnsi="Cambria"/>
          <w:b/>
        </w:rPr>
        <w:t xml:space="preserve">. </w:t>
      </w:r>
      <w:r w:rsidRPr="006B2783">
        <w:rPr>
          <w:rFonts w:ascii="Cambria" w:hAnsi="Cambria"/>
        </w:rPr>
        <w:t>I was invited as the speaker during the Continuing Professional Development (CPD) seminar on ‘Rising Dampness in Buildings: An Issue Worth Addressing</w:t>
      </w:r>
      <w:r>
        <w:rPr>
          <w:rFonts w:ascii="Cambria" w:hAnsi="Cambria"/>
        </w:rPr>
        <w:t>.</w:t>
      </w:r>
    </w:p>
    <w:p w14:paraId="33557C49" w14:textId="77777777" w:rsidR="00572326" w:rsidRPr="006B2783" w:rsidRDefault="00572326" w:rsidP="00572326">
      <w:pPr>
        <w:pStyle w:val="NoSpacing"/>
      </w:pPr>
    </w:p>
    <w:p w14:paraId="40FD0871" w14:textId="040406F0" w:rsidR="00837D8C" w:rsidRPr="00FD372C" w:rsidRDefault="00572326" w:rsidP="00572326">
      <w:pPr>
        <w:pStyle w:val="ListParagraph"/>
        <w:numPr>
          <w:ilvl w:val="0"/>
          <w:numId w:val="27"/>
        </w:numPr>
        <w:spacing w:after="200" w:line="276" w:lineRule="auto"/>
        <w:jc w:val="both"/>
        <w:rPr>
          <w:rFonts w:ascii="Cambria" w:hAnsi="Cambria"/>
          <w:b/>
        </w:rPr>
      </w:pPr>
      <w:r w:rsidRPr="00FE2BE5">
        <w:rPr>
          <w:rFonts w:ascii="Cambria" w:hAnsi="Cambria"/>
          <w:b/>
        </w:rPr>
        <w:t xml:space="preserve">Resource person, Ghana Institution of Architects, Northern Chapter </w:t>
      </w:r>
      <w:r w:rsidRPr="00C52589">
        <w:rPr>
          <w:rFonts w:ascii="Cambria" w:hAnsi="Cambria"/>
        </w:rPr>
        <w:t>(2014)</w:t>
      </w:r>
      <w:r w:rsidRPr="00FE2BE5">
        <w:rPr>
          <w:rFonts w:ascii="Cambria" w:hAnsi="Cambria"/>
          <w:b/>
        </w:rPr>
        <w:t xml:space="preserve">. </w:t>
      </w:r>
      <w:r w:rsidRPr="00FE2BE5">
        <w:rPr>
          <w:rFonts w:ascii="Cambria" w:hAnsi="Cambria"/>
        </w:rPr>
        <w:t>I was invited to give a talk on “Rising damp in buildings: Causes and Remedies”</w:t>
      </w:r>
      <w:r>
        <w:rPr>
          <w:rFonts w:ascii="Cambria" w:hAnsi="Cambria"/>
        </w:rPr>
        <w:t>.</w:t>
      </w:r>
    </w:p>
    <w:p w14:paraId="4639BA1B" w14:textId="490094BB" w:rsidR="00572326" w:rsidRPr="00572326" w:rsidRDefault="00FD372C" w:rsidP="00FD372C">
      <w:pPr>
        <w:spacing w:after="200" w:line="276" w:lineRule="auto"/>
        <w:ind w:left="360"/>
        <w:rPr>
          <w:rFonts w:ascii="Cambria" w:hAnsi="Cambria"/>
          <w:b/>
        </w:rPr>
      </w:pPr>
      <w:r>
        <w:rPr>
          <w:rFonts w:ascii="Cambria" w:hAnsi="Cambria"/>
          <w:b/>
        </w:rPr>
        <w:t>9</w:t>
      </w:r>
      <w:r w:rsidR="00572326" w:rsidRPr="00572326">
        <w:rPr>
          <w:rFonts w:ascii="Cambria" w:hAnsi="Cambria"/>
          <w:b/>
        </w:rPr>
        <w:t>(c) International</w:t>
      </w:r>
    </w:p>
    <w:p w14:paraId="45E7B5A2" w14:textId="77777777" w:rsidR="00005CC9" w:rsidRPr="00005CC9" w:rsidRDefault="00005CC9" w:rsidP="00005CC9">
      <w:pPr>
        <w:pStyle w:val="ListParagraph"/>
        <w:numPr>
          <w:ilvl w:val="2"/>
          <w:numId w:val="29"/>
        </w:numPr>
        <w:spacing w:after="200" w:line="276" w:lineRule="auto"/>
        <w:ind w:left="993" w:hanging="426"/>
        <w:jc w:val="both"/>
        <w:rPr>
          <w:rFonts w:ascii="Cambria" w:hAnsi="Cambria"/>
        </w:rPr>
      </w:pPr>
      <w:r w:rsidRPr="00005CC9">
        <w:rPr>
          <w:rFonts w:ascii="Cambria" w:hAnsi="Cambria"/>
          <w:b/>
          <w:bCs/>
        </w:rPr>
        <w:t xml:space="preserve">Certified Mentor, </w:t>
      </w:r>
      <w:proofErr w:type="spellStart"/>
      <w:r w:rsidRPr="00005CC9">
        <w:rPr>
          <w:rFonts w:ascii="Cambria" w:hAnsi="Cambria"/>
          <w:b/>
          <w:bCs/>
        </w:rPr>
        <w:t>Publons</w:t>
      </w:r>
      <w:proofErr w:type="spellEnd"/>
      <w:r w:rsidRPr="00005CC9">
        <w:rPr>
          <w:rFonts w:ascii="Cambria" w:hAnsi="Cambria"/>
          <w:b/>
          <w:bCs/>
        </w:rPr>
        <w:t xml:space="preserve"> Academy (2018-Date),</w:t>
      </w:r>
      <w:r w:rsidRPr="00005CC9">
        <w:rPr>
          <w:rFonts w:ascii="Cambria" w:hAnsi="Cambria"/>
        </w:rPr>
        <w:t xml:space="preserve"> I serve as a verified mentor for </w:t>
      </w:r>
      <w:proofErr w:type="spellStart"/>
      <w:r w:rsidRPr="00005CC9">
        <w:rPr>
          <w:rFonts w:ascii="Cambria" w:hAnsi="Cambria"/>
        </w:rPr>
        <w:t>Publons</w:t>
      </w:r>
      <w:proofErr w:type="spellEnd"/>
      <w:r w:rsidRPr="00005CC9">
        <w:rPr>
          <w:rFonts w:ascii="Cambria" w:hAnsi="Cambria"/>
        </w:rPr>
        <w:t xml:space="preserve"> Academy and have currently mentored 2 students of the </w:t>
      </w:r>
      <w:proofErr w:type="spellStart"/>
      <w:r w:rsidRPr="00005CC9">
        <w:rPr>
          <w:rFonts w:ascii="Cambria" w:hAnsi="Cambria"/>
        </w:rPr>
        <w:t>Publons</w:t>
      </w:r>
      <w:proofErr w:type="spellEnd"/>
      <w:r w:rsidRPr="00005CC9">
        <w:rPr>
          <w:rFonts w:ascii="Cambria" w:hAnsi="Cambria"/>
        </w:rPr>
        <w:t xml:space="preserve"> Academy Practical Peer Review Training Course. </w:t>
      </w:r>
    </w:p>
    <w:p w14:paraId="652FEB34" w14:textId="77777777" w:rsidR="00005CC9" w:rsidRPr="00005CC9" w:rsidRDefault="00005CC9" w:rsidP="00005CC9">
      <w:pPr>
        <w:pStyle w:val="ListParagraph"/>
        <w:ind w:left="993"/>
        <w:jc w:val="both"/>
        <w:rPr>
          <w:rFonts w:ascii="Cambria" w:hAnsi="Cambria"/>
        </w:rPr>
      </w:pPr>
    </w:p>
    <w:p w14:paraId="7A5F248C" w14:textId="77777777" w:rsidR="00005CC9" w:rsidRPr="00005CC9" w:rsidRDefault="00005CC9" w:rsidP="00005CC9">
      <w:pPr>
        <w:pStyle w:val="ListParagraph"/>
        <w:numPr>
          <w:ilvl w:val="2"/>
          <w:numId w:val="29"/>
        </w:numPr>
        <w:spacing w:after="200" w:line="276" w:lineRule="auto"/>
        <w:ind w:left="993" w:hanging="426"/>
        <w:jc w:val="both"/>
        <w:rPr>
          <w:rFonts w:ascii="Cambria" w:hAnsi="Cambria"/>
        </w:rPr>
      </w:pPr>
      <w:r w:rsidRPr="00005CC9">
        <w:rPr>
          <w:rFonts w:ascii="Cambria" w:hAnsi="Cambria"/>
          <w:b/>
          <w:bCs/>
        </w:rPr>
        <w:t>Peer-Reviewer, International Journal of Productivity and Performance Management (July 2020),</w:t>
      </w:r>
      <w:r w:rsidRPr="00005CC9">
        <w:rPr>
          <w:rFonts w:ascii="Cambria" w:hAnsi="Cambria"/>
        </w:rPr>
        <w:t xml:space="preserve"> I reviewed a manuscript submitted to the journal for publication. The manuscript was titled “Engineering companies and their readiness for Industry 4.0”. </w:t>
      </w:r>
    </w:p>
    <w:p w14:paraId="2F09F5F6" w14:textId="77777777" w:rsidR="00005CC9" w:rsidRPr="00005CC9" w:rsidRDefault="00005CC9" w:rsidP="00005CC9">
      <w:pPr>
        <w:pStyle w:val="ListParagraph"/>
        <w:ind w:left="993"/>
        <w:jc w:val="both"/>
        <w:rPr>
          <w:rFonts w:ascii="Cambria" w:hAnsi="Cambria"/>
        </w:rPr>
      </w:pPr>
    </w:p>
    <w:p w14:paraId="2C2DB5CF" w14:textId="77777777" w:rsidR="00005CC9" w:rsidRPr="00005CC9" w:rsidRDefault="00005CC9" w:rsidP="00005CC9">
      <w:pPr>
        <w:pStyle w:val="ListParagraph"/>
        <w:numPr>
          <w:ilvl w:val="2"/>
          <w:numId w:val="29"/>
        </w:numPr>
        <w:spacing w:after="200" w:line="276" w:lineRule="auto"/>
        <w:ind w:left="993" w:hanging="426"/>
        <w:jc w:val="both"/>
        <w:rPr>
          <w:rFonts w:ascii="Cambria" w:hAnsi="Cambria"/>
        </w:rPr>
      </w:pPr>
      <w:r w:rsidRPr="00005CC9">
        <w:rPr>
          <w:rFonts w:ascii="Cambria" w:hAnsi="Cambria"/>
          <w:b/>
          <w:bCs/>
        </w:rPr>
        <w:t xml:space="preserve">Peer-Reviewer, Journal of Engineering, Design and Technology (July 2020), </w:t>
      </w:r>
      <w:r w:rsidRPr="00005CC9">
        <w:rPr>
          <w:rFonts w:ascii="Cambria" w:hAnsi="Cambria"/>
        </w:rPr>
        <w:t xml:space="preserve">I reviewed a manuscript submitted to the journal for publication. The manuscript was titled “Cost and Time Performance Analysis of Progressive Design-Build Projects”. </w:t>
      </w:r>
    </w:p>
    <w:p w14:paraId="70A49F10" w14:textId="77777777" w:rsidR="00005CC9" w:rsidRPr="00005CC9" w:rsidRDefault="00005CC9" w:rsidP="00005CC9">
      <w:pPr>
        <w:pStyle w:val="ListParagraph"/>
        <w:rPr>
          <w:rFonts w:ascii="Cambria" w:hAnsi="Cambria"/>
        </w:rPr>
      </w:pPr>
    </w:p>
    <w:p w14:paraId="767712FC" w14:textId="77777777" w:rsidR="00005CC9" w:rsidRPr="00005CC9" w:rsidRDefault="00005CC9" w:rsidP="00005CC9">
      <w:pPr>
        <w:pStyle w:val="ListParagraph"/>
        <w:numPr>
          <w:ilvl w:val="2"/>
          <w:numId w:val="29"/>
        </w:numPr>
        <w:spacing w:after="200" w:line="276" w:lineRule="auto"/>
        <w:ind w:left="993" w:hanging="426"/>
        <w:jc w:val="both"/>
        <w:rPr>
          <w:rFonts w:ascii="Cambria" w:hAnsi="Cambria"/>
        </w:rPr>
      </w:pPr>
      <w:r w:rsidRPr="00005CC9">
        <w:rPr>
          <w:rFonts w:ascii="Cambria" w:hAnsi="Cambria"/>
          <w:b/>
          <w:bCs/>
        </w:rPr>
        <w:t>Peer-Reviewer, International Journal of Building Pathology and Adaptation (July, 2020),</w:t>
      </w:r>
      <w:r w:rsidRPr="00005CC9">
        <w:rPr>
          <w:rFonts w:ascii="Cambria" w:hAnsi="Cambria"/>
        </w:rPr>
        <w:t xml:space="preserve"> I reviewed a manuscript submitted to the journal for publication. The manuscript was titled “Leading safety performance indicators in the construction industry in developing countries: A case of Jordan”.</w:t>
      </w:r>
    </w:p>
    <w:p w14:paraId="51203639" w14:textId="77777777" w:rsidR="00005CC9" w:rsidRPr="00005CC9" w:rsidRDefault="00005CC9" w:rsidP="00005CC9">
      <w:pPr>
        <w:pStyle w:val="ListParagraph"/>
        <w:ind w:left="993"/>
        <w:jc w:val="both"/>
        <w:rPr>
          <w:rFonts w:ascii="Cambria" w:hAnsi="Cambria"/>
        </w:rPr>
      </w:pPr>
    </w:p>
    <w:p w14:paraId="5C47B496" w14:textId="52D29509" w:rsidR="00005CC9" w:rsidRPr="00005CC9" w:rsidRDefault="00005CC9" w:rsidP="00005CC9">
      <w:pPr>
        <w:pStyle w:val="ListParagraph"/>
        <w:numPr>
          <w:ilvl w:val="2"/>
          <w:numId w:val="29"/>
        </w:numPr>
        <w:spacing w:after="200" w:line="276" w:lineRule="auto"/>
        <w:ind w:left="993" w:hanging="426"/>
        <w:jc w:val="both"/>
        <w:rPr>
          <w:rFonts w:ascii="Cambria" w:hAnsi="Cambria"/>
        </w:rPr>
      </w:pPr>
      <w:r w:rsidRPr="00005CC9">
        <w:rPr>
          <w:rFonts w:ascii="Cambria" w:hAnsi="Cambria"/>
          <w:b/>
          <w:bCs/>
        </w:rPr>
        <w:t>Peer-Reviewer, Journal of Architectural Engineering (May 2020),</w:t>
      </w:r>
      <w:r w:rsidRPr="00005CC9">
        <w:rPr>
          <w:rFonts w:ascii="Cambria" w:hAnsi="Cambria"/>
        </w:rPr>
        <w:t xml:space="preserve"> I reviewed a manuscript submitted to the journal for publication. The manuscript was titled “Assessing the level of awareness of smart building technologies in the developing countries”.</w:t>
      </w:r>
    </w:p>
    <w:p w14:paraId="73AC6F14" w14:textId="77777777" w:rsidR="00005CC9" w:rsidRPr="00005CC9" w:rsidRDefault="00005CC9" w:rsidP="00005CC9">
      <w:pPr>
        <w:spacing w:after="200" w:line="276" w:lineRule="auto"/>
        <w:jc w:val="both"/>
        <w:rPr>
          <w:rFonts w:ascii="Cambria" w:hAnsi="Cambria"/>
        </w:rPr>
      </w:pPr>
    </w:p>
    <w:p w14:paraId="4C7FC3FC" w14:textId="71FEEFF0" w:rsidR="00B07829" w:rsidRPr="00B07829" w:rsidRDefault="00B07829" w:rsidP="00B07829">
      <w:pPr>
        <w:pStyle w:val="ListParagraph"/>
        <w:numPr>
          <w:ilvl w:val="2"/>
          <w:numId w:val="29"/>
        </w:numPr>
        <w:spacing w:after="200" w:line="276" w:lineRule="auto"/>
        <w:ind w:left="993" w:hanging="426"/>
        <w:jc w:val="both"/>
        <w:rPr>
          <w:rFonts w:ascii="Cambria" w:hAnsi="Cambria"/>
        </w:rPr>
      </w:pPr>
      <w:r w:rsidRPr="00B07829">
        <w:rPr>
          <w:rFonts w:ascii="Cambria" w:hAnsi="Cambria"/>
          <w:b/>
          <w:bCs/>
        </w:rPr>
        <w:t>Peer-Reviewer, HELIYON (March 2020),</w:t>
      </w:r>
      <w:r w:rsidRPr="00B07829">
        <w:rPr>
          <w:rFonts w:ascii="Cambria" w:hAnsi="Cambria"/>
        </w:rPr>
        <w:t xml:space="preserve"> I reviewed a manuscript submitted to the journal for publication. The manuscript was titled “Impacts of lateritic and </w:t>
      </w:r>
      <w:proofErr w:type="spellStart"/>
      <w:r w:rsidRPr="00B07829">
        <w:rPr>
          <w:rFonts w:ascii="Cambria" w:hAnsi="Cambria"/>
        </w:rPr>
        <w:t>sandcrete</w:t>
      </w:r>
      <w:proofErr w:type="spellEnd"/>
      <w:r w:rsidRPr="00B07829">
        <w:rPr>
          <w:rFonts w:ascii="Cambria" w:hAnsi="Cambria"/>
        </w:rPr>
        <w:t xml:space="preserve"> block materials on indoor environment of air-conditioned room space and the influence on energy consumption”</w:t>
      </w:r>
    </w:p>
    <w:p w14:paraId="5C8E883E" w14:textId="77777777" w:rsidR="00B07829" w:rsidRPr="00B07829" w:rsidRDefault="00B07829" w:rsidP="00B07829">
      <w:pPr>
        <w:pStyle w:val="ListParagraph"/>
        <w:ind w:left="993"/>
        <w:jc w:val="both"/>
        <w:rPr>
          <w:rFonts w:ascii="Cambria" w:hAnsi="Cambria"/>
        </w:rPr>
      </w:pPr>
    </w:p>
    <w:p w14:paraId="630D895D" w14:textId="77777777" w:rsidR="00B07829" w:rsidRPr="00B07829" w:rsidRDefault="00B07829" w:rsidP="00B07829">
      <w:pPr>
        <w:pStyle w:val="ListParagraph"/>
        <w:numPr>
          <w:ilvl w:val="2"/>
          <w:numId w:val="29"/>
        </w:numPr>
        <w:spacing w:after="200" w:line="276" w:lineRule="auto"/>
        <w:ind w:left="993" w:hanging="426"/>
        <w:jc w:val="both"/>
        <w:rPr>
          <w:rFonts w:ascii="Cambria" w:hAnsi="Cambria"/>
        </w:rPr>
      </w:pPr>
      <w:r w:rsidRPr="00B07829">
        <w:rPr>
          <w:rFonts w:ascii="Cambria" w:hAnsi="Cambria"/>
          <w:b/>
          <w:bCs/>
        </w:rPr>
        <w:t xml:space="preserve">Peer-Reviewer, Journal of Small Business and Entrepreneurship, Taylor and Francis (March 2020), </w:t>
      </w:r>
      <w:r w:rsidRPr="00B07829">
        <w:rPr>
          <w:rFonts w:ascii="Cambria" w:hAnsi="Cambria"/>
        </w:rPr>
        <w:t>I reviewed a manuscript submitted to the journal for publication. The manuscript was titled “Evaluation of the effect of education and microcredit investment on the young adults’ independence”.</w:t>
      </w:r>
    </w:p>
    <w:p w14:paraId="195BA2A2" w14:textId="77777777" w:rsidR="00B07829" w:rsidRPr="00B07829" w:rsidRDefault="00B07829" w:rsidP="00B07829">
      <w:pPr>
        <w:pStyle w:val="ListParagraph"/>
        <w:rPr>
          <w:rFonts w:ascii="Cambria" w:hAnsi="Cambria"/>
        </w:rPr>
      </w:pPr>
    </w:p>
    <w:p w14:paraId="6B7ADF44" w14:textId="77777777" w:rsidR="00B07829" w:rsidRPr="00B07829" w:rsidRDefault="00B07829" w:rsidP="00B07829">
      <w:pPr>
        <w:pStyle w:val="ListParagraph"/>
        <w:numPr>
          <w:ilvl w:val="2"/>
          <w:numId w:val="29"/>
        </w:numPr>
        <w:spacing w:after="200" w:line="276" w:lineRule="auto"/>
        <w:ind w:left="993" w:hanging="426"/>
        <w:jc w:val="both"/>
        <w:rPr>
          <w:rFonts w:ascii="Cambria" w:hAnsi="Cambria"/>
        </w:rPr>
      </w:pPr>
      <w:r w:rsidRPr="00B07829">
        <w:rPr>
          <w:rFonts w:ascii="Cambria" w:hAnsi="Cambria"/>
          <w:b/>
          <w:bCs/>
        </w:rPr>
        <w:t>Peer-Reviewer, International Journal of Building Pathology and Adaptation (February 2020)</w:t>
      </w:r>
      <w:r w:rsidRPr="00B07829">
        <w:rPr>
          <w:rFonts w:ascii="Cambria" w:hAnsi="Cambria"/>
        </w:rPr>
        <w:t>, I reviewed a manuscript submitted to the journal for publication. The manuscript was titled “Defects associated with the step geometry of general access stairs and the risk of accidents”.</w:t>
      </w:r>
    </w:p>
    <w:p w14:paraId="63D4194E" w14:textId="77777777" w:rsidR="00B07829" w:rsidRPr="00B07829" w:rsidRDefault="00B07829" w:rsidP="00B07829">
      <w:pPr>
        <w:pStyle w:val="ListParagraph"/>
        <w:rPr>
          <w:rFonts w:ascii="Cambria" w:hAnsi="Cambria"/>
        </w:rPr>
      </w:pPr>
    </w:p>
    <w:p w14:paraId="5ADBAADD" w14:textId="77777777" w:rsidR="00B07829" w:rsidRPr="00B07829" w:rsidRDefault="00B07829" w:rsidP="00B07829">
      <w:pPr>
        <w:pStyle w:val="ListParagraph"/>
        <w:numPr>
          <w:ilvl w:val="2"/>
          <w:numId w:val="29"/>
        </w:numPr>
        <w:spacing w:after="200" w:line="276" w:lineRule="auto"/>
        <w:ind w:left="993" w:hanging="426"/>
        <w:jc w:val="both"/>
        <w:rPr>
          <w:rFonts w:ascii="Cambria" w:hAnsi="Cambria"/>
        </w:rPr>
      </w:pPr>
      <w:r w:rsidRPr="00B07829">
        <w:rPr>
          <w:rFonts w:ascii="Cambria" w:hAnsi="Cambria"/>
          <w:b/>
        </w:rPr>
        <w:t xml:space="preserve">Peer-Reviewer, International Journal of Construction Management, Taylor and Francis (February 2020), </w:t>
      </w:r>
      <w:bookmarkStart w:id="4" w:name="_Hlk36798575"/>
      <w:r w:rsidRPr="00B07829">
        <w:rPr>
          <w:rFonts w:ascii="Cambria" w:hAnsi="Cambria"/>
        </w:rPr>
        <w:t>I reviewed a manuscript submitted to the journal for publication. The manuscript was titled “Integrated lean concepts and continuous/discrete-event simulation to examine productivity improvement in door assembly-line for residential buildings”</w:t>
      </w:r>
      <w:bookmarkEnd w:id="4"/>
      <w:r w:rsidRPr="00B07829">
        <w:rPr>
          <w:rFonts w:ascii="Cambria" w:hAnsi="Cambria"/>
        </w:rPr>
        <w:t>.</w:t>
      </w:r>
    </w:p>
    <w:p w14:paraId="3836BED8" w14:textId="77777777" w:rsidR="00B07829" w:rsidRPr="00B07829" w:rsidRDefault="00B07829" w:rsidP="00B07829">
      <w:pPr>
        <w:pStyle w:val="ListParagraph"/>
        <w:rPr>
          <w:rFonts w:ascii="Cambria" w:hAnsi="Cambria"/>
        </w:rPr>
      </w:pPr>
    </w:p>
    <w:p w14:paraId="27444727" w14:textId="77777777" w:rsidR="00B07829" w:rsidRPr="00B07829" w:rsidRDefault="00B07829" w:rsidP="00B07829">
      <w:pPr>
        <w:pStyle w:val="ListParagraph"/>
        <w:numPr>
          <w:ilvl w:val="2"/>
          <w:numId w:val="29"/>
        </w:numPr>
        <w:spacing w:after="200" w:line="276" w:lineRule="auto"/>
        <w:ind w:left="993" w:hanging="426"/>
        <w:jc w:val="both"/>
        <w:rPr>
          <w:rFonts w:ascii="Cambria" w:hAnsi="Cambria"/>
        </w:rPr>
      </w:pPr>
      <w:r w:rsidRPr="00B07829">
        <w:rPr>
          <w:rFonts w:ascii="Cambria" w:hAnsi="Cambria"/>
        </w:rPr>
        <w:t xml:space="preserve">Peer-Reviewer, Acta </w:t>
      </w:r>
      <w:proofErr w:type="spellStart"/>
      <w:r w:rsidRPr="00B07829">
        <w:rPr>
          <w:rFonts w:ascii="Cambria" w:hAnsi="Cambria"/>
        </w:rPr>
        <w:t>Structilia</w:t>
      </w:r>
      <w:proofErr w:type="spellEnd"/>
      <w:r w:rsidRPr="00B07829">
        <w:rPr>
          <w:rFonts w:ascii="Cambria" w:hAnsi="Cambria"/>
        </w:rPr>
        <w:t xml:space="preserve"> (February 2020), I reviewed a manuscript submitted to the journal for publication. The manuscript was titled “Assessing the cause of schedule and cost overruns in South African megaprojects: A case of the critical energy sector projects in South Africa”.</w:t>
      </w:r>
    </w:p>
    <w:p w14:paraId="016A5F1D" w14:textId="77777777" w:rsidR="00B07829" w:rsidRPr="00B07829" w:rsidRDefault="00B07829" w:rsidP="00B07829">
      <w:pPr>
        <w:pStyle w:val="ListParagraph"/>
        <w:rPr>
          <w:rFonts w:ascii="Cambria" w:hAnsi="Cambria"/>
        </w:rPr>
      </w:pPr>
    </w:p>
    <w:p w14:paraId="68CF9AFF" w14:textId="77777777" w:rsidR="00B07829" w:rsidRPr="00B07829" w:rsidRDefault="00B07829" w:rsidP="00B07829">
      <w:pPr>
        <w:pStyle w:val="ListParagraph"/>
        <w:ind w:left="993"/>
        <w:jc w:val="both"/>
        <w:rPr>
          <w:rFonts w:ascii="Cambria" w:hAnsi="Cambria"/>
        </w:rPr>
      </w:pPr>
    </w:p>
    <w:p w14:paraId="7F7A2311" w14:textId="77777777" w:rsidR="00B07829" w:rsidRPr="00B07829" w:rsidRDefault="00B07829" w:rsidP="00B07829">
      <w:pPr>
        <w:pStyle w:val="ListParagraph"/>
        <w:numPr>
          <w:ilvl w:val="2"/>
          <w:numId w:val="29"/>
        </w:numPr>
        <w:spacing w:after="200" w:line="276" w:lineRule="auto"/>
        <w:ind w:left="993" w:hanging="284"/>
        <w:jc w:val="both"/>
        <w:rPr>
          <w:rFonts w:ascii="Cambria" w:hAnsi="Cambria"/>
        </w:rPr>
      </w:pPr>
      <w:r w:rsidRPr="00B07829">
        <w:rPr>
          <w:rFonts w:ascii="Cambria" w:hAnsi="Cambria"/>
          <w:b/>
        </w:rPr>
        <w:t xml:space="preserve">Peer-Reviewer, International Journal of Construction Management, Taylor and Francis (December 2019), </w:t>
      </w:r>
      <w:r w:rsidRPr="00B07829">
        <w:rPr>
          <w:rFonts w:ascii="Cambria" w:hAnsi="Cambria"/>
        </w:rPr>
        <w:t>I reviewed a manuscript submitted to the journal for publication. The manuscript was titled “Marginalization of end-user stakeholder’s in public private partnership road projects in Nigeria”.</w:t>
      </w:r>
    </w:p>
    <w:p w14:paraId="0BA04734" w14:textId="77777777" w:rsidR="00B07829" w:rsidRPr="00B07829" w:rsidRDefault="00B07829" w:rsidP="00B07829">
      <w:pPr>
        <w:pStyle w:val="ListParagraph"/>
        <w:ind w:left="0"/>
        <w:jc w:val="both"/>
        <w:rPr>
          <w:rFonts w:ascii="Cambria" w:hAnsi="Cambria"/>
        </w:rPr>
      </w:pPr>
    </w:p>
    <w:p w14:paraId="1ED84B77" w14:textId="77777777" w:rsidR="00B07829" w:rsidRPr="00B07829" w:rsidRDefault="00B07829" w:rsidP="00B07829">
      <w:pPr>
        <w:pStyle w:val="ListParagraph"/>
        <w:numPr>
          <w:ilvl w:val="2"/>
          <w:numId w:val="29"/>
        </w:numPr>
        <w:spacing w:after="200" w:line="276" w:lineRule="auto"/>
        <w:ind w:left="993" w:hanging="426"/>
        <w:jc w:val="both"/>
        <w:rPr>
          <w:rFonts w:ascii="Cambria" w:hAnsi="Cambria"/>
        </w:rPr>
      </w:pPr>
      <w:r w:rsidRPr="00B07829">
        <w:rPr>
          <w:rFonts w:ascii="Cambria" w:hAnsi="Cambria"/>
          <w:b/>
        </w:rPr>
        <w:t xml:space="preserve"> Peer-Reviewer, Journal of Building Engineering, Elsevier (August 2019).   </w:t>
      </w:r>
      <w:r w:rsidRPr="00B07829">
        <w:rPr>
          <w:rFonts w:ascii="Cambria" w:hAnsi="Cambria"/>
        </w:rPr>
        <w:t xml:space="preserve">I reviewed a manuscript submitted to the journal for publication. The manuscript </w:t>
      </w:r>
      <w:r w:rsidRPr="00B07829">
        <w:rPr>
          <w:rFonts w:ascii="Cambria" w:hAnsi="Cambria"/>
        </w:rPr>
        <w:lastRenderedPageBreak/>
        <w:t>was titled “The most critical issues and challenges of fire safety for building sustainability in Jakarta”</w:t>
      </w:r>
    </w:p>
    <w:p w14:paraId="6AD3E932" w14:textId="77777777" w:rsidR="00B07829" w:rsidRPr="00B07829" w:rsidRDefault="00B07829" w:rsidP="00B07829">
      <w:pPr>
        <w:pStyle w:val="ListParagraph"/>
        <w:numPr>
          <w:ilvl w:val="2"/>
          <w:numId w:val="29"/>
        </w:numPr>
        <w:spacing w:after="200" w:line="276" w:lineRule="auto"/>
        <w:ind w:left="993" w:hanging="426"/>
        <w:jc w:val="both"/>
        <w:rPr>
          <w:rFonts w:ascii="Cambria" w:hAnsi="Cambria"/>
        </w:rPr>
      </w:pPr>
      <w:r w:rsidRPr="00B07829">
        <w:rPr>
          <w:rFonts w:ascii="Cambria" w:hAnsi="Cambria"/>
          <w:b/>
          <w:bCs/>
        </w:rPr>
        <w:t>Peer-Reviewer, Journal of Professional Issues in Engineering Education and Practice MS EIEIG-1426, ASCE, (September, 2019 and March 2020),</w:t>
      </w:r>
      <w:r w:rsidRPr="00B07829">
        <w:rPr>
          <w:rFonts w:ascii="Cambria" w:hAnsi="Cambria"/>
        </w:rPr>
        <w:t xml:space="preserve"> I reviewed a manuscript submitted to the journal for publication. The manuscript was titled “Introducing high school students into the multidisciplinary world of bridge construction by project-based learning”.</w:t>
      </w:r>
    </w:p>
    <w:p w14:paraId="5EA6229E" w14:textId="77777777" w:rsidR="00B07829" w:rsidRPr="00B07829" w:rsidRDefault="00B07829" w:rsidP="00B07829">
      <w:pPr>
        <w:pStyle w:val="ListParagraph"/>
        <w:ind w:left="0"/>
        <w:jc w:val="both"/>
        <w:rPr>
          <w:rFonts w:ascii="Cambria" w:hAnsi="Cambria"/>
        </w:rPr>
      </w:pPr>
    </w:p>
    <w:p w14:paraId="268AE031" w14:textId="77777777" w:rsidR="00B07829" w:rsidRPr="00B07829" w:rsidRDefault="00B07829" w:rsidP="00B07829">
      <w:pPr>
        <w:pStyle w:val="ListParagraph"/>
        <w:numPr>
          <w:ilvl w:val="2"/>
          <w:numId w:val="29"/>
        </w:numPr>
        <w:spacing w:after="200" w:line="276" w:lineRule="auto"/>
        <w:ind w:left="993" w:hanging="426"/>
        <w:jc w:val="both"/>
        <w:rPr>
          <w:rFonts w:ascii="Cambria" w:hAnsi="Cambria"/>
        </w:rPr>
      </w:pPr>
      <w:r w:rsidRPr="00B07829">
        <w:rPr>
          <w:rFonts w:ascii="Cambria" w:hAnsi="Cambria"/>
          <w:b/>
          <w:bCs/>
        </w:rPr>
        <w:t xml:space="preserve">Peer-Reviewer, Construction Economics and Building (September 2019), </w:t>
      </w:r>
      <w:r w:rsidRPr="00B07829">
        <w:rPr>
          <w:rFonts w:ascii="Cambria" w:hAnsi="Cambria"/>
        </w:rPr>
        <w:t>I reviewed a manuscript submitted to the journal for publication. The manuscript was titled “Trojans of ambiguity vs resilient regeneration: visual meaning in cities”.</w:t>
      </w:r>
    </w:p>
    <w:p w14:paraId="38C774A5" w14:textId="77777777" w:rsidR="00B07829" w:rsidRPr="00B07829" w:rsidRDefault="00B07829" w:rsidP="00B07829">
      <w:pPr>
        <w:pStyle w:val="ListParagraph"/>
        <w:numPr>
          <w:ilvl w:val="2"/>
          <w:numId w:val="29"/>
        </w:numPr>
        <w:spacing w:after="200" w:line="276" w:lineRule="auto"/>
        <w:ind w:left="993" w:hanging="426"/>
        <w:jc w:val="both"/>
        <w:rPr>
          <w:rFonts w:ascii="Cambria" w:hAnsi="Cambria"/>
        </w:rPr>
      </w:pPr>
      <w:r w:rsidRPr="00B07829">
        <w:rPr>
          <w:rFonts w:ascii="Cambria" w:hAnsi="Cambria"/>
          <w:b/>
          <w:bCs/>
        </w:rPr>
        <w:t>Peer-Reviewer</w:t>
      </w:r>
      <w:r w:rsidRPr="00B07829">
        <w:rPr>
          <w:rFonts w:ascii="Cambria" w:hAnsi="Cambria"/>
        </w:rPr>
        <w:t xml:space="preserve">, </w:t>
      </w:r>
      <w:r w:rsidRPr="00B07829">
        <w:rPr>
          <w:rFonts w:ascii="Cambria" w:hAnsi="Cambria"/>
          <w:b/>
          <w:bCs/>
        </w:rPr>
        <w:t>Journal of Engineering, Design and Technology, Elsevier (September 2019),</w:t>
      </w:r>
      <w:r w:rsidRPr="00B07829">
        <w:rPr>
          <w:rFonts w:ascii="Cambria" w:hAnsi="Cambria"/>
        </w:rPr>
        <w:t xml:space="preserve"> I reviewed a manuscript submitted to the journal for publication. The manuscript was titled “Analysing critical delay factors for construction projects in Malaysia”.</w:t>
      </w:r>
    </w:p>
    <w:p w14:paraId="56D2A44C" w14:textId="77777777" w:rsidR="00B07829" w:rsidRPr="00B07829" w:rsidRDefault="00B07829" w:rsidP="00B07829">
      <w:pPr>
        <w:pStyle w:val="ListParagraph"/>
        <w:numPr>
          <w:ilvl w:val="2"/>
          <w:numId w:val="29"/>
        </w:numPr>
        <w:spacing w:after="200" w:line="276" w:lineRule="auto"/>
        <w:ind w:left="993" w:hanging="426"/>
        <w:jc w:val="both"/>
        <w:rPr>
          <w:rFonts w:ascii="Cambria" w:hAnsi="Cambria"/>
        </w:rPr>
      </w:pPr>
      <w:r w:rsidRPr="00B07829">
        <w:rPr>
          <w:rFonts w:ascii="Cambria" w:hAnsi="Cambria"/>
          <w:b/>
          <w:bCs/>
        </w:rPr>
        <w:t>Peer-Reviewer, Journal of Construction Business and Management (August 2019),</w:t>
      </w:r>
      <w:r w:rsidRPr="00B07829">
        <w:rPr>
          <w:rFonts w:ascii="Cambria" w:hAnsi="Cambria"/>
        </w:rPr>
        <w:t xml:space="preserve"> I reviewed a manuscript submitted to the journal for publication. The manuscript was titled “Key factors of integrated approach to sustainable urban infrastructure development among infrastructure organisations/agencies”.</w:t>
      </w:r>
    </w:p>
    <w:p w14:paraId="69F5E6F3" w14:textId="77777777" w:rsidR="00B07829" w:rsidRPr="00B07829" w:rsidRDefault="00B07829" w:rsidP="00B07829">
      <w:pPr>
        <w:pStyle w:val="ListParagraph"/>
        <w:numPr>
          <w:ilvl w:val="2"/>
          <w:numId w:val="29"/>
        </w:numPr>
        <w:spacing w:after="200" w:line="276" w:lineRule="auto"/>
        <w:ind w:left="993" w:hanging="426"/>
        <w:jc w:val="both"/>
        <w:rPr>
          <w:rFonts w:ascii="Cambria" w:hAnsi="Cambria"/>
        </w:rPr>
      </w:pPr>
      <w:r w:rsidRPr="00B07829">
        <w:rPr>
          <w:rFonts w:ascii="Cambria" w:hAnsi="Cambria"/>
          <w:b/>
          <w:bCs/>
        </w:rPr>
        <w:t xml:space="preserve">Peer-Reviewer, Smart and Sustainable Built Environment, Emerald (December 2019), </w:t>
      </w:r>
      <w:r w:rsidRPr="00B07829">
        <w:rPr>
          <w:rFonts w:ascii="Cambria" w:hAnsi="Cambria"/>
        </w:rPr>
        <w:t>I reviewed a manuscript submitted to the journal for publication. The manuscript was titled “A critique of green building rating system and the need for its benchmarking in Nigeria”.</w:t>
      </w:r>
    </w:p>
    <w:p w14:paraId="19A9F556" w14:textId="77777777" w:rsidR="00B07829" w:rsidRPr="00DB1D0E" w:rsidRDefault="00B07829" w:rsidP="00B07829">
      <w:pPr>
        <w:pStyle w:val="ListParagraph"/>
        <w:ind w:left="993"/>
        <w:jc w:val="both"/>
        <w:rPr>
          <w:rFonts w:ascii="Cambria" w:hAnsi="Cambria"/>
        </w:rPr>
      </w:pPr>
    </w:p>
    <w:p w14:paraId="2FA57C98" w14:textId="0DB436EA"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Member, International Organizing Committee, 5</w:t>
      </w:r>
      <w:r w:rsidRPr="00572326">
        <w:rPr>
          <w:rFonts w:ascii="Cambria" w:hAnsi="Cambria"/>
          <w:b/>
          <w:sz w:val="22"/>
          <w:szCs w:val="22"/>
          <w:vertAlign w:val="superscript"/>
        </w:rPr>
        <w:t>th</w:t>
      </w:r>
      <w:r w:rsidRPr="00572326">
        <w:rPr>
          <w:rFonts w:ascii="Cambria" w:hAnsi="Cambria"/>
          <w:b/>
          <w:sz w:val="22"/>
          <w:szCs w:val="22"/>
        </w:rPr>
        <w:t xml:space="preserve"> International Conference   on Infrastructure Development in Africa (ICIDA 2016), Johannesburg, South Africa </w:t>
      </w:r>
      <w:r w:rsidRPr="00572326">
        <w:rPr>
          <w:rFonts w:ascii="Cambria" w:hAnsi="Cambria"/>
          <w:sz w:val="22"/>
          <w:szCs w:val="22"/>
        </w:rPr>
        <w:t>(2016).</w:t>
      </w:r>
    </w:p>
    <w:p w14:paraId="7AA9A470" w14:textId="77777777" w:rsidR="00572326" w:rsidRPr="00572326" w:rsidRDefault="00572326" w:rsidP="00572326">
      <w:pPr>
        <w:pStyle w:val="ListParagraph"/>
        <w:ind w:left="993"/>
        <w:jc w:val="both"/>
        <w:rPr>
          <w:rFonts w:ascii="Cambria" w:hAnsi="Cambria"/>
          <w:sz w:val="22"/>
          <w:szCs w:val="22"/>
        </w:rPr>
      </w:pPr>
    </w:p>
    <w:p w14:paraId="591658FE"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sz w:val="22"/>
          <w:szCs w:val="22"/>
        </w:rPr>
        <w:t xml:space="preserve">    </w:t>
      </w:r>
      <w:r w:rsidRPr="00572326">
        <w:rPr>
          <w:rFonts w:ascii="Cambria" w:hAnsi="Cambria"/>
          <w:b/>
          <w:sz w:val="22"/>
          <w:szCs w:val="22"/>
        </w:rPr>
        <w:t xml:space="preserve">Member of the Organizing Committee, </w:t>
      </w:r>
      <w:r w:rsidRPr="00572326">
        <w:rPr>
          <w:rFonts w:ascii="Cambria" w:hAnsi="Cambria"/>
          <w:sz w:val="22"/>
          <w:szCs w:val="22"/>
        </w:rPr>
        <w:t>4</w:t>
      </w:r>
      <w:r w:rsidRPr="00572326">
        <w:rPr>
          <w:rFonts w:ascii="Cambria" w:hAnsi="Cambria"/>
          <w:sz w:val="22"/>
          <w:szCs w:val="22"/>
          <w:vertAlign w:val="superscript"/>
        </w:rPr>
        <w:t>th</w:t>
      </w:r>
      <w:r w:rsidRPr="00572326">
        <w:rPr>
          <w:rFonts w:ascii="Cambria" w:hAnsi="Cambria"/>
          <w:sz w:val="22"/>
          <w:szCs w:val="22"/>
        </w:rPr>
        <w:t xml:space="preserve"> International Conference on Infrastructure Development in Africa (ICIDA 2015) held by the College of Art and Built Environment, KNUST (2015).</w:t>
      </w:r>
    </w:p>
    <w:p w14:paraId="4960EF4D" w14:textId="77777777" w:rsidR="00572326" w:rsidRPr="00572326" w:rsidRDefault="00572326" w:rsidP="00572326">
      <w:pPr>
        <w:pStyle w:val="ListParagraph"/>
        <w:rPr>
          <w:rFonts w:ascii="Cambria" w:hAnsi="Cambria"/>
          <w:sz w:val="22"/>
          <w:szCs w:val="22"/>
        </w:rPr>
      </w:pPr>
    </w:p>
    <w:p w14:paraId="26C92D73"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Peer-Reviewer,</w:t>
      </w:r>
      <w:r w:rsidRPr="00572326">
        <w:rPr>
          <w:rFonts w:ascii="Cambria" w:hAnsi="Cambria"/>
          <w:sz w:val="22"/>
          <w:szCs w:val="22"/>
        </w:rPr>
        <w:t xml:space="preserve"> </w:t>
      </w:r>
      <w:r w:rsidRPr="00572326">
        <w:rPr>
          <w:rFonts w:ascii="Cambria" w:hAnsi="Cambria"/>
          <w:b/>
          <w:sz w:val="22"/>
          <w:szCs w:val="22"/>
        </w:rPr>
        <w:t xml:space="preserve">International Journal of Building Pathology and Adaptation </w:t>
      </w:r>
      <w:r w:rsidRPr="00572326">
        <w:rPr>
          <w:rFonts w:ascii="Cambria" w:hAnsi="Cambria"/>
          <w:sz w:val="22"/>
          <w:szCs w:val="22"/>
        </w:rPr>
        <w:t>(2018). I reviewed a manuscript submitted to the journal for publication. The manuscript was titled “Delay factors of the schedule of strategic industrial projects”.</w:t>
      </w:r>
    </w:p>
    <w:p w14:paraId="0EE14B67" w14:textId="77777777" w:rsidR="00572326" w:rsidRPr="00572326" w:rsidRDefault="00572326" w:rsidP="00572326">
      <w:pPr>
        <w:pStyle w:val="ListParagraph"/>
        <w:rPr>
          <w:rFonts w:ascii="Cambria" w:hAnsi="Cambria"/>
          <w:sz w:val="22"/>
          <w:szCs w:val="22"/>
        </w:rPr>
      </w:pPr>
    </w:p>
    <w:p w14:paraId="741671DA"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 xml:space="preserve">Peer-Reviewer, Acta </w:t>
      </w:r>
      <w:proofErr w:type="spellStart"/>
      <w:r w:rsidRPr="00572326">
        <w:rPr>
          <w:rFonts w:ascii="Cambria" w:hAnsi="Cambria"/>
          <w:b/>
          <w:sz w:val="22"/>
          <w:szCs w:val="22"/>
        </w:rPr>
        <w:t>Structilia</w:t>
      </w:r>
      <w:proofErr w:type="spellEnd"/>
      <w:r w:rsidRPr="00572326">
        <w:rPr>
          <w:rFonts w:ascii="Cambria" w:hAnsi="Cambria"/>
          <w:b/>
          <w:sz w:val="22"/>
          <w:szCs w:val="22"/>
        </w:rPr>
        <w:t xml:space="preserve"> </w:t>
      </w:r>
      <w:r w:rsidRPr="00572326">
        <w:rPr>
          <w:rFonts w:ascii="Cambria" w:hAnsi="Cambria"/>
          <w:sz w:val="22"/>
          <w:szCs w:val="22"/>
        </w:rPr>
        <w:t>(2018)</w:t>
      </w:r>
      <w:r w:rsidRPr="00572326">
        <w:rPr>
          <w:rFonts w:ascii="Cambria" w:hAnsi="Cambria"/>
          <w:b/>
          <w:sz w:val="22"/>
          <w:szCs w:val="22"/>
        </w:rPr>
        <w:t xml:space="preserve">. </w:t>
      </w:r>
      <w:r w:rsidRPr="00572326">
        <w:rPr>
          <w:rFonts w:ascii="Cambria" w:hAnsi="Cambria"/>
          <w:sz w:val="22"/>
          <w:szCs w:val="22"/>
        </w:rPr>
        <w:t>I reviewed 2 manuscripts submitted to the Journal for publication. The manuscripts were titled “The effect of sustainable initiatives on the management of revenue for beneficiary communities for South African renewable energy construction companies as part of the project management” and ‘Tender evaluation and selection model for public works procurement in Ghana’.</w:t>
      </w:r>
    </w:p>
    <w:p w14:paraId="1C1AA452" w14:textId="77777777" w:rsidR="00572326" w:rsidRPr="00572326" w:rsidRDefault="00572326" w:rsidP="00572326">
      <w:pPr>
        <w:pStyle w:val="ListParagraph"/>
        <w:rPr>
          <w:rFonts w:ascii="Cambria" w:hAnsi="Cambria"/>
          <w:sz w:val="22"/>
          <w:szCs w:val="22"/>
        </w:rPr>
      </w:pPr>
    </w:p>
    <w:p w14:paraId="451E9576"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lastRenderedPageBreak/>
        <w:t xml:space="preserve">Peer-Reviewer, Planning Practice and Research </w:t>
      </w:r>
      <w:r w:rsidRPr="00572326">
        <w:rPr>
          <w:rFonts w:ascii="Cambria" w:hAnsi="Cambria"/>
          <w:sz w:val="22"/>
          <w:szCs w:val="22"/>
        </w:rPr>
        <w:t>(2018)</w:t>
      </w:r>
      <w:r w:rsidRPr="00572326">
        <w:rPr>
          <w:rFonts w:ascii="Cambria" w:hAnsi="Cambria"/>
          <w:b/>
          <w:sz w:val="22"/>
          <w:szCs w:val="22"/>
        </w:rPr>
        <w:t xml:space="preserve">. </w:t>
      </w:r>
      <w:r w:rsidRPr="00572326">
        <w:rPr>
          <w:rFonts w:ascii="Cambria" w:hAnsi="Cambria"/>
          <w:sz w:val="22"/>
          <w:szCs w:val="22"/>
        </w:rPr>
        <w:t>I reviewed a manuscript submitted to the journal for publication. The manuscript was titled “Pedestrian involvement in the design, construction and maintenance of footbridges in Ghana. A case of the KNUST footbridge in the Kumasi Metropolis”.</w:t>
      </w:r>
    </w:p>
    <w:p w14:paraId="4158A822" w14:textId="77777777" w:rsidR="00572326" w:rsidRPr="00572326" w:rsidRDefault="00572326" w:rsidP="00572326">
      <w:pPr>
        <w:pStyle w:val="ListParagraph"/>
        <w:rPr>
          <w:rFonts w:ascii="Cambria" w:hAnsi="Cambria"/>
          <w:sz w:val="22"/>
          <w:szCs w:val="22"/>
        </w:rPr>
      </w:pPr>
    </w:p>
    <w:p w14:paraId="0136F925"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 xml:space="preserve">Peer-Reviewer, Journal of Building Construction and Planning Research </w:t>
      </w:r>
      <w:r w:rsidRPr="00572326">
        <w:rPr>
          <w:rFonts w:ascii="Cambria" w:hAnsi="Cambria"/>
          <w:sz w:val="22"/>
          <w:szCs w:val="22"/>
        </w:rPr>
        <w:t>(2018)</w:t>
      </w:r>
      <w:r w:rsidRPr="00572326">
        <w:rPr>
          <w:rFonts w:ascii="Cambria" w:hAnsi="Cambria"/>
          <w:b/>
          <w:sz w:val="22"/>
          <w:szCs w:val="22"/>
        </w:rPr>
        <w:t xml:space="preserve">. </w:t>
      </w:r>
      <w:r w:rsidRPr="00572326">
        <w:rPr>
          <w:rFonts w:ascii="Cambria" w:hAnsi="Cambria"/>
          <w:sz w:val="22"/>
          <w:szCs w:val="22"/>
        </w:rPr>
        <w:t xml:space="preserve">I reviewed a manuscript submitted to the journal for publication. The manuscript was titled “Bioclimatic guidelines for passive design of buildings from local climate data processing in </w:t>
      </w:r>
      <w:proofErr w:type="spellStart"/>
      <w:r w:rsidRPr="00572326">
        <w:rPr>
          <w:rFonts w:ascii="Cambria" w:hAnsi="Cambria"/>
          <w:sz w:val="22"/>
          <w:szCs w:val="22"/>
        </w:rPr>
        <w:t>Sinop</w:t>
      </w:r>
      <w:proofErr w:type="spellEnd"/>
      <w:r w:rsidRPr="00572326">
        <w:rPr>
          <w:rFonts w:ascii="Cambria" w:hAnsi="Cambria"/>
          <w:sz w:val="22"/>
          <w:szCs w:val="22"/>
        </w:rPr>
        <w:t>, Brazil”.</w:t>
      </w:r>
    </w:p>
    <w:p w14:paraId="3500BD49" w14:textId="77777777" w:rsidR="00572326" w:rsidRPr="00572326" w:rsidRDefault="00572326" w:rsidP="00572326">
      <w:pPr>
        <w:pStyle w:val="ListParagraph"/>
        <w:rPr>
          <w:rFonts w:ascii="Cambria" w:hAnsi="Cambria"/>
          <w:sz w:val="22"/>
          <w:szCs w:val="22"/>
        </w:rPr>
      </w:pPr>
    </w:p>
    <w:p w14:paraId="786A5FE0"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 xml:space="preserve">Peer-Reviewer, Asian Journal of Applied Sciences </w:t>
      </w:r>
      <w:r w:rsidRPr="00572326">
        <w:rPr>
          <w:rFonts w:ascii="Cambria" w:hAnsi="Cambria"/>
          <w:sz w:val="22"/>
          <w:szCs w:val="22"/>
        </w:rPr>
        <w:t>(2018)</w:t>
      </w:r>
      <w:r w:rsidRPr="00572326">
        <w:rPr>
          <w:rFonts w:ascii="Cambria" w:hAnsi="Cambria"/>
          <w:b/>
          <w:sz w:val="22"/>
          <w:szCs w:val="22"/>
        </w:rPr>
        <w:t xml:space="preserve">. </w:t>
      </w:r>
      <w:r w:rsidRPr="00572326">
        <w:rPr>
          <w:rFonts w:ascii="Cambria" w:hAnsi="Cambria"/>
          <w:sz w:val="22"/>
          <w:szCs w:val="22"/>
        </w:rPr>
        <w:t>I reviewed a manuscript submitted to the journal for publication. The manuscript was titled “Implementation of value engineering for construction efficiency”.</w:t>
      </w:r>
    </w:p>
    <w:p w14:paraId="23ED0F39" w14:textId="77777777" w:rsidR="00572326" w:rsidRPr="00572326" w:rsidRDefault="00572326" w:rsidP="00572326">
      <w:pPr>
        <w:pStyle w:val="ListParagraph"/>
        <w:rPr>
          <w:rFonts w:ascii="Cambria" w:hAnsi="Cambria"/>
          <w:sz w:val="22"/>
          <w:szCs w:val="22"/>
        </w:rPr>
      </w:pPr>
    </w:p>
    <w:p w14:paraId="586DBCB8"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 xml:space="preserve">Peer-Reviewer, South African Institute of Civil Engineering Journal </w:t>
      </w:r>
      <w:r w:rsidRPr="00572326">
        <w:rPr>
          <w:rFonts w:ascii="Cambria" w:hAnsi="Cambria"/>
          <w:sz w:val="22"/>
          <w:szCs w:val="22"/>
        </w:rPr>
        <w:t>(2018)</w:t>
      </w:r>
      <w:r w:rsidRPr="00572326">
        <w:rPr>
          <w:rFonts w:ascii="Cambria" w:hAnsi="Cambria"/>
          <w:b/>
          <w:sz w:val="22"/>
          <w:szCs w:val="22"/>
        </w:rPr>
        <w:t>.</w:t>
      </w:r>
      <w:r w:rsidRPr="00572326">
        <w:rPr>
          <w:rFonts w:ascii="Cambria" w:hAnsi="Cambria"/>
          <w:sz w:val="22"/>
          <w:szCs w:val="22"/>
        </w:rPr>
        <w:t xml:space="preserve"> I reviewed a manuscript submitted to the journal for publication. The manuscript was titled ‘A conceptual framework for sustainable road infrastructure project implementation in developing </w:t>
      </w:r>
      <w:proofErr w:type="gramStart"/>
      <w:r w:rsidRPr="00572326">
        <w:rPr>
          <w:rFonts w:ascii="Cambria" w:hAnsi="Cambria"/>
          <w:sz w:val="22"/>
          <w:szCs w:val="22"/>
        </w:rPr>
        <w:t>countries’</w:t>
      </w:r>
      <w:proofErr w:type="gramEnd"/>
      <w:r w:rsidRPr="00572326">
        <w:rPr>
          <w:rFonts w:ascii="Cambria" w:hAnsi="Cambria"/>
          <w:sz w:val="22"/>
          <w:szCs w:val="22"/>
        </w:rPr>
        <w:t>.</w:t>
      </w:r>
    </w:p>
    <w:p w14:paraId="04EDD5D5" w14:textId="77777777" w:rsidR="00572326" w:rsidRPr="00572326" w:rsidRDefault="00572326" w:rsidP="00572326">
      <w:pPr>
        <w:pStyle w:val="ListParagraph"/>
        <w:rPr>
          <w:rFonts w:ascii="Cambria" w:hAnsi="Cambria"/>
          <w:sz w:val="22"/>
          <w:szCs w:val="22"/>
        </w:rPr>
      </w:pPr>
    </w:p>
    <w:p w14:paraId="333110F0"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 xml:space="preserve">Peer-Reviewer, Journal of Construction Business and Management </w:t>
      </w:r>
      <w:r w:rsidRPr="00572326">
        <w:rPr>
          <w:rFonts w:ascii="Cambria" w:hAnsi="Cambria"/>
          <w:sz w:val="22"/>
          <w:szCs w:val="22"/>
        </w:rPr>
        <w:t>(2018)</w:t>
      </w:r>
      <w:r w:rsidRPr="00572326">
        <w:rPr>
          <w:rFonts w:ascii="Cambria" w:hAnsi="Cambria"/>
          <w:b/>
          <w:sz w:val="22"/>
          <w:szCs w:val="22"/>
        </w:rPr>
        <w:t xml:space="preserve">. </w:t>
      </w:r>
      <w:r w:rsidRPr="00572326">
        <w:rPr>
          <w:rFonts w:ascii="Cambria" w:hAnsi="Cambria"/>
          <w:sz w:val="22"/>
          <w:szCs w:val="22"/>
        </w:rPr>
        <w:t xml:space="preserve">I reviewed a manuscript submitted to the journal for publication. The manuscript was titled ‘Frameworks for material waste minimization on Nigerian building </w:t>
      </w:r>
      <w:proofErr w:type="gramStart"/>
      <w:r w:rsidRPr="00572326">
        <w:rPr>
          <w:rFonts w:ascii="Cambria" w:hAnsi="Cambria"/>
          <w:sz w:val="22"/>
          <w:szCs w:val="22"/>
        </w:rPr>
        <w:t>projects’</w:t>
      </w:r>
      <w:proofErr w:type="gramEnd"/>
      <w:r w:rsidRPr="00572326">
        <w:rPr>
          <w:rFonts w:ascii="Cambria" w:hAnsi="Cambria"/>
          <w:sz w:val="22"/>
          <w:szCs w:val="22"/>
        </w:rPr>
        <w:t>.</w:t>
      </w:r>
    </w:p>
    <w:p w14:paraId="7C63A8BE" w14:textId="77777777" w:rsidR="00572326" w:rsidRPr="00572326" w:rsidRDefault="00572326" w:rsidP="00572326">
      <w:pPr>
        <w:pStyle w:val="ListParagraph"/>
        <w:rPr>
          <w:rFonts w:ascii="Cambria" w:hAnsi="Cambria"/>
          <w:sz w:val="22"/>
          <w:szCs w:val="22"/>
        </w:rPr>
      </w:pPr>
    </w:p>
    <w:p w14:paraId="164D6DE6"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 xml:space="preserve">Peer-Reviewer, </w:t>
      </w:r>
      <w:proofErr w:type="spellStart"/>
      <w:r w:rsidRPr="00572326">
        <w:rPr>
          <w:rFonts w:ascii="Cambria" w:hAnsi="Cambria"/>
          <w:b/>
          <w:sz w:val="22"/>
          <w:szCs w:val="22"/>
        </w:rPr>
        <w:t>Jurnal</w:t>
      </w:r>
      <w:proofErr w:type="spellEnd"/>
      <w:r w:rsidRPr="00572326">
        <w:rPr>
          <w:rFonts w:ascii="Cambria" w:hAnsi="Cambria"/>
          <w:b/>
          <w:sz w:val="22"/>
          <w:szCs w:val="22"/>
        </w:rPr>
        <w:t xml:space="preserve"> </w:t>
      </w:r>
      <w:proofErr w:type="spellStart"/>
      <w:r w:rsidRPr="00572326">
        <w:rPr>
          <w:rFonts w:ascii="Cambria" w:hAnsi="Cambria"/>
          <w:b/>
          <w:sz w:val="22"/>
          <w:szCs w:val="22"/>
        </w:rPr>
        <w:t>Teknologi</w:t>
      </w:r>
      <w:proofErr w:type="spellEnd"/>
      <w:r w:rsidRPr="00572326">
        <w:rPr>
          <w:rFonts w:ascii="Cambria" w:hAnsi="Cambria"/>
          <w:b/>
          <w:sz w:val="22"/>
          <w:szCs w:val="22"/>
        </w:rPr>
        <w:t xml:space="preserve"> </w:t>
      </w:r>
      <w:r w:rsidRPr="00572326">
        <w:rPr>
          <w:rFonts w:ascii="Cambria" w:hAnsi="Cambria"/>
          <w:sz w:val="22"/>
          <w:szCs w:val="22"/>
        </w:rPr>
        <w:t>(2016)</w:t>
      </w:r>
      <w:r w:rsidRPr="00572326">
        <w:rPr>
          <w:rFonts w:ascii="Cambria" w:hAnsi="Cambria"/>
          <w:b/>
          <w:sz w:val="22"/>
          <w:szCs w:val="22"/>
        </w:rPr>
        <w:t xml:space="preserve">. </w:t>
      </w:r>
      <w:r w:rsidRPr="00572326">
        <w:rPr>
          <w:rFonts w:ascii="Cambria" w:hAnsi="Cambria"/>
          <w:sz w:val="22"/>
          <w:szCs w:val="22"/>
        </w:rPr>
        <w:t>I reviewed a manuscript submitted to the journal for publication. The manuscript was titled “Organizational Factors Influencing Effective Construction Risk Management:</w:t>
      </w:r>
      <w:r w:rsidRPr="00572326">
        <w:rPr>
          <w:rFonts w:ascii="Cambria" w:hAnsi="Cambria"/>
          <w:b/>
          <w:sz w:val="22"/>
          <w:szCs w:val="22"/>
        </w:rPr>
        <w:t xml:space="preserve"> </w:t>
      </w:r>
      <w:r w:rsidRPr="00572326">
        <w:rPr>
          <w:rFonts w:ascii="Cambria" w:hAnsi="Cambria"/>
          <w:sz w:val="22"/>
          <w:szCs w:val="22"/>
        </w:rPr>
        <w:t>A Case study of Nigerian</w:t>
      </w:r>
      <w:r w:rsidRPr="00572326">
        <w:rPr>
          <w:rFonts w:ascii="Cambria" w:hAnsi="Cambria"/>
          <w:b/>
          <w:sz w:val="22"/>
          <w:szCs w:val="22"/>
        </w:rPr>
        <w:t xml:space="preserve"> </w:t>
      </w:r>
      <w:r w:rsidRPr="00572326">
        <w:rPr>
          <w:rFonts w:ascii="Cambria" w:hAnsi="Cambria"/>
          <w:sz w:val="22"/>
          <w:szCs w:val="22"/>
        </w:rPr>
        <w:t>Construction Companies”.</w:t>
      </w:r>
    </w:p>
    <w:p w14:paraId="337DC12F" w14:textId="77777777" w:rsidR="00572326" w:rsidRPr="00572326" w:rsidRDefault="00572326" w:rsidP="00572326">
      <w:pPr>
        <w:pStyle w:val="ListParagraph"/>
        <w:rPr>
          <w:rFonts w:ascii="Cambria" w:hAnsi="Cambria"/>
          <w:sz w:val="22"/>
          <w:szCs w:val="22"/>
        </w:rPr>
      </w:pPr>
    </w:p>
    <w:p w14:paraId="7A68FD7D"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 xml:space="preserve">Peer-Reviewer, Journal of Building Performance </w:t>
      </w:r>
      <w:r w:rsidRPr="00572326">
        <w:rPr>
          <w:rFonts w:ascii="Cambria" w:hAnsi="Cambria"/>
          <w:sz w:val="22"/>
          <w:szCs w:val="22"/>
        </w:rPr>
        <w:t>(2016)</w:t>
      </w:r>
      <w:r w:rsidRPr="00572326">
        <w:rPr>
          <w:rFonts w:ascii="Cambria" w:hAnsi="Cambria"/>
          <w:b/>
          <w:sz w:val="22"/>
          <w:szCs w:val="22"/>
        </w:rPr>
        <w:t>.</w:t>
      </w:r>
      <w:r w:rsidRPr="00572326">
        <w:rPr>
          <w:rFonts w:ascii="Cambria" w:hAnsi="Cambria"/>
          <w:sz w:val="22"/>
          <w:szCs w:val="22"/>
        </w:rPr>
        <w:t xml:space="preserve"> I reviewed two manuscripts submitted to the journal for publication. The manuscripts were titled: </w:t>
      </w:r>
      <w:proofErr w:type="spellStart"/>
      <w:r w:rsidRPr="00572326">
        <w:rPr>
          <w:rFonts w:ascii="Cambria" w:hAnsi="Cambria"/>
          <w:sz w:val="22"/>
          <w:szCs w:val="22"/>
        </w:rPr>
        <w:t>i</w:t>
      </w:r>
      <w:proofErr w:type="spellEnd"/>
      <w:r w:rsidRPr="00572326">
        <w:rPr>
          <w:rFonts w:ascii="Cambria" w:hAnsi="Cambria"/>
          <w:sz w:val="22"/>
          <w:szCs w:val="22"/>
        </w:rPr>
        <w:t xml:space="preserve">) Renewable Indoor Radiant Cooling and Earth Tube Heat Exchanger Hybrid for Thermal Comfort Improvement; and ii) Evaluation of Hostel Accommodation in Federal University of Technology, Minna, Nigeria. </w:t>
      </w:r>
    </w:p>
    <w:p w14:paraId="28D1A750" w14:textId="77777777" w:rsidR="00572326" w:rsidRPr="00572326" w:rsidRDefault="00572326" w:rsidP="00572326">
      <w:pPr>
        <w:pStyle w:val="ListParagraph"/>
        <w:rPr>
          <w:rFonts w:ascii="Cambria" w:hAnsi="Cambria"/>
          <w:sz w:val="22"/>
          <w:szCs w:val="22"/>
        </w:rPr>
      </w:pPr>
    </w:p>
    <w:p w14:paraId="0E0C6821"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 xml:space="preserve">Peer-Reviewer, Acta </w:t>
      </w:r>
      <w:proofErr w:type="spellStart"/>
      <w:r w:rsidRPr="00572326">
        <w:rPr>
          <w:rFonts w:ascii="Cambria" w:hAnsi="Cambria"/>
          <w:b/>
          <w:sz w:val="22"/>
          <w:szCs w:val="22"/>
        </w:rPr>
        <w:t>Structilia</w:t>
      </w:r>
      <w:proofErr w:type="spellEnd"/>
      <w:r w:rsidRPr="00572326">
        <w:rPr>
          <w:rFonts w:ascii="Cambria" w:hAnsi="Cambria"/>
          <w:b/>
          <w:sz w:val="22"/>
          <w:szCs w:val="22"/>
        </w:rPr>
        <w:t xml:space="preserve"> </w:t>
      </w:r>
      <w:r w:rsidRPr="00572326">
        <w:rPr>
          <w:rFonts w:ascii="Cambria" w:hAnsi="Cambria"/>
          <w:sz w:val="22"/>
          <w:szCs w:val="22"/>
        </w:rPr>
        <w:t>(2016). I reviewed a manuscript submitted to the journal for publication. The manuscript was titled “The Contributions of Construction-Material Waste to Project-Cost Overruns in Abuja, Nigeria.</w:t>
      </w:r>
    </w:p>
    <w:p w14:paraId="0D037915" w14:textId="77777777" w:rsidR="00572326" w:rsidRPr="00572326" w:rsidRDefault="00572326" w:rsidP="00572326">
      <w:pPr>
        <w:pStyle w:val="ListParagraph"/>
        <w:ind w:left="0"/>
        <w:jc w:val="both"/>
        <w:rPr>
          <w:rFonts w:ascii="Cambria" w:hAnsi="Cambria"/>
          <w:sz w:val="22"/>
          <w:szCs w:val="22"/>
        </w:rPr>
      </w:pPr>
    </w:p>
    <w:p w14:paraId="5948CBDB"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 xml:space="preserve">Peer-Reviewer, BMRJ, </w:t>
      </w:r>
      <w:r w:rsidRPr="00572326">
        <w:rPr>
          <w:rFonts w:ascii="Cambria" w:hAnsi="Cambria"/>
          <w:sz w:val="22"/>
          <w:szCs w:val="22"/>
        </w:rPr>
        <w:t>(2016)</w:t>
      </w:r>
      <w:r w:rsidRPr="00572326">
        <w:rPr>
          <w:rFonts w:ascii="Cambria" w:hAnsi="Cambria"/>
          <w:b/>
          <w:sz w:val="22"/>
          <w:szCs w:val="22"/>
        </w:rPr>
        <w:t>.</w:t>
      </w:r>
      <w:r w:rsidRPr="00572326">
        <w:rPr>
          <w:rFonts w:ascii="Cambria" w:hAnsi="Cambria"/>
          <w:sz w:val="22"/>
          <w:szCs w:val="22"/>
        </w:rPr>
        <w:t xml:space="preserve"> I reviewed a manuscript submitted to the journal for publication. The manuscript was titled “Does Organization Learning Capacity Influence the Organization Effectiveness: Moderating Role of Absorptive Capacity. </w:t>
      </w:r>
    </w:p>
    <w:p w14:paraId="58C1775C" w14:textId="77777777" w:rsidR="00572326" w:rsidRPr="00572326" w:rsidRDefault="00572326" w:rsidP="00572326">
      <w:pPr>
        <w:pStyle w:val="ListParagraph"/>
        <w:rPr>
          <w:rFonts w:ascii="Cambria" w:hAnsi="Cambria"/>
          <w:sz w:val="22"/>
          <w:szCs w:val="22"/>
        </w:rPr>
      </w:pPr>
    </w:p>
    <w:p w14:paraId="110CE65B"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bookmarkStart w:id="5" w:name="_Hlk5785878"/>
      <w:r w:rsidRPr="00572326">
        <w:rPr>
          <w:rFonts w:ascii="Cambria" w:hAnsi="Cambria"/>
          <w:b/>
          <w:sz w:val="22"/>
          <w:szCs w:val="22"/>
        </w:rPr>
        <w:lastRenderedPageBreak/>
        <w:t xml:space="preserve">Peer-Reviewer, </w:t>
      </w:r>
      <w:r w:rsidRPr="00572326">
        <w:rPr>
          <w:rFonts w:ascii="Cambria" w:hAnsi="Cambria"/>
          <w:sz w:val="22"/>
          <w:szCs w:val="22"/>
        </w:rPr>
        <w:t>5</w:t>
      </w:r>
      <w:r w:rsidRPr="00572326">
        <w:rPr>
          <w:rFonts w:ascii="Cambria" w:hAnsi="Cambria"/>
          <w:sz w:val="22"/>
          <w:szCs w:val="22"/>
          <w:vertAlign w:val="superscript"/>
        </w:rPr>
        <w:t>th</w:t>
      </w:r>
      <w:r w:rsidRPr="00572326">
        <w:rPr>
          <w:rFonts w:ascii="Cambria" w:hAnsi="Cambria"/>
          <w:sz w:val="22"/>
          <w:szCs w:val="22"/>
        </w:rPr>
        <w:t xml:space="preserve"> International Conference on Infrastructure Development in Africa (ICIDA 2016), Johannesburg, South Africa (2016). I reviewed several papers submitted for consideration in the conference.</w:t>
      </w:r>
    </w:p>
    <w:p w14:paraId="36EDF40C" w14:textId="77777777" w:rsidR="00572326" w:rsidRPr="00572326" w:rsidRDefault="00572326" w:rsidP="00572326">
      <w:pPr>
        <w:pStyle w:val="ListParagraph"/>
        <w:rPr>
          <w:rFonts w:ascii="Cambria" w:hAnsi="Cambria"/>
          <w:sz w:val="22"/>
          <w:szCs w:val="22"/>
        </w:rPr>
      </w:pPr>
    </w:p>
    <w:p w14:paraId="61B832AB"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 xml:space="preserve"> Reviewer, </w:t>
      </w:r>
      <w:r w:rsidRPr="00572326">
        <w:rPr>
          <w:rFonts w:ascii="Cambria" w:hAnsi="Cambria"/>
          <w:sz w:val="22"/>
          <w:szCs w:val="22"/>
        </w:rPr>
        <w:t>4</w:t>
      </w:r>
      <w:r w:rsidRPr="00572326">
        <w:rPr>
          <w:rFonts w:ascii="Cambria" w:hAnsi="Cambria"/>
          <w:sz w:val="22"/>
          <w:szCs w:val="22"/>
          <w:vertAlign w:val="superscript"/>
        </w:rPr>
        <w:t>th</w:t>
      </w:r>
      <w:r w:rsidRPr="00572326">
        <w:rPr>
          <w:rFonts w:ascii="Cambria" w:hAnsi="Cambria"/>
          <w:sz w:val="22"/>
          <w:szCs w:val="22"/>
        </w:rPr>
        <w:t xml:space="preserve"> International Conference on Infrastructure Development in Africa (ICIDA 2015) held by the College of Art and Built Environment, KNUST (2015). I reviewed several papers submitted for consideration in the conference.</w:t>
      </w:r>
    </w:p>
    <w:p w14:paraId="727CC0CE" w14:textId="77777777" w:rsidR="00572326" w:rsidRPr="00572326" w:rsidRDefault="00572326" w:rsidP="00572326">
      <w:pPr>
        <w:pStyle w:val="ListParagraph"/>
        <w:ind w:left="0"/>
        <w:jc w:val="both"/>
        <w:rPr>
          <w:rFonts w:ascii="Cambria" w:hAnsi="Cambria"/>
          <w:sz w:val="22"/>
          <w:szCs w:val="22"/>
        </w:rPr>
      </w:pPr>
    </w:p>
    <w:p w14:paraId="36FD9440"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 xml:space="preserve"> Peer-Reviewer, 3</w:t>
      </w:r>
      <w:r w:rsidRPr="00572326">
        <w:rPr>
          <w:rFonts w:ascii="Cambria" w:hAnsi="Cambria"/>
          <w:b/>
          <w:sz w:val="22"/>
          <w:szCs w:val="22"/>
          <w:vertAlign w:val="superscript"/>
        </w:rPr>
        <w:t>rd</w:t>
      </w:r>
      <w:r w:rsidRPr="00572326">
        <w:rPr>
          <w:rFonts w:ascii="Cambria" w:hAnsi="Cambria"/>
          <w:b/>
          <w:sz w:val="22"/>
          <w:szCs w:val="22"/>
        </w:rPr>
        <w:t xml:space="preserve"> International Conference on Applied Research and   Technology </w:t>
      </w:r>
      <w:r w:rsidRPr="00572326">
        <w:rPr>
          <w:rFonts w:ascii="Cambria" w:hAnsi="Cambria"/>
          <w:sz w:val="22"/>
          <w:szCs w:val="22"/>
        </w:rPr>
        <w:t>(ICAST 2016)</w:t>
      </w:r>
      <w:r w:rsidRPr="00572326">
        <w:rPr>
          <w:rFonts w:ascii="Cambria" w:hAnsi="Cambria"/>
          <w:b/>
          <w:sz w:val="22"/>
          <w:szCs w:val="22"/>
        </w:rPr>
        <w:t xml:space="preserve">. </w:t>
      </w:r>
      <w:r w:rsidRPr="00572326">
        <w:rPr>
          <w:rFonts w:ascii="Cambria" w:hAnsi="Cambria"/>
          <w:sz w:val="22"/>
          <w:szCs w:val="22"/>
        </w:rPr>
        <w:t xml:space="preserve">I reviewed a manuscript submitted to the conference for consideration. The manuscript was titled: Modelling the Determinants of Households’ Involvement in Waste Separation and Collection for Recycling in South Africa. </w:t>
      </w:r>
    </w:p>
    <w:p w14:paraId="392D2701" w14:textId="77777777" w:rsidR="00572326" w:rsidRPr="00572326" w:rsidRDefault="00572326" w:rsidP="00572326">
      <w:pPr>
        <w:pStyle w:val="ListParagraph"/>
        <w:rPr>
          <w:rFonts w:ascii="Cambria" w:hAnsi="Cambria"/>
          <w:sz w:val="22"/>
          <w:szCs w:val="22"/>
        </w:rPr>
      </w:pPr>
    </w:p>
    <w:bookmarkEnd w:id="5"/>
    <w:p w14:paraId="143E1D58"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 xml:space="preserve">Peer-Reviewer, Modern Management Science and Engineering Journal, UK </w:t>
      </w:r>
      <w:r w:rsidRPr="00572326">
        <w:rPr>
          <w:rFonts w:ascii="Cambria" w:hAnsi="Cambria"/>
          <w:sz w:val="22"/>
          <w:szCs w:val="22"/>
        </w:rPr>
        <w:t>(2015)</w:t>
      </w:r>
      <w:r w:rsidRPr="00572326">
        <w:rPr>
          <w:rFonts w:ascii="Cambria" w:hAnsi="Cambria"/>
          <w:b/>
          <w:sz w:val="22"/>
          <w:szCs w:val="22"/>
        </w:rPr>
        <w:t xml:space="preserve">. </w:t>
      </w:r>
      <w:r w:rsidRPr="00572326">
        <w:rPr>
          <w:rFonts w:ascii="Cambria" w:hAnsi="Cambria"/>
          <w:sz w:val="22"/>
          <w:szCs w:val="22"/>
        </w:rPr>
        <w:t xml:space="preserve">I have been reviewing manuscripts submitted to the Journal for publication </w:t>
      </w:r>
    </w:p>
    <w:p w14:paraId="2DF8737D" w14:textId="77777777" w:rsidR="00572326" w:rsidRPr="00572326" w:rsidRDefault="00572326" w:rsidP="00572326">
      <w:pPr>
        <w:pStyle w:val="ListParagraph"/>
        <w:rPr>
          <w:rFonts w:ascii="Cambria" w:hAnsi="Cambria"/>
          <w:sz w:val="22"/>
          <w:szCs w:val="22"/>
        </w:rPr>
      </w:pPr>
    </w:p>
    <w:p w14:paraId="2F7356EE"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 xml:space="preserve">Peer-Reviewer, Advances in Research </w:t>
      </w:r>
      <w:r w:rsidRPr="00572326">
        <w:rPr>
          <w:rFonts w:ascii="Cambria" w:hAnsi="Cambria"/>
          <w:sz w:val="22"/>
          <w:szCs w:val="22"/>
        </w:rPr>
        <w:t>(2014)</w:t>
      </w:r>
      <w:r w:rsidRPr="00572326">
        <w:rPr>
          <w:rFonts w:ascii="Cambria" w:hAnsi="Cambria"/>
          <w:b/>
          <w:sz w:val="22"/>
          <w:szCs w:val="22"/>
        </w:rPr>
        <w:t xml:space="preserve">. </w:t>
      </w:r>
      <w:r w:rsidRPr="00572326">
        <w:rPr>
          <w:rFonts w:ascii="Cambria" w:hAnsi="Cambria"/>
          <w:sz w:val="22"/>
          <w:szCs w:val="22"/>
        </w:rPr>
        <w:t xml:space="preserve">I reviewed a manuscript submitted to the journal for publication. The manuscript was titled MS: 2014_AIR_13373: An investigation of curing system impact on the early age strength of sustainable foamed concrete </w:t>
      </w:r>
    </w:p>
    <w:p w14:paraId="76DABE1A" w14:textId="77777777" w:rsidR="00572326" w:rsidRPr="00572326" w:rsidRDefault="00572326" w:rsidP="00572326">
      <w:pPr>
        <w:pStyle w:val="ListParagraph"/>
        <w:rPr>
          <w:rFonts w:ascii="Cambria" w:hAnsi="Cambria"/>
          <w:sz w:val="22"/>
          <w:szCs w:val="22"/>
        </w:rPr>
      </w:pPr>
    </w:p>
    <w:p w14:paraId="40BBDCE3"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Editorial Board Member</w:t>
      </w:r>
      <w:r w:rsidRPr="00572326">
        <w:rPr>
          <w:rFonts w:ascii="Cambria" w:hAnsi="Cambria"/>
          <w:sz w:val="22"/>
          <w:szCs w:val="22"/>
        </w:rPr>
        <w:t xml:space="preserve">, </w:t>
      </w:r>
      <w:r w:rsidRPr="00572326">
        <w:rPr>
          <w:rFonts w:ascii="Cambria" w:hAnsi="Cambria"/>
          <w:b/>
          <w:sz w:val="22"/>
          <w:szCs w:val="22"/>
        </w:rPr>
        <w:t xml:space="preserve">Modern Management Science and Engineering Journal, UK </w:t>
      </w:r>
      <w:r w:rsidRPr="00572326">
        <w:rPr>
          <w:rFonts w:ascii="Cambria" w:hAnsi="Cambria"/>
          <w:sz w:val="22"/>
          <w:szCs w:val="22"/>
        </w:rPr>
        <w:t>(2013)</w:t>
      </w:r>
      <w:r w:rsidRPr="00572326">
        <w:rPr>
          <w:rFonts w:ascii="Cambria" w:hAnsi="Cambria"/>
          <w:b/>
          <w:sz w:val="22"/>
          <w:szCs w:val="22"/>
        </w:rPr>
        <w:t>.</w:t>
      </w:r>
      <w:r w:rsidRPr="00572326">
        <w:rPr>
          <w:rFonts w:ascii="Cambria" w:hAnsi="Cambria"/>
          <w:sz w:val="22"/>
          <w:szCs w:val="22"/>
        </w:rPr>
        <w:t xml:space="preserve"> </w:t>
      </w:r>
    </w:p>
    <w:p w14:paraId="0215CA9C" w14:textId="77777777" w:rsidR="00572326" w:rsidRPr="00572326" w:rsidRDefault="00572326" w:rsidP="00572326">
      <w:pPr>
        <w:pStyle w:val="ListParagraph"/>
        <w:rPr>
          <w:rFonts w:ascii="Cambria" w:hAnsi="Cambria"/>
          <w:sz w:val="22"/>
          <w:szCs w:val="22"/>
        </w:rPr>
      </w:pPr>
    </w:p>
    <w:p w14:paraId="190A637E" w14:textId="77777777" w:rsidR="00572326" w:rsidRPr="00572326" w:rsidRDefault="00572326" w:rsidP="00572326">
      <w:pPr>
        <w:pStyle w:val="ListParagraph"/>
        <w:numPr>
          <w:ilvl w:val="2"/>
          <w:numId w:val="29"/>
        </w:numPr>
        <w:spacing w:after="200" w:line="276" w:lineRule="auto"/>
        <w:ind w:left="993" w:hanging="426"/>
        <w:jc w:val="both"/>
        <w:rPr>
          <w:rFonts w:ascii="Cambria" w:hAnsi="Cambria"/>
          <w:sz w:val="22"/>
          <w:szCs w:val="22"/>
        </w:rPr>
      </w:pPr>
      <w:r w:rsidRPr="00572326">
        <w:rPr>
          <w:rFonts w:ascii="Cambria" w:hAnsi="Cambria"/>
          <w:b/>
          <w:sz w:val="22"/>
          <w:szCs w:val="22"/>
        </w:rPr>
        <w:t xml:space="preserve">Article Editor, Sage Plus </w:t>
      </w:r>
      <w:r w:rsidRPr="00572326">
        <w:rPr>
          <w:rFonts w:ascii="Cambria" w:hAnsi="Cambria"/>
          <w:sz w:val="22"/>
          <w:szCs w:val="22"/>
        </w:rPr>
        <w:t xml:space="preserve">(2016), I served as the article editor for the paper ‘The Practice and Problems of Defect Liability Period in the Real Estate Industry in Ghana’. </w:t>
      </w:r>
    </w:p>
    <w:p w14:paraId="3E97A1AE" w14:textId="77777777" w:rsidR="00572326" w:rsidRPr="00572326" w:rsidRDefault="00572326" w:rsidP="00572326">
      <w:pPr>
        <w:pStyle w:val="ListParagraph"/>
        <w:rPr>
          <w:rFonts w:ascii="Cambria" w:hAnsi="Cambria"/>
          <w:sz w:val="22"/>
          <w:szCs w:val="22"/>
        </w:rPr>
      </w:pPr>
    </w:p>
    <w:p w14:paraId="5A2276F0" w14:textId="298AE733" w:rsidR="00572326" w:rsidRDefault="00572326" w:rsidP="006D51BC">
      <w:pPr>
        <w:pStyle w:val="ListParagraph"/>
        <w:numPr>
          <w:ilvl w:val="2"/>
          <w:numId w:val="29"/>
        </w:numPr>
        <w:spacing w:after="200" w:line="276" w:lineRule="auto"/>
        <w:ind w:left="1080" w:hanging="426"/>
        <w:jc w:val="both"/>
        <w:rPr>
          <w:rFonts w:ascii="Cambria" w:hAnsi="Cambria"/>
          <w:sz w:val="22"/>
          <w:szCs w:val="22"/>
        </w:rPr>
      </w:pPr>
      <w:r w:rsidRPr="00572326">
        <w:rPr>
          <w:rFonts w:ascii="Cambria" w:hAnsi="Cambria"/>
          <w:sz w:val="22"/>
          <w:szCs w:val="22"/>
        </w:rPr>
        <w:t xml:space="preserve">Editorial Board Member, Acta </w:t>
      </w:r>
      <w:proofErr w:type="spellStart"/>
      <w:r w:rsidRPr="00572326">
        <w:rPr>
          <w:rFonts w:ascii="Cambria" w:hAnsi="Cambria"/>
          <w:sz w:val="22"/>
          <w:szCs w:val="22"/>
        </w:rPr>
        <w:t>Structilia</w:t>
      </w:r>
      <w:proofErr w:type="spellEnd"/>
      <w:r w:rsidRPr="00572326">
        <w:rPr>
          <w:rFonts w:ascii="Cambria" w:hAnsi="Cambria"/>
          <w:sz w:val="22"/>
          <w:szCs w:val="22"/>
        </w:rPr>
        <w:t xml:space="preserve"> (2018-Date). </w:t>
      </w:r>
    </w:p>
    <w:p w14:paraId="00006B25" w14:textId="77777777" w:rsidR="00FD372C" w:rsidRPr="00FD372C" w:rsidRDefault="00FD372C" w:rsidP="00FD372C">
      <w:pPr>
        <w:pStyle w:val="ListParagraph"/>
        <w:rPr>
          <w:rFonts w:ascii="Cambria" w:hAnsi="Cambria"/>
          <w:sz w:val="22"/>
          <w:szCs w:val="22"/>
        </w:rPr>
      </w:pPr>
    </w:p>
    <w:p w14:paraId="50D46A57" w14:textId="0C435DEE" w:rsidR="00FD372C" w:rsidRDefault="00FD372C" w:rsidP="00FD372C">
      <w:pPr>
        <w:spacing w:after="200" w:line="276" w:lineRule="auto"/>
        <w:jc w:val="both"/>
        <w:rPr>
          <w:rFonts w:ascii="Cambria" w:hAnsi="Cambria"/>
        </w:rPr>
      </w:pPr>
    </w:p>
    <w:p w14:paraId="0F7729A3" w14:textId="69851234" w:rsidR="00FD372C" w:rsidRDefault="00FD372C" w:rsidP="00FD372C">
      <w:pPr>
        <w:spacing w:after="200" w:line="276" w:lineRule="auto"/>
        <w:jc w:val="both"/>
        <w:rPr>
          <w:rFonts w:ascii="Cambria" w:hAnsi="Cambria"/>
        </w:rPr>
      </w:pPr>
    </w:p>
    <w:p w14:paraId="31183360" w14:textId="77777777" w:rsidR="00FD372C" w:rsidRPr="00FD372C" w:rsidRDefault="00FD372C" w:rsidP="00FD372C">
      <w:pPr>
        <w:spacing w:after="200" w:line="276" w:lineRule="auto"/>
        <w:jc w:val="both"/>
        <w:rPr>
          <w:rFonts w:ascii="Cambria" w:hAnsi="Cambria"/>
        </w:rPr>
      </w:pPr>
    </w:p>
    <w:p w14:paraId="7739B026" w14:textId="77777777" w:rsidR="00572326" w:rsidRPr="00E72839" w:rsidRDefault="00E72839" w:rsidP="006D51BC">
      <w:pPr>
        <w:rPr>
          <w:rFonts w:ascii="Cambria" w:hAnsi="Cambria" w:cstheme="minorHAnsi"/>
          <w:b/>
        </w:rPr>
      </w:pPr>
      <w:r w:rsidRPr="00E72839">
        <w:rPr>
          <w:rFonts w:ascii="Cambria" w:hAnsi="Cambria" w:cstheme="minorHAnsi"/>
          <w:b/>
        </w:rPr>
        <w:t>REFEREES</w:t>
      </w:r>
    </w:p>
    <w:p w14:paraId="7B278F46" w14:textId="77777777" w:rsidR="00572326" w:rsidRPr="00E72839" w:rsidRDefault="00E72839" w:rsidP="00E72839">
      <w:pPr>
        <w:spacing w:after="0" w:line="240" w:lineRule="auto"/>
        <w:rPr>
          <w:rFonts w:ascii="Cambria" w:hAnsi="Cambria" w:cstheme="minorHAnsi"/>
        </w:rPr>
      </w:pPr>
      <w:r w:rsidRPr="00E72839">
        <w:rPr>
          <w:rFonts w:ascii="Cambria" w:hAnsi="Cambria" w:cstheme="minorHAnsi"/>
        </w:rPr>
        <w:t>PROF. B.K. BAIDEN</w:t>
      </w:r>
    </w:p>
    <w:p w14:paraId="37B058CE" w14:textId="77777777" w:rsidR="00E72839" w:rsidRPr="00E72839" w:rsidRDefault="00E72839" w:rsidP="00E72839">
      <w:pPr>
        <w:spacing w:after="0" w:line="240" w:lineRule="auto"/>
        <w:rPr>
          <w:rFonts w:ascii="Cambria" w:hAnsi="Cambria" w:cstheme="minorHAnsi"/>
        </w:rPr>
      </w:pPr>
      <w:r w:rsidRPr="00E72839">
        <w:rPr>
          <w:rFonts w:ascii="Cambria" w:hAnsi="Cambria" w:cstheme="minorHAnsi"/>
        </w:rPr>
        <w:t>DEPARTMENT OF CONSTRUCTION TECHNOLOGY AND MANAGEMENT</w:t>
      </w:r>
    </w:p>
    <w:p w14:paraId="034BB1BA" w14:textId="77777777" w:rsidR="00E72839" w:rsidRPr="00E72839" w:rsidRDefault="00E72839" w:rsidP="00E72839">
      <w:pPr>
        <w:spacing w:after="0" w:line="240" w:lineRule="auto"/>
        <w:rPr>
          <w:rFonts w:ascii="Cambria" w:hAnsi="Cambria" w:cstheme="minorHAnsi"/>
        </w:rPr>
      </w:pPr>
      <w:r w:rsidRPr="00E72839">
        <w:rPr>
          <w:rFonts w:ascii="Cambria" w:hAnsi="Cambria" w:cstheme="minorHAnsi"/>
        </w:rPr>
        <w:t>COLLEGE OF ART AND BUILT ENVIRONMENT</w:t>
      </w:r>
    </w:p>
    <w:p w14:paraId="09EDECB6" w14:textId="77777777" w:rsidR="00E72839" w:rsidRPr="00E72839" w:rsidRDefault="00E72839" w:rsidP="00E72839">
      <w:pPr>
        <w:spacing w:after="0" w:line="240" w:lineRule="auto"/>
        <w:rPr>
          <w:rFonts w:ascii="Cambria" w:hAnsi="Cambria" w:cstheme="minorHAnsi"/>
        </w:rPr>
      </w:pPr>
      <w:r w:rsidRPr="00E72839">
        <w:rPr>
          <w:rFonts w:ascii="Cambria" w:hAnsi="Cambria" w:cstheme="minorHAnsi"/>
        </w:rPr>
        <w:t>KNUST, KUMASI</w:t>
      </w:r>
    </w:p>
    <w:p w14:paraId="079EC82E" w14:textId="77777777" w:rsidR="00E72839" w:rsidRPr="00E72839" w:rsidRDefault="00E72839" w:rsidP="006D51BC">
      <w:pPr>
        <w:rPr>
          <w:rFonts w:ascii="Cambria" w:hAnsi="Cambria" w:cstheme="minorHAnsi"/>
        </w:rPr>
      </w:pPr>
    </w:p>
    <w:p w14:paraId="717250CF" w14:textId="38BF9B8B" w:rsidR="00E72839" w:rsidRPr="00E72839" w:rsidRDefault="004A5407" w:rsidP="00E72839">
      <w:pPr>
        <w:spacing w:after="0"/>
        <w:rPr>
          <w:rFonts w:ascii="Cambria" w:hAnsi="Cambria" w:cstheme="minorHAnsi"/>
        </w:rPr>
      </w:pPr>
      <w:r>
        <w:rPr>
          <w:rFonts w:ascii="Cambria" w:hAnsi="Cambria" w:cstheme="minorHAnsi"/>
        </w:rPr>
        <w:t>PROF</w:t>
      </w:r>
      <w:r w:rsidR="00E72839" w:rsidRPr="00E72839">
        <w:rPr>
          <w:rFonts w:ascii="Cambria" w:hAnsi="Cambria" w:cstheme="minorHAnsi"/>
        </w:rPr>
        <w:t>. EMMANUEL ADINYIRA</w:t>
      </w:r>
    </w:p>
    <w:p w14:paraId="49930A6A" w14:textId="77777777" w:rsidR="00E72839" w:rsidRPr="00E72839" w:rsidRDefault="00E72839" w:rsidP="00E72839">
      <w:pPr>
        <w:spacing w:after="0"/>
        <w:rPr>
          <w:rFonts w:ascii="Cambria" w:hAnsi="Cambria" w:cstheme="minorHAnsi"/>
        </w:rPr>
      </w:pPr>
      <w:r w:rsidRPr="00E72839">
        <w:rPr>
          <w:rFonts w:ascii="Cambria" w:hAnsi="Cambria" w:cstheme="minorHAnsi"/>
        </w:rPr>
        <w:t>DEPARTMENT OF CONSTRUCTION TECHNOLOGY AND MANAGEMENT</w:t>
      </w:r>
    </w:p>
    <w:p w14:paraId="29036923" w14:textId="77777777" w:rsidR="00E72839" w:rsidRPr="00E72839" w:rsidRDefault="00E72839" w:rsidP="00E72839">
      <w:pPr>
        <w:spacing w:after="0"/>
        <w:rPr>
          <w:rFonts w:ascii="Cambria" w:hAnsi="Cambria" w:cstheme="minorHAnsi"/>
        </w:rPr>
      </w:pPr>
      <w:r w:rsidRPr="00E72839">
        <w:rPr>
          <w:rFonts w:ascii="Cambria" w:hAnsi="Cambria" w:cstheme="minorHAnsi"/>
        </w:rPr>
        <w:t>COLLEGE OF ART AND BUILT ENVIRONMENT</w:t>
      </w:r>
    </w:p>
    <w:p w14:paraId="02E53B63" w14:textId="77777777" w:rsidR="00E72839" w:rsidRPr="00E72839" w:rsidRDefault="00E72839" w:rsidP="00E72839">
      <w:pPr>
        <w:spacing w:after="0"/>
        <w:rPr>
          <w:rFonts w:ascii="Cambria" w:hAnsi="Cambria" w:cstheme="minorHAnsi"/>
        </w:rPr>
      </w:pPr>
      <w:r w:rsidRPr="00E72839">
        <w:rPr>
          <w:rFonts w:ascii="Cambria" w:hAnsi="Cambria" w:cstheme="minorHAnsi"/>
        </w:rPr>
        <w:t>KNUST, KUMASI</w:t>
      </w:r>
    </w:p>
    <w:p w14:paraId="2F23E602" w14:textId="77777777" w:rsidR="00572326" w:rsidRPr="00572326" w:rsidRDefault="00572326" w:rsidP="006D51BC">
      <w:pPr>
        <w:rPr>
          <w:rFonts w:cstheme="minorHAnsi"/>
        </w:rPr>
      </w:pPr>
    </w:p>
    <w:p w14:paraId="0F3BB88B" w14:textId="77777777" w:rsidR="00572326" w:rsidRPr="00572326" w:rsidRDefault="00572326" w:rsidP="006D51BC">
      <w:pPr>
        <w:rPr>
          <w:rFonts w:cstheme="minorHAnsi"/>
        </w:rPr>
      </w:pPr>
    </w:p>
    <w:p w14:paraId="01236080" w14:textId="77777777" w:rsidR="00572326" w:rsidRDefault="00572326" w:rsidP="006D51BC">
      <w:pPr>
        <w:rPr>
          <w:rFonts w:cstheme="minorHAnsi"/>
          <w:sz w:val="20"/>
          <w:szCs w:val="20"/>
        </w:rPr>
      </w:pPr>
    </w:p>
    <w:p w14:paraId="4539C439" w14:textId="77777777" w:rsidR="00572326" w:rsidRDefault="00572326" w:rsidP="006D51BC">
      <w:pPr>
        <w:rPr>
          <w:rFonts w:cstheme="minorHAnsi"/>
          <w:sz w:val="20"/>
          <w:szCs w:val="20"/>
        </w:rPr>
      </w:pPr>
    </w:p>
    <w:p w14:paraId="5429A19D" w14:textId="77777777" w:rsidR="00E72839" w:rsidRDefault="00E72839" w:rsidP="006D51BC">
      <w:pPr>
        <w:rPr>
          <w:rFonts w:cstheme="minorHAnsi"/>
          <w:sz w:val="20"/>
          <w:szCs w:val="20"/>
        </w:rPr>
      </w:pPr>
    </w:p>
    <w:p w14:paraId="5C29E058" w14:textId="77777777" w:rsidR="00572326" w:rsidRPr="005761A3" w:rsidRDefault="00E34A5C" w:rsidP="006D51BC">
      <w:pPr>
        <w:rPr>
          <w:rFonts w:cstheme="minorHAnsi"/>
          <w:sz w:val="20"/>
          <w:szCs w:val="20"/>
        </w:rPr>
      </w:pPr>
      <w:r>
        <w:rPr>
          <w:noProof/>
          <w:lang w:val="en-GB" w:eastAsia="en-GB"/>
        </w:rPr>
        <w:drawing>
          <wp:anchor distT="0" distB="0" distL="114300" distR="114300" simplePos="0" relativeHeight="251662336" behindDoc="0" locked="0" layoutInCell="1" allowOverlap="1" wp14:anchorId="727D7D4A" wp14:editId="533C7838">
            <wp:simplePos x="0" y="0"/>
            <wp:positionH relativeFrom="margin">
              <wp:posOffset>464820</wp:posOffset>
            </wp:positionH>
            <wp:positionV relativeFrom="paragraph">
              <wp:posOffset>183515</wp:posOffset>
            </wp:positionV>
            <wp:extent cx="2162175" cy="381000"/>
            <wp:effectExtent l="0" t="0" r="9525" b="0"/>
            <wp:wrapThrough wrapText="bothSides">
              <wp:wrapPolygon edited="0">
                <wp:start x="0" y="0"/>
                <wp:lineTo x="0" y="20520"/>
                <wp:lineTo x="21505" y="20520"/>
                <wp:lineTo x="21505"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2162175" cy="381000"/>
                    </a:xfrm>
                    <a:prstGeom prst="rect">
                      <a:avLst/>
                    </a:prstGeom>
                  </pic:spPr>
                </pic:pic>
              </a:graphicData>
            </a:graphic>
            <wp14:sizeRelH relativeFrom="page">
              <wp14:pctWidth>0</wp14:pctWidth>
            </wp14:sizeRelH>
            <wp14:sizeRelV relativeFrom="page">
              <wp14:pctHeight>0</wp14:pctHeight>
            </wp14:sizeRelV>
          </wp:anchor>
        </w:drawing>
      </w:r>
    </w:p>
    <w:p w14:paraId="4D9087C7" w14:textId="119CEF4D" w:rsidR="00E34A5C" w:rsidRPr="008C1C5A" w:rsidRDefault="00E34A5C" w:rsidP="00E34A5C">
      <w:pPr>
        <w:jc w:val="center"/>
        <w:rPr>
          <w:rFonts w:ascii="Cambria" w:hAnsi="Cambria" w:cstheme="minorHAnsi"/>
        </w:rPr>
      </w:pPr>
      <w:r>
        <w:rPr>
          <w:rFonts w:ascii="Cambria" w:hAnsi="Cambria" w:cstheme="minorHAnsi"/>
        </w:rPr>
        <w:t xml:space="preserve">                    </w:t>
      </w:r>
      <w:r w:rsidR="00B10EAD">
        <w:rPr>
          <w:rFonts w:ascii="Cambria" w:hAnsi="Cambria" w:cstheme="minorHAnsi"/>
        </w:rPr>
        <w:t>2</w:t>
      </w:r>
      <w:r w:rsidR="004C6AC0" w:rsidRPr="00B10EAD">
        <w:rPr>
          <w:rFonts w:ascii="Cambria" w:hAnsi="Cambria" w:cstheme="minorHAnsi"/>
          <w:vertAlign w:val="superscript"/>
        </w:rPr>
        <w:t>ND</w:t>
      </w:r>
      <w:r w:rsidR="004C6AC0">
        <w:rPr>
          <w:rFonts w:ascii="Cambria" w:hAnsi="Cambria" w:cstheme="minorHAnsi"/>
        </w:rPr>
        <w:t xml:space="preserve"> January</w:t>
      </w:r>
      <w:r w:rsidR="00B10EAD">
        <w:rPr>
          <w:rFonts w:ascii="Cambria" w:hAnsi="Cambria" w:cstheme="minorHAnsi"/>
        </w:rPr>
        <w:t>,</w:t>
      </w:r>
      <w:r w:rsidRPr="008C1C5A">
        <w:rPr>
          <w:rFonts w:ascii="Cambria" w:hAnsi="Cambria" w:cstheme="minorHAnsi"/>
        </w:rPr>
        <w:t xml:space="preserve"> 20</w:t>
      </w:r>
      <w:r w:rsidR="00B10EAD">
        <w:rPr>
          <w:rFonts w:ascii="Cambria" w:hAnsi="Cambria" w:cstheme="minorHAnsi"/>
        </w:rPr>
        <w:t>20</w:t>
      </w:r>
    </w:p>
    <w:p w14:paraId="3CB5C824" w14:textId="77777777" w:rsidR="00E401E7" w:rsidRPr="008C1C5A" w:rsidRDefault="006D51BC" w:rsidP="00E34A5C">
      <w:pPr>
        <w:jc w:val="center"/>
        <w:rPr>
          <w:rFonts w:ascii="Cambria" w:hAnsi="Cambria" w:cstheme="minorHAnsi"/>
        </w:rPr>
      </w:pPr>
      <w:r w:rsidRPr="008C1C5A">
        <w:rPr>
          <w:rFonts w:ascii="Cambria" w:hAnsi="Cambria" w:cstheme="minorHAnsi"/>
        </w:rPr>
        <w:t>Signature</w:t>
      </w:r>
      <w:r w:rsidRPr="008C1C5A">
        <w:rPr>
          <w:rFonts w:ascii="Cambria" w:hAnsi="Cambria" w:cstheme="minorHAnsi"/>
        </w:rPr>
        <w:tab/>
      </w:r>
      <w:r w:rsidRPr="008C1C5A">
        <w:rPr>
          <w:rFonts w:ascii="Cambria" w:hAnsi="Cambria" w:cstheme="minorHAnsi"/>
        </w:rPr>
        <w:tab/>
      </w:r>
      <w:r w:rsidRPr="008C1C5A">
        <w:rPr>
          <w:rFonts w:ascii="Cambria" w:hAnsi="Cambria" w:cstheme="minorHAnsi"/>
        </w:rPr>
        <w:tab/>
      </w:r>
      <w:r w:rsidRPr="008C1C5A">
        <w:rPr>
          <w:rFonts w:ascii="Cambria" w:hAnsi="Cambria" w:cstheme="minorHAnsi"/>
        </w:rPr>
        <w:tab/>
      </w:r>
      <w:r w:rsidR="00E34A5C">
        <w:rPr>
          <w:rFonts w:ascii="Cambria" w:hAnsi="Cambria" w:cstheme="minorHAnsi"/>
        </w:rPr>
        <w:t xml:space="preserve">               </w:t>
      </w:r>
      <w:r w:rsidRPr="008C1C5A">
        <w:rPr>
          <w:rFonts w:ascii="Cambria" w:hAnsi="Cambria" w:cstheme="minorHAnsi"/>
        </w:rPr>
        <w:t>Date</w:t>
      </w:r>
    </w:p>
    <w:sectPr w:rsidR="00E401E7" w:rsidRPr="008C1C5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28477" w14:textId="77777777" w:rsidR="005C1EF4" w:rsidRDefault="005C1EF4" w:rsidP="00672C1C">
      <w:pPr>
        <w:spacing w:after="0" w:line="240" w:lineRule="auto"/>
      </w:pPr>
      <w:r>
        <w:separator/>
      </w:r>
    </w:p>
  </w:endnote>
  <w:endnote w:type="continuationSeparator" w:id="0">
    <w:p w14:paraId="2FFB8C8B" w14:textId="77777777" w:rsidR="005C1EF4" w:rsidRDefault="005C1EF4" w:rsidP="0067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76680"/>
      <w:docPartObj>
        <w:docPartGallery w:val="Page Numbers (Bottom of Page)"/>
        <w:docPartUnique/>
      </w:docPartObj>
    </w:sdtPr>
    <w:sdtEndPr>
      <w:rPr>
        <w:noProof/>
      </w:rPr>
    </w:sdtEndPr>
    <w:sdtContent>
      <w:p w14:paraId="6829AB28" w14:textId="77777777" w:rsidR="003E46D9" w:rsidRDefault="003E46D9">
        <w:pPr>
          <w:pStyle w:val="Footer"/>
        </w:pPr>
        <w:r>
          <w:fldChar w:fldCharType="begin"/>
        </w:r>
        <w:r>
          <w:instrText xml:space="preserve"> PAGE   \* MERGEFORMAT </w:instrText>
        </w:r>
        <w:r>
          <w:fldChar w:fldCharType="separate"/>
        </w:r>
        <w:r>
          <w:rPr>
            <w:noProof/>
          </w:rPr>
          <w:t>2</w:t>
        </w:r>
        <w:r>
          <w:rPr>
            <w:noProof/>
          </w:rPr>
          <w:fldChar w:fldCharType="end"/>
        </w:r>
      </w:p>
    </w:sdtContent>
  </w:sdt>
  <w:p w14:paraId="21980768" w14:textId="77777777" w:rsidR="009568EE" w:rsidRDefault="00956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0A172" w14:textId="77777777" w:rsidR="005C1EF4" w:rsidRDefault="005C1EF4" w:rsidP="00672C1C">
      <w:pPr>
        <w:spacing w:after="0" w:line="240" w:lineRule="auto"/>
      </w:pPr>
      <w:r>
        <w:separator/>
      </w:r>
    </w:p>
  </w:footnote>
  <w:footnote w:type="continuationSeparator" w:id="0">
    <w:p w14:paraId="5CF6479B" w14:textId="77777777" w:rsidR="005C1EF4" w:rsidRDefault="005C1EF4" w:rsidP="00672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88" w:type="pct"/>
      <w:tblCellMar>
        <w:top w:w="72" w:type="dxa"/>
        <w:left w:w="115" w:type="dxa"/>
        <w:bottom w:w="72" w:type="dxa"/>
        <w:right w:w="115" w:type="dxa"/>
      </w:tblCellMar>
      <w:tblLook w:val="04A0" w:firstRow="1" w:lastRow="0" w:firstColumn="1" w:lastColumn="0" w:noHBand="0" w:noVBand="1"/>
    </w:tblPr>
    <w:tblGrid>
      <w:gridCol w:w="7946"/>
      <w:gridCol w:w="2515"/>
    </w:tblGrid>
    <w:tr w:rsidR="00672C1C" w:rsidRPr="00672C1C" w14:paraId="478BB03B" w14:textId="77777777" w:rsidTr="00075A03">
      <w:trPr>
        <w:trHeight w:val="96"/>
      </w:trPr>
      <w:tc>
        <w:tcPr>
          <w:tcW w:w="3798" w:type="pct"/>
          <w:tcBorders>
            <w:bottom w:val="single" w:sz="4" w:space="0" w:color="auto"/>
          </w:tcBorders>
          <w:vAlign w:val="bottom"/>
        </w:tcPr>
        <w:p w14:paraId="31BADD19" w14:textId="77777777" w:rsidR="00672C1C" w:rsidRPr="00672C1C" w:rsidRDefault="004257E3" w:rsidP="00672C1C">
          <w:pPr>
            <w:pStyle w:val="Header"/>
            <w:rPr>
              <w:lang w:val="en-GB"/>
            </w:rPr>
          </w:pPr>
          <w:r>
            <w:rPr>
              <w:lang w:val="en-GB"/>
            </w:rPr>
            <w:t>CURRICULUM VITAE</w:t>
          </w:r>
        </w:p>
      </w:tc>
      <w:sdt>
        <w:sdtPr>
          <w:rPr>
            <w:lang w:val="en-GB"/>
          </w:rPr>
          <w:alias w:val="Date"/>
          <w:id w:val="1074623538"/>
          <w:placeholder>
            <w:docPart w:val="DEEAC8E8E63B44CDA5FC42A44F562958"/>
          </w:placeholder>
          <w:dataBinding w:prefixMappings="xmlns:ns0='http://schemas.microsoft.com/office/2006/coverPageProps'" w:xpath="/ns0:CoverPageProperties[1]/ns0:PublishDate[1]" w:storeItemID="{55AF091B-3C7A-41E3-B477-F2FDAA23CFDA}"/>
          <w:date w:fullDate="2020-01-02T00:00:00Z">
            <w:dateFormat w:val="MMMM d, yyyy"/>
            <w:lid w:val="en-US"/>
            <w:storeMappedDataAs w:val="dateTime"/>
            <w:calendar w:val="gregorian"/>
          </w:date>
        </w:sdtPr>
        <w:sdtEndPr/>
        <w:sdtContent>
          <w:tc>
            <w:tcPr>
              <w:tcW w:w="1202" w:type="pct"/>
              <w:tcBorders>
                <w:bottom w:val="single" w:sz="4" w:space="0" w:color="C45911" w:themeColor="accent2" w:themeShade="BF"/>
              </w:tcBorders>
              <w:shd w:val="clear" w:color="auto" w:fill="C45911" w:themeFill="accent2" w:themeFillShade="BF"/>
              <w:vAlign w:val="bottom"/>
            </w:tcPr>
            <w:p w14:paraId="68C0CD2A" w14:textId="7EBC9160" w:rsidR="00672C1C" w:rsidRPr="00672C1C" w:rsidRDefault="008368B6" w:rsidP="00672C1C">
              <w:pPr>
                <w:pStyle w:val="Header"/>
                <w:rPr>
                  <w:lang w:val="en-GB"/>
                </w:rPr>
              </w:pPr>
              <w:r>
                <w:t>January</w:t>
              </w:r>
              <w:r w:rsidR="004257E3">
                <w:t xml:space="preserve"> </w:t>
              </w:r>
              <w:r>
                <w:t>2</w:t>
              </w:r>
              <w:r w:rsidR="004257E3">
                <w:t>, 20</w:t>
              </w:r>
              <w:r>
                <w:t>20</w:t>
              </w:r>
            </w:p>
          </w:tc>
        </w:sdtContent>
      </w:sdt>
    </w:tr>
  </w:tbl>
  <w:p w14:paraId="54F49775" w14:textId="77777777" w:rsidR="00672C1C" w:rsidRDefault="00672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6F03"/>
    <w:multiLevelType w:val="hybridMultilevel"/>
    <w:tmpl w:val="24FAC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54316"/>
    <w:multiLevelType w:val="hybridMultilevel"/>
    <w:tmpl w:val="A4F86D2E"/>
    <w:lvl w:ilvl="0" w:tplc="1402E83A">
      <w:start w:val="1"/>
      <w:numFmt w:val="decimal"/>
      <w:lvlText w:val="%1."/>
      <w:lvlJc w:val="left"/>
      <w:pPr>
        <w:ind w:left="720" w:hanging="360"/>
      </w:pPr>
      <w:rPr>
        <w:rFonts w:ascii="Cambria" w:hAnsi="Cambria"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55D14"/>
    <w:multiLevelType w:val="hybridMultilevel"/>
    <w:tmpl w:val="B73E44EC"/>
    <w:lvl w:ilvl="0" w:tplc="8ABCB9B2">
      <w:start w:val="1"/>
      <w:numFmt w:val="lowerLetter"/>
      <w:lvlText w:val="(%1)"/>
      <w:lvlJc w:val="left"/>
      <w:pPr>
        <w:ind w:left="630" w:hanging="360"/>
      </w:pPr>
      <w:rPr>
        <w:rFonts w:hint="default"/>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1D66973"/>
    <w:multiLevelType w:val="hybridMultilevel"/>
    <w:tmpl w:val="35E266C4"/>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97E91"/>
    <w:multiLevelType w:val="hybridMultilevel"/>
    <w:tmpl w:val="84A669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91983"/>
    <w:multiLevelType w:val="hybridMultilevel"/>
    <w:tmpl w:val="A37A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57017"/>
    <w:multiLevelType w:val="hybridMultilevel"/>
    <w:tmpl w:val="93B4EEDE"/>
    <w:lvl w:ilvl="0" w:tplc="EC503AF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E0E2C1F"/>
    <w:multiLevelType w:val="hybridMultilevel"/>
    <w:tmpl w:val="3C085D18"/>
    <w:lvl w:ilvl="0" w:tplc="ED5A5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05CDC"/>
    <w:multiLevelType w:val="hybridMultilevel"/>
    <w:tmpl w:val="49C21304"/>
    <w:lvl w:ilvl="0" w:tplc="CC80FB2A">
      <w:start w:val="1"/>
      <w:numFmt w:val="decimal"/>
      <w:lvlText w:val="%1."/>
      <w:lvlJc w:val="left"/>
      <w:pPr>
        <w:ind w:left="720" w:hanging="360"/>
      </w:pPr>
      <w:rPr>
        <w:rFonts w:ascii="Cambria" w:hAnsi="Cambria"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A20F7"/>
    <w:multiLevelType w:val="multilevel"/>
    <w:tmpl w:val="854A00D2"/>
    <w:lvl w:ilvl="0">
      <w:start w:val="1"/>
      <w:numFmt w:val="decimal"/>
      <w:lvlText w:val="%1."/>
      <w:lvlJc w:val="left"/>
      <w:pPr>
        <w:ind w:left="720" w:hanging="360"/>
      </w:pPr>
      <w:rPr>
        <w:rFonts w:ascii="Cambria" w:hAnsi="Cambria"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1F30E9"/>
    <w:multiLevelType w:val="hybridMultilevel"/>
    <w:tmpl w:val="E2DA6DF6"/>
    <w:lvl w:ilvl="0" w:tplc="26864D2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A052E"/>
    <w:multiLevelType w:val="hybridMultilevel"/>
    <w:tmpl w:val="0DA8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3024A"/>
    <w:multiLevelType w:val="hybridMultilevel"/>
    <w:tmpl w:val="10F8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A6A44"/>
    <w:multiLevelType w:val="hybridMultilevel"/>
    <w:tmpl w:val="2354A6B2"/>
    <w:lvl w:ilvl="0" w:tplc="AD6A6B9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F6F2E"/>
    <w:multiLevelType w:val="hybridMultilevel"/>
    <w:tmpl w:val="22C43BF4"/>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2268A"/>
    <w:multiLevelType w:val="hybridMultilevel"/>
    <w:tmpl w:val="C16CEEA8"/>
    <w:lvl w:ilvl="0" w:tplc="F85225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E68BD"/>
    <w:multiLevelType w:val="hybridMultilevel"/>
    <w:tmpl w:val="9412F848"/>
    <w:lvl w:ilvl="0" w:tplc="7A3CBB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36E50"/>
    <w:multiLevelType w:val="hybridMultilevel"/>
    <w:tmpl w:val="4F34FFDA"/>
    <w:lvl w:ilvl="0" w:tplc="5D4C9E9C">
      <w:start w:val="1"/>
      <w:numFmt w:val="lowerRoman"/>
      <w:lvlText w:val="%1."/>
      <w:lvlJc w:val="left"/>
      <w:pPr>
        <w:ind w:left="1080" w:hanging="72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E158E"/>
    <w:multiLevelType w:val="hybridMultilevel"/>
    <w:tmpl w:val="12E2B3C4"/>
    <w:lvl w:ilvl="0" w:tplc="DCF66BD4">
      <w:start w:val="1"/>
      <w:numFmt w:val="decimal"/>
      <w:lvlText w:val="%1."/>
      <w:lvlJc w:val="left"/>
      <w:pPr>
        <w:ind w:left="720" w:hanging="360"/>
      </w:pPr>
      <w:rPr>
        <w:rFonts w:ascii="Cambria" w:eastAsia="Times New Roman" w:hAnsi="Cambria"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E7998"/>
    <w:multiLevelType w:val="hybridMultilevel"/>
    <w:tmpl w:val="B9047546"/>
    <w:lvl w:ilvl="0" w:tplc="9064D992">
      <w:start w:val="1"/>
      <w:numFmt w:val="decimal"/>
      <w:lvlText w:val="%1."/>
      <w:lvlJc w:val="left"/>
      <w:pPr>
        <w:ind w:left="720" w:hanging="360"/>
      </w:pPr>
      <w:rPr>
        <w:rFonts w:asciiTheme="minorHAnsi" w:hAnsiTheme="minorHAnsi" w:cs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05ED4"/>
    <w:multiLevelType w:val="hybridMultilevel"/>
    <w:tmpl w:val="59FEEE70"/>
    <w:lvl w:ilvl="0" w:tplc="D11E022C">
      <w:start w:val="1"/>
      <w:numFmt w:val="decimal"/>
      <w:lvlText w:val="%1."/>
      <w:lvlJc w:val="left"/>
      <w:pPr>
        <w:ind w:left="720" w:hanging="360"/>
      </w:pPr>
      <w:rPr>
        <w:rFonts w:ascii="Cambria" w:eastAsia="Times New Roman" w:hAnsi="Cambria" w:cs="Times New Roman"/>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66669"/>
    <w:multiLevelType w:val="hybridMultilevel"/>
    <w:tmpl w:val="C246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5451F"/>
    <w:multiLevelType w:val="hybridMultilevel"/>
    <w:tmpl w:val="EB76C54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65636133"/>
    <w:multiLevelType w:val="hybridMultilevel"/>
    <w:tmpl w:val="68C84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28780A"/>
    <w:multiLevelType w:val="hybridMultilevel"/>
    <w:tmpl w:val="6E2880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51128"/>
    <w:multiLevelType w:val="hybridMultilevel"/>
    <w:tmpl w:val="C8805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C5792"/>
    <w:multiLevelType w:val="hybridMultilevel"/>
    <w:tmpl w:val="4F641C2C"/>
    <w:lvl w:ilvl="0" w:tplc="CD5CE8A2">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81DE8"/>
    <w:multiLevelType w:val="hybridMultilevel"/>
    <w:tmpl w:val="B5F05F08"/>
    <w:lvl w:ilvl="0" w:tplc="3EB64854">
      <w:start w:val="1"/>
      <w:numFmt w:val="decimal"/>
      <w:lvlText w:val="%1."/>
      <w:lvlJc w:val="left"/>
      <w:pPr>
        <w:ind w:left="720" w:hanging="360"/>
      </w:pPr>
      <w:rPr>
        <w:rFonts w:ascii="Cambria" w:hAnsi="Cambria"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DF3A17"/>
    <w:multiLevelType w:val="hybridMultilevel"/>
    <w:tmpl w:val="272A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6434411"/>
    <w:multiLevelType w:val="hybridMultilevel"/>
    <w:tmpl w:val="3A38D9F6"/>
    <w:lvl w:ilvl="0" w:tplc="AB683810">
      <w:start w:val="1"/>
      <w:numFmt w:val="decimal"/>
      <w:lvlText w:val="%1"/>
      <w:lvlJc w:val="left"/>
      <w:pPr>
        <w:ind w:left="720" w:hanging="360"/>
      </w:pPr>
      <w:rPr>
        <w:rFonts w:ascii="Cambria" w:eastAsia="Times New Roman" w:hAnsi="Cambria"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2F07F0"/>
    <w:multiLevelType w:val="hybridMultilevel"/>
    <w:tmpl w:val="C420B690"/>
    <w:lvl w:ilvl="0" w:tplc="E79E23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84561A"/>
    <w:multiLevelType w:val="hybridMultilevel"/>
    <w:tmpl w:val="2B08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3"/>
  </w:num>
  <w:num w:numId="4">
    <w:abstractNumId w:val="19"/>
  </w:num>
  <w:num w:numId="5">
    <w:abstractNumId w:val="14"/>
  </w:num>
  <w:num w:numId="6">
    <w:abstractNumId w:val="2"/>
  </w:num>
  <w:num w:numId="7">
    <w:abstractNumId w:val="25"/>
  </w:num>
  <w:num w:numId="8">
    <w:abstractNumId w:val="4"/>
  </w:num>
  <w:num w:numId="9">
    <w:abstractNumId w:val="28"/>
  </w:num>
  <w:num w:numId="10">
    <w:abstractNumId w:val="6"/>
  </w:num>
  <w:num w:numId="11">
    <w:abstractNumId w:val="7"/>
  </w:num>
  <w:num w:numId="12">
    <w:abstractNumId w:val="22"/>
  </w:num>
  <w:num w:numId="13">
    <w:abstractNumId w:val="12"/>
  </w:num>
  <w:num w:numId="14">
    <w:abstractNumId w:val="5"/>
  </w:num>
  <w:num w:numId="15">
    <w:abstractNumId w:val="11"/>
  </w:num>
  <w:num w:numId="16">
    <w:abstractNumId w:val="20"/>
  </w:num>
  <w:num w:numId="17">
    <w:abstractNumId w:val="31"/>
  </w:num>
  <w:num w:numId="18">
    <w:abstractNumId w:val="21"/>
  </w:num>
  <w:num w:numId="19">
    <w:abstractNumId w:val="0"/>
  </w:num>
  <w:num w:numId="20">
    <w:abstractNumId w:val="18"/>
  </w:num>
  <w:num w:numId="21">
    <w:abstractNumId w:val="29"/>
  </w:num>
  <w:num w:numId="22">
    <w:abstractNumId w:val="10"/>
  </w:num>
  <w:num w:numId="23">
    <w:abstractNumId w:val="27"/>
  </w:num>
  <w:num w:numId="24">
    <w:abstractNumId w:val="13"/>
  </w:num>
  <w:num w:numId="25">
    <w:abstractNumId w:val="24"/>
  </w:num>
  <w:num w:numId="26">
    <w:abstractNumId w:val="17"/>
  </w:num>
  <w:num w:numId="27">
    <w:abstractNumId w:val="26"/>
  </w:num>
  <w:num w:numId="28">
    <w:abstractNumId w:val="30"/>
  </w:num>
  <w:num w:numId="29">
    <w:abstractNumId w:val="9"/>
  </w:num>
  <w:num w:numId="30">
    <w:abstractNumId w:val="8"/>
  </w:num>
  <w:num w:numId="31">
    <w:abstractNumId w:val="23"/>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3MTO0MAUyLQwtzJV0lIJTi4sz8/NACoxqAeRas9ssAAAA"/>
  </w:docVars>
  <w:rsids>
    <w:rsidRoot w:val="00672C1C"/>
    <w:rsid w:val="00004683"/>
    <w:rsid w:val="00005CC9"/>
    <w:rsid w:val="00032B6F"/>
    <w:rsid w:val="000430B9"/>
    <w:rsid w:val="00075A03"/>
    <w:rsid w:val="0009238B"/>
    <w:rsid w:val="000F275D"/>
    <w:rsid w:val="000F5B00"/>
    <w:rsid w:val="00101D2A"/>
    <w:rsid w:val="00120B24"/>
    <w:rsid w:val="001220B9"/>
    <w:rsid w:val="001262D4"/>
    <w:rsid w:val="00171D6E"/>
    <w:rsid w:val="001A751C"/>
    <w:rsid w:val="001C0E78"/>
    <w:rsid w:val="001D6013"/>
    <w:rsid w:val="00253BAB"/>
    <w:rsid w:val="00264A01"/>
    <w:rsid w:val="00270D6E"/>
    <w:rsid w:val="00285570"/>
    <w:rsid w:val="002B556A"/>
    <w:rsid w:val="002D2321"/>
    <w:rsid w:val="002E14C2"/>
    <w:rsid w:val="00347FD4"/>
    <w:rsid w:val="003A508A"/>
    <w:rsid w:val="003A53E3"/>
    <w:rsid w:val="003E46D9"/>
    <w:rsid w:val="003E7CDC"/>
    <w:rsid w:val="004257E3"/>
    <w:rsid w:val="00454697"/>
    <w:rsid w:val="004A5407"/>
    <w:rsid w:val="004C6AC0"/>
    <w:rsid w:val="004E4DF2"/>
    <w:rsid w:val="00532914"/>
    <w:rsid w:val="00572326"/>
    <w:rsid w:val="005761A3"/>
    <w:rsid w:val="005827E3"/>
    <w:rsid w:val="005B6480"/>
    <w:rsid w:val="005C1EF4"/>
    <w:rsid w:val="005D5DE9"/>
    <w:rsid w:val="005E3701"/>
    <w:rsid w:val="005F085C"/>
    <w:rsid w:val="005F6EC6"/>
    <w:rsid w:val="005F706A"/>
    <w:rsid w:val="00634DC0"/>
    <w:rsid w:val="006410F8"/>
    <w:rsid w:val="00672070"/>
    <w:rsid w:val="00672C1C"/>
    <w:rsid w:val="006D2B8C"/>
    <w:rsid w:val="006D51BC"/>
    <w:rsid w:val="006E35C0"/>
    <w:rsid w:val="00703F6D"/>
    <w:rsid w:val="00710E7A"/>
    <w:rsid w:val="00717E4E"/>
    <w:rsid w:val="007664F1"/>
    <w:rsid w:val="0079754A"/>
    <w:rsid w:val="007A4796"/>
    <w:rsid w:val="007D2CAB"/>
    <w:rsid w:val="008368B6"/>
    <w:rsid w:val="00837D8C"/>
    <w:rsid w:val="0087007F"/>
    <w:rsid w:val="00874100"/>
    <w:rsid w:val="00894375"/>
    <w:rsid w:val="008C1C5A"/>
    <w:rsid w:val="008E3479"/>
    <w:rsid w:val="00914466"/>
    <w:rsid w:val="009177C9"/>
    <w:rsid w:val="00941943"/>
    <w:rsid w:val="009568EE"/>
    <w:rsid w:val="00974960"/>
    <w:rsid w:val="00986533"/>
    <w:rsid w:val="00990FAC"/>
    <w:rsid w:val="00A501EF"/>
    <w:rsid w:val="00A84EF0"/>
    <w:rsid w:val="00A875C0"/>
    <w:rsid w:val="00B07829"/>
    <w:rsid w:val="00B10EAD"/>
    <w:rsid w:val="00B77684"/>
    <w:rsid w:val="00BA08A4"/>
    <w:rsid w:val="00BE2130"/>
    <w:rsid w:val="00BE42D4"/>
    <w:rsid w:val="00C34D3E"/>
    <w:rsid w:val="00C3709E"/>
    <w:rsid w:val="00C866CE"/>
    <w:rsid w:val="00CB3593"/>
    <w:rsid w:val="00CD727A"/>
    <w:rsid w:val="00D23871"/>
    <w:rsid w:val="00D30DAB"/>
    <w:rsid w:val="00D30EB0"/>
    <w:rsid w:val="00D438D5"/>
    <w:rsid w:val="00D55305"/>
    <w:rsid w:val="00D76DF1"/>
    <w:rsid w:val="00DA73B9"/>
    <w:rsid w:val="00DC1C92"/>
    <w:rsid w:val="00E22E9B"/>
    <w:rsid w:val="00E34A5C"/>
    <w:rsid w:val="00E401E7"/>
    <w:rsid w:val="00E72839"/>
    <w:rsid w:val="00E903F8"/>
    <w:rsid w:val="00EB012E"/>
    <w:rsid w:val="00EB24AB"/>
    <w:rsid w:val="00EB31FB"/>
    <w:rsid w:val="00F069F0"/>
    <w:rsid w:val="00F14736"/>
    <w:rsid w:val="00F313E1"/>
    <w:rsid w:val="00F94683"/>
    <w:rsid w:val="00FC1920"/>
    <w:rsid w:val="00FC72C7"/>
    <w:rsid w:val="00FD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08539"/>
  <w15:chartTrackingRefBased/>
  <w15:docId w15:val="{8DD4AED8-4D14-4DD3-BB70-AE2B0AFE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D51BC"/>
    <w:pPr>
      <w:keepNext/>
      <w:widowControl w:val="0"/>
      <w:pBdr>
        <w:top w:val="single" w:sz="6" w:space="0" w:color="auto"/>
      </w:pBdr>
      <w:autoSpaceDE w:val="0"/>
      <w:autoSpaceDN w:val="0"/>
      <w:adjustRightInd w:val="0"/>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1C"/>
  </w:style>
  <w:style w:type="paragraph" w:styleId="Footer">
    <w:name w:val="footer"/>
    <w:basedOn w:val="Normal"/>
    <w:link w:val="FooterChar"/>
    <w:uiPriority w:val="99"/>
    <w:unhideWhenUsed/>
    <w:rsid w:val="00672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1C"/>
  </w:style>
  <w:style w:type="paragraph" w:styleId="ListParagraph">
    <w:name w:val="List Paragraph"/>
    <w:basedOn w:val="Normal"/>
    <w:qFormat/>
    <w:rsid w:val="00075A03"/>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59"/>
    <w:rsid w:val="00F9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94683"/>
    <w:pPr>
      <w:widowControl w:val="0"/>
      <w:autoSpaceDE w:val="0"/>
      <w:autoSpaceDN w:val="0"/>
      <w:adjustRightInd w:val="0"/>
      <w:spacing w:after="0" w:line="240" w:lineRule="auto"/>
      <w:jc w:val="both"/>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F94683"/>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6D51B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D2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CAB"/>
    <w:rPr>
      <w:rFonts w:ascii="Segoe UI" w:hAnsi="Segoe UI" w:cs="Segoe UI"/>
      <w:sz w:val="18"/>
      <w:szCs w:val="18"/>
    </w:rPr>
  </w:style>
  <w:style w:type="paragraph" w:styleId="NoSpacing">
    <w:name w:val="No Spacing"/>
    <w:uiPriority w:val="1"/>
    <w:qFormat/>
    <w:rsid w:val="00710E7A"/>
    <w:pPr>
      <w:spacing w:after="0" w:line="240" w:lineRule="auto"/>
    </w:pPr>
    <w:rPr>
      <w:rFonts w:ascii="Calibri" w:eastAsia="Calibri" w:hAnsi="Calibri" w:cs="Times New Roman"/>
    </w:rPr>
  </w:style>
  <w:style w:type="character" w:styleId="Hyperlink">
    <w:name w:val="Hyperlink"/>
    <w:uiPriority w:val="99"/>
    <w:unhideWhenUsed/>
    <w:rsid w:val="00572326"/>
    <w:rPr>
      <w:color w:val="0000FF"/>
      <w:u w:val="single"/>
    </w:rPr>
  </w:style>
  <w:style w:type="character" w:styleId="UnresolvedMention">
    <w:name w:val="Unresolved Mention"/>
    <w:basedOn w:val="DefaultParagraphFont"/>
    <w:uiPriority w:val="99"/>
    <w:semiHidden/>
    <w:unhideWhenUsed/>
    <w:rsid w:val="006E3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08/BEPAM-11-2018-0135" TargetMode="External"/><Relationship Id="rId18" Type="http://schemas.openxmlformats.org/officeDocument/2006/relationships/hyperlink" Target="http://dx.doi.org/10.1155/2014/50296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80/15623599.2019.1613207" TargetMode="External"/><Relationship Id="rId17" Type="http://schemas.openxmlformats.org/officeDocument/2006/relationships/hyperlink" Target="http://dx.doi.org/10.1155/2014398627" TargetMode="External"/><Relationship Id="rId2" Type="http://schemas.openxmlformats.org/officeDocument/2006/relationships/numbering" Target="numbering.xml"/><Relationship Id="rId16" Type="http://schemas.openxmlformats.org/officeDocument/2006/relationships/hyperlink" Target="https://doi.org/10.1108/IJPPM-07-2018-026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ependent.academia.edu/AgyekumKo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08/SASBE-08-2018-0040" TargetMode="External"/><Relationship Id="rId23" Type="http://schemas.openxmlformats.org/officeDocument/2006/relationships/glossaryDocument" Target="glossary/document.xml"/><Relationship Id="rId10" Type="http://schemas.openxmlformats.org/officeDocument/2006/relationships/hyperlink" Target="https://www.researchgate.net/profile/Kofi_Agyeku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cholar.google.com/citations?user=A6-1o2MAAAAJ&amp;hl=en" TargetMode="External"/><Relationship Id="rId14" Type="http://schemas.openxmlformats.org/officeDocument/2006/relationships/hyperlink" Target="https://doi.org/10.1080/15623599.2019.1625995"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EAC8E8E63B44CDA5FC42A44F562958"/>
        <w:category>
          <w:name w:val="General"/>
          <w:gallery w:val="placeholder"/>
        </w:category>
        <w:types>
          <w:type w:val="bbPlcHdr"/>
        </w:types>
        <w:behaviors>
          <w:behavior w:val="content"/>
        </w:behaviors>
        <w:guid w:val="{AC06BC01-D0A1-4B0E-823B-BF86DAA2A00D}"/>
      </w:docPartPr>
      <w:docPartBody>
        <w:p w:rsidR="00E82D31" w:rsidRDefault="00F61068" w:rsidP="00F61068">
          <w:pPr>
            <w:pStyle w:val="DEEAC8E8E63B44CDA5FC42A44F562958"/>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8"/>
    <w:rsid w:val="00162838"/>
    <w:rsid w:val="00186E32"/>
    <w:rsid w:val="00250C13"/>
    <w:rsid w:val="004A4979"/>
    <w:rsid w:val="0052170D"/>
    <w:rsid w:val="00573638"/>
    <w:rsid w:val="00587524"/>
    <w:rsid w:val="00691B9D"/>
    <w:rsid w:val="0085520B"/>
    <w:rsid w:val="008E528C"/>
    <w:rsid w:val="0094702C"/>
    <w:rsid w:val="00B75592"/>
    <w:rsid w:val="00C77B81"/>
    <w:rsid w:val="00CB6469"/>
    <w:rsid w:val="00D51801"/>
    <w:rsid w:val="00E82D31"/>
    <w:rsid w:val="00F0370B"/>
    <w:rsid w:val="00F61068"/>
    <w:rsid w:val="00FD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AD71C48D624EFB975848E057737CBB">
    <w:name w:val="C9AD71C48D624EFB975848E057737CBB"/>
    <w:rsid w:val="00F61068"/>
  </w:style>
  <w:style w:type="paragraph" w:customStyle="1" w:styleId="06A8A6BB98F343BFA92F3516C88099DB">
    <w:name w:val="06A8A6BB98F343BFA92F3516C88099DB"/>
    <w:rsid w:val="00F61068"/>
  </w:style>
  <w:style w:type="paragraph" w:customStyle="1" w:styleId="D49A4B587BBE49D798230706F8B4B452">
    <w:name w:val="D49A4B587BBE49D798230706F8B4B452"/>
    <w:rsid w:val="00F61068"/>
  </w:style>
  <w:style w:type="paragraph" w:customStyle="1" w:styleId="9A182CEFAF264751AA18799DD2602563">
    <w:name w:val="9A182CEFAF264751AA18799DD2602563"/>
    <w:rsid w:val="00F61068"/>
  </w:style>
  <w:style w:type="paragraph" w:customStyle="1" w:styleId="15A196B503AB48F4A413898400B881C3">
    <w:name w:val="15A196B503AB48F4A413898400B881C3"/>
    <w:rsid w:val="00F61068"/>
  </w:style>
  <w:style w:type="paragraph" w:customStyle="1" w:styleId="DEEAC8E8E63B44CDA5FC42A44F562958">
    <w:name w:val="DEEAC8E8E63B44CDA5FC42A44F562958"/>
    <w:rsid w:val="00F61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36</Pages>
  <Words>11444</Words>
  <Characters>65236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Abridged CV in Support of Application for Promotion to Senior Lecturer</vt:lpstr>
    </vt:vector>
  </TitlesOfParts>
  <Company/>
  <LinksUpToDate>false</LinksUpToDate>
  <CharactersWithSpaces>76527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Abridged CV in Support of Application for Promotion to Senior Lecturer</dc:title>
  <dc:subject/>
  <dc:creator>Mawunyo</dc:creator>
  <cp:keywords/>
  <dc:description/>
  <cp:lastModifiedBy>Dr. Kofi Agyekum</cp:lastModifiedBy>
  <cp:revision>86</cp:revision>
  <cp:lastPrinted>2019-01-07T08:43:00Z</cp:lastPrinted>
  <dcterms:created xsi:type="dcterms:W3CDTF">2018-12-29T11:03:00Z</dcterms:created>
  <dcterms:modified xsi:type="dcterms:W3CDTF">2020-07-04T08:28:00Z</dcterms:modified>
</cp:coreProperties>
</file>