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9CB6" w14:textId="7E1F5C98" w:rsidR="00E270CA" w:rsidRPr="00A826EB" w:rsidRDefault="00E270CA" w:rsidP="00A826EB">
      <w:pPr>
        <w:spacing w:after="0" w:line="240" w:lineRule="auto"/>
        <w:jc w:val="center"/>
        <w:rPr>
          <w:rFonts w:ascii="Times New Roman" w:eastAsia="Calibri" w:hAnsi="Times New Roman" w:cs="Times New Roman"/>
          <w:kern w:val="0"/>
          <w:lang w:val="en-GB"/>
          <w14:ligatures w14:val="none"/>
        </w:rPr>
      </w:pPr>
      <w:bookmarkStart w:id="0" w:name="_Hlk164334927"/>
      <w:bookmarkStart w:id="1" w:name="_Hlk212453902"/>
      <w:r w:rsidRPr="00A826EB">
        <w:rPr>
          <w:rFonts w:ascii="Times New Roman" w:eastAsia="Calibri" w:hAnsi="Times New Roman" w:cs="Times New Roman"/>
          <w:b/>
          <w:kern w:val="0"/>
          <w:lang w:val="en-GB"/>
          <w14:ligatures w14:val="none"/>
        </w:rPr>
        <w:t>NYATSIKOR, MAXWELL KWESI GRAVES</w:t>
      </w:r>
      <w:r w:rsidRPr="00A826EB">
        <w:rPr>
          <w:rFonts w:ascii="Times New Roman" w:eastAsia="Calibri" w:hAnsi="Times New Roman" w:cs="Times New Roman"/>
          <w:kern w:val="0"/>
          <w:lang w:val="en-GB"/>
          <w14:ligatures w14:val="none"/>
        </w:rPr>
        <w:t xml:space="preserve"> (</w:t>
      </w:r>
      <w:r w:rsidR="00A826EB">
        <w:rPr>
          <w:rFonts w:ascii="Times New Roman" w:eastAsia="Calibri" w:hAnsi="Times New Roman" w:cs="Times New Roman"/>
          <w:kern w:val="0"/>
          <w:lang w:val="en-GB"/>
          <w14:ligatures w14:val="none"/>
        </w:rPr>
        <w:t>PhD</w:t>
      </w:r>
      <w:r w:rsidRPr="00A826EB">
        <w:rPr>
          <w:rFonts w:ascii="Times New Roman" w:eastAsia="Calibri" w:hAnsi="Times New Roman" w:cs="Times New Roman"/>
          <w:kern w:val="0"/>
          <w:lang w:val="en-GB"/>
          <w14:ligatures w14:val="none"/>
        </w:rPr>
        <w:t>, M.Phil., B.Ed.)</w:t>
      </w:r>
    </w:p>
    <w:p w14:paraId="6E69B434" w14:textId="77777777" w:rsidR="00E270CA" w:rsidRPr="00A826EB" w:rsidRDefault="00E270CA" w:rsidP="00A826EB">
      <w:pPr>
        <w:spacing w:after="0" w:line="240" w:lineRule="auto"/>
        <w:jc w:val="center"/>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Department of Educational Foundations  </w:t>
      </w:r>
    </w:p>
    <w:p w14:paraId="683310AC" w14:textId="77777777" w:rsidR="00E270CA" w:rsidRPr="00A826EB" w:rsidRDefault="00E270CA" w:rsidP="00A826EB">
      <w:pPr>
        <w:spacing w:after="0" w:line="240" w:lineRule="auto"/>
        <w:jc w:val="center"/>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University for Development Studies</w:t>
      </w:r>
    </w:p>
    <w:p w14:paraId="0A1371FA" w14:textId="77777777" w:rsidR="00E270CA" w:rsidRPr="00A826EB" w:rsidRDefault="00E270CA" w:rsidP="00A826EB">
      <w:pPr>
        <w:spacing w:after="0" w:line="240" w:lineRule="auto"/>
        <w:jc w:val="center"/>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P.O. Box TL 1350 </w:t>
      </w:r>
    </w:p>
    <w:p w14:paraId="27082EFB" w14:textId="77777777" w:rsidR="00E270CA" w:rsidRPr="00A826EB" w:rsidRDefault="00E270CA" w:rsidP="00A826EB">
      <w:pPr>
        <w:spacing w:after="0" w:line="240" w:lineRule="auto"/>
        <w:jc w:val="center"/>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Tamale, Ghana</w:t>
      </w:r>
    </w:p>
    <w:p w14:paraId="7FFF1EA2" w14:textId="1B7F0DED" w:rsidR="00E270CA" w:rsidRPr="00D25C45" w:rsidRDefault="00E270CA" w:rsidP="00D25C45">
      <w:pPr>
        <w:spacing w:after="0" w:line="240" w:lineRule="auto"/>
        <w:jc w:val="center"/>
        <w:rPr>
          <w:rFonts w:ascii="Times New Roman" w:hAnsi="Times New Roman" w:cs="Times New Roman"/>
        </w:rPr>
      </w:pPr>
      <w:r w:rsidRPr="00D25C45">
        <w:rPr>
          <w:rFonts w:ascii="Times New Roman" w:eastAsia="Calibri" w:hAnsi="Times New Roman" w:cs="Times New Roman"/>
          <w:kern w:val="0"/>
          <w:lang w:val="en-GB"/>
          <w14:ligatures w14:val="none"/>
        </w:rPr>
        <w:t xml:space="preserve">Email: </w:t>
      </w:r>
      <w:hyperlink r:id="rId7" w:history="1">
        <w:r w:rsidRPr="00D25C45">
          <w:rPr>
            <w:rFonts w:ascii="Times New Roman" w:eastAsia="Calibri" w:hAnsi="Times New Roman" w:cs="Times New Roman"/>
            <w:kern w:val="0"/>
            <w:u w:val="single"/>
            <w:lang w:val="en-GB"/>
            <w14:ligatures w14:val="none"/>
          </w:rPr>
          <w:t>mnyatsikor@uds.edu.gh</w:t>
        </w:r>
      </w:hyperlink>
      <w:r w:rsidR="00D25C45" w:rsidRPr="00D25C45">
        <w:rPr>
          <w:rFonts w:ascii="Times New Roman" w:hAnsi="Times New Roman" w:cs="Times New Roman"/>
        </w:rPr>
        <w:t xml:space="preserve">    </w:t>
      </w:r>
    </w:p>
    <w:p w14:paraId="794729AE" w14:textId="7445F7C3" w:rsidR="00E270CA" w:rsidRPr="00D25C45" w:rsidRDefault="00E270CA" w:rsidP="00D25C45">
      <w:pPr>
        <w:spacing w:after="0" w:line="240" w:lineRule="auto"/>
        <w:jc w:val="center"/>
        <w:rPr>
          <w:rFonts w:ascii="Times New Roman" w:eastAsia="Calibri" w:hAnsi="Times New Roman" w:cs="Times New Roman"/>
          <w:kern w:val="0"/>
          <w:lang w:val="en-GB"/>
          <w14:ligatures w14:val="none"/>
        </w:rPr>
      </w:pPr>
      <w:r w:rsidRPr="00D25C45">
        <w:rPr>
          <w:rFonts w:ascii="Times New Roman" w:eastAsia="Calibri" w:hAnsi="Times New Roman" w:cs="Times New Roman"/>
          <w:kern w:val="0"/>
          <w:lang w:val="en-GB"/>
          <w14:ligatures w14:val="none"/>
        </w:rPr>
        <w:t>Contact: +233-244-241-314</w:t>
      </w:r>
    </w:p>
    <w:p w14:paraId="3A16E9BA" w14:textId="70E395A8" w:rsidR="00E270CA" w:rsidRPr="00D25C45" w:rsidRDefault="00E270CA" w:rsidP="00A826EB">
      <w:pPr>
        <w:spacing w:after="0" w:line="240" w:lineRule="auto"/>
        <w:rPr>
          <w:rFonts w:ascii="Times New Roman" w:hAnsi="Times New Roman" w:cs="Times New Roman"/>
        </w:rPr>
      </w:pPr>
      <w:r w:rsidRPr="00D25C45">
        <w:rPr>
          <w:rFonts w:ascii="Times New Roman" w:eastAsia="Calibri" w:hAnsi="Times New Roman" w:cs="Times New Roman"/>
          <w:kern w:val="0"/>
          <w:lang w:val="en-GB"/>
          <w14:ligatures w14:val="none"/>
        </w:rPr>
        <w:t xml:space="preserve">                                      Orcid Number: </w:t>
      </w:r>
      <w:hyperlink r:id="rId8" w:history="1">
        <w:r w:rsidRPr="00D25C45">
          <w:rPr>
            <w:rFonts w:ascii="Times New Roman" w:eastAsia="Calibri" w:hAnsi="Times New Roman" w:cs="Times New Roman"/>
            <w:kern w:val="0"/>
            <w:lang w:val="en-GB"/>
            <w14:ligatures w14:val="none"/>
          </w:rPr>
          <w:t>https://orcid.org/0000-0001-5123-4905</w:t>
        </w:r>
      </w:hyperlink>
      <w:r w:rsidR="00D25C45" w:rsidRPr="00D25C45">
        <w:rPr>
          <w:rFonts w:ascii="Times New Roman" w:hAnsi="Times New Roman" w:cs="Times New Roman"/>
        </w:rPr>
        <w:t xml:space="preserve"> </w:t>
      </w:r>
    </w:p>
    <w:p w14:paraId="73E98CBB" w14:textId="32652070" w:rsidR="00D25C45" w:rsidRPr="00D25C45" w:rsidRDefault="00D25C45" w:rsidP="00D25C45">
      <w:pPr>
        <w:spacing w:after="0" w:line="240" w:lineRule="auto"/>
        <w:jc w:val="center"/>
        <w:rPr>
          <w:rFonts w:ascii="Times New Roman" w:eastAsia="Calibri" w:hAnsi="Times New Roman" w:cs="Times New Roman"/>
          <w:kern w:val="0"/>
          <w:lang w:val="en-GB"/>
          <w14:ligatures w14:val="none"/>
        </w:rPr>
      </w:pPr>
      <w:hyperlink r:id="rId9" w:history="1">
        <w:r w:rsidRPr="00D25C45">
          <w:rPr>
            <w:rStyle w:val="Hyperlink"/>
            <w:rFonts w:ascii="Times New Roman" w:eastAsia="Calibri" w:hAnsi="Times New Roman" w:cs="Times New Roman"/>
            <w:color w:val="auto"/>
            <w:kern w:val="0"/>
            <w:lang w:val="en-GB"/>
            <w14:ligatures w14:val="none"/>
          </w:rPr>
          <w:t>https://scholar.google.com/citations?user=7pE2FUcAAAAJ&amp;hl=en</w:t>
        </w:r>
      </w:hyperlink>
    </w:p>
    <w:p w14:paraId="0945BEB4" w14:textId="6C9A2753" w:rsidR="00D25C45" w:rsidRPr="00D25C45" w:rsidRDefault="00D25C45" w:rsidP="00D25C45">
      <w:pPr>
        <w:spacing w:after="0" w:line="240" w:lineRule="auto"/>
        <w:jc w:val="center"/>
        <w:rPr>
          <w:rFonts w:ascii="Times New Roman" w:eastAsia="Calibri" w:hAnsi="Times New Roman" w:cs="Times New Roman"/>
          <w:kern w:val="0"/>
          <w:lang w:val="en-GB"/>
          <w14:ligatures w14:val="none"/>
        </w:rPr>
      </w:pPr>
      <w:hyperlink r:id="rId10" w:history="1">
        <w:r w:rsidRPr="00D25C45">
          <w:rPr>
            <w:rStyle w:val="Hyperlink"/>
            <w:rFonts w:ascii="Times New Roman" w:eastAsia="Calibri" w:hAnsi="Times New Roman" w:cs="Times New Roman"/>
            <w:color w:val="auto"/>
            <w:kern w:val="0"/>
            <w:lang w:val="en-GB"/>
            <w14:ligatures w14:val="none"/>
          </w:rPr>
          <w:t>https://www.linkedin.com/in/maxwell-nyatsikor-512b521a8/?originalSubdomain=gh</w:t>
        </w:r>
      </w:hyperlink>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2E27F5" w:rsidRPr="00A826EB" w14:paraId="66927F32" w14:textId="77777777" w:rsidTr="00BF7701">
        <w:trPr>
          <w:trHeight w:val="1043"/>
        </w:trPr>
        <w:tc>
          <w:tcPr>
            <w:tcW w:w="9090" w:type="dxa"/>
          </w:tcPr>
          <w:p w14:paraId="1C11659B" w14:textId="77777777" w:rsidR="00E270CA" w:rsidRPr="00A826EB" w:rsidRDefault="00E270CA" w:rsidP="00A826EB">
            <w:pPr>
              <w:spacing w:after="0" w:line="240" w:lineRule="auto"/>
              <w:jc w:val="center"/>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Academic and Research Interest</w:t>
            </w:r>
          </w:p>
          <w:p w14:paraId="6273A766" w14:textId="2D88F0E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bookmarkStart w:id="2" w:name="_Hlk151380611"/>
            <w:r w:rsidRPr="00A826EB">
              <w:rPr>
                <w:rFonts w:ascii="Times New Roman" w:eastAsia="Calibri" w:hAnsi="Times New Roman" w:cs="Times New Roman"/>
                <w:kern w:val="0"/>
                <w:lang w:val="en-GB"/>
                <w14:ligatures w14:val="none"/>
              </w:rPr>
              <w:t xml:space="preserve">I am an educationist and Associate Professor of </w:t>
            </w:r>
            <w:r w:rsidR="00ED5ADC" w:rsidRPr="00A826EB">
              <w:rPr>
                <w:rFonts w:ascii="Times New Roman" w:eastAsia="Calibri" w:hAnsi="Times New Roman" w:cs="Times New Roman"/>
                <w:kern w:val="0"/>
                <w:lang w:val="en-GB"/>
                <w14:ligatures w14:val="none"/>
              </w:rPr>
              <w:t xml:space="preserve">Inclusive </w:t>
            </w:r>
            <w:r w:rsidRPr="00A826EB">
              <w:rPr>
                <w:rFonts w:ascii="Times New Roman" w:eastAsia="Calibri" w:hAnsi="Times New Roman" w:cs="Times New Roman"/>
                <w:kern w:val="0"/>
                <w:lang w:val="en-GB"/>
                <w14:ligatures w14:val="none"/>
              </w:rPr>
              <w:t xml:space="preserve">Education </w:t>
            </w:r>
            <w:r w:rsidR="00ED5ADC" w:rsidRPr="00A826EB">
              <w:rPr>
                <w:rFonts w:ascii="Times New Roman" w:eastAsia="Calibri" w:hAnsi="Times New Roman" w:cs="Times New Roman"/>
                <w:kern w:val="0"/>
                <w:lang w:val="en-GB"/>
                <w14:ligatures w14:val="none"/>
              </w:rPr>
              <w:t xml:space="preserve">and Pedagogy </w:t>
            </w:r>
            <w:r w:rsidRPr="00A826EB">
              <w:rPr>
                <w:rFonts w:ascii="Times New Roman" w:eastAsia="Calibri" w:hAnsi="Times New Roman" w:cs="Times New Roman"/>
                <w:kern w:val="0"/>
                <w:lang w:val="en-GB"/>
                <w14:ligatures w14:val="none"/>
              </w:rPr>
              <w:t xml:space="preserve">with a strong background in quantitative research methods. I hold a PhD in Education from the University of Aberdeen, UK, and a Master of Philosophy in Educational Psychology from the University of Cape Coast, Ghana. I also obtained a Bachelor of Education in Psychology from the University of Cape Coast. </w:t>
            </w:r>
            <w:r w:rsidR="00D25C45">
              <w:rPr>
                <w:rFonts w:ascii="Times New Roman" w:eastAsia="Calibri" w:hAnsi="Times New Roman" w:cs="Times New Roman"/>
                <w:kern w:val="0"/>
                <w:lang w:val="en-GB"/>
                <w14:ligatures w14:val="none"/>
              </w:rPr>
              <w:t xml:space="preserve">My research interests include social and gender inequalities, inclusive education, equity, and variability in learning. </w:t>
            </w:r>
            <w:r w:rsidRPr="00A826EB">
              <w:rPr>
                <w:rFonts w:ascii="Times New Roman" w:eastAsia="Calibri" w:hAnsi="Times New Roman" w:cs="Times New Roman"/>
                <w:kern w:val="0"/>
                <w:lang w:val="en-GB"/>
                <w14:ligatures w14:val="none"/>
              </w:rPr>
              <w:t xml:space="preserve"> As a quantitative research methodologist, I am keen </w:t>
            </w:r>
            <w:r w:rsidR="0005515F" w:rsidRPr="00A826EB">
              <w:rPr>
                <w:rFonts w:ascii="Times New Roman" w:eastAsia="Calibri" w:hAnsi="Times New Roman" w:cs="Times New Roman"/>
                <w:kern w:val="0"/>
                <w:lang w:val="en-GB"/>
                <w14:ligatures w14:val="none"/>
              </w:rPr>
              <w:t xml:space="preserve">to analyse large-scale </w:t>
            </w:r>
            <w:r w:rsidR="00A826EB" w:rsidRPr="00A826EB">
              <w:rPr>
                <w:rFonts w:ascii="Times New Roman" w:eastAsia="Calibri" w:hAnsi="Times New Roman" w:cs="Times New Roman"/>
                <w:kern w:val="0"/>
                <w:lang w:val="en-GB"/>
                <w14:ligatures w14:val="none"/>
              </w:rPr>
              <w:t xml:space="preserve">social and </w:t>
            </w:r>
            <w:r w:rsidR="0005515F" w:rsidRPr="00A826EB">
              <w:rPr>
                <w:rFonts w:ascii="Times New Roman" w:eastAsia="Calibri" w:hAnsi="Times New Roman" w:cs="Times New Roman"/>
                <w:kern w:val="0"/>
                <w:lang w:val="en-GB"/>
                <w14:ligatures w14:val="none"/>
              </w:rPr>
              <w:t>educational data using advanced</w:t>
            </w:r>
            <w:r w:rsidRPr="00A826EB">
              <w:rPr>
                <w:rFonts w:ascii="Times New Roman" w:eastAsia="Calibri" w:hAnsi="Times New Roman" w:cs="Times New Roman"/>
                <w:kern w:val="0"/>
                <w:lang w:val="en-GB"/>
                <w14:ligatures w14:val="none"/>
              </w:rPr>
              <w:t xml:space="preserve"> statistical techniques. </w:t>
            </w:r>
          </w:p>
          <w:p w14:paraId="09E9E7D3"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p>
          <w:p w14:paraId="6D6F2F1D" w14:textId="271501CA"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I am a former Deputy Director at the Institute for Distance and Continuing Learning</w:t>
            </w:r>
            <w:r w:rsidR="00755AAB" w:rsidRPr="00A826EB">
              <w:rPr>
                <w:rFonts w:ascii="Times New Roman" w:eastAsia="Calibri" w:hAnsi="Times New Roman" w:cs="Times New Roman"/>
                <w:kern w:val="0"/>
                <w:lang w:val="en-GB"/>
                <w14:ligatures w14:val="none"/>
              </w:rPr>
              <w:t xml:space="preserve"> at the University for Development Studies in</w:t>
            </w:r>
            <w:r w:rsidRPr="00A826EB">
              <w:rPr>
                <w:rFonts w:ascii="Times New Roman" w:eastAsia="Calibri" w:hAnsi="Times New Roman" w:cs="Times New Roman"/>
                <w:kern w:val="0"/>
                <w:lang w:val="en-GB"/>
                <w14:ligatures w14:val="none"/>
              </w:rPr>
              <w:t xml:space="preserve"> Tamale, Ghana. I am a leading member of the team of experts that developed the pedagogy courses and manuals for the 4-year B.Ed. Programme for Colleges of Education and Teacher Education Universities in Ghana.  </w:t>
            </w:r>
          </w:p>
          <w:p w14:paraId="5D6F64D8"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p>
          <w:p w14:paraId="157C8F4F" w14:textId="0C7FC269"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I also served as a reviewer for Ghana’s Basic Schools and College-level curricula. I was also a member of the National Implementation Support Team (NIST), tasked with monitoring and evaluating the implementation of Teacher Education Programmes in Ghana. I was also an assessor for the Fidelity of Implementing the B.Ed. Curriculum. I was a member of the team of experts that developed the general pedagogy module to train National Service Personnel and Untrained Teachers teaching in pre-tertiary educational institutions in Ghana. I served as my university’s representative in drafting a new Secondary Education Curriculum Assessment Policy in Ghana. I also served as an independent researcher for the Government of Ghana, assessing the fidelity of the implementation of the new Secondary Education curriculum. </w:t>
            </w:r>
            <w:bookmarkEnd w:id="2"/>
            <w:r w:rsidRPr="00A826EB">
              <w:rPr>
                <w:rFonts w:ascii="Times New Roman" w:eastAsia="Calibri" w:hAnsi="Times New Roman" w:cs="Times New Roman"/>
                <w:kern w:val="0"/>
                <w:lang w:val="en-GB"/>
                <w14:ligatures w14:val="none"/>
              </w:rPr>
              <w:t xml:space="preserve">I am currently one of eleven </w:t>
            </w:r>
            <w:r w:rsidR="00A826EB">
              <w:rPr>
                <w:rFonts w:ascii="Times New Roman" w:eastAsia="Calibri" w:hAnsi="Times New Roman" w:cs="Times New Roman"/>
                <w:kern w:val="0"/>
                <w:lang w:val="en-GB"/>
                <w14:ligatures w14:val="none"/>
              </w:rPr>
              <w:t xml:space="preserve">privileged </w:t>
            </w:r>
            <w:r w:rsidRPr="00A826EB">
              <w:rPr>
                <w:rFonts w:ascii="Times New Roman" w:eastAsia="Calibri" w:hAnsi="Times New Roman" w:cs="Times New Roman"/>
                <w:kern w:val="0"/>
                <w:lang w:val="en-GB"/>
                <w14:ligatures w14:val="none"/>
              </w:rPr>
              <w:t xml:space="preserve">Ghanaian scholars selected for the Jacobs Foundation’s Leverage Empower Advance Research Network (LEARN) Programme, which aims to advance research on Learning Variability among children in lower and middle-income countries. </w:t>
            </w:r>
            <w:r w:rsidR="00ED5ADC" w:rsidRPr="00A826EB">
              <w:rPr>
                <w:rFonts w:ascii="Times New Roman" w:eastAsia="Calibri" w:hAnsi="Times New Roman" w:cs="Times New Roman"/>
                <w:kern w:val="0"/>
                <w:lang w:val="en-GB"/>
                <w14:ligatures w14:val="none"/>
              </w:rPr>
              <w:t xml:space="preserve">I serve as an external examiner for post-graduate theses for universities in Ghana and other countries. </w:t>
            </w:r>
            <w:r w:rsidRPr="00A826EB">
              <w:rPr>
                <w:rFonts w:ascii="Times New Roman" w:eastAsia="Calibri" w:hAnsi="Times New Roman" w:cs="Times New Roman"/>
                <w:kern w:val="0"/>
                <w:lang w:val="en-GB"/>
                <w14:ligatures w14:val="none"/>
              </w:rPr>
              <w:t xml:space="preserve">I teach education, psychology, and quantitative research methods to undergraduates and postgraduates at Universities in Ghana. </w:t>
            </w:r>
          </w:p>
        </w:tc>
      </w:tr>
    </w:tbl>
    <w:tbl>
      <w:tblPr>
        <w:tblpPr w:leftFromText="180" w:rightFromText="180" w:vertAnchor="text" w:horzAnchor="margin" w:tblpY="302"/>
        <w:tblOverlap w:val="neve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5"/>
      </w:tblGrid>
      <w:tr w:rsidR="002E27F5" w:rsidRPr="00A826EB" w14:paraId="2B8FC831" w14:textId="77777777" w:rsidTr="00BF7701">
        <w:trPr>
          <w:trHeight w:val="567"/>
        </w:trPr>
        <w:tc>
          <w:tcPr>
            <w:tcW w:w="9155" w:type="dxa"/>
            <w:tcBorders>
              <w:top w:val="nil"/>
              <w:left w:val="nil"/>
              <w:bottom w:val="nil"/>
              <w:right w:val="nil"/>
            </w:tcBorders>
          </w:tcPr>
          <w:p w14:paraId="1D269588" w14:textId="0FCC3C36"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 xml:space="preserve">PhD (Education)                                                                                                                               </w:t>
            </w:r>
            <w:r w:rsidRPr="00A826EB">
              <w:rPr>
                <w:rFonts w:ascii="Times New Roman" w:eastAsia="Calibri" w:hAnsi="Times New Roman" w:cs="Times New Roman"/>
                <w:kern w:val="0"/>
                <w:lang w:val="en-GB"/>
                <w14:ligatures w14:val="none"/>
              </w:rPr>
              <w:t>2019</w:t>
            </w:r>
          </w:p>
          <w:p w14:paraId="6C433940"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University of Aberdeen, Scotland, United Kingdom                                                              </w:t>
            </w:r>
          </w:p>
          <w:p w14:paraId="69F84AF4" w14:textId="7F324342" w:rsidR="00E270CA" w:rsidRPr="00A826EB" w:rsidRDefault="00E270CA" w:rsidP="00A826EB">
            <w:pPr>
              <w:spacing w:after="0" w:line="240" w:lineRule="auto"/>
              <w:jc w:val="both"/>
              <w:rPr>
                <w:rFonts w:ascii="Times New Roman" w:eastAsia="Calibri" w:hAnsi="Times New Roman" w:cs="Times New Roman"/>
                <w:i/>
                <w:kern w:val="0"/>
                <w:lang w:val="en-GB"/>
                <w14:ligatures w14:val="none"/>
              </w:rPr>
            </w:pPr>
            <w:r w:rsidRPr="00A826EB">
              <w:rPr>
                <w:rFonts w:ascii="Times New Roman" w:eastAsia="Calibri" w:hAnsi="Times New Roman" w:cs="Times New Roman"/>
                <w:i/>
                <w:kern w:val="0"/>
                <w:lang w:val="en-GB"/>
                <w14:ligatures w14:val="none"/>
              </w:rPr>
              <w:t>Thesis</w:t>
            </w:r>
            <w:r w:rsidRPr="00A826EB">
              <w:rPr>
                <w:rFonts w:ascii="Times New Roman" w:eastAsia="Calibri" w:hAnsi="Times New Roman" w:cs="Times New Roman"/>
                <w:kern w:val="0"/>
                <w:lang w:val="en-GB"/>
                <w14:ligatures w14:val="none"/>
              </w:rPr>
              <w:t>: The Effect of Pupil, Teacher, School</w:t>
            </w:r>
            <w:r w:rsidR="00ED5ADC" w:rsidRPr="00A826EB">
              <w:rPr>
                <w:rFonts w:ascii="Times New Roman" w:eastAsia="Calibri" w:hAnsi="Times New Roman" w:cs="Times New Roman"/>
                <w:kern w:val="0"/>
                <w:lang w:val="en-GB"/>
                <w14:ligatures w14:val="none"/>
              </w:rPr>
              <w:t>,</w:t>
            </w:r>
            <w:r w:rsidRPr="00A826EB">
              <w:rPr>
                <w:rFonts w:ascii="Times New Roman" w:eastAsia="Calibri" w:hAnsi="Times New Roman" w:cs="Times New Roman"/>
                <w:kern w:val="0"/>
                <w:lang w:val="en-GB"/>
                <w14:ligatures w14:val="none"/>
              </w:rPr>
              <w:t xml:space="preserve"> and District Characteristics on Pupils’ Academic Achievement in Ghana.</w:t>
            </w:r>
            <w:r w:rsidRPr="00A826EB">
              <w:rPr>
                <w:rFonts w:ascii="Times New Roman" w:eastAsia="Calibri" w:hAnsi="Times New Roman" w:cs="Times New Roman"/>
                <w:i/>
                <w:kern w:val="0"/>
                <w:lang w:val="en-GB"/>
                <w14:ligatures w14:val="none"/>
              </w:rPr>
              <w:t xml:space="preserve">  </w:t>
            </w:r>
          </w:p>
          <w:p w14:paraId="75605279" w14:textId="77777777" w:rsidR="00E270CA" w:rsidRPr="00A826EB" w:rsidRDefault="00E270CA" w:rsidP="00A826EB">
            <w:pPr>
              <w:spacing w:after="0" w:line="240" w:lineRule="auto"/>
              <w:jc w:val="both"/>
              <w:rPr>
                <w:rFonts w:ascii="Times New Roman" w:eastAsia="Calibri" w:hAnsi="Times New Roman" w:cs="Times New Roman"/>
                <w:b/>
                <w:kern w:val="0"/>
                <w:lang w:val="en-GB"/>
                <w14:ligatures w14:val="none"/>
              </w:rPr>
            </w:pPr>
          </w:p>
          <w:p w14:paraId="0B48D203" w14:textId="43866513"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M.Phil. Educational Psychology (CGPA: 3.6</w:t>
            </w:r>
            <w:r w:rsidR="002D0949">
              <w:rPr>
                <w:rFonts w:ascii="Times New Roman" w:eastAsia="Calibri" w:hAnsi="Times New Roman" w:cs="Times New Roman"/>
                <w:b/>
                <w:kern w:val="0"/>
                <w:lang w:val="en-GB"/>
                <w14:ligatures w14:val="none"/>
              </w:rPr>
              <w:t>/4.00</w:t>
            </w:r>
            <w:r w:rsidRPr="00A826EB">
              <w:rPr>
                <w:rFonts w:ascii="Times New Roman" w:eastAsia="Calibri" w:hAnsi="Times New Roman" w:cs="Times New Roman"/>
                <w:b/>
                <w:kern w:val="0"/>
                <w:lang w:val="en-GB"/>
                <w14:ligatures w14:val="none"/>
              </w:rPr>
              <w:t>)</w:t>
            </w:r>
            <w:r w:rsidRPr="00A826EB">
              <w:rPr>
                <w:rFonts w:ascii="Times New Roman" w:eastAsia="Calibri" w:hAnsi="Times New Roman" w:cs="Times New Roman"/>
                <w:kern w:val="0"/>
                <w:lang w:val="en-GB"/>
                <w14:ligatures w14:val="none"/>
              </w:rPr>
              <w:t xml:space="preserve">                                                                               2010</w:t>
            </w:r>
          </w:p>
          <w:p w14:paraId="03AD7FDB"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University of Cape Coast, Cape Coast, Ghana</w:t>
            </w:r>
          </w:p>
          <w:p w14:paraId="320EA1F7"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i/>
                <w:kern w:val="0"/>
                <w:lang w:val="en-GB"/>
                <w14:ligatures w14:val="none"/>
              </w:rPr>
              <w:t xml:space="preserve">Key Modules: </w:t>
            </w:r>
            <w:r w:rsidRPr="00A826EB">
              <w:rPr>
                <w:rFonts w:ascii="Times New Roman" w:eastAsia="Calibri" w:hAnsi="Times New Roman" w:cs="Times New Roman"/>
                <w:kern w:val="0"/>
                <w:lang w:val="en-GB"/>
                <w14:ligatures w14:val="none"/>
              </w:rPr>
              <w:t>Advanced Psychology of Human Learning and Instruction; Cognitive Development and Learning in Childhood; Educational Social Psychology; Advanced Psychology of Human Growth and Development; Psychology of Adolescents, Personality Theories and Adjustments, and Research Methods in Education; Computer Application to Education; Educational Statistics and Assessment in Schools.</w:t>
            </w:r>
          </w:p>
          <w:p w14:paraId="76685D6A"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i/>
                <w:kern w:val="0"/>
                <w:lang w:val="en-GB"/>
                <w14:ligatures w14:val="none"/>
              </w:rPr>
              <w:t xml:space="preserve">Thesis: </w:t>
            </w:r>
            <w:r w:rsidRPr="00A826EB">
              <w:rPr>
                <w:rFonts w:ascii="Times New Roman" w:eastAsia="Calibri" w:hAnsi="Times New Roman" w:cs="Times New Roman"/>
                <w:kern w:val="0"/>
                <w:lang w:val="en-GB"/>
                <w14:ligatures w14:val="none"/>
              </w:rPr>
              <w:t>Senior High School Students’ Expectations of Teachers: A Case Study in the Cape Coast Metropolis.</w:t>
            </w:r>
          </w:p>
          <w:p w14:paraId="1CD49FCD" w14:textId="77777777" w:rsidR="00E270CA" w:rsidRPr="00A826EB" w:rsidRDefault="00E270CA" w:rsidP="00A826EB">
            <w:pPr>
              <w:spacing w:after="0" w:line="240" w:lineRule="auto"/>
              <w:jc w:val="both"/>
              <w:rPr>
                <w:rFonts w:ascii="Times New Roman" w:eastAsia="Calibri" w:hAnsi="Times New Roman" w:cs="Times New Roman"/>
                <w:b/>
                <w:kern w:val="0"/>
                <w:lang w:val="en-GB"/>
                <w14:ligatures w14:val="none"/>
              </w:rPr>
            </w:pPr>
          </w:p>
          <w:p w14:paraId="24032B5B" w14:textId="43464C3B"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lastRenderedPageBreak/>
              <w:t>B.Ed (Hons) Psychology (CGPA: 3.4</w:t>
            </w:r>
            <w:r w:rsidR="002D0949">
              <w:rPr>
                <w:rFonts w:ascii="Times New Roman" w:eastAsia="Calibri" w:hAnsi="Times New Roman" w:cs="Times New Roman"/>
                <w:b/>
                <w:kern w:val="0"/>
                <w:lang w:val="en-GB"/>
                <w14:ligatures w14:val="none"/>
              </w:rPr>
              <w:t>/4.00</w:t>
            </w:r>
            <w:r w:rsidRPr="00A826EB">
              <w:rPr>
                <w:rFonts w:ascii="Times New Roman" w:eastAsia="Calibri" w:hAnsi="Times New Roman" w:cs="Times New Roman"/>
                <w:b/>
                <w:kern w:val="0"/>
                <w:lang w:val="en-GB"/>
                <w14:ligatures w14:val="none"/>
              </w:rPr>
              <w:t xml:space="preserve">)                                                                                            </w:t>
            </w:r>
            <w:r w:rsidRPr="00A826EB">
              <w:rPr>
                <w:rFonts w:ascii="Times New Roman" w:eastAsia="Calibri" w:hAnsi="Times New Roman" w:cs="Times New Roman"/>
                <w:kern w:val="0"/>
                <w:lang w:val="en-GB"/>
                <w14:ligatures w14:val="none"/>
              </w:rPr>
              <w:t>2001</w:t>
            </w:r>
          </w:p>
          <w:p w14:paraId="28A2F829"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University of Cape Coast, Cape Coast, Ghana</w:t>
            </w:r>
          </w:p>
          <w:p w14:paraId="0F16F5EB"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i/>
                <w:kern w:val="0"/>
                <w:lang w:val="en-GB"/>
                <w14:ligatures w14:val="none"/>
              </w:rPr>
              <w:t>Key modules:</w:t>
            </w:r>
            <w:r w:rsidRPr="00A826EB">
              <w:rPr>
                <w:rFonts w:ascii="Times New Roman" w:eastAsia="Calibri" w:hAnsi="Times New Roman" w:cs="Times New Roman"/>
                <w:kern w:val="0"/>
                <w:lang w:val="en-GB"/>
                <w14:ligatures w14:val="none"/>
              </w:rPr>
              <w:t xml:space="preserve">  Educational Psychology; General Methods of Teaching in Secondary School and Training Colleges; Educational Measurement and Evaluation; Elements of Economics (Micro); Elements of Economics (Macro); Introduction to Earth Science, Elements of Human Geography; Methods of Teaching Geography; Curriculum Studies in Geography. </w:t>
            </w:r>
          </w:p>
          <w:p w14:paraId="7EE4F49C" w14:textId="77777777" w:rsidR="00E270CA" w:rsidRPr="00A826EB" w:rsidRDefault="00E270CA" w:rsidP="00A826EB">
            <w:pP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i/>
                <w:kern w:val="0"/>
                <w:lang w:val="en-GB"/>
                <w14:ligatures w14:val="none"/>
              </w:rPr>
              <w:t>Project work:</w:t>
            </w:r>
            <w:r w:rsidRPr="00A826EB">
              <w:rPr>
                <w:rFonts w:ascii="Times New Roman" w:eastAsia="Calibri" w:hAnsi="Times New Roman" w:cs="Times New Roman"/>
                <w:kern w:val="0"/>
                <w:lang w:val="en-GB"/>
                <w14:ligatures w14:val="none"/>
              </w:rPr>
              <w:t xml:space="preserve"> Reproductive Health Issues of Street Children in the Cape Coast Municipality in the Central Region of Ghana.</w:t>
            </w:r>
            <w:r w:rsidRPr="00A826EB">
              <w:rPr>
                <w:rFonts w:ascii="Times New Roman" w:eastAsia="Calibri" w:hAnsi="Times New Roman" w:cs="Times New Roman"/>
                <w:b/>
                <w:kern w:val="0"/>
                <w:lang w:val="en-GB"/>
                <w14:ligatures w14:val="none"/>
              </w:rPr>
              <w:t xml:space="preserve"> </w:t>
            </w:r>
          </w:p>
          <w:p w14:paraId="30890660" w14:textId="48546738" w:rsidR="00E270CA" w:rsidRPr="00A826EB" w:rsidRDefault="00E270CA" w:rsidP="00A826EB">
            <w:pP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xml:space="preserve">Teachers Certificate A (PASS)                                                                                                         </w:t>
            </w:r>
            <w:r w:rsidRPr="00A826EB">
              <w:rPr>
                <w:rFonts w:ascii="Times New Roman" w:eastAsia="Calibri" w:hAnsi="Times New Roman" w:cs="Times New Roman"/>
                <w:kern w:val="0"/>
                <w:lang w:val="en-GB"/>
                <w14:ligatures w14:val="none"/>
              </w:rPr>
              <w:t>1995</w:t>
            </w:r>
          </w:p>
          <w:p w14:paraId="13C6548A"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Foso College of Education</w:t>
            </w:r>
          </w:p>
          <w:p w14:paraId="3AA5E66F"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Majored in Mathematics, General Science, English Language and Education.</w:t>
            </w:r>
          </w:p>
          <w:p w14:paraId="098601ED" w14:textId="77777777" w:rsidR="00E270CA" w:rsidRPr="00A826EB" w:rsidRDefault="00E270CA" w:rsidP="00A826EB">
            <w:pPr>
              <w:spacing w:after="0" w:line="240" w:lineRule="auto"/>
              <w:jc w:val="both"/>
              <w:rPr>
                <w:rFonts w:ascii="Times New Roman" w:eastAsia="Calibri" w:hAnsi="Times New Roman" w:cs="Times New Roman"/>
                <w:bCs/>
                <w:kern w:val="0"/>
                <w:lang w:val="en-GB"/>
                <w14:ligatures w14:val="none"/>
              </w:rPr>
            </w:pPr>
            <w:r w:rsidRPr="00A826EB">
              <w:rPr>
                <w:rFonts w:ascii="Times New Roman" w:eastAsia="Calibri" w:hAnsi="Times New Roman" w:cs="Times New Roman"/>
                <w:bCs/>
                <w:kern w:val="0"/>
                <w:lang w:val="en-GB"/>
                <w14:ligatures w14:val="none"/>
              </w:rPr>
              <w:t xml:space="preserve">                                                                                                                       </w:t>
            </w:r>
          </w:p>
          <w:p w14:paraId="75048D27"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xml:space="preserve">WORK EXPERIENCE </w:t>
            </w:r>
          </w:p>
          <w:p w14:paraId="4AA809E1"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p>
        </w:tc>
      </w:tr>
    </w:tbl>
    <w:p w14:paraId="020C67E0" w14:textId="77777777" w:rsidR="00A826EB" w:rsidRDefault="00E270CA" w:rsidP="00A826EB">
      <w:pPr>
        <w:pBdr>
          <w:bottom w:val="single" w:sz="4" w:space="1" w:color="auto"/>
        </w:pBdr>
        <w:spacing w:after="0" w:line="240" w:lineRule="auto"/>
        <w:jc w:val="both"/>
        <w:rPr>
          <w:rFonts w:ascii="Times New Roman" w:eastAsia="Calibri" w:hAnsi="Times New Roman" w:cs="Times New Roman"/>
          <w:bCs/>
          <w:kern w:val="0"/>
          <w:lang w:val="en-GB"/>
          <w14:ligatures w14:val="none"/>
        </w:rPr>
      </w:pPr>
      <w:r w:rsidRPr="00A826EB">
        <w:rPr>
          <w:rFonts w:ascii="Times New Roman" w:eastAsia="Calibri" w:hAnsi="Times New Roman" w:cs="Times New Roman"/>
          <w:b/>
          <w:kern w:val="0"/>
          <w:lang w:val="en-GB"/>
          <w14:ligatures w14:val="none"/>
        </w:rPr>
        <w:lastRenderedPageBreak/>
        <w:t>Associate Professor (</w:t>
      </w:r>
      <w:r w:rsidRPr="00A826EB">
        <w:rPr>
          <w:rFonts w:ascii="Times New Roman" w:eastAsia="Calibri" w:hAnsi="Times New Roman" w:cs="Times New Roman"/>
          <w:bCs/>
          <w:kern w:val="0"/>
          <w:lang w:val="en-GB"/>
          <w14:ligatures w14:val="none"/>
        </w:rPr>
        <w:t>University for Development Studies)</w:t>
      </w:r>
      <w:r w:rsidRPr="00A826EB">
        <w:rPr>
          <w:rFonts w:ascii="Times New Roman" w:eastAsia="Calibri" w:hAnsi="Times New Roman" w:cs="Times New Roman"/>
          <w:b/>
          <w:kern w:val="0"/>
          <w:lang w:val="en-GB"/>
          <w14:ligatures w14:val="none"/>
        </w:rPr>
        <w:t xml:space="preserve">                                        </w:t>
      </w:r>
      <w:r w:rsidRPr="00A826EB">
        <w:rPr>
          <w:rFonts w:ascii="Times New Roman" w:eastAsia="Calibri" w:hAnsi="Times New Roman" w:cs="Times New Roman"/>
          <w:bCs/>
          <w:kern w:val="0"/>
          <w:lang w:val="en-GB"/>
          <w14:ligatures w14:val="none"/>
        </w:rPr>
        <w:t>April, 2025 – date</w:t>
      </w:r>
    </w:p>
    <w:p w14:paraId="0C4B9825" w14:textId="45D1BE2D" w:rsidR="00A826EB" w:rsidRPr="00A826EB" w:rsidRDefault="00A826EB" w:rsidP="00A826EB">
      <w:pPr>
        <w:pBdr>
          <w:bottom w:val="single" w:sz="4" w:space="1" w:color="auto"/>
        </w:pBdr>
        <w:spacing w:after="0" w:line="24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Teach research methods, education, psychology courses as well as supervising thesis and project works.    I also undertake research activities  </w:t>
      </w:r>
    </w:p>
    <w:p w14:paraId="48E41005" w14:textId="77777777" w:rsidR="00A826EB" w:rsidRDefault="00A826EB"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p>
    <w:p w14:paraId="45FFD645" w14:textId="1A79ACBA"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 xml:space="preserve">Deputy Director, </w:t>
      </w:r>
      <w:r w:rsidRPr="00A826EB">
        <w:rPr>
          <w:rFonts w:ascii="Times New Roman" w:eastAsia="Calibri" w:hAnsi="Times New Roman" w:cs="Times New Roman"/>
          <w:kern w:val="0"/>
          <w:lang w:val="en-GB"/>
          <w14:ligatures w14:val="none"/>
        </w:rPr>
        <w:t xml:space="preserve">Institute for Distance and Continuing Learning (University for Development Studies)                                                                                                                            </w:t>
      </w:r>
    </w:p>
    <w:p w14:paraId="02CBE013" w14:textId="77777777" w:rsidR="00E270CA" w:rsidRPr="00A826EB" w:rsidRDefault="00E270CA" w:rsidP="00A826EB">
      <w:pPr>
        <w:pBdr>
          <w:bottom w:val="single" w:sz="4" w:space="1" w:color="auto"/>
        </w:pBdr>
        <w:spacing w:after="0" w:line="240" w:lineRule="auto"/>
        <w:ind w:firstLine="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                                                                                                                    Jan. 2021– Dec. 2023</w:t>
      </w:r>
    </w:p>
    <w:p w14:paraId="625FE58F"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Leads and directs academic activities (academic staffing, teaching, quality assurance and examinations) for tutors, lecturers and students. </w:t>
      </w:r>
    </w:p>
    <w:p w14:paraId="13F682AF"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p>
    <w:p w14:paraId="730034FC" w14:textId="785C7C85"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Senior Lecturer</w:t>
      </w:r>
      <w:r w:rsidRPr="00A826EB">
        <w:rPr>
          <w:rFonts w:ascii="Times New Roman" w:eastAsia="Calibri" w:hAnsi="Times New Roman" w:cs="Times New Roman"/>
          <w:kern w:val="0"/>
          <w:lang w:val="en-GB"/>
          <w14:ligatures w14:val="none"/>
        </w:rPr>
        <w:t xml:space="preserve"> (University for Development Studies)                                        Sept. 2020 –</w:t>
      </w:r>
      <w:r w:rsidR="0005515F" w:rsidRPr="00A826EB">
        <w:rPr>
          <w:rFonts w:ascii="Times New Roman" w:eastAsia="Calibri" w:hAnsi="Times New Roman" w:cs="Times New Roman"/>
          <w:kern w:val="0"/>
          <w:lang w:val="en-GB"/>
          <w14:ligatures w14:val="none"/>
        </w:rPr>
        <w:t>Mar. 2025</w:t>
      </w:r>
    </w:p>
    <w:p w14:paraId="69FD9756"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Teach graduate-level psychology and education courses, supervise undergraduate and graduate-level projects/dissertations/theses and undertake other consultancy services.  </w:t>
      </w:r>
    </w:p>
    <w:p w14:paraId="40A3BEBF" w14:textId="77777777" w:rsidR="00E270CA" w:rsidRPr="00A826EB" w:rsidRDefault="00E270CA" w:rsidP="00A826EB">
      <w:pPr>
        <w:pBdr>
          <w:bottom w:val="single" w:sz="4" w:space="1" w:color="auto"/>
        </w:pBdr>
        <w:spacing w:after="0" w:line="240" w:lineRule="auto"/>
        <w:rPr>
          <w:rFonts w:ascii="Times New Roman" w:eastAsia="Calibri" w:hAnsi="Times New Roman" w:cs="Times New Roman"/>
          <w:b/>
          <w:kern w:val="0"/>
          <w:lang w:val="en-GB"/>
          <w14:ligatures w14:val="none"/>
        </w:rPr>
      </w:pPr>
    </w:p>
    <w:p w14:paraId="64D96C91" w14:textId="77777777" w:rsidR="00E270CA" w:rsidRPr="00A826EB" w:rsidRDefault="00E270CA" w:rsidP="00A826EB">
      <w:pPr>
        <w:pBdr>
          <w:bottom w:val="single" w:sz="4" w:space="1" w:color="auto"/>
        </w:pBdr>
        <w:spacing w:after="0" w:line="240" w:lineRule="auto"/>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Head of Department</w:t>
      </w:r>
      <w:r w:rsidRPr="00A826EB">
        <w:rPr>
          <w:rFonts w:ascii="Times New Roman" w:eastAsia="Calibri" w:hAnsi="Times New Roman" w:cs="Times New Roman"/>
          <w:kern w:val="0"/>
          <w:lang w:val="en-GB"/>
          <w14:ligatures w14:val="none"/>
        </w:rPr>
        <w:t xml:space="preserve"> (Hum. &amp; Soc. Sciences Educ., UDS)                                   Jan 2020- Jan 2021</w:t>
      </w:r>
    </w:p>
    <w:p w14:paraId="0426E5F3"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Coordinated academic (registration and assigning courses, ensuring teaching and learning, moderating examination questions) and non-academic activities (ensuring discipline and other social engagements) of the department </w:t>
      </w:r>
    </w:p>
    <w:p w14:paraId="635044A3"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p>
    <w:p w14:paraId="1966053F" w14:textId="717F2B5C"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Part-time Lecturer</w:t>
      </w:r>
      <w:r w:rsidRPr="00A826EB">
        <w:rPr>
          <w:rFonts w:ascii="Times New Roman" w:eastAsia="Calibri" w:hAnsi="Times New Roman" w:cs="Times New Roman"/>
          <w:kern w:val="0"/>
          <w:lang w:val="en-GB"/>
          <w14:ligatures w14:val="none"/>
        </w:rPr>
        <w:t xml:space="preserve"> (Kwame Nkrumah University for Science and Technology)                2020-present</w:t>
      </w:r>
    </w:p>
    <w:p w14:paraId="79E4082B"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Teach and examine postgraduate-level quantitative research methods. </w:t>
      </w:r>
    </w:p>
    <w:p w14:paraId="3C1A41FF"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p>
    <w:p w14:paraId="5662AE86"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Lecturer</w:t>
      </w:r>
      <w:r w:rsidRPr="00A826EB">
        <w:rPr>
          <w:rFonts w:ascii="Times New Roman" w:eastAsia="Calibri" w:hAnsi="Times New Roman" w:cs="Times New Roman"/>
          <w:kern w:val="0"/>
          <w:lang w:val="en-GB"/>
          <w14:ligatures w14:val="none"/>
        </w:rPr>
        <w:t xml:space="preserve"> (University for Development Studies)                                                                     2013 – 2020</w:t>
      </w:r>
    </w:p>
    <w:p w14:paraId="22CE312F"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Taught undergraduate and graduate level psychology and education courses, supervised undergraduate and graduate level projects/dissertations and undertook other research activities. </w:t>
      </w:r>
    </w:p>
    <w:p w14:paraId="5B419E21" w14:textId="77777777" w:rsidR="00E270CA" w:rsidRPr="00A826EB" w:rsidRDefault="00E270CA" w:rsidP="00A826EB">
      <w:pPr>
        <w:pBdr>
          <w:bottom w:val="single" w:sz="4" w:space="1" w:color="auto"/>
        </w:pBdr>
        <w:spacing w:after="0" w:line="240" w:lineRule="auto"/>
        <w:rPr>
          <w:rFonts w:ascii="Times New Roman" w:eastAsia="Calibri" w:hAnsi="Times New Roman" w:cs="Times New Roman"/>
          <w:kern w:val="0"/>
          <w:lang w:val="en-GB"/>
          <w14:ligatures w14:val="none"/>
        </w:rPr>
      </w:pPr>
    </w:p>
    <w:p w14:paraId="7F5C51D1" w14:textId="77777777" w:rsidR="00E270CA" w:rsidRPr="00A826EB" w:rsidRDefault="00E270CA" w:rsidP="00A826EB">
      <w:pPr>
        <w:pBdr>
          <w:bottom w:val="single" w:sz="4" w:space="1" w:color="auto"/>
        </w:pBdr>
        <w:spacing w:after="0" w:line="240" w:lineRule="auto"/>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Tutor</w:t>
      </w:r>
      <w:r w:rsidRPr="00A826EB">
        <w:rPr>
          <w:rFonts w:ascii="Times New Roman" w:eastAsia="Calibri" w:hAnsi="Times New Roman" w:cs="Times New Roman"/>
          <w:kern w:val="0"/>
          <w:lang w:val="en-GB"/>
          <w14:ligatures w14:val="none"/>
        </w:rPr>
        <w:t xml:space="preserve"> (UCC Distance Education)                                                                                      2018 - present </w:t>
      </w:r>
    </w:p>
    <w:p w14:paraId="13BBCC78" w14:textId="77777777" w:rsidR="00E270CA" w:rsidRPr="00A826EB" w:rsidRDefault="00E270CA" w:rsidP="00A826EB">
      <w:pPr>
        <w:pBdr>
          <w:bottom w:val="single" w:sz="4" w:space="1" w:color="auto"/>
        </w:pBdr>
        <w:spacing w:after="0" w:line="240" w:lineRule="auto"/>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Teach undergraduate education and psychology courses and graduate-level research methods. </w:t>
      </w:r>
    </w:p>
    <w:p w14:paraId="269FCFB8" w14:textId="77777777" w:rsidR="00E270CA" w:rsidRPr="00A826EB" w:rsidRDefault="00E270CA" w:rsidP="00A826EB">
      <w:pPr>
        <w:pBdr>
          <w:bottom w:val="single" w:sz="4" w:space="1" w:color="auto"/>
        </w:pBdr>
        <w:spacing w:after="0" w:line="240" w:lineRule="auto"/>
        <w:rPr>
          <w:rFonts w:ascii="Times New Roman" w:eastAsia="Calibri" w:hAnsi="Times New Roman" w:cs="Times New Roman"/>
          <w:kern w:val="0"/>
          <w:lang w:val="en-GB"/>
          <w14:ligatures w14:val="none"/>
        </w:rPr>
      </w:pPr>
    </w:p>
    <w:p w14:paraId="5BF07B31" w14:textId="77777777" w:rsidR="00E270CA" w:rsidRPr="00A826EB" w:rsidRDefault="00E270CA" w:rsidP="00A826EB">
      <w:pPr>
        <w:pBdr>
          <w:bottom w:val="single" w:sz="4" w:space="1" w:color="auto"/>
        </w:pBdr>
        <w:spacing w:after="0" w:line="240" w:lineRule="auto"/>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 xml:space="preserve">Tutor/Moderator </w:t>
      </w:r>
      <w:r w:rsidRPr="00A826EB">
        <w:rPr>
          <w:rFonts w:ascii="Times New Roman" w:eastAsia="Calibri" w:hAnsi="Times New Roman" w:cs="Times New Roman"/>
          <w:kern w:val="0"/>
          <w:lang w:val="en-GB"/>
          <w14:ligatures w14:val="none"/>
        </w:rPr>
        <w:t>(University of Aberdeen)                                                           January – April 2015</w:t>
      </w:r>
    </w:p>
    <w:p w14:paraId="33B2ED3B"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Massive Open Online Courses (MOOCs) in Sustainable Development in Africa </w:t>
      </w:r>
    </w:p>
    <w:p w14:paraId="7243AF85"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p>
    <w:p w14:paraId="29B17F46"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Course Tutor/Examiner</w:t>
      </w:r>
      <w:r w:rsidRPr="00A826EB">
        <w:rPr>
          <w:rFonts w:ascii="Times New Roman" w:eastAsia="Calibri" w:hAnsi="Times New Roman" w:cs="Times New Roman"/>
          <w:kern w:val="0"/>
          <w:lang w:val="en-GB"/>
          <w14:ligatures w14:val="none"/>
        </w:rPr>
        <w:t xml:space="preserve"> (University for Education, Winneba, Ghana)                                  2007-2013</w:t>
      </w:r>
    </w:p>
    <w:p w14:paraId="196C60F2"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Taught and examined undergraduate students in education and psychology courses; supervised    undergraduate project work</w:t>
      </w:r>
    </w:p>
    <w:p w14:paraId="6DCFE673"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p>
    <w:p w14:paraId="5BC8AF01"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Municipal Examination Officer</w:t>
      </w:r>
      <w:r w:rsidRPr="00A826EB">
        <w:rPr>
          <w:rFonts w:ascii="Times New Roman" w:eastAsia="Calibri" w:hAnsi="Times New Roman" w:cs="Times New Roman"/>
          <w:kern w:val="0"/>
          <w:lang w:val="en-GB"/>
          <w14:ligatures w14:val="none"/>
        </w:rPr>
        <w:t xml:space="preserve"> (KEEA Municipal Education Directorate)                           2007-2012</w:t>
      </w:r>
    </w:p>
    <w:p w14:paraId="3CEEA27D"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Coordinated the conduct of all internal and external examinations (BECE and WASSCE) </w:t>
      </w:r>
    </w:p>
    <w:p w14:paraId="29DC692F"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p>
    <w:p w14:paraId="07BBE667"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Head Teacher</w:t>
      </w:r>
      <w:r w:rsidRPr="00A826EB">
        <w:rPr>
          <w:rFonts w:ascii="Times New Roman" w:eastAsia="Calibri" w:hAnsi="Times New Roman" w:cs="Times New Roman"/>
          <w:kern w:val="0"/>
          <w:lang w:val="en-GB"/>
          <w14:ligatures w14:val="none"/>
        </w:rPr>
        <w:t xml:space="preserve"> (Ayensudo M/A Basic School)                                                                          2006-2007</w:t>
      </w:r>
    </w:p>
    <w:p w14:paraId="4E82A4FB"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Led and supervised teaching-learning activities and other education/academic-related issues  </w:t>
      </w:r>
    </w:p>
    <w:p w14:paraId="0500076E"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p>
    <w:p w14:paraId="6D29BD0F"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lastRenderedPageBreak/>
        <w:t>Class Teacher</w:t>
      </w:r>
      <w:r w:rsidRPr="00A826EB">
        <w:rPr>
          <w:rFonts w:ascii="Times New Roman" w:eastAsia="Calibri" w:hAnsi="Times New Roman" w:cs="Times New Roman"/>
          <w:kern w:val="0"/>
          <w:lang w:val="en-GB"/>
          <w14:ligatures w14:val="none"/>
        </w:rPr>
        <w:t xml:space="preserve"> (Elmina Catholic Girls Primary)                                                                       2005-2006</w:t>
      </w:r>
    </w:p>
    <w:p w14:paraId="7546C7D4"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Taught Mathematics and Science in Primary grade 4                       </w:t>
      </w:r>
    </w:p>
    <w:p w14:paraId="376D190F" w14:textId="77777777" w:rsidR="00E270CA" w:rsidRPr="00A826EB" w:rsidRDefault="00E270CA" w:rsidP="00A826EB">
      <w:pPr>
        <w:pBdr>
          <w:bottom w:val="single" w:sz="4" w:space="1" w:color="auto"/>
        </w:pBdr>
        <w:spacing w:after="0" w:line="240" w:lineRule="auto"/>
        <w:ind w:firstLine="720"/>
        <w:jc w:val="both"/>
        <w:rPr>
          <w:rFonts w:ascii="Times New Roman" w:eastAsia="Calibri" w:hAnsi="Times New Roman" w:cs="Times New Roman"/>
          <w:kern w:val="0"/>
          <w:lang w:val="en-GB"/>
          <w14:ligatures w14:val="none"/>
        </w:rPr>
      </w:pPr>
    </w:p>
    <w:p w14:paraId="6F6736D4"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Subject Teacher</w:t>
      </w:r>
      <w:r w:rsidRPr="00A826EB">
        <w:rPr>
          <w:rFonts w:ascii="Times New Roman" w:eastAsia="Calibri" w:hAnsi="Times New Roman" w:cs="Times New Roman"/>
          <w:kern w:val="0"/>
          <w:lang w:val="en-GB"/>
          <w14:ligatures w14:val="none"/>
        </w:rPr>
        <w:t xml:space="preserve"> (Tarkwa Secondary School)                                                                          2004-2005</w:t>
      </w:r>
    </w:p>
    <w:p w14:paraId="65AF4FCF"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Taught Geography and Economics in Senior High Schools     </w:t>
      </w:r>
    </w:p>
    <w:p w14:paraId="1195AE84"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p>
    <w:p w14:paraId="3654AA29"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Subject Teacher</w:t>
      </w:r>
      <w:r w:rsidRPr="00A826EB">
        <w:rPr>
          <w:rFonts w:ascii="Times New Roman" w:eastAsia="Calibri" w:hAnsi="Times New Roman" w:cs="Times New Roman"/>
          <w:kern w:val="0"/>
          <w:lang w:val="en-GB"/>
          <w14:ligatures w14:val="none"/>
        </w:rPr>
        <w:t xml:space="preserve"> (Daboase Secondary Technical School)                                                        2001-2004</w:t>
      </w:r>
    </w:p>
    <w:p w14:paraId="6910C72D"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Taught Geography and Economics in Senior High Schools     </w:t>
      </w:r>
    </w:p>
    <w:p w14:paraId="43B5F2D9"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p>
    <w:p w14:paraId="36323F15" w14:textId="778DE302"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Subject Teacher</w:t>
      </w:r>
      <w:r w:rsidRPr="00A826EB">
        <w:rPr>
          <w:rFonts w:ascii="Times New Roman" w:eastAsia="Calibri" w:hAnsi="Times New Roman" w:cs="Times New Roman"/>
          <w:kern w:val="0"/>
          <w:lang w:val="en-GB"/>
          <w14:ligatures w14:val="none"/>
        </w:rPr>
        <w:t xml:space="preserve"> (Obinnyimokyena Junior High School)                                                         1995-2001</w:t>
      </w:r>
    </w:p>
    <w:p w14:paraId="40AAD0B6"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Taught Mathematics in Junior High School</w:t>
      </w:r>
    </w:p>
    <w:p w14:paraId="7D8AED01"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kern w:val="0"/>
          <w:lang w:val="en-GB"/>
          <w14:ligatures w14:val="none"/>
        </w:rPr>
      </w:pPr>
    </w:p>
    <w:p w14:paraId="55B327E3"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xml:space="preserve">OTHER CURRENT AND PREVIOUS ENGAGEMENTS </w:t>
      </w:r>
    </w:p>
    <w:p w14:paraId="550E184A"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University Representative</w:t>
      </w:r>
      <w:r w:rsidRPr="00A826EB">
        <w:rPr>
          <w:rFonts w:ascii="Times New Roman" w:eastAsia="Calibri" w:hAnsi="Times New Roman" w:cs="Times New Roman"/>
          <w:kern w:val="0"/>
          <w:lang w:val="en-GB"/>
          <w14:ligatures w14:val="none"/>
        </w:rPr>
        <w:t>, a Team of experts to draft the CPD materials for implementing the new B. Ed Secondary Teacher Education Programmes. 9</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-27</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June 2025   </w:t>
      </w:r>
    </w:p>
    <w:p w14:paraId="18C6AD25"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Independent Researcher,</w:t>
      </w:r>
      <w:r w:rsidRPr="00A826EB">
        <w:rPr>
          <w:rFonts w:ascii="Times New Roman" w:eastAsia="Calibri" w:hAnsi="Times New Roman" w:cs="Times New Roman"/>
          <w:kern w:val="0"/>
          <w:lang w:val="en-GB"/>
          <w14:ligatures w14:val="none"/>
        </w:rPr>
        <w:t xml:space="preserve"> Government of Ghana, Secondary Education Curriculum Implementation of 33 pilot Schools, 10</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June -5</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July, 2024</w:t>
      </w:r>
    </w:p>
    <w:p w14:paraId="18ED2B40"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National Reviewer,</w:t>
      </w:r>
      <w:r w:rsidRPr="00A826EB">
        <w:rPr>
          <w:rFonts w:ascii="Times New Roman" w:eastAsia="Calibri" w:hAnsi="Times New Roman" w:cs="Times New Roman"/>
          <w:kern w:val="0"/>
          <w:lang w:val="en-GB"/>
          <w14:ligatures w14:val="none"/>
        </w:rPr>
        <w:t xml:space="preserve"> Postgraduate Diploma Curriculum for Secondary Education  </w:t>
      </w:r>
    </w:p>
    <w:p w14:paraId="5DA102AD"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University Representative</w:t>
      </w:r>
      <w:r w:rsidRPr="00A826EB">
        <w:rPr>
          <w:rFonts w:ascii="Times New Roman" w:eastAsia="Calibri" w:hAnsi="Times New Roman" w:cs="Times New Roman"/>
          <w:kern w:val="0"/>
          <w:lang w:val="en-GB"/>
          <w14:ligatures w14:val="none"/>
        </w:rPr>
        <w:t xml:space="preserve"> – Team of Experts to draft Senior High School Curriculum Assessment Policy –                                                                                                2023 to 2024 </w:t>
      </w:r>
    </w:p>
    <w:p w14:paraId="04F08B2E"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Field Research Supervisor</w:t>
      </w:r>
      <w:r w:rsidRPr="00A826EB">
        <w:rPr>
          <w:rFonts w:ascii="Times New Roman" w:eastAsia="Calibri" w:hAnsi="Times New Roman" w:cs="Times New Roman"/>
          <w:kern w:val="0"/>
          <w:lang w:val="en-GB"/>
          <w14:ligatures w14:val="none"/>
        </w:rPr>
        <w:t xml:space="preserve">—Play-based Pedagogies in Early Grade Education in Ghana for Associates for Change Research Organisation in Tamale from 24 October to 7 November 2022. </w:t>
      </w:r>
    </w:p>
    <w:p w14:paraId="1B181F82"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 xml:space="preserve">Facilitator/Trainer </w:t>
      </w:r>
      <w:r w:rsidRPr="00A826EB">
        <w:rPr>
          <w:rFonts w:ascii="Times New Roman" w:eastAsia="Calibri" w:hAnsi="Times New Roman" w:cs="Times New Roman"/>
          <w:kern w:val="0"/>
          <w:lang w:val="en-GB"/>
          <w14:ligatures w14:val="none"/>
        </w:rPr>
        <w:t>- General Pedagogy for Untrained Teachers in Ghana, 5</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-16</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December 2022.</w:t>
      </w:r>
    </w:p>
    <w:p w14:paraId="077D6FC2"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bCs/>
          <w:kern w:val="0"/>
          <w:lang w:val="en-GB"/>
          <w14:ligatures w14:val="none"/>
        </w:rPr>
      </w:pPr>
      <w:r w:rsidRPr="00A826EB">
        <w:rPr>
          <w:rFonts w:ascii="Times New Roman" w:eastAsia="Calibri" w:hAnsi="Times New Roman" w:cs="Times New Roman"/>
          <w:b/>
          <w:kern w:val="0"/>
          <w:lang w:val="en-GB"/>
          <w14:ligatures w14:val="none"/>
        </w:rPr>
        <w:t>Member,</w:t>
      </w:r>
      <w:r w:rsidRPr="00A826EB">
        <w:rPr>
          <w:rFonts w:ascii="Times New Roman" w:eastAsia="Calibri" w:hAnsi="Times New Roman" w:cs="Times New Roman"/>
          <w:bCs/>
          <w:kern w:val="0"/>
          <w:lang w:val="en-GB"/>
          <w14:ligatures w14:val="none"/>
        </w:rPr>
        <w:t xml:space="preserve"> Review Committee for UDS’s Third Trimester Field Practical Programme (TTFPP)  </w:t>
      </w:r>
    </w:p>
    <w:p w14:paraId="72351B6C"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Co-Investigator</w:t>
      </w:r>
      <w:r w:rsidRPr="00A826EB">
        <w:rPr>
          <w:rFonts w:ascii="Times New Roman" w:eastAsia="Calibri" w:hAnsi="Times New Roman" w:cs="Times New Roman"/>
          <w:kern w:val="0"/>
          <w:lang w:val="en-GB"/>
          <w14:ligatures w14:val="none"/>
        </w:rPr>
        <w:t xml:space="preserve"> of the UK’s Global Challenge Research Funded project in Ghana: Closing the Inequality Gap in Children’s Educational Attainment in Ghana                                (2018-2019)</w:t>
      </w:r>
    </w:p>
    <w:p w14:paraId="7A69F60B"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Campus Representative</w:t>
      </w:r>
      <w:r w:rsidRPr="00A826EB">
        <w:rPr>
          <w:rFonts w:ascii="Times New Roman" w:eastAsia="Calibri" w:hAnsi="Times New Roman" w:cs="Times New Roman"/>
          <w:kern w:val="0"/>
          <w:lang w:val="en-GB"/>
          <w14:ligatures w14:val="none"/>
        </w:rPr>
        <w:t xml:space="preserve"> – Professional Educational and Practice, Nyankpala, UDS (2017– 2018) </w:t>
      </w:r>
    </w:p>
    <w:p w14:paraId="4E10EEEB"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Member,</w:t>
      </w:r>
      <w:r w:rsidRPr="00A826EB">
        <w:rPr>
          <w:rFonts w:ascii="Times New Roman" w:eastAsia="Calibri" w:hAnsi="Times New Roman" w:cs="Times New Roman"/>
          <w:kern w:val="0"/>
          <w:lang w:val="en-GB"/>
          <w14:ligatures w14:val="none"/>
        </w:rPr>
        <w:t xml:space="preserve"> Course Manual Writing for 4-Year B.Ed. for Universities and Colleges of Education </w:t>
      </w:r>
    </w:p>
    <w:p w14:paraId="7AAA8F00" w14:textId="77777777" w:rsidR="00E270CA" w:rsidRPr="00A826EB" w:rsidRDefault="00E270CA" w:rsidP="00A826EB">
      <w:pPr>
        <w:spacing w:after="0" w:line="240" w:lineRule="auto"/>
        <w:ind w:left="720"/>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                                                                                                                                  (2017-2019)                                                                                                                                   </w:t>
      </w:r>
    </w:p>
    <w:p w14:paraId="7C3CE6D6"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 xml:space="preserve">Member </w:t>
      </w:r>
      <w:r w:rsidRPr="00A826EB">
        <w:rPr>
          <w:rFonts w:ascii="Times New Roman" w:eastAsia="Calibri" w:hAnsi="Times New Roman" w:cs="Times New Roman"/>
          <w:bCs/>
          <w:kern w:val="0"/>
          <w:lang w:val="en-GB"/>
          <w14:ligatures w14:val="none"/>
        </w:rPr>
        <w:t>of</w:t>
      </w:r>
      <w:r w:rsidRPr="00A826EB">
        <w:rPr>
          <w:rFonts w:ascii="Times New Roman" w:eastAsia="Calibri" w:hAnsi="Times New Roman" w:cs="Times New Roman"/>
          <w:kern w:val="0"/>
          <w:lang w:val="en-GB"/>
          <w14:ligatures w14:val="none"/>
        </w:rPr>
        <w:t xml:space="preserve"> the National Curriculum Review Committee for the 4-year B.Ed. Curriculum for Universities and Colleges of Education                                                                     (2017-2019)</w:t>
      </w:r>
    </w:p>
    <w:p w14:paraId="4770990D" w14:textId="5DB5BE6C"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Trainer/Consultant – SPSS Training for Students and Staff at various Educational Institutions, April 2018- date                                                                                                                              </w:t>
      </w:r>
    </w:p>
    <w:p w14:paraId="45AC648F"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Quality Assurance Officer</w:t>
      </w:r>
      <w:r w:rsidRPr="00A826EB">
        <w:rPr>
          <w:rFonts w:ascii="Times New Roman" w:eastAsia="Calibri" w:hAnsi="Times New Roman" w:cs="Times New Roman"/>
          <w:kern w:val="0"/>
          <w:lang w:val="en-GB"/>
          <w14:ligatures w14:val="none"/>
        </w:rPr>
        <w:t>– Department for Agricultural and Consumer Sciences Education, Nyankpala, UDS                                                                                                         (2018- 2019)</w:t>
      </w:r>
    </w:p>
    <w:p w14:paraId="019A9DD1"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p>
    <w:p w14:paraId="23A50291"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xml:space="preserve">SOME WORKSHOPS AND RETREATS ATTENDED </w:t>
      </w:r>
    </w:p>
    <w:p w14:paraId="4C7A1DE9" w14:textId="15F00150" w:rsidR="00E931A1" w:rsidRPr="00A826EB" w:rsidRDefault="00E931A1" w:rsidP="00A826EB">
      <w:pPr>
        <w:pStyle w:val="ListParagraph"/>
        <w:numPr>
          <w:ilvl w:val="0"/>
          <w:numId w:val="8"/>
        </w:num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J</w:t>
      </w:r>
      <w:r w:rsidR="002E27F5" w:rsidRPr="00A826EB">
        <w:rPr>
          <w:rFonts w:ascii="Times New Roman" w:eastAsia="Calibri" w:hAnsi="Times New Roman" w:cs="Times New Roman"/>
          <w:kern w:val="0"/>
          <w:lang w:val="en-GB"/>
          <w14:ligatures w14:val="none"/>
        </w:rPr>
        <w:t>acobs Foundation Fellow-led conference held at AH Hotel, 20</w:t>
      </w:r>
      <w:r w:rsidR="002E27F5" w:rsidRPr="00A826EB">
        <w:rPr>
          <w:rFonts w:ascii="Times New Roman" w:eastAsia="Calibri" w:hAnsi="Times New Roman" w:cs="Times New Roman"/>
          <w:kern w:val="0"/>
          <w:vertAlign w:val="superscript"/>
          <w:lang w:val="en-GB"/>
          <w14:ligatures w14:val="none"/>
        </w:rPr>
        <w:t>th</w:t>
      </w:r>
      <w:r w:rsidR="002E27F5" w:rsidRPr="00A826EB">
        <w:rPr>
          <w:rFonts w:ascii="Times New Roman" w:eastAsia="Calibri" w:hAnsi="Times New Roman" w:cs="Times New Roman"/>
          <w:kern w:val="0"/>
          <w:lang w:val="en-GB"/>
          <w14:ligatures w14:val="none"/>
        </w:rPr>
        <w:t xml:space="preserve"> to 22</w:t>
      </w:r>
      <w:r w:rsidR="002E27F5" w:rsidRPr="00A826EB">
        <w:rPr>
          <w:rFonts w:ascii="Times New Roman" w:eastAsia="Calibri" w:hAnsi="Times New Roman" w:cs="Times New Roman"/>
          <w:kern w:val="0"/>
          <w:vertAlign w:val="superscript"/>
          <w:lang w:val="en-GB"/>
          <w14:ligatures w14:val="none"/>
        </w:rPr>
        <w:t>nd</w:t>
      </w:r>
      <w:r w:rsidR="002E27F5" w:rsidRPr="00A826EB">
        <w:rPr>
          <w:rFonts w:ascii="Times New Roman" w:eastAsia="Calibri" w:hAnsi="Times New Roman" w:cs="Times New Roman"/>
          <w:kern w:val="0"/>
          <w:lang w:val="en-GB"/>
          <w14:ligatures w14:val="none"/>
        </w:rPr>
        <w:t xml:space="preserve"> January 2026, by the Jacobs Foundation </w:t>
      </w:r>
      <w:r w:rsidRPr="00A826EB">
        <w:rPr>
          <w:rFonts w:ascii="Times New Roman" w:eastAsia="Calibri" w:hAnsi="Times New Roman" w:cs="Times New Roman"/>
          <w:kern w:val="0"/>
          <w:lang w:val="en-GB"/>
          <w14:ligatures w14:val="none"/>
        </w:rPr>
        <w:t xml:space="preserve"> </w:t>
      </w:r>
    </w:p>
    <w:p w14:paraId="4916AF5E" w14:textId="08E4CC31" w:rsidR="00F95868" w:rsidRPr="00A826EB" w:rsidRDefault="00F95868" w:rsidP="00A826EB">
      <w:pPr>
        <w:pStyle w:val="ListParagraph"/>
        <w:numPr>
          <w:ilvl w:val="0"/>
          <w:numId w:val="8"/>
        </w:num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Master Trainer for the Capacity Building Workshop for Teacher Education Universities in Ghana held at Volta Serene Hotel from 15</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to 19</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December, 2025, organised by the Government of Ghana. </w:t>
      </w:r>
    </w:p>
    <w:p w14:paraId="0C602B87" w14:textId="469E7C63" w:rsidR="00E270CA" w:rsidRPr="00A826EB" w:rsidRDefault="00E270CA" w:rsidP="00A826EB">
      <w:pPr>
        <w:pStyle w:val="ListParagraph"/>
        <w:numPr>
          <w:ilvl w:val="0"/>
          <w:numId w:val="8"/>
        </w:num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Workshop on Research Methods Capacity held at AH Hotel, 28</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July to August 1</w:t>
      </w:r>
      <w:r w:rsidRPr="00A826EB">
        <w:rPr>
          <w:rFonts w:ascii="Times New Roman" w:eastAsia="Calibri" w:hAnsi="Times New Roman" w:cs="Times New Roman"/>
          <w:kern w:val="0"/>
          <w:vertAlign w:val="superscript"/>
          <w:lang w:val="en-GB"/>
          <w14:ligatures w14:val="none"/>
        </w:rPr>
        <w:t>st</w:t>
      </w:r>
      <w:r w:rsidRPr="00A826EB">
        <w:rPr>
          <w:rFonts w:ascii="Times New Roman" w:eastAsia="Calibri" w:hAnsi="Times New Roman" w:cs="Times New Roman"/>
          <w:kern w:val="0"/>
          <w:lang w:val="en-GB"/>
          <w14:ligatures w14:val="none"/>
        </w:rPr>
        <w:t xml:space="preserve">, 2025 by Jacobs Foundation’ LEARN Programme. </w:t>
      </w:r>
    </w:p>
    <w:p w14:paraId="60729785"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VC capacity building conference held at UDS on Thursday, 16</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May, 2024</w:t>
      </w:r>
    </w:p>
    <w:p w14:paraId="272BB7BA"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Writing Workshops on Secondary Education Curriculum Assessment Policy-Nov 2023- </w:t>
      </w:r>
    </w:p>
    <w:p w14:paraId="533413AA" w14:textId="4D7F0090" w:rsidR="00E270CA" w:rsidRPr="00A826EB" w:rsidRDefault="00E270CA" w:rsidP="00A826EB">
      <w:pPr>
        <w:spacing w:after="0" w:line="240" w:lineRule="auto"/>
        <w:ind w:left="7200" w:firstLine="720"/>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Mar 2024</w:t>
      </w:r>
    </w:p>
    <w:p w14:paraId="0FE34A56" w14:textId="46164A9B"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Workshop for Research Dissemination of Fidelity of Assessment of Implementing B.Ed Curriculum in Accra on 27</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January 2023 at Airport View Hotel, organised by GTEC and T-TEL.</w:t>
      </w:r>
    </w:p>
    <w:p w14:paraId="1DA77619" w14:textId="1C45645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lastRenderedPageBreak/>
        <w:t xml:space="preserve">Workshop for Trainer of Trainees for National Service Personnel in Ghana, organised by </w:t>
      </w:r>
      <w:r w:rsidR="00F95868" w:rsidRPr="00A826EB">
        <w:rPr>
          <w:rFonts w:ascii="Times New Roman" w:eastAsia="Calibri" w:hAnsi="Times New Roman" w:cs="Times New Roman"/>
          <w:kern w:val="0"/>
          <w:lang w:val="en-GB"/>
          <w14:ligatures w14:val="none"/>
        </w:rPr>
        <w:t xml:space="preserve">the </w:t>
      </w:r>
      <w:r w:rsidRPr="00A826EB">
        <w:rPr>
          <w:rFonts w:ascii="Times New Roman" w:eastAsia="Calibri" w:hAnsi="Times New Roman" w:cs="Times New Roman"/>
          <w:kern w:val="0"/>
          <w:lang w:val="en-GB"/>
          <w14:ligatures w14:val="none"/>
        </w:rPr>
        <w:t>National Teaching Council in Accra from 21</w:t>
      </w:r>
      <w:r w:rsidRPr="00A826EB">
        <w:rPr>
          <w:rFonts w:ascii="Times New Roman" w:eastAsia="Calibri" w:hAnsi="Times New Roman" w:cs="Times New Roman"/>
          <w:kern w:val="0"/>
          <w:vertAlign w:val="superscript"/>
          <w:lang w:val="en-GB"/>
          <w14:ligatures w14:val="none"/>
        </w:rPr>
        <w:t>st</w:t>
      </w:r>
      <w:r w:rsidRPr="00A826EB">
        <w:rPr>
          <w:rFonts w:ascii="Times New Roman" w:eastAsia="Calibri" w:hAnsi="Times New Roman" w:cs="Times New Roman"/>
          <w:kern w:val="0"/>
          <w:lang w:val="en-GB"/>
          <w14:ligatures w14:val="none"/>
        </w:rPr>
        <w:t xml:space="preserve"> to 25</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November 2022</w:t>
      </w:r>
    </w:p>
    <w:p w14:paraId="3C6A610B" w14:textId="059531BA"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Workshop for Research on Play-based Pedagogies in Early Grade Education in Ghana, organised by Associates for Change Research Organisation in Tamale from 21</w:t>
      </w:r>
      <w:r w:rsidRPr="00A826EB">
        <w:rPr>
          <w:rFonts w:ascii="Times New Roman" w:eastAsia="Calibri" w:hAnsi="Times New Roman" w:cs="Times New Roman"/>
          <w:kern w:val="0"/>
          <w:vertAlign w:val="superscript"/>
          <w:lang w:val="en-GB"/>
          <w14:ligatures w14:val="none"/>
        </w:rPr>
        <w:t>st</w:t>
      </w:r>
      <w:r w:rsidRPr="00A826EB">
        <w:rPr>
          <w:rFonts w:ascii="Times New Roman" w:eastAsia="Calibri" w:hAnsi="Times New Roman" w:cs="Times New Roman"/>
          <w:kern w:val="0"/>
          <w:lang w:val="en-GB"/>
          <w14:ligatures w14:val="none"/>
        </w:rPr>
        <w:t xml:space="preserve"> to 23</w:t>
      </w:r>
      <w:r w:rsidRPr="00A826EB">
        <w:rPr>
          <w:rFonts w:ascii="Times New Roman" w:eastAsia="Calibri" w:hAnsi="Times New Roman" w:cs="Times New Roman"/>
          <w:kern w:val="0"/>
          <w:vertAlign w:val="superscript"/>
          <w:lang w:val="en-GB"/>
          <w14:ligatures w14:val="none"/>
        </w:rPr>
        <w:t>rd</w:t>
      </w:r>
      <w:r w:rsidRPr="00A826EB">
        <w:rPr>
          <w:rFonts w:ascii="Times New Roman" w:eastAsia="Calibri" w:hAnsi="Times New Roman" w:cs="Times New Roman"/>
          <w:kern w:val="0"/>
          <w:lang w:val="en-GB"/>
          <w14:ligatures w14:val="none"/>
        </w:rPr>
        <w:t xml:space="preserve"> October 2022</w:t>
      </w:r>
    </w:p>
    <w:p w14:paraId="5819B32B"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Stakeholder engagement for New Educational reforms in Ghana was organized by the National Teaching Council in Tamale from October 4th to 7th, 2022.</w:t>
      </w:r>
    </w:p>
    <w:p w14:paraId="6CFB6018"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National Teaching Council and Ghana Tertiary Education Council workshop to review a manual on general pedagogy and develop a training guide for National Service Scheme personnel, 8</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to 12</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August 2022, at Elmina Beach Hotel, Elmina. </w:t>
      </w:r>
    </w:p>
    <w:p w14:paraId="02A27301"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National Teaching Council and Ghana Tertiary Education Council workshop on the content development of a manual on general pedagogy for National Service Scheme personnel on 14th and 15th July 2022 at AH Hotel, Accra. </w:t>
      </w:r>
    </w:p>
    <w:p w14:paraId="2D22B1A0"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Fidelity of Implementation Assessment Exercise of the B. Ed Programme across the 46 colleges of Education in Ghana, 9 May to 1 July 2022.</w:t>
      </w:r>
    </w:p>
    <w:p w14:paraId="27050CD0"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Lead examiner and moderator for Pedagogy Courses for Colleges of Education affiliated with UDS on 7</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May 2022. </w:t>
      </w:r>
    </w:p>
    <w:p w14:paraId="07C94F33"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Fidelity of Implementation Assessment orientation Workshop organised by GTEC 26</w:t>
      </w:r>
      <w:r w:rsidRPr="00A826EB">
        <w:rPr>
          <w:rFonts w:ascii="Times New Roman" w:eastAsia="Calibri" w:hAnsi="Times New Roman" w:cs="Times New Roman"/>
          <w:kern w:val="0"/>
          <w:vertAlign w:val="superscript"/>
          <w:lang w:val="en-GB"/>
          <w14:ligatures w14:val="none"/>
        </w:rPr>
        <w:t xml:space="preserve">th – </w:t>
      </w:r>
      <w:r w:rsidRPr="00A826EB">
        <w:rPr>
          <w:rFonts w:ascii="Times New Roman" w:eastAsia="Calibri" w:hAnsi="Times New Roman" w:cs="Times New Roman"/>
          <w:kern w:val="0"/>
          <w:lang w:val="en-GB"/>
          <w14:ligatures w14:val="none"/>
        </w:rPr>
        <w:t>30</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April 2022 in Koforidua  </w:t>
      </w:r>
    </w:p>
    <w:p w14:paraId="50EFFD84"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4-year B.Ed. Arabic Professional Development Manual Writing organised by T-TEL from 11</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to 15</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April 2022 in Kumasi </w:t>
      </w:r>
    </w:p>
    <w:p w14:paraId="21DD8E51"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National Implementation Support Team (NIST) meeting at GTEC, Accra. 5</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April 2022 in Accra </w:t>
      </w:r>
    </w:p>
    <w:p w14:paraId="4BA97957"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4-year B.Ed. Arabic Professional Development Manual Writing organised by T-TEL 21</w:t>
      </w:r>
      <w:r w:rsidRPr="00A826EB">
        <w:rPr>
          <w:rFonts w:ascii="Times New Roman" w:eastAsia="Calibri" w:hAnsi="Times New Roman" w:cs="Times New Roman"/>
          <w:kern w:val="0"/>
          <w:vertAlign w:val="superscript"/>
          <w:lang w:val="en-GB"/>
          <w14:ligatures w14:val="none"/>
        </w:rPr>
        <w:t>st</w:t>
      </w:r>
      <w:r w:rsidRPr="00A826EB">
        <w:rPr>
          <w:rFonts w:ascii="Times New Roman" w:eastAsia="Calibri" w:hAnsi="Times New Roman" w:cs="Times New Roman"/>
          <w:kern w:val="0"/>
          <w:lang w:val="en-GB"/>
          <w14:ligatures w14:val="none"/>
        </w:rPr>
        <w:t xml:space="preserve"> – 26</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March 2022</w:t>
      </w:r>
    </w:p>
    <w:p w14:paraId="3FA0D61F"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4-year B.Ed. Arabic Course Manual and Writing organised by T-TEL 14</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 19</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March 2022</w:t>
      </w:r>
    </w:p>
    <w:p w14:paraId="18434319" w14:textId="77777777" w:rsidR="00E270CA" w:rsidRPr="00A826EB" w:rsidRDefault="00E270CA" w:rsidP="00A826EB">
      <w:pPr>
        <w:numPr>
          <w:ilvl w:val="0"/>
          <w:numId w:val="4"/>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4-year B.Ed. Course Manual Writing Review Organised by T_TEL  27</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 29</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March 2019.</w:t>
      </w:r>
    </w:p>
    <w:p w14:paraId="6771D5C5" w14:textId="77777777" w:rsidR="00E270CA" w:rsidRPr="00A826EB" w:rsidRDefault="00E270CA" w:rsidP="00A826EB">
      <w:pPr>
        <w:numPr>
          <w:ilvl w:val="0"/>
          <w:numId w:val="5"/>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4-year B.Ed. Course Manual Writing Organised by T_TEL  4</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 9</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March 2019.</w:t>
      </w:r>
    </w:p>
    <w:p w14:paraId="1522CF8B" w14:textId="77777777" w:rsidR="00E270CA" w:rsidRPr="00A826EB" w:rsidRDefault="00E270CA" w:rsidP="00A826EB">
      <w:pPr>
        <w:numPr>
          <w:ilvl w:val="0"/>
          <w:numId w:val="5"/>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Reviewing </w:t>
      </w:r>
      <w:r w:rsidRPr="00A826EB">
        <w:rPr>
          <w:rFonts w:ascii="Times New Roman" w:eastAsia="Calibri" w:hAnsi="Times New Roman" w:cs="Times New Roman"/>
          <w:kern w:val="0"/>
          <w:vertAlign w:val="superscript"/>
          <w:lang w:val="en-GB"/>
          <w14:ligatures w14:val="none"/>
        </w:rPr>
        <w:t xml:space="preserve"> </w:t>
      </w:r>
      <w:r w:rsidRPr="00A826EB">
        <w:rPr>
          <w:rFonts w:ascii="Times New Roman" w:eastAsia="Calibri" w:hAnsi="Times New Roman" w:cs="Times New Roman"/>
          <w:kern w:val="0"/>
          <w:lang w:val="en-GB"/>
          <w14:ligatures w14:val="none"/>
        </w:rPr>
        <w:t>Curriculum Writing Guide for the New 4-year Bachelor of Education Curriculum. Organised by NCTE, 27th-30th March 2019.</w:t>
      </w:r>
    </w:p>
    <w:p w14:paraId="7380CD54" w14:textId="77777777" w:rsidR="00E270CA" w:rsidRPr="00A826EB" w:rsidRDefault="00E270CA" w:rsidP="00A826EB">
      <w:pPr>
        <w:numPr>
          <w:ilvl w:val="0"/>
          <w:numId w:val="5"/>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Writing the first Curriculum writing Guide for the New 4-year Bachelor of Education Curriculum. Organised by NCTE, 3rd-9th March 2019.</w:t>
      </w:r>
    </w:p>
    <w:p w14:paraId="0FB1BC62"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p>
    <w:p w14:paraId="3094AE41"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xml:space="preserve">SHORT COURSES AND TRAINING </w:t>
      </w:r>
    </w:p>
    <w:p w14:paraId="52EDC55C" w14:textId="77777777" w:rsidR="00E270CA" w:rsidRPr="00A826EB" w:rsidRDefault="00E270CA" w:rsidP="00A826EB">
      <w:pPr>
        <w:numPr>
          <w:ilvl w:val="0"/>
          <w:numId w:val="2"/>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Certificate in Sustainable Development in Africa</w:t>
      </w:r>
      <w:r w:rsidRPr="00A826EB">
        <w:rPr>
          <w:rFonts w:ascii="Times New Roman" w:eastAsia="Calibri" w:hAnsi="Times New Roman" w:cs="Times New Roman"/>
          <w:kern w:val="0"/>
          <w:lang w:val="en-GB"/>
          <w14:ligatures w14:val="none"/>
        </w:rPr>
        <w:t>. The University of Aberdeen Massive Open Online Courses (MOOC) in Sustainable Development in Africa (January-April 2015).</w:t>
      </w:r>
    </w:p>
    <w:p w14:paraId="06B93AC9" w14:textId="77777777" w:rsidR="00E270CA" w:rsidRPr="00A826EB" w:rsidRDefault="00E270CA" w:rsidP="00A826EB">
      <w:pPr>
        <w:numPr>
          <w:ilvl w:val="0"/>
          <w:numId w:val="2"/>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Certificate in Online Design</w:t>
      </w:r>
      <w:r w:rsidRPr="00A826EB">
        <w:rPr>
          <w:rFonts w:ascii="Times New Roman" w:eastAsia="Calibri" w:hAnsi="Times New Roman" w:cs="Times New Roman"/>
          <w:kern w:val="0"/>
          <w:lang w:val="en-GB"/>
          <w14:ligatures w14:val="none"/>
        </w:rPr>
        <w:t>. Amsterdam University of Applied Sciences (Digital Society School) (20</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April- 29</w:t>
      </w:r>
      <w:r w:rsidRPr="00A826EB">
        <w:rPr>
          <w:rFonts w:ascii="Times New Roman" w:eastAsia="Calibri" w:hAnsi="Times New Roman" w:cs="Times New Roman"/>
          <w:kern w:val="0"/>
          <w:vertAlign w:val="superscript"/>
          <w:lang w:val="en-GB"/>
          <w14:ligatures w14:val="none"/>
        </w:rPr>
        <w:t xml:space="preserve">th </w:t>
      </w:r>
      <w:r w:rsidRPr="00A826EB">
        <w:rPr>
          <w:rFonts w:ascii="Times New Roman" w:eastAsia="Calibri" w:hAnsi="Times New Roman" w:cs="Times New Roman"/>
          <w:kern w:val="0"/>
          <w:lang w:val="en-GB"/>
          <w14:ligatures w14:val="none"/>
        </w:rPr>
        <w:t>April 2020).</w:t>
      </w:r>
    </w:p>
    <w:p w14:paraId="0B10D4C4"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p>
    <w:p w14:paraId="1FBF08F8"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OTHER ACADEMIC AND LEADERSHIP ROLES AND ACHIEVEMENTS</w:t>
      </w:r>
    </w:p>
    <w:p w14:paraId="7EC7DA8C"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Editorial Board Member</w:t>
      </w:r>
      <w:r w:rsidRPr="00A826EB">
        <w:rPr>
          <w:rFonts w:ascii="Times New Roman" w:eastAsia="Calibri" w:hAnsi="Times New Roman" w:cs="Times New Roman"/>
          <w:kern w:val="0"/>
          <w:lang w:val="en-GB"/>
          <w14:ligatures w14:val="none"/>
        </w:rPr>
        <w:t xml:space="preserve">, Pentecost Journal of Education                 (Jan 2024 to date) </w:t>
      </w:r>
    </w:p>
    <w:p w14:paraId="54181F80"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Reviewer</w:t>
      </w:r>
      <w:r w:rsidRPr="00A826EB">
        <w:rPr>
          <w:rFonts w:ascii="Times New Roman" w:eastAsia="Calibri" w:hAnsi="Times New Roman" w:cs="Times New Roman"/>
          <w:kern w:val="0"/>
          <w:lang w:val="en-GB"/>
          <w14:ligatures w14:val="none"/>
        </w:rPr>
        <w:t>, Sage Open Journal                                                               (2024 to date</w:t>
      </w:r>
    </w:p>
    <w:p w14:paraId="3C7D480B"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 xml:space="preserve">Reviewer, </w:t>
      </w:r>
      <w:r w:rsidRPr="00A826EB">
        <w:rPr>
          <w:rFonts w:ascii="Times New Roman" w:eastAsia="Calibri" w:hAnsi="Times New Roman" w:cs="Times New Roman"/>
          <w:kern w:val="0"/>
          <w:lang w:val="en-GB"/>
          <w14:ligatures w14:val="none"/>
        </w:rPr>
        <w:t xml:space="preserve">Global Journal of Transformative Education -                    (April 2022 to date)              </w:t>
      </w:r>
    </w:p>
    <w:p w14:paraId="2D419FF8"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Reviewer,</w:t>
      </w:r>
      <w:r w:rsidRPr="00A826EB">
        <w:rPr>
          <w:rFonts w:ascii="Times New Roman" w:eastAsia="Calibri" w:hAnsi="Times New Roman" w:cs="Times New Roman"/>
          <w:kern w:val="0"/>
          <w:lang w:val="en-GB"/>
          <w14:ligatures w14:val="none"/>
        </w:rPr>
        <w:t xml:space="preserve"> Social Science and Humanities Open, Elsevier -                (March 2024 to date )</w:t>
      </w:r>
    </w:p>
    <w:p w14:paraId="49A2BBFE"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Reviewer</w:t>
      </w:r>
      <w:r w:rsidRPr="00A826EB">
        <w:rPr>
          <w:rFonts w:ascii="Times New Roman" w:eastAsia="Calibri" w:hAnsi="Times New Roman" w:cs="Times New Roman"/>
          <w:kern w:val="0"/>
          <w:lang w:val="en-GB"/>
          <w14:ligatures w14:val="none"/>
        </w:rPr>
        <w:t xml:space="preserve">, </w:t>
      </w:r>
      <w:bookmarkStart w:id="3" w:name="_Hlk162627654"/>
      <w:r w:rsidRPr="00A826EB">
        <w:rPr>
          <w:rFonts w:ascii="Times New Roman" w:eastAsia="Calibri" w:hAnsi="Times New Roman" w:cs="Times New Roman"/>
          <w:kern w:val="0"/>
          <w:lang w:val="en-GB"/>
          <w14:ligatures w14:val="none"/>
        </w:rPr>
        <w:t xml:space="preserve">International Journal of Research and Innovation in Social Science </w:t>
      </w:r>
      <w:bookmarkEnd w:id="3"/>
      <w:r w:rsidRPr="00A826EB">
        <w:rPr>
          <w:rFonts w:ascii="Times New Roman" w:eastAsia="Calibri" w:hAnsi="Times New Roman" w:cs="Times New Roman"/>
          <w:kern w:val="0"/>
          <w:lang w:val="en-GB"/>
          <w14:ligatures w14:val="none"/>
        </w:rPr>
        <w:t xml:space="preserve">     (2022 to date) </w:t>
      </w:r>
    </w:p>
    <w:p w14:paraId="0312E362"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Editorial Board Member</w:t>
      </w:r>
      <w:r w:rsidRPr="00A826EB">
        <w:rPr>
          <w:rFonts w:ascii="Times New Roman" w:eastAsia="Calibri" w:hAnsi="Times New Roman" w:cs="Times New Roman"/>
          <w:kern w:val="0"/>
          <w:lang w:val="en-GB"/>
          <w14:ligatures w14:val="none"/>
        </w:rPr>
        <w:t>, Integrity Journal of Education and Training (IJET), (</w:t>
      </w:r>
      <w:hyperlink r:id="rId11" w:history="1">
        <w:r w:rsidRPr="00A826EB">
          <w:rPr>
            <w:rFonts w:ascii="Times New Roman" w:eastAsia="Calibri" w:hAnsi="Times New Roman" w:cs="Times New Roman"/>
            <w:kern w:val="0"/>
            <w:u w:val="single"/>
            <w:lang w:val="en-GB"/>
            <w14:ligatures w14:val="none"/>
          </w:rPr>
          <w:t>https://intergrityrejournals.org/journal/IJET</w:t>
        </w:r>
      </w:hyperlink>
      <w:r w:rsidRPr="00A826EB">
        <w:rPr>
          <w:rFonts w:ascii="Times New Roman" w:eastAsia="Calibri" w:hAnsi="Times New Roman" w:cs="Times New Roman"/>
          <w:kern w:val="0"/>
          <w:lang w:val="en-GB"/>
          <w14:ligatures w14:val="none"/>
        </w:rPr>
        <w:t xml:space="preserve">) April 2022- date </w:t>
      </w:r>
    </w:p>
    <w:p w14:paraId="06A9CD7E"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Reviewer</w:t>
      </w:r>
      <w:r w:rsidRPr="00A826EB">
        <w:rPr>
          <w:rFonts w:ascii="Times New Roman" w:eastAsia="Calibri" w:hAnsi="Times New Roman" w:cs="Times New Roman"/>
          <w:kern w:val="0"/>
          <w:lang w:val="en-GB"/>
          <w14:ligatures w14:val="none"/>
        </w:rPr>
        <w:t>, International Journal of Development, University for Development Studies</w:t>
      </w:r>
    </w:p>
    <w:p w14:paraId="3B3D18AB"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Lead examiner</w:t>
      </w:r>
      <w:r w:rsidRPr="00A826EB">
        <w:rPr>
          <w:rFonts w:ascii="Times New Roman" w:eastAsia="Calibri" w:hAnsi="Times New Roman" w:cs="Times New Roman"/>
          <w:kern w:val="0"/>
          <w:lang w:val="en-GB"/>
          <w14:ligatures w14:val="none"/>
        </w:rPr>
        <w:t xml:space="preserve"> for pedagogy courses at the University for Development Studies. </w:t>
      </w:r>
    </w:p>
    <w:p w14:paraId="31E823F1" w14:textId="1C9F21F0"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Awarded </w:t>
      </w:r>
      <w:r w:rsidR="00755AAB" w:rsidRPr="00A826EB">
        <w:rPr>
          <w:rFonts w:ascii="Times New Roman" w:eastAsia="Calibri" w:hAnsi="Times New Roman" w:cs="Times New Roman"/>
          <w:kern w:val="0"/>
          <w:lang w:val="en-GB"/>
          <w14:ligatures w14:val="none"/>
        </w:rPr>
        <w:t xml:space="preserve">a </w:t>
      </w:r>
      <w:r w:rsidRPr="00A826EB">
        <w:rPr>
          <w:rFonts w:ascii="Times New Roman" w:eastAsia="Calibri" w:hAnsi="Times New Roman" w:cs="Times New Roman"/>
          <w:kern w:val="0"/>
          <w:lang w:val="en-GB"/>
          <w14:ligatures w14:val="none"/>
        </w:rPr>
        <w:t xml:space="preserve">scholarship by the University of Aberdeen to pursue PhD studies in School Effectiveness and Educational Achievement.  </w:t>
      </w:r>
    </w:p>
    <w:p w14:paraId="31B79836"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External Examiner</w:t>
      </w:r>
      <w:r w:rsidRPr="00A826EB">
        <w:rPr>
          <w:rFonts w:ascii="Times New Roman" w:eastAsia="Calibri" w:hAnsi="Times New Roman" w:cs="Times New Roman"/>
          <w:kern w:val="0"/>
          <w:lang w:val="en-GB"/>
          <w14:ligatures w14:val="none"/>
        </w:rPr>
        <w:t xml:space="preserve"> for Postgraduate Thesis in Education and Psychology for various Universities in Ghana and South Africa</w:t>
      </w:r>
    </w:p>
    <w:p w14:paraId="6B572A47" w14:textId="21613D8A"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lastRenderedPageBreak/>
        <w:t>Patron,</w:t>
      </w:r>
      <w:r w:rsidRPr="00A826EB">
        <w:rPr>
          <w:rFonts w:ascii="Times New Roman" w:eastAsia="Calibri" w:hAnsi="Times New Roman" w:cs="Times New Roman"/>
          <w:kern w:val="0"/>
          <w:lang w:val="en-GB"/>
          <w14:ligatures w14:val="none"/>
        </w:rPr>
        <w:t xml:space="preserve"> Agricultural Science Education Students Association                                 (2017- </w:t>
      </w:r>
      <w:r w:rsidR="004E0E74" w:rsidRPr="00A826EB">
        <w:rPr>
          <w:rFonts w:ascii="Times New Roman" w:eastAsia="Calibri" w:hAnsi="Times New Roman" w:cs="Times New Roman"/>
          <w:kern w:val="0"/>
          <w:lang w:val="en-GB"/>
          <w14:ligatures w14:val="none"/>
        </w:rPr>
        <w:t>2024</w:t>
      </w:r>
      <w:r w:rsidRPr="00A826EB">
        <w:rPr>
          <w:rFonts w:ascii="Times New Roman" w:eastAsia="Calibri" w:hAnsi="Times New Roman" w:cs="Times New Roman"/>
          <w:kern w:val="0"/>
          <w:lang w:val="en-GB"/>
          <w14:ligatures w14:val="none"/>
        </w:rPr>
        <w:t xml:space="preserve">) </w:t>
      </w:r>
    </w:p>
    <w:p w14:paraId="09FDDDC2"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Presiding Elder</w:t>
      </w:r>
      <w:r w:rsidRPr="00A826EB">
        <w:rPr>
          <w:rFonts w:ascii="Times New Roman" w:eastAsia="Calibri" w:hAnsi="Times New Roman" w:cs="Times New Roman"/>
          <w:kern w:val="0"/>
          <w:lang w:val="en-GB"/>
          <w14:ligatures w14:val="none"/>
        </w:rPr>
        <w:t xml:space="preserve"> of the Church of Pentecost – Aberdeen Assembly                         (2014-2016)</w:t>
      </w:r>
    </w:p>
    <w:p w14:paraId="6B31079B"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President</w:t>
      </w:r>
      <w:r w:rsidRPr="00A826EB">
        <w:rPr>
          <w:rFonts w:ascii="Times New Roman" w:eastAsia="Calibri" w:hAnsi="Times New Roman" w:cs="Times New Roman"/>
          <w:kern w:val="0"/>
          <w:lang w:val="en-GB"/>
          <w14:ligatures w14:val="none"/>
        </w:rPr>
        <w:t xml:space="preserve"> – PhD students, School of Education, Aberdeen University                     (2014-2015)</w:t>
      </w:r>
    </w:p>
    <w:p w14:paraId="52FDC4FC" w14:textId="77777777" w:rsidR="00E270CA" w:rsidRPr="00A826EB" w:rsidRDefault="00E270CA" w:rsidP="00A826EB">
      <w:pPr>
        <w:numPr>
          <w:ilvl w:val="0"/>
          <w:numId w:val="1"/>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Nominee</w:t>
      </w:r>
      <w:r w:rsidRPr="00A826EB">
        <w:rPr>
          <w:rFonts w:ascii="Times New Roman" w:eastAsia="Calibri" w:hAnsi="Times New Roman" w:cs="Times New Roman"/>
          <w:kern w:val="0"/>
          <w:lang w:val="en-GB"/>
          <w14:ligatures w14:val="none"/>
        </w:rPr>
        <w:t xml:space="preserve"> – District Best Teacher Awards in 2003.</w:t>
      </w:r>
    </w:p>
    <w:p w14:paraId="41B6727F" w14:textId="77777777" w:rsidR="00E270CA" w:rsidRPr="00A826EB" w:rsidRDefault="00E270CA" w:rsidP="00A826EB">
      <w:pPr>
        <w:spacing w:after="0" w:line="240" w:lineRule="auto"/>
        <w:jc w:val="both"/>
        <w:rPr>
          <w:rFonts w:ascii="Times New Roman" w:eastAsia="Calibri" w:hAnsi="Times New Roman" w:cs="Times New Roman"/>
          <w:b/>
          <w:kern w:val="0"/>
          <w:lang w:val="en-GB"/>
          <w14:ligatures w14:val="none"/>
        </w:rPr>
      </w:pPr>
    </w:p>
    <w:p w14:paraId="0F533DE4" w14:textId="77777777" w:rsidR="00E270CA" w:rsidRPr="00A826EB" w:rsidRDefault="00E270CA" w:rsidP="00A826EB">
      <w:pP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xml:space="preserve">COMMUNICATION </w:t>
      </w:r>
    </w:p>
    <w:p w14:paraId="077A1FCF" w14:textId="77777777" w:rsidR="00E270CA" w:rsidRPr="00A826EB" w:rsidRDefault="00E270CA" w:rsidP="00A826EB">
      <w:pPr>
        <w:numPr>
          <w:ilvl w:val="0"/>
          <w:numId w:val="3"/>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Experienced in academic writing, presentation, and engagements. </w:t>
      </w:r>
    </w:p>
    <w:p w14:paraId="732302B7" w14:textId="77777777" w:rsidR="00E270CA" w:rsidRPr="00A826EB" w:rsidRDefault="00E270CA" w:rsidP="00A826EB">
      <w:pPr>
        <w:numPr>
          <w:ilvl w:val="0"/>
          <w:numId w:val="3"/>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Excellent oral and written communication skills</w:t>
      </w:r>
    </w:p>
    <w:p w14:paraId="212C215D" w14:textId="77777777" w:rsidR="00E270CA" w:rsidRPr="00A826EB" w:rsidRDefault="00E270CA" w:rsidP="00A826EB">
      <w:pPr>
        <w:numPr>
          <w:ilvl w:val="0"/>
          <w:numId w:val="3"/>
        </w:numPr>
        <w:spacing w:after="0" w:line="240" w:lineRule="auto"/>
        <w:contextualSpacing/>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Ability to sustain the interest of my listeners through varying motivational techniques.</w:t>
      </w:r>
    </w:p>
    <w:p w14:paraId="3508C26E"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p>
    <w:p w14:paraId="2C17C10A"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SOME SELECTED PUBLICATIONS</w:t>
      </w:r>
    </w:p>
    <w:p w14:paraId="4AF4C3F8" w14:textId="77777777" w:rsidR="002224AD" w:rsidRPr="00A826EB" w:rsidRDefault="002224AD" w:rsidP="00A826EB">
      <w:pPr>
        <w:pStyle w:val="Default"/>
        <w:rPr>
          <w:color w:val="auto"/>
          <w:sz w:val="22"/>
          <w:szCs w:val="22"/>
        </w:rPr>
      </w:pPr>
      <w:bookmarkStart w:id="4" w:name="_Hlk178226610"/>
      <w:r w:rsidRPr="00A826EB">
        <w:rPr>
          <w:color w:val="auto"/>
          <w:sz w:val="22"/>
          <w:szCs w:val="22"/>
        </w:rPr>
        <w:t xml:space="preserve">Abroampa, W.K., </w:t>
      </w:r>
      <w:r w:rsidRPr="00A826EB">
        <w:rPr>
          <w:b/>
          <w:bCs/>
          <w:color w:val="auto"/>
          <w:sz w:val="22"/>
          <w:szCs w:val="22"/>
        </w:rPr>
        <w:t>Nyatsikor, M.K.,</w:t>
      </w:r>
      <w:r w:rsidRPr="00A826EB">
        <w:rPr>
          <w:color w:val="auto"/>
          <w:sz w:val="22"/>
          <w:szCs w:val="22"/>
        </w:rPr>
        <w:t xml:space="preserve"> &amp; Ananga, E.D. (2026). Geographical regions and primary </w:t>
      </w:r>
    </w:p>
    <w:p w14:paraId="7610FAA9" w14:textId="73913D84" w:rsidR="002224AD" w:rsidRPr="00A826EB" w:rsidRDefault="002224AD" w:rsidP="00A826EB">
      <w:pPr>
        <w:pStyle w:val="Default"/>
        <w:ind w:left="720"/>
        <w:rPr>
          <w:color w:val="auto"/>
          <w:sz w:val="22"/>
          <w:szCs w:val="22"/>
        </w:rPr>
      </w:pPr>
      <w:r w:rsidRPr="00A826EB">
        <w:rPr>
          <w:color w:val="auto"/>
          <w:sz w:val="22"/>
          <w:szCs w:val="22"/>
        </w:rPr>
        <w:t xml:space="preserve">school learners’ achievement differences in Ghana: Implications for an inclusive </w:t>
      </w:r>
      <w:r w:rsidR="001F6F9A" w:rsidRPr="00A826EB">
        <w:rPr>
          <w:color w:val="auto"/>
          <w:sz w:val="22"/>
          <w:szCs w:val="22"/>
        </w:rPr>
        <w:t xml:space="preserve">curriculum, </w:t>
      </w:r>
      <w:r w:rsidR="001F6F9A" w:rsidRPr="00A826EB">
        <w:rPr>
          <w:i/>
          <w:iCs/>
          <w:color w:val="auto"/>
          <w:sz w:val="22"/>
          <w:szCs w:val="22"/>
        </w:rPr>
        <w:t>South</w:t>
      </w:r>
      <w:r w:rsidRPr="00A826EB">
        <w:rPr>
          <w:i/>
          <w:iCs/>
          <w:color w:val="auto"/>
          <w:sz w:val="22"/>
          <w:szCs w:val="22"/>
        </w:rPr>
        <w:t xml:space="preserve"> African Journal of Education, 46(1),</w:t>
      </w:r>
      <w:r w:rsidRPr="00A826EB">
        <w:rPr>
          <w:color w:val="auto"/>
          <w:sz w:val="22"/>
          <w:szCs w:val="22"/>
        </w:rPr>
        <w:t xml:space="preserve"> 1-10, </w:t>
      </w:r>
      <w:hyperlink r:id="rId12" w:history="1">
        <w:r w:rsidRPr="00A826EB">
          <w:rPr>
            <w:rStyle w:val="Hyperlink"/>
            <w:color w:val="auto"/>
            <w:sz w:val="22"/>
            <w:szCs w:val="22"/>
          </w:rPr>
          <w:t>https://doi.org/10.15700/saje.v46n1a2635</w:t>
        </w:r>
      </w:hyperlink>
      <w:r w:rsidRPr="00A826EB">
        <w:rPr>
          <w:color w:val="auto"/>
          <w:sz w:val="22"/>
          <w:szCs w:val="22"/>
        </w:rPr>
        <w:t xml:space="preserve">  </w:t>
      </w:r>
    </w:p>
    <w:p w14:paraId="0C14BCDD" w14:textId="475DAD8A" w:rsidR="00755AAB" w:rsidRPr="00A826EB" w:rsidRDefault="00755AAB" w:rsidP="00A826EB">
      <w:pPr>
        <w:spacing w:after="0" w:line="240" w:lineRule="auto"/>
        <w:jc w:val="both"/>
        <w:rPr>
          <w:rFonts w:ascii="Times New Roman" w:hAnsi="Times New Roman" w:cs="Times New Roman"/>
          <w:shd w:val="clear" w:color="auto" w:fill="FFFFFF"/>
          <w:lang w:val="en-GB"/>
        </w:rPr>
      </w:pPr>
      <w:r w:rsidRPr="00A826EB">
        <w:rPr>
          <w:rFonts w:ascii="Times New Roman" w:hAnsi="Times New Roman" w:cs="Times New Roman"/>
          <w:shd w:val="clear" w:color="auto" w:fill="FFFFFF"/>
          <w:lang w:val="en-GB"/>
        </w:rPr>
        <w:t xml:space="preserve">Gidisu, P., Abroampa, W. K., &amp; </w:t>
      </w:r>
      <w:r w:rsidRPr="00A826EB">
        <w:rPr>
          <w:rFonts w:ascii="Times New Roman" w:hAnsi="Times New Roman" w:cs="Times New Roman"/>
          <w:b/>
          <w:bCs/>
          <w:shd w:val="clear" w:color="auto" w:fill="FFFFFF"/>
          <w:lang w:val="en-GB"/>
        </w:rPr>
        <w:t xml:space="preserve">Nyatsikor, M. K. G. </w:t>
      </w:r>
      <w:r w:rsidRPr="00A826EB">
        <w:rPr>
          <w:rFonts w:ascii="Times New Roman" w:hAnsi="Times New Roman" w:cs="Times New Roman"/>
          <w:shd w:val="clear" w:color="auto" w:fill="FFFFFF"/>
          <w:lang w:val="en-GB"/>
        </w:rPr>
        <w:t xml:space="preserve">(2026). Technological Inclusivity and Equity for </w:t>
      </w:r>
    </w:p>
    <w:p w14:paraId="06E29D1A" w14:textId="11051C20" w:rsidR="00755AAB" w:rsidRPr="00A826EB" w:rsidRDefault="00755AAB" w:rsidP="00A826EB">
      <w:pPr>
        <w:spacing w:after="0" w:line="240" w:lineRule="auto"/>
        <w:ind w:left="720"/>
        <w:jc w:val="both"/>
        <w:rPr>
          <w:rFonts w:ascii="Times New Roman" w:hAnsi="Times New Roman" w:cs="Times New Roman"/>
          <w:shd w:val="clear" w:color="auto" w:fill="FFFFFF"/>
          <w:lang w:val="en-GB"/>
        </w:rPr>
      </w:pPr>
      <w:r w:rsidRPr="00A826EB">
        <w:rPr>
          <w:rFonts w:ascii="Times New Roman" w:hAnsi="Times New Roman" w:cs="Times New Roman"/>
          <w:shd w:val="clear" w:color="auto" w:fill="FFFFFF"/>
          <w:lang w:val="en-GB"/>
        </w:rPr>
        <w:t xml:space="preserve">Students with Visual Impairments in Ghanaian Teacher Education: Examining the Role of Assistive Technologies. </w:t>
      </w:r>
      <w:r w:rsidRPr="00A826EB">
        <w:rPr>
          <w:rFonts w:ascii="Times New Roman" w:hAnsi="Times New Roman" w:cs="Times New Roman"/>
          <w:i/>
          <w:iCs/>
          <w:shd w:val="clear" w:color="auto" w:fill="FFFFFF"/>
          <w:lang w:val="en-GB"/>
        </w:rPr>
        <w:t>Indonesian Journal of Education and Social Sciences</w:t>
      </w:r>
      <w:r w:rsidRPr="00A826EB">
        <w:rPr>
          <w:rFonts w:ascii="Times New Roman" w:hAnsi="Times New Roman" w:cs="Times New Roman"/>
          <w:shd w:val="clear" w:color="auto" w:fill="FFFFFF"/>
          <w:lang w:val="en-GB"/>
        </w:rPr>
        <w:t xml:space="preserve">, </w:t>
      </w:r>
      <w:r w:rsidRPr="00A826EB">
        <w:rPr>
          <w:rFonts w:ascii="Times New Roman" w:hAnsi="Times New Roman" w:cs="Times New Roman"/>
          <w:i/>
          <w:iCs/>
          <w:shd w:val="clear" w:color="auto" w:fill="FFFFFF"/>
          <w:lang w:val="en-GB"/>
        </w:rPr>
        <w:t>5</w:t>
      </w:r>
      <w:r w:rsidRPr="00A826EB">
        <w:rPr>
          <w:rFonts w:ascii="Times New Roman" w:hAnsi="Times New Roman" w:cs="Times New Roman"/>
          <w:shd w:val="clear" w:color="auto" w:fill="FFFFFF"/>
          <w:lang w:val="en-GB"/>
        </w:rPr>
        <w:t>(1), 86–103. https://doi.org/10.56916/ijess.v5i1.2598</w:t>
      </w:r>
    </w:p>
    <w:p w14:paraId="75B7BC4D" w14:textId="77777777" w:rsidR="00755AAB" w:rsidRPr="00A826EB" w:rsidRDefault="00755AAB" w:rsidP="00A826EB">
      <w:pPr>
        <w:spacing w:after="0" w:line="240" w:lineRule="auto"/>
        <w:jc w:val="both"/>
        <w:rPr>
          <w:rFonts w:ascii="Times New Roman" w:hAnsi="Times New Roman" w:cs="Times New Roman"/>
          <w:shd w:val="clear" w:color="auto" w:fill="FFFFFF"/>
          <w:lang w:val="en-GB"/>
        </w:rPr>
      </w:pPr>
      <w:r w:rsidRPr="00A826EB">
        <w:rPr>
          <w:rFonts w:ascii="Times New Roman" w:hAnsi="Times New Roman" w:cs="Times New Roman"/>
          <w:shd w:val="clear" w:color="auto" w:fill="FFFFFF"/>
          <w:lang w:val="en-GB"/>
        </w:rPr>
        <w:t xml:space="preserve">Gidisu, P., Abroampa, W. K., &amp; </w:t>
      </w:r>
      <w:r w:rsidRPr="00A826EB">
        <w:rPr>
          <w:rFonts w:ascii="Times New Roman" w:hAnsi="Times New Roman" w:cs="Times New Roman"/>
          <w:b/>
          <w:bCs/>
          <w:shd w:val="clear" w:color="auto" w:fill="FFFFFF"/>
          <w:lang w:val="en-GB"/>
        </w:rPr>
        <w:t xml:space="preserve">Nyatsikor, M. K. G. </w:t>
      </w:r>
      <w:r w:rsidRPr="00A826EB">
        <w:rPr>
          <w:rFonts w:ascii="Times New Roman" w:hAnsi="Times New Roman" w:cs="Times New Roman"/>
          <w:shd w:val="clear" w:color="auto" w:fill="FFFFFF"/>
          <w:lang w:val="en-GB"/>
        </w:rPr>
        <w:t xml:space="preserve">(2025). Research patterns on technological </w:t>
      </w:r>
    </w:p>
    <w:p w14:paraId="2DBD2CB4" w14:textId="1D207582" w:rsidR="00745A7B" w:rsidRPr="00A826EB" w:rsidRDefault="00755AAB" w:rsidP="00A826EB">
      <w:pPr>
        <w:spacing w:after="0" w:line="240" w:lineRule="auto"/>
        <w:ind w:left="720"/>
        <w:jc w:val="both"/>
        <w:rPr>
          <w:rFonts w:ascii="Times New Roman" w:hAnsi="Times New Roman" w:cs="Times New Roman"/>
          <w:shd w:val="clear" w:color="auto" w:fill="FFFFFF"/>
          <w:lang w:val="en-GB"/>
        </w:rPr>
      </w:pPr>
      <w:r w:rsidRPr="00A826EB">
        <w:rPr>
          <w:rFonts w:ascii="Times New Roman" w:hAnsi="Times New Roman" w:cs="Times New Roman"/>
          <w:shd w:val="clear" w:color="auto" w:fill="FFFFFF"/>
          <w:lang w:val="en-GB"/>
        </w:rPr>
        <w:t xml:space="preserve">inclusivity and equity in higher education: A bibliometric analysis. International Research </w:t>
      </w:r>
      <w:r w:rsidRPr="00A826EB">
        <w:rPr>
          <w:rFonts w:ascii="Times New Roman" w:hAnsi="Times New Roman" w:cs="Times New Roman"/>
          <w:i/>
          <w:iCs/>
          <w:shd w:val="clear" w:color="auto" w:fill="FFFFFF"/>
          <w:lang w:val="en-GB"/>
        </w:rPr>
        <w:t>Journal of Science, Technology, Education, and Management</w:t>
      </w:r>
      <w:r w:rsidRPr="00A826EB">
        <w:rPr>
          <w:rFonts w:ascii="Times New Roman" w:hAnsi="Times New Roman" w:cs="Times New Roman"/>
          <w:shd w:val="clear" w:color="auto" w:fill="FFFFFF"/>
          <w:lang w:val="en-GB"/>
        </w:rPr>
        <w:t xml:space="preserve">, </w:t>
      </w:r>
      <w:r w:rsidRPr="00A826EB">
        <w:rPr>
          <w:rFonts w:ascii="Times New Roman" w:hAnsi="Times New Roman" w:cs="Times New Roman"/>
          <w:i/>
          <w:iCs/>
          <w:shd w:val="clear" w:color="auto" w:fill="FFFFFF"/>
          <w:lang w:val="en-GB"/>
        </w:rPr>
        <w:t>5</w:t>
      </w:r>
      <w:r w:rsidRPr="00A826EB">
        <w:rPr>
          <w:rFonts w:ascii="Times New Roman" w:hAnsi="Times New Roman" w:cs="Times New Roman"/>
          <w:shd w:val="clear" w:color="auto" w:fill="FFFFFF"/>
          <w:lang w:val="en-GB"/>
        </w:rPr>
        <w:t xml:space="preserve">(3), 17-32. https://doi.org/10.5281/zenodo.17451874 </w:t>
      </w:r>
    </w:p>
    <w:p w14:paraId="03C267CC" w14:textId="3006C04F" w:rsidR="00745A7B" w:rsidRPr="00A826EB" w:rsidRDefault="00745A7B" w:rsidP="00A826EB">
      <w:pPr>
        <w:spacing w:after="0" w:line="240" w:lineRule="auto"/>
        <w:jc w:val="both"/>
        <w:rPr>
          <w:rFonts w:ascii="Times New Roman" w:hAnsi="Times New Roman" w:cs="Times New Roman"/>
          <w:shd w:val="clear" w:color="auto" w:fill="FFFFFF"/>
          <w:lang w:val="en-GB"/>
        </w:rPr>
      </w:pPr>
      <w:r w:rsidRPr="00A826EB">
        <w:rPr>
          <w:rFonts w:ascii="Times New Roman" w:hAnsi="Times New Roman" w:cs="Times New Roman"/>
          <w:shd w:val="clear" w:color="auto" w:fill="FFFFFF"/>
          <w:lang w:val="en-GB"/>
        </w:rPr>
        <w:t xml:space="preserve">Esia-Donkoh, K., </w:t>
      </w:r>
      <w:r w:rsidRPr="00A826EB">
        <w:rPr>
          <w:rFonts w:ascii="Times New Roman" w:hAnsi="Times New Roman" w:cs="Times New Roman"/>
          <w:b/>
          <w:bCs/>
          <w:shd w:val="clear" w:color="auto" w:fill="FFFFFF"/>
          <w:lang w:val="en-GB"/>
        </w:rPr>
        <w:t>Nyatsikor, M.K</w:t>
      </w:r>
      <w:r w:rsidRPr="00A826EB">
        <w:rPr>
          <w:rFonts w:ascii="Times New Roman" w:hAnsi="Times New Roman" w:cs="Times New Roman"/>
          <w:shd w:val="clear" w:color="auto" w:fill="FFFFFF"/>
          <w:lang w:val="en-GB"/>
        </w:rPr>
        <w:t xml:space="preserve">., &amp; Gabriel-Wettey, F.K.N. (2025). Female headteachers lived </w:t>
      </w:r>
    </w:p>
    <w:p w14:paraId="7F849913" w14:textId="1FA71BB7" w:rsidR="00745A7B" w:rsidRPr="00A826EB" w:rsidRDefault="00745A7B" w:rsidP="00A826EB">
      <w:pPr>
        <w:spacing w:after="0" w:line="240" w:lineRule="auto"/>
        <w:ind w:left="720"/>
        <w:jc w:val="both"/>
        <w:rPr>
          <w:rFonts w:ascii="Times New Roman" w:hAnsi="Times New Roman" w:cs="Times New Roman"/>
          <w:shd w:val="clear" w:color="auto" w:fill="FFFFFF"/>
          <w:lang w:val="it-IT"/>
        </w:rPr>
      </w:pPr>
      <w:r w:rsidRPr="00A826EB">
        <w:rPr>
          <w:rFonts w:ascii="Times New Roman" w:hAnsi="Times New Roman" w:cs="Times New Roman"/>
          <w:shd w:val="clear" w:color="auto" w:fill="FFFFFF"/>
          <w:lang w:val="en-GB"/>
        </w:rPr>
        <w:t xml:space="preserve">experiences of challenges in public basic schools in Assin South Municipality, </w:t>
      </w:r>
      <w:r w:rsidR="00AB5DF5" w:rsidRPr="00A826EB">
        <w:rPr>
          <w:rFonts w:ascii="Times New Roman" w:hAnsi="Times New Roman" w:cs="Times New Roman"/>
          <w:shd w:val="clear" w:color="auto" w:fill="FFFFFF"/>
          <w:lang w:val="en-GB"/>
        </w:rPr>
        <w:t xml:space="preserve">Ghana, </w:t>
      </w:r>
      <w:r w:rsidR="00AB5DF5" w:rsidRPr="00A826EB">
        <w:rPr>
          <w:rFonts w:ascii="Times New Roman" w:hAnsi="Times New Roman" w:cs="Times New Roman"/>
          <w:i/>
          <w:iCs/>
          <w:shd w:val="clear" w:color="auto" w:fill="FFFFFF"/>
          <w:lang w:val="en-GB"/>
        </w:rPr>
        <w:t>International Journal of Psychology and Education</w:t>
      </w:r>
      <w:r w:rsidRPr="00A826EB">
        <w:rPr>
          <w:rFonts w:ascii="Times New Roman" w:hAnsi="Times New Roman" w:cs="Times New Roman"/>
          <w:shd w:val="clear" w:color="auto" w:fill="FFFFFF"/>
          <w:lang w:val="en-GB"/>
        </w:rPr>
        <w:t xml:space="preserve">, 6(4), 46-68. </w:t>
      </w:r>
      <w:hyperlink r:id="rId13" w:history="1">
        <w:r w:rsidRPr="00A826EB">
          <w:rPr>
            <w:rStyle w:val="Hyperlink"/>
            <w:rFonts w:ascii="Times New Roman" w:hAnsi="Times New Roman" w:cs="Times New Roman"/>
            <w:color w:val="auto"/>
            <w:shd w:val="clear" w:color="auto" w:fill="FFFFFF"/>
            <w:lang w:val="it-IT"/>
          </w:rPr>
          <w:t>https://doi.org/10.5281/zenodo.17898046</w:t>
        </w:r>
      </w:hyperlink>
      <w:r w:rsidRPr="00A826EB">
        <w:rPr>
          <w:rFonts w:ascii="Times New Roman" w:hAnsi="Times New Roman" w:cs="Times New Roman"/>
          <w:shd w:val="clear" w:color="auto" w:fill="FFFFFF"/>
          <w:lang w:val="it-IT"/>
        </w:rPr>
        <w:t xml:space="preserve"> </w:t>
      </w:r>
    </w:p>
    <w:p w14:paraId="7BCA0032" w14:textId="4D68B946" w:rsidR="00ED5ADC" w:rsidRPr="00A826EB" w:rsidRDefault="00ED5ADC" w:rsidP="00A826EB">
      <w:pPr>
        <w:spacing w:after="0" w:line="240" w:lineRule="auto"/>
        <w:jc w:val="both"/>
        <w:rPr>
          <w:rFonts w:ascii="Times New Roman" w:hAnsi="Times New Roman" w:cs="Times New Roman"/>
          <w:shd w:val="clear" w:color="auto" w:fill="FFFFFF"/>
        </w:rPr>
      </w:pPr>
      <w:r w:rsidRPr="00A826EB">
        <w:rPr>
          <w:rFonts w:ascii="Times New Roman" w:hAnsi="Times New Roman" w:cs="Times New Roman"/>
          <w:shd w:val="clear" w:color="auto" w:fill="FFFFFF"/>
          <w:lang w:val="it-IT"/>
        </w:rPr>
        <w:t xml:space="preserve">Esia-Donkoh, K., &amp; </w:t>
      </w:r>
      <w:r w:rsidRPr="00A826EB">
        <w:rPr>
          <w:rFonts w:ascii="Times New Roman" w:hAnsi="Times New Roman" w:cs="Times New Roman"/>
          <w:b/>
          <w:bCs/>
          <w:shd w:val="clear" w:color="auto" w:fill="FFFFFF"/>
          <w:lang w:val="it-IT"/>
        </w:rPr>
        <w:t>Nyatsikor, M. K. (2025</w:t>
      </w:r>
      <w:r w:rsidRPr="00A826EB">
        <w:rPr>
          <w:rFonts w:ascii="Times New Roman" w:hAnsi="Times New Roman" w:cs="Times New Roman"/>
          <w:shd w:val="clear" w:color="auto" w:fill="FFFFFF"/>
          <w:lang w:val="it-IT"/>
        </w:rPr>
        <w:t xml:space="preserve">). </w:t>
      </w:r>
      <w:r w:rsidRPr="00A826EB">
        <w:rPr>
          <w:rFonts w:ascii="Times New Roman" w:hAnsi="Times New Roman" w:cs="Times New Roman"/>
          <w:shd w:val="clear" w:color="auto" w:fill="FFFFFF"/>
        </w:rPr>
        <w:t xml:space="preserve">Principals’ leadership styles and tutor job satisfaction in </w:t>
      </w:r>
    </w:p>
    <w:p w14:paraId="66161D6E" w14:textId="288A8195" w:rsidR="00ED5ADC" w:rsidRPr="00A826EB" w:rsidRDefault="00ED5ADC" w:rsidP="00A826EB">
      <w:pPr>
        <w:spacing w:after="0" w:line="240" w:lineRule="auto"/>
        <w:ind w:left="720"/>
        <w:jc w:val="both"/>
        <w:rPr>
          <w:rFonts w:ascii="Times New Roman" w:hAnsi="Times New Roman" w:cs="Times New Roman"/>
          <w:shd w:val="clear" w:color="auto" w:fill="FFFFFF"/>
        </w:rPr>
      </w:pPr>
      <w:r w:rsidRPr="00A826EB">
        <w:rPr>
          <w:rFonts w:ascii="Times New Roman" w:hAnsi="Times New Roman" w:cs="Times New Roman"/>
          <w:shd w:val="clear" w:color="auto" w:fill="FFFFFF"/>
        </w:rPr>
        <w:t xml:space="preserve">public colleges of education in Ghana. </w:t>
      </w:r>
      <w:r w:rsidRPr="00A826EB">
        <w:rPr>
          <w:rFonts w:ascii="Times New Roman" w:hAnsi="Times New Roman" w:cs="Times New Roman"/>
          <w:i/>
          <w:iCs/>
          <w:shd w:val="clear" w:color="auto" w:fill="FFFFFF"/>
        </w:rPr>
        <w:t>European Journal of Educational Management</w:t>
      </w:r>
      <w:r w:rsidRPr="00A826EB">
        <w:rPr>
          <w:rFonts w:ascii="Times New Roman" w:hAnsi="Times New Roman" w:cs="Times New Roman"/>
          <w:shd w:val="clear" w:color="auto" w:fill="FFFFFF"/>
        </w:rPr>
        <w:t xml:space="preserve">, 8(4), 235-247. </w:t>
      </w:r>
      <w:hyperlink r:id="rId14" w:history="1">
        <w:r w:rsidRPr="00A826EB">
          <w:rPr>
            <w:rStyle w:val="Hyperlink"/>
            <w:rFonts w:ascii="Times New Roman" w:hAnsi="Times New Roman" w:cs="Times New Roman"/>
            <w:color w:val="auto"/>
            <w:shd w:val="clear" w:color="auto" w:fill="FFFFFF"/>
          </w:rPr>
          <w:t>https://doi.org/10.12973/eujem.8.4.235</w:t>
        </w:r>
      </w:hyperlink>
      <w:r w:rsidRPr="00A826EB">
        <w:rPr>
          <w:rFonts w:ascii="Times New Roman" w:hAnsi="Times New Roman" w:cs="Times New Roman"/>
          <w:shd w:val="clear" w:color="auto" w:fill="FFFFFF"/>
        </w:rPr>
        <w:t xml:space="preserve"> </w:t>
      </w:r>
    </w:p>
    <w:p w14:paraId="34185328" w14:textId="77968FC3" w:rsidR="004E69D5" w:rsidRPr="00A826EB" w:rsidRDefault="004E69D5" w:rsidP="00A826EB">
      <w:pPr>
        <w:spacing w:after="0" w:line="240" w:lineRule="auto"/>
        <w:jc w:val="both"/>
        <w:rPr>
          <w:rFonts w:ascii="Times New Roman" w:hAnsi="Times New Roman" w:cs="Times New Roman"/>
          <w:shd w:val="clear" w:color="auto" w:fill="FFFFFF"/>
        </w:rPr>
      </w:pPr>
      <w:r w:rsidRPr="00A826EB">
        <w:rPr>
          <w:rFonts w:ascii="Times New Roman" w:hAnsi="Times New Roman" w:cs="Times New Roman"/>
          <w:shd w:val="clear" w:color="auto" w:fill="FFFFFF"/>
        </w:rPr>
        <w:t xml:space="preserve">Abroampa, W. K., Amadiok, D., </w:t>
      </w:r>
      <w:r w:rsidRPr="00A826EB">
        <w:rPr>
          <w:rFonts w:ascii="Times New Roman" w:hAnsi="Times New Roman" w:cs="Times New Roman"/>
          <w:b/>
          <w:bCs/>
          <w:shd w:val="clear" w:color="auto" w:fill="FFFFFF"/>
        </w:rPr>
        <w:t>Nyatsikor, M. K.,</w:t>
      </w:r>
      <w:r w:rsidRPr="00A826EB">
        <w:rPr>
          <w:rFonts w:ascii="Times New Roman" w:hAnsi="Times New Roman" w:cs="Times New Roman"/>
          <w:shd w:val="clear" w:color="auto" w:fill="FFFFFF"/>
        </w:rPr>
        <w:t xml:space="preserve"> Dzakpasu, P. E. (2025). How Are Basic School </w:t>
      </w:r>
    </w:p>
    <w:p w14:paraId="734B284F" w14:textId="243AF4A8" w:rsidR="004E69D5" w:rsidRPr="00A826EB" w:rsidRDefault="004E69D5" w:rsidP="00A826EB">
      <w:pPr>
        <w:spacing w:after="0" w:line="240" w:lineRule="auto"/>
        <w:ind w:left="720"/>
        <w:jc w:val="both"/>
        <w:rPr>
          <w:rFonts w:ascii="Times New Roman" w:eastAsia="Calibri" w:hAnsi="Times New Roman" w:cs="Times New Roman"/>
          <w:kern w:val="0"/>
          <w:shd w:val="clear" w:color="auto" w:fill="FFFFFF"/>
          <w:lang w:val="en-GB"/>
          <w14:ligatures w14:val="none"/>
        </w:rPr>
      </w:pPr>
      <w:r w:rsidRPr="00A826EB">
        <w:rPr>
          <w:rFonts w:ascii="Times New Roman" w:hAnsi="Times New Roman" w:cs="Times New Roman"/>
          <w:shd w:val="clear" w:color="auto" w:fill="FFFFFF"/>
        </w:rPr>
        <w:t xml:space="preserve">Teachers in Ghana Improvising ICT Integration? Implications for the Implementation of the Standard-Based Curriculum. </w:t>
      </w:r>
      <w:r w:rsidRPr="00A826EB">
        <w:rPr>
          <w:rFonts w:ascii="Times New Roman" w:hAnsi="Times New Roman" w:cs="Times New Roman"/>
          <w:i/>
          <w:iCs/>
          <w:shd w:val="clear" w:color="auto" w:fill="FFFFFF"/>
        </w:rPr>
        <w:t>Journal of Teacher Education and Educators</w:t>
      </w:r>
      <w:r w:rsidRPr="00A826EB">
        <w:rPr>
          <w:rFonts w:ascii="Times New Roman" w:hAnsi="Times New Roman" w:cs="Times New Roman"/>
          <w:shd w:val="clear" w:color="auto" w:fill="FFFFFF"/>
        </w:rPr>
        <w:t xml:space="preserve">, </w:t>
      </w:r>
      <w:r w:rsidRPr="00A826EB">
        <w:rPr>
          <w:rFonts w:ascii="Times New Roman" w:hAnsi="Times New Roman" w:cs="Times New Roman"/>
          <w:i/>
          <w:iCs/>
          <w:shd w:val="clear" w:color="auto" w:fill="FFFFFF"/>
        </w:rPr>
        <w:t>14</w:t>
      </w:r>
      <w:r w:rsidRPr="00A826EB">
        <w:rPr>
          <w:rFonts w:ascii="Times New Roman" w:hAnsi="Times New Roman" w:cs="Times New Roman"/>
          <w:shd w:val="clear" w:color="auto" w:fill="FFFFFF"/>
        </w:rPr>
        <w:t>(2), 119-138. </w:t>
      </w:r>
      <w:hyperlink r:id="rId15" w:history="1">
        <w:r w:rsidRPr="00A826EB">
          <w:rPr>
            <w:rStyle w:val="Hyperlink"/>
            <w:rFonts w:ascii="Times New Roman" w:hAnsi="Times New Roman" w:cs="Times New Roman"/>
            <w:color w:val="auto"/>
            <w:shd w:val="clear" w:color="auto" w:fill="FFFFFF"/>
          </w:rPr>
          <w:t>https://dergipark.org.tr/en/pub/jtee/issue/94447/1660678</w:t>
        </w:r>
      </w:hyperlink>
    </w:p>
    <w:p w14:paraId="1F0116EF" w14:textId="1B06E9FC" w:rsidR="004E69D5" w:rsidRPr="00A826EB" w:rsidRDefault="00E270CA" w:rsidP="00A826EB">
      <w:pPr>
        <w:spacing w:after="0" w:line="240" w:lineRule="auto"/>
        <w:jc w:val="both"/>
        <w:rPr>
          <w:rFonts w:ascii="Times New Roman" w:eastAsia="Calibri" w:hAnsi="Times New Roman" w:cs="Times New Roman"/>
          <w:kern w:val="0"/>
          <w:shd w:val="clear" w:color="auto" w:fill="FFFFFF"/>
          <w:lang w:val="en-GB"/>
          <w14:ligatures w14:val="none"/>
        </w:rPr>
      </w:pPr>
      <w:r w:rsidRPr="00A826EB">
        <w:rPr>
          <w:rFonts w:ascii="Times New Roman" w:eastAsia="Calibri" w:hAnsi="Times New Roman" w:cs="Times New Roman"/>
          <w:kern w:val="0"/>
          <w:shd w:val="clear" w:color="auto" w:fill="FFFFFF"/>
          <w:lang w:val="en-GB"/>
          <w14:ligatures w14:val="none"/>
        </w:rPr>
        <w:t xml:space="preserve">Abroampa, W.K., Gyang, N.O., Amadiok, D., &amp; </w:t>
      </w:r>
      <w:r w:rsidRPr="00A826EB">
        <w:rPr>
          <w:rFonts w:ascii="Times New Roman" w:eastAsia="Calibri" w:hAnsi="Times New Roman" w:cs="Times New Roman"/>
          <w:b/>
          <w:bCs/>
          <w:kern w:val="0"/>
          <w:shd w:val="clear" w:color="auto" w:fill="FFFFFF"/>
          <w:lang w:val="en-GB"/>
          <w14:ligatures w14:val="none"/>
        </w:rPr>
        <w:t>Nyatsikor, M.K.</w:t>
      </w:r>
      <w:r w:rsidRPr="00A826EB">
        <w:rPr>
          <w:rFonts w:ascii="Times New Roman" w:eastAsia="Calibri" w:hAnsi="Times New Roman" w:cs="Times New Roman"/>
          <w:kern w:val="0"/>
          <w:shd w:val="clear" w:color="auto" w:fill="FFFFFF"/>
          <w:lang w:val="en-GB"/>
          <w14:ligatures w14:val="none"/>
        </w:rPr>
        <w:t xml:space="preserve"> (2025). In their </w:t>
      </w:r>
      <w:r w:rsidR="004E69D5" w:rsidRPr="00A826EB">
        <w:rPr>
          <w:rFonts w:ascii="Times New Roman" w:eastAsia="Calibri" w:hAnsi="Times New Roman" w:cs="Times New Roman"/>
          <w:kern w:val="0"/>
          <w:shd w:val="clear" w:color="auto" w:fill="FFFFFF"/>
          <w:lang w:val="en-GB"/>
          <w14:ligatures w14:val="none"/>
        </w:rPr>
        <w:t>o</w:t>
      </w:r>
      <w:r w:rsidRPr="00A826EB">
        <w:rPr>
          <w:rFonts w:ascii="Times New Roman" w:eastAsia="Calibri" w:hAnsi="Times New Roman" w:cs="Times New Roman"/>
          <w:kern w:val="0"/>
          <w:shd w:val="clear" w:color="auto" w:fill="FFFFFF"/>
          <w:lang w:val="en-GB"/>
          <w14:ligatures w14:val="none"/>
        </w:rPr>
        <w:t xml:space="preserve">wn </w:t>
      </w:r>
      <w:r w:rsidR="004E69D5" w:rsidRPr="00A826EB">
        <w:rPr>
          <w:rFonts w:ascii="Times New Roman" w:eastAsia="Calibri" w:hAnsi="Times New Roman" w:cs="Times New Roman"/>
          <w:kern w:val="0"/>
          <w:shd w:val="clear" w:color="auto" w:fill="FFFFFF"/>
          <w:lang w:val="en-GB"/>
          <w14:ligatures w14:val="none"/>
        </w:rPr>
        <w:t>v</w:t>
      </w:r>
      <w:r w:rsidRPr="00A826EB">
        <w:rPr>
          <w:rFonts w:ascii="Times New Roman" w:eastAsia="Calibri" w:hAnsi="Times New Roman" w:cs="Times New Roman"/>
          <w:kern w:val="0"/>
          <w:shd w:val="clear" w:color="auto" w:fill="FFFFFF"/>
          <w:lang w:val="en-GB"/>
          <w14:ligatures w14:val="none"/>
        </w:rPr>
        <w:t xml:space="preserve">oices: </w:t>
      </w:r>
    </w:p>
    <w:p w14:paraId="07214D42" w14:textId="06057704" w:rsidR="00E270CA" w:rsidRPr="00A826EB" w:rsidRDefault="00E270CA" w:rsidP="00A826EB">
      <w:pPr>
        <w:spacing w:after="0" w:line="240" w:lineRule="auto"/>
        <w:ind w:left="720"/>
        <w:jc w:val="both"/>
        <w:rPr>
          <w:rFonts w:ascii="Times New Roman" w:eastAsia="Calibri" w:hAnsi="Times New Roman" w:cs="Times New Roman"/>
          <w:kern w:val="0"/>
          <w:shd w:val="clear" w:color="auto" w:fill="FFFFFF"/>
          <w:lang w:val="en-GB"/>
          <w14:ligatures w14:val="none"/>
        </w:rPr>
      </w:pPr>
      <w:r w:rsidRPr="00A826EB">
        <w:rPr>
          <w:rFonts w:ascii="Times New Roman" w:eastAsia="Calibri" w:hAnsi="Times New Roman" w:cs="Times New Roman"/>
          <w:kern w:val="0"/>
          <w:shd w:val="clear" w:color="auto" w:fill="FFFFFF"/>
          <w:lang w:val="en-GB"/>
          <w14:ligatures w14:val="none"/>
        </w:rPr>
        <w:t xml:space="preserve">Ghanaian </w:t>
      </w:r>
      <w:r w:rsidR="004E69D5" w:rsidRPr="00A826EB">
        <w:rPr>
          <w:rFonts w:ascii="Times New Roman" w:eastAsia="Calibri" w:hAnsi="Times New Roman" w:cs="Times New Roman"/>
          <w:kern w:val="0"/>
          <w:shd w:val="clear" w:color="auto" w:fill="FFFFFF"/>
          <w:lang w:val="en-GB"/>
          <w14:ligatures w14:val="none"/>
        </w:rPr>
        <w:t>m</w:t>
      </w:r>
      <w:r w:rsidRPr="00A826EB">
        <w:rPr>
          <w:rFonts w:ascii="Times New Roman" w:eastAsia="Calibri" w:hAnsi="Times New Roman" w:cs="Times New Roman"/>
          <w:kern w:val="0"/>
          <w:shd w:val="clear" w:color="auto" w:fill="FFFFFF"/>
          <w:lang w:val="en-GB"/>
          <w14:ligatures w14:val="none"/>
        </w:rPr>
        <w:t xml:space="preserve">ale </w:t>
      </w:r>
      <w:r w:rsidR="004E69D5" w:rsidRPr="00A826EB">
        <w:rPr>
          <w:rFonts w:ascii="Times New Roman" w:eastAsia="Calibri" w:hAnsi="Times New Roman" w:cs="Times New Roman"/>
          <w:kern w:val="0"/>
          <w:shd w:val="clear" w:color="auto" w:fill="FFFFFF"/>
          <w:lang w:val="en-GB"/>
          <w14:ligatures w14:val="none"/>
        </w:rPr>
        <w:t>k</w:t>
      </w:r>
      <w:r w:rsidRPr="00A826EB">
        <w:rPr>
          <w:rFonts w:ascii="Times New Roman" w:eastAsia="Calibri" w:hAnsi="Times New Roman" w:cs="Times New Roman"/>
          <w:kern w:val="0"/>
          <w:shd w:val="clear" w:color="auto" w:fill="FFFFFF"/>
          <w:lang w:val="en-GB"/>
          <w14:ligatures w14:val="none"/>
        </w:rPr>
        <w:t xml:space="preserve">indergarten </w:t>
      </w:r>
      <w:r w:rsidR="004E69D5" w:rsidRPr="00A826EB">
        <w:rPr>
          <w:rFonts w:ascii="Times New Roman" w:eastAsia="Calibri" w:hAnsi="Times New Roman" w:cs="Times New Roman"/>
          <w:kern w:val="0"/>
          <w:shd w:val="clear" w:color="auto" w:fill="FFFFFF"/>
          <w:lang w:val="en-GB"/>
          <w14:ligatures w14:val="none"/>
        </w:rPr>
        <w:t>t</w:t>
      </w:r>
      <w:r w:rsidRPr="00A826EB">
        <w:rPr>
          <w:rFonts w:ascii="Times New Roman" w:eastAsia="Calibri" w:hAnsi="Times New Roman" w:cs="Times New Roman"/>
          <w:kern w:val="0"/>
          <w:shd w:val="clear" w:color="auto" w:fill="FFFFFF"/>
          <w:lang w:val="en-GB"/>
          <w14:ligatures w14:val="none"/>
        </w:rPr>
        <w:t xml:space="preserve">eachers’ </w:t>
      </w:r>
      <w:r w:rsidR="004E69D5" w:rsidRPr="00A826EB">
        <w:rPr>
          <w:rFonts w:ascii="Times New Roman" w:eastAsia="Calibri" w:hAnsi="Times New Roman" w:cs="Times New Roman"/>
          <w:kern w:val="0"/>
          <w:shd w:val="clear" w:color="auto" w:fill="FFFFFF"/>
          <w:lang w:val="en-GB"/>
          <w14:ligatures w14:val="none"/>
        </w:rPr>
        <w:t>e</w:t>
      </w:r>
      <w:r w:rsidRPr="00A826EB">
        <w:rPr>
          <w:rFonts w:ascii="Times New Roman" w:eastAsia="Calibri" w:hAnsi="Times New Roman" w:cs="Times New Roman"/>
          <w:kern w:val="0"/>
          <w:shd w:val="clear" w:color="auto" w:fill="FFFFFF"/>
          <w:lang w:val="en-GB"/>
          <w14:ligatures w14:val="none"/>
        </w:rPr>
        <w:t xml:space="preserve">xperiences and their </w:t>
      </w:r>
      <w:r w:rsidR="004E69D5" w:rsidRPr="00A826EB">
        <w:rPr>
          <w:rFonts w:ascii="Times New Roman" w:eastAsia="Calibri" w:hAnsi="Times New Roman" w:cs="Times New Roman"/>
          <w:kern w:val="0"/>
          <w:shd w:val="clear" w:color="auto" w:fill="FFFFFF"/>
          <w:lang w:val="en-GB"/>
          <w14:ligatures w14:val="none"/>
        </w:rPr>
        <w:t>p</w:t>
      </w:r>
      <w:r w:rsidRPr="00A826EB">
        <w:rPr>
          <w:rFonts w:ascii="Times New Roman" w:eastAsia="Calibri" w:hAnsi="Times New Roman" w:cs="Times New Roman"/>
          <w:kern w:val="0"/>
          <w:shd w:val="clear" w:color="auto" w:fill="FFFFFF"/>
          <w:lang w:val="en-GB"/>
          <w14:ligatures w14:val="none"/>
        </w:rPr>
        <w:t xml:space="preserve">rofessional </w:t>
      </w:r>
      <w:r w:rsidR="004E69D5" w:rsidRPr="00A826EB">
        <w:rPr>
          <w:rFonts w:ascii="Times New Roman" w:eastAsia="Calibri" w:hAnsi="Times New Roman" w:cs="Times New Roman"/>
          <w:kern w:val="0"/>
          <w:shd w:val="clear" w:color="auto" w:fill="FFFFFF"/>
          <w:lang w:val="en-GB"/>
          <w14:ligatures w14:val="none"/>
        </w:rPr>
        <w:t>i</w:t>
      </w:r>
      <w:r w:rsidRPr="00A826EB">
        <w:rPr>
          <w:rFonts w:ascii="Times New Roman" w:eastAsia="Calibri" w:hAnsi="Times New Roman" w:cs="Times New Roman"/>
          <w:kern w:val="0"/>
          <w:shd w:val="clear" w:color="auto" w:fill="FFFFFF"/>
          <w:lang w:val="en-GB"/>
          <w14:ligatures w14:val="none"/>
        </w:rPr>
        <w:t xml:space="preserve">dentity </w:t>
      </w:r>
      <w:r w:rsidR="004E69D5" w:rsidRPr="00A826EB">
        <w:rPr>
          <w:rFonts w:ascii="Times New Roman" w:eastAsia="Calibri" w:hAnsi="Times New Roman" w:cs="Times New Roman"/>
          <w:kern w:val="0"/>
          <w:shd w:val="clear" w:color="auto" w:fill="FFFFFF"/>
          <w:lang w:val="en-GB"/>
          <w14:ligatures w14:val="none"/>
        </w:rPr>
        <w:t>c</w:t>
      </w:r>
      <w:r w:rsidRPr="00A826EB">
        <w:rPr>
          <w:rFonts w:ascii="Times New Roman" w:eastAsia="Calibri" w:hAnsi="Times New Roman" w:cs="Times New Roman"/>
          <w:kern w:val="0"/>
          <w:shd w:val="clear" w:color="auto" w:fill="FFFFFF"/>
          <w:lang w:val="en-GB"/>
          <w14:ligatures w14:val="none"/>
        </w:rPr>
        <w:t xml:space="preserve">onstruction, </w:t>
      </w:r>
      <w:r w:rsidRPr="00A826EB">
        <w:rPr>
          <w:rFonts w:ascii="Times New Roman" w:hAnsi="Times New Roman" w:cs="Times New Roman"/>
          <w:i/>
          <w:iCs/>
          <w:shd w:val="clear" w:color="auto" w:fill="FFFFFF"/>
        </w:rPr>
        <w:t>International Journal of Psychology and Education, 6(1)</w:t>
      </w:r>
      <w:r w:rsidR="004E69D5" w:rsidRPr="00A826EB">
        <w:rPr>
          <w:rFonts w:ascii="Times New Roman" w:hAnsi="Times New Roman" w:cs="Times New Roman"/>
          <w:i/>
          <w:iCs/>
          <w:shd w:val="clear" w:color="auto" w:fill="FFFFFF"/>
        </w:rPr>
        <w:t xml:space="preserve">, pp 01-23. </w:t>
      </w:r>
      <w:r w:rsidR="004E69D5" w:rsidRPr="00A826EB">
        <w:rPr>
          <w:rFonts w:ascii="Times New Roman" w:hAnsi="Times New Roman" w:cs="Times New Roman"/>
          <w:shd w:val="clear" w:color="auto" w:fill="FFFFFF"/>
        </w:rPr>
        <w:t>https://doi.org/10.5281/zenodo.15078955</w:t>
      </w:r>
    </w:p>
    <w:p w14:paraId="265576A0" w14:textId="7757A094"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shd w:val="clear" w:color="auto" w:fill="FFFFFF"/>
          <w:lang w:val="en-GB"/>
          <w14:ligatures w14:val="none"/>
        </w:rPr>
        <w:t>Nyatsikor, M.K.</w:t>
      </w:r>
      <w:r w:rsidRPr="00A826EB">
        <w:rPr>
          <w:rFonts w:ascii="Times New Roman" w:eastAsia="Calibri" w:hAnsi="Times New Roman" w:cs="Times New Roman"/>
          <w:kern w:val="0"/>
          <w:shd w:val="clear" w:color="auto" w:fill="FFFFFF"/>
          <w:lang w:val="en-GB"/>
          <w14:ligatures w14:val="none"/>
        </w:rPr>
        <w:t xml:space="preserve"> &amp; Butakor, P.K</w:t>
      </w:r>
      <w:r w:rsidRPr="00A826EB">
        <w:rPr>
          <w:rFonts w:ascii="Times New Roman" w:eastAsia="Calibri" w:hAnsi="Times New Roman" w:cs="Times New Roman"/>
          <w:b/>
          <w:bCs/>
          <w:kern w:val="0"/>
          <w:lang w:val="en-GB"/>
          <w14:ligatures w14:val="none"/>
        </w:rPr>
        <w:t xml:space="preserve">. </w:t>
      </w:r>
      <w:r w:rsidRPr="00A826EB">
        <w:rPr>
          <w:rFonts w:ascii="Times New Roman" w:eastAsia="Calibri" w:hAnsi="Times New Roman" w:cs="Times New Roman"/>
          <w:kern w:val="0"/>
          <w:lang w:val="en-GB"/>
          <w14:ligatures w14:val="none"/>
        </w:rPr>
        <w:t>(2025).</w:t>
      </w:r>
      <w:r w:rsidRPr="00A826EB">
        <w:rPr>
          <w:rFonts w:ascii="Times New Roman" w:eastAsia="Calibri" w:hAnsi="Times New Roman" w:cs="Times New Roman"/>
          <w:b/>
          <w:bCs/>
          <w:kern w:val="0"/>
          <w:lang w:val="en-GB"/>
          <w14:ligatures w14:val="none"/>
        </w:rPr>
        <w:t xml:space="preserve"> </w:t>
      </w:r>
      <w:r w:rsidRPr="00A826EB">
        <w:rPr>
          <w:rFonts w:ascii="Times New Roman" w:eastAsia="Calibri" w:hAnsi="Times New Roman" w:cs="Times New Roman"/>
          <w:kern w:val="0"/>
          <w:lang w:val="en-GB"/>
          <w14:ligatures w14:val="none"/>
        </w:rPr>
        <w:t xml:space="preserve">The Predictive Power of English Language and Mathematics: </w:t>
      </w:r>
    </w:p>
    <w:p w14:paraId="37B4915F" w14:textId="129E1778"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Which Better Explains the Other’s Achievement in a National Education Assessment in Ghana? </w:t>
      </w:r>
      <w:r w:rsidRPr="00A826EB">
        <w:rPr>
          <w:rFonts w:ascii="Times New Roman" w:eastAsia="Calibri" w:hAnsi="Times New Roman" w:cs="Times New Roman"/>
          <w:i/>
          <w:iCs/>
          <w:kern w:val="0"/>
          <w:lang w:val="en-GB"/>
          <w14:ligatures w14:val="none"/>
        </w:rPr>
        <w:t>African Journal of Research in Mathematics, Science and Technology Education</w:t>
      </w:r>
      <w:r w:rsidRPr="00A826EB">
        <w:rPr>
          <w:rFonts w:ascii="Times New Roman" w:eastAsia="Calibri" w:hAnsi="Times New Roman" w:cs="Times New Roman"/>
          <w:kern w:val="0"/>
          <w:lang w:val="en-GB"/>
          <w14:ligatures w14:val="none"/>
        </w:rPr>
        <w:t>, DOI: 10.1080/18117295.2025.2549215</w:t>
      </w:r>
    </w:p>
    <w:p w14:paraId="2539BAA9" w14:textId="2B73158E"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Nyatsikor, M.K</w:t>
      </w:r>
      <w:r w:rsidRPr="00A826EB">
        <w:rPr>
          <w:rFonts w:ascii="Times New Roman" w:eastAsia="Calibri" w:hAnsi="Times New Roman" w:cs="Times New Roman"/>
          <w:kern w:val="0"/>
          <w:lang w:val="en-GB"/>
          <w14:ligatures w14:val="none"/>
        </w:rPr>
        <w:t>. &amp; Abroampa, W.K. (202</w:t>
      </w:r>
      <w:r w:rsidR="004E69D5" w:rsidRPr="00A826EB">
        <w:rPr>
          <w:rFonts w:ascii="Times New Roman" w:eastAsia="Calibri" w:hAnsi="Times New Roman" w:cs="Times New Roman"/>
          <w:kern w:val="0"/>
          <w:lang w:val="en-GB"/>
          <w14:ligatures w14:val="none"/>
        </w:rPr>
        <w:t>4</w:t>
      </w:r>
      <w:r w:rsidRPr="00A826EB">
        <w:rPr>
          <w:rFonts w:ascii="Times New Roman" w:eastAsia="Calibri" w:hAnsi="Times New Roman" w:cs="Times New Roman"/>
          <w:kern w:val="0"/>
          <w:lang w:val="en-GB"/>
          <w14:ligatures w14:val="none"/>
        </w:rPr>
        <w:t xml:space="preserve">). Exploring the interplay of learners’ age and achievement </w:t>
      </w:r>
    </w:p>
    <w:p w14:paraId="32BAB45F"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in rural and urban schools: Implications for curriculum implementation in Ghana. </w:t>
      </w:r>
      <w:r w:rsidRPr="00A826EB">
        <w:rPr>
          <w:rFonts w:ascii="Times New Roman" w:eastAsia="Calibri" w:hAnsi="Times New Roman" w:cs="Times New Roman"/>
          <w:i/>
          <w:iCs/>
          <w:kern w:val="0"/>
          <w:lang w:val="en-GB"/>
          <w14:ligatures w14:val="none"/>
        </w:rPr>
        <w:t>African Education Review</w:t>
      </w:r>
      <w:r w:rsidRPr="00A826EB">
        <w:rPr>
          <w:rFonts w:ascii="Times New Roman" w:eastAsia="Calibri" w:hAnsi="Times New Roman" w:cs="Times New Roman"/>
          <w:kern w:val="0"/>
          <w:lang w:val="en-GB"/>
          <w14:ligatures w14:val="none"/>
        </w:rPr>
        <w:t xml:space="preserve">, DOI: 10.1080/18146627.2024.2408354 </w:t>
      </w:r>
      <w:bookmarkEnd w:id="4"/>
    </w:p>
    <w:p w14:paraId="457AD4C0" w14:textId="394CC6F0" w:rsidR="00E749EC" w:rsidRPr="00A826EB" w:rsidRDefault="00E749EC"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hAnsi="Times New Roman" w:cs="Times New Roman"/>
          <w:b/>
          <w:bCs/>
        </w:rPr>
        <w:t>Nyatsikor, M.K.,</w:t>
      </w:r>
      <w:r w:rsidRPr="00A826EB">
        <w:rPr>
          <w:rFonts w:ascii="Times New Roman" w:hAnsi="Times New Roman" w:cs="Times New Roman"/>
        </w:rPr>
        <w:t xml:space="preserve"> Abroampa, W.K., &amp; Ananga, E.D</w:t>
      </w:r>
      <w:r w:rsidRPr="00A826EB">
        <w:rPr>
          <w:rFonts w:ascii="Times New Roman" w:eastAsia="Calibri" w:hAnsi="Times New Roman" w:cs="Times New Roman"/>
          <w:kern w:val="0"/>
          <w:lang w:val="en-GB"/>
          <w14:ligatures w14:val="none"/>
        </w:rPr>
        <w:t>. (202</w:t>
      </w:r>
      <w:r w:rsidR="00CA659F">
        <w:rPr>
          <w:rFonts w:ascii="Times New Roman" w:eastAsia="Calibri" w:hAnsi="Times New Roman" w:cs="Times New Roman"/>
          <w:kern w:val="0"/>
          <w:lang w:val="en-GB"/>
          <w14:ligatures w14:val="none"/>
        </w:rPr>
        <w:t>4</w:t>
      </w:r>
      <w:r w:rsidRPr="00A826EB">
        <w:rPr>
          <w:rFonts w:ascii="Times New Roman" w:eastAsia="Calibri" w:hAnsi="Times New Roman" w:cs="Times New Roman"/>
          <w:kern w:val="0"/>
          <w:lang w:val="en-GB"/>
          <w14:ligatures w14:val="none"/>
        </w:rPr>
        <w:t xml:space="preserve">). Gender Inequalities in Primary School </w:t>
      </w:r>
    </w:p>
    <w:p w14:paraId="29988F75" w14:textId="473B355C" w:rsidR="00E749EC" w:rsidRPr="00A826EB" w:rsidRDefault="00E749EC"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Achievement in Ghana: Do School Regions Matter? </w:t>
      </w:r>
      <w:r w:rsidRPr="00A826EB">
        <w:rPr>
          <w:rFonts w:ascii="Times New Roman" w:eastAsia="Calibri" w:hAnsi="Times New Roman" w:cs="Times New Roman"/>
          <w:i/>
          <w:iCs/>
          <w:kern w:val="0"/>
          <w:lang w:val="en-GB"/>
          <w14:ligatures w14:val="none"/>
        </w:rPr>
        <w:t>Journal of Education and Research</w:t>
      </w:r>
      <w:r w:rsidRPr="00A826EB">
        <w:rPr>
          <w:rFonts w:ascii="Times New Roman" w:eastAsia="Calibri" w:hAnsi="Times New Roman" w:cs="Times New Roman"/>
          <w:kern w:val="0"/>
          <w:lang w:val="en-GB"/>
          <w14:ligatures w14:val="none"/>
        </w:rPr>
        <w:t xml:space="preserve">, </w:t>
      </w:r>
      <w:r w:rsidRPr="00A826EB">
        <w:rPr>
          <w:rFonts w:ascii="Times New Roman" w:eastAsia="Calibri" w:hAnsi="Times New Roman" w:cs="Times New Roman"/>
          <w:i/>
          <w:iCs/>
          <w:kern w:val="0"/>
          <w:lang w:val="en-GB"/>
          <w14:ligatures w14:val="none"/>
        </w:rPr>
        <w:t>14</w:t>
      </w:r>
      <w:r w:rsidRPr="00A826EB">
        <w:rPr>
          <w:rFonts w:ascii="Times New Roman" w:eastAsia="Calibri" w:hAnsi="Times New Roman" w:cs="Times New Roman"/>
          <w:kern w:val="0"/>
          <w:lang w:val="en-GB"/>
          <w14:ligatures w14:val="none"/>
        </w:rPr>
        <w:t>(2), 49-73. https://doi.org/10.51474/jer/17790</w:t>
      </w:r>
    </w:p>
    <w:p w14:paraId="3FA66539" w14:textId="1F480946"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Issaka, C.A., </w:t>
      </w:r>
      <w:r w:rsidRPr="00A826EB">
        <w:rPr>
          <w:rFonts w:ascii="Times New Roman" w:eastAsia="Calibri" w:hAnsi="Times New Roman" w:cs="Times New Roman"/>
          <w:b/>
          <w:bCs/>
          <w:kern w:val="0"/>
          <w:lang w:val="en-GB"/>
          <w14:ligatures w14:val="none"/>
        </w:rPr>
        <w:t>Nyatsikor, M.K.,</w:t>
      </w:r>
      <w:r w:rsidRPr="00A826EB">
        <w:rPr>
          <w:rFonts w:ascii="Times New Roman" w:eastAsia="Calibri" w:hAnsi="Times New Roman" w:cs="Times New Roman"/>
          <w:kern w:val="0"/>
          <w:lang w:val="en-GB"/>
          <w14:ligatures w14:val="none"/>
        </w:rPr>
        <w:t xml:space="preserve"> Quansah, J.Y.D. (2024). Prevalence, strategies and challenges of </w:t>
      </w:r>
    </w:p>
    <w:p w14:paraId="6D8604D6"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managing learning disabilities among children in the Gushegu district of the northern region, </w:t>
      </w:r>
      <w:r w:rsidRPr="00A826EB">
        <w:rPr>
          <w:rFonts w:ascii="Times New Roman" w:eastAsia="Calibri" w:hAnsi="Times New Roman" w:cs="Times New Roman"/>
          <w:i/>
          <w:iCs/>
          <w:kern w:val="0"/>
          <w:lang w:val="en-GB"/>
          <w14:ligatures w14:val="none"/>
        </w:rPr>
        <w:t>Journal of African Education</w:t>
      </w:r>
      <w:r w:rsidRPr="00A826EB">
        <w:rPr>
          <w:rFonts w:ascii="Times New Roman" w:eastAsia="Calibri" w:hAnsi="Times New Roman" w:cs="Times New Roman"/>
          <w:kern w:val="0"/>
          <w:lang w:val="en-GB"/>
          <w14:ligatures w14:val="none"/>
        </w:rPr>
        <w:t xml:space="preserve">, 5(2), pp.117-136, DOI: </w:t>
      </w:r>
      <w:hyperlink r:id="rId16" w:history="1">
        <w:r w:rsidRPr="00A826EB">
          <w:rPr>
            <w:rFonts w:ascii="Times New Roman" w:eastAsia="Calibri" w:hAnsi="Times New Roman" w:cs="Times New Roman"/>
            <w:kern w:val="0"/>
            <w:u w:val="single"/>
            <w:lang w:val="en-GB"/>
            <w14:ligatures w14:val="none"/>
          </w:rPr>
          <w:t>https://doi.org/10.31920/2633-2930/2024/v5n2a7</w:t>
        </w:r>
      </w:hyperlink>
    </w:p>
    <w:p w14:paraId="49746A5F"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Esia-Donkoh,</w:t>
      </w:r>
      <w:r w:rsidRPr="00A826EB">
        <w:rPr>
          <w:rFonts w:ascii="Times New Roman" w:eastAsia="Calibri" w:hAnsi="Times New Roman" w:cs="Times New Roman"/>
          <w:b/>
          <w:bCs/>
          <w:kern w:val="0"/>
          <w:lang w:val="en-GB"/>
          <w14:ligatures w14:val="none"/>
        </w:rPr>
        <w:t xml:space="preserve"> Nyatsikor, M.K., </w:t>
      </w:r>
      <w:r w:rsidRPr="00A826EB">
        <w:rPr>
          <w:rFonts w:ascii="Times New Roman" w:eastAsia="Calibri" w:hAnsi="Times New Roman" w:cs="Times New Roman"/>
          <w:kern w:val="0"/>
          <w:lang w:val="en-GB"/>
          <w14:ligatures w14:val="none"/>
        </w:rPr>
        <w:t>&amp;</w:t>
      </w:r>
      <w:r w:rsidRPr="00A826EB">
        <w:rPr>
          <w:rFonts w:ascii="Times New Roman" w:eastAsia="Calibri" w:hAnsi="Times New Roman" w:cs="Times New Roman"/>
          <w:b/>
          <w:bCs/>
          <w:kern w:val="0"/>
          <w:lang w:val="en-GB"/>
          <w14:ligatures w14:val="none"/>
        </w:rPr>
        <w:t xml:space="preserve"> </w:t>
      </w:r>
      <w:r w:rsidRPr="00A826EB">
        <w:rPr>
          <w:rFonts w:ascii="Times New Roman" w:eastAsia="Calibri" w:hAnsi="Times New Roman" w:cs="Times New Roman"/>
          <w:kern w:val="0"/>
          <w:lang w:val="en-GB"/>
          <w14:ligatures w14:val="none"/>
        </w:rPr>
        <w:t>Nyame, A.G.</w:t>
      </w:r>
      <w:r w:rsidRPr="00A826EB">
        <w:rPr>
          <w:rFonts w:ascii="Times New Roman" w:eastAsia="Calibri" w:hAnsi="Times New Roman" w:cs="Times New Roman"/>
          <w:b/>
          <w:bCs/>
          <w:kern w:val="0"/>
          <w:lang w:val="en-GB"/>
          <w14:ligatures w14:val="none"/>
        </w:rPr>
        <w:t xml:space="preserve"> (</w:t>
      </w:r>
      <w:r w:rsidRPr="00A826EB">
        <w:rPr>
          <w:rFonts w:ascii="Times New Roman" w:eastAsia="Calibri" w:hAnsi="Times New Roman" w:cs="Times New Roman"/>
          <w:kern w:val="0"/>
          <w:lang w:val="en-GB"/>
          <w14:ligatures w14:val="none"/>
        </w:rPr>
        <w:t>2024</w:t>
      </w:r>
      <w:r w:rsidRPr="00A826EB">
        <w:rPr>
          <w:rFonts w:ascii="Times New Roman" w:eastAsia="Calibri" w:hAnsi="Times New Roman" w:cs="Times New Roman"/>
          <w:b/>
          <w:bCs/>
          <w:kern w:val="0"/>
          <w:lang w:val="en-GB"/>
          <w14:ligatures w14:val="none"/>
        </w:rPr>
        <w:t xml:space="preserve">). </w:t>
      </w:r>
      <w:r w:rsidRPr="00A826EB">
        <w:rPr>
          <w:rFonts w:ascii="Times New Roman" w:eastAsia="Calibri" w:hAnsi="Times New Roman" w:cs="Times New Roman"/>
          <w:kern w:val="0"/>
          <w:lang w:val="en-GB"/>
          <w14:ligatures w14:val="none"/>
        </w:rPr>
        <w:t xml:space="preserve">Examining job satisfaction among public </w:t>
      </w:r>
    </w:p>
    <w:p w14:paraId="12219642" w14:textId="77777777" w:rsidR="00E270CA" w:rsidRPr="00A826EB" w:rsidRDefault="00E270CA" w:rsidP="00A826EB">
      <w:pPr>
        <w:spacing w:after="0" w:line="240" w:lineRule="auto"/>
        <w:ind w:left="720"/>
        <w:jc w:val="both"/>
        <w:rPr>
          <w:rFonts w:ascii="Times New Roman" w:eastAsia="Calibri" w:hAnsi="Times New Roman" w:cs="Times New Roman"/>
          <w:kern w:val="0"/>
          <w:shd w:val="clear" w:color="auto" w:fill="FFFFFF"/>
          <w:lang w:val="en-GB"/>
          <w14:ligatures w14:val="none"/>
        </w:rPr>
      </w:pPr>
      <w:r w:rsidRPr="00A826EB">
        <w:rPr>
          <w:rFonts w:ascii="Times New Roman" w:eastAsia="Calibri" w:hAnsi="Times New Roman" w:cs="Times New Roman"/>
          <w:kern w:val="0"/>
          <w:lang w:val="en-GB"/>
          <w14:ligatures w14:val="none"/>
        </w:rPr>
        <w:t>basic school teachers in Japekrom education Circuit of Ghana</w:t>
      </w:r>
      <w:r w:rsidRPr="00A826EB">
        <w:rPr>
          <w:rFonts w:ascii="Times New Roman" w:eastAsia="Calibri" w:hAnsi="Times New Roman" w:cs="Times New Roman"/>
          <w:b/>
          <w:bCs/>
          <w:kern w:val="0"/>
          <w:lang w:val="en-GB"/>
          <w14:ligatures w14:val="none"/>
        </w:rPr>
        <w:t xml:space="preserve">. </w:t>
      </w:r>
      <w:r w:rsidRPr="00A826EB">
        <w:rPr>
          <w:rFonts w:ascii="Times New Roman" w:eastAsia="Calibri" w:hAnsi="Times New Roman" w:cs="Times New Roman"/>
          <w:i/>
          <w:kern w:val="0"/>
          <w:shd w:val="clear" w:color="auto" w:fill="FFFFFF"/>
          <w:lang w:val="en-GB"/>
          <w14:ligatures w14:val="none"/>
        </w:rPr>
        <w:t xml:space="preserve">Interdisciplinary Journal of Educational Practice, </w:t>
      </w:r>
      <w:r w:rsidRPr="00A826EB">
        <w:rPr>
          <w:rFonts w:ascii="Times New Roman" w:eastAsia="Calibri" w:hAnsi="Times New Roman" w:cs="Times New Roman"/>
          <w:kern w:val="0"/>
          <w:shd w:val="clear" w:color="auto" w:fill="FFFFFF"/>
          <w:lang w:val="en-GB"/>
          <w14:ligatures w14:val="none"/>
        </w:rPr>
        <w:t>11, (2) pp.38-50, DOI: https://doi.org/10.5281/zenodo.11653553</w:t>
      </w:r>
    </w:p>
    <w:p w14:paraId="2D8E09FD"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lastRenderedPageBreak/>
        <w:t xml:space="preserve">Nyatsikor, M. K. </w:t>
      </w:r>
      <w:r w:rsidRPr="00A826EB">
        <w:rPr>
          <w:rFonts w:ascii="Times New Roman" w:eastAsia="Calibri" w:hAnsi="Times New Roman" w:cs="Times New Roman"/>
          <w:kern w:val="0"/>
          <w:lang w:val="en-GB"/>
          <w14:ligatures w14:val="none"/>
        </w:rPr>
        <w:t xml:space="preserve">(2024). Primary school learners’ age and academic achievement in Ghana. The </w:t>
      </w:r>
    </w:p>
    <w:p w14:paraId="3D22089A" w14:textId="77777777" w:rsidR="00E270CA" w:rsidRPr="00A826EB" w:rsidRDefault="00E270CA" w:rsidP="00A826EB">
      <w:pPr>
        <w:spacing w:after="0" w:line="240" w:lineRule="auto"/>
        <w:ind w:firstLine="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moderating effects of school types. </w:t>
      </w:r>
      <w:r w:rsidRPr="00A826EB">
        <w:rPr>
          <w:rFonts w:ascii="Times New Roman" w:eastAsia="Calibri" w:hAnsi="Times New Roman" w:cs="Times New Roman"/>
          <w:i/>
          <w:iCs/>
          <w:kern w:val="0"/>
          <w:lang w:val="en-GB"/>
          <w14:ligatures w14:val="none"/>
        </w:rPr>
        <w:t>Educational Research: Theory and Practice</w:t>
      </w:r>
      <w:r w:rsidRPr="00A826EB">
        <w:rPr>
          <w:rFonts w:ascii="Times New Roman" w:eastAsia="Calibri" w:hAnsi="Times New Roman" w:cs="Times New Roman"/>
          <w:kern w:val="0"/>
          <w:lang w:val="en-GB"/>
          <w14:ligatures w14:val="none"/>
        </w:rPr>
        <w:t>, 35(1), 51-70.</w:t>
      </w:r>
    </w:p>
    <w:p w14:paraId="5DB0BFAE"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Nyame, I., </w:t>
      </w:r>
      <w:r w:rsidRPr="00A826EB">
        <w:rPr>
          <w:rFonts w:ascii="Times New Roman" w:eastAsia="Calibri" w:hAnsi="Times New Roman" w:cs="Times New Roman"/>
          <w:b/>
          <w:bCs/>
          <w:kern w:val="0"/>
          <w:lang w:val="en-GB"/>
          <w14:ligatures w14:val="none"/>
        </w:rPr>
        <w:t>Nyatsikor, M.K</w:t>
      </w:r>
      <w:r w:rsidRPr="00A826EB">
        <w:rPr>
          <w:rFonts w:ascii="Times New Roman" w:eastAsia="Calibri" w:hAnsi="Times New Roman" w:cs="Times New Roman"/>
          <w:kern w:val="0"/>
          <w:lang w:val="en-GB"/>
          <w14:ligatures w14:val="none"/>
        </w:rPr>
        <w:t xml:space="preserve">., &amp; Ntim, E.K. (2023). Teachers’ perception and promotion of social </w:t>
      </w:r>
    </w:p>
    <w:p w14:paraId="60B657D7"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justice for learners with special educational needs in inclusive classrooms. </w:t>
      </w:r>
      <w:r w:rsidRPr="00A826EB">
        <w:rPr>
          <w:rFonts w:ascii="Times New Roman" w:eastAsia="Calibri" w:hAnsi="Times New Roman" w:cs="Times New Roman"/>
          <w:i/>
          <w:iCs/>
          <w:kern w:val="0"/>
          <w:lang w:val="en-GB"/>
          <w14:ligatures w14:val="none"/>
        </w:rPr>
        <w:t>Universal Journal of Educational Research</w:t>
      </w:r>
      <w:r w:rsidRPr="00A826EB">
        <w:rPr>
          <w:rFonts w:ascii="Times New Roman" w:eastAsia="Calibri" w:hAnsi="Times New Roman" w:cs="Times New Roman"/>
          <w:kern w:val="0"/>
          <w:lang w:val="en-GB"/>
          <w14:ligatures w14:val="none"/>
        </w:rPr>
        <w:t>, 11(5), 95-106. DOI: 10.13189/ujer.2023.110501.</w:t>
      </w:r>
    </w:p>
    <w:p w14:paraId="4E54C6F2"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Dari, L., &amp; </w:t>
      </w:r>
      <w:r w:rsidRPr="00A826EB">
        <w:rPr>
          <w:rFonts w:ascii="Times New Roman" w:eastAsia="Calibri" w:hAnsi="Times New Roman" w:cs="Times New Roman"/>
          <w:b/>
          <w:bCs/>
          <w:kern w:val="0"/>
          <w:lang w:val="en-GB"/>
          <w14:ligatures w14:val="none"/>
        </w:rPr>
        <w:t xml:space="preserve">Nyatsikor, M. K. G. </w:t>
      </w:r>
      <w:r w:rsidRPr="00A826EB">
        <w:rPr>
          <w:rFonts w:ascii="Times New Roman" w:eastAsia="Calibri" w:hAnsi="Times New Roman" w:cs="Times New Roman"/>
          <w:kern w:val="0"/>
          <w:lang w:val="en-GB"/>
          <w14:ligatures w14:val="none"/>
        </w:rPr>
        <w:t xml:space="preserve">(2023). Impact of school feeding on school enrollment in the </w:t>
      </w:r>
    </w:p>
    <w:p w14:paraId="256104B6" w14:textId="77777777" w:rsidR="00E270CA" w:rsidRPr="00A826EB" w:rsidRDefault="00E270CA" w:rsidP="00A826EB">
      <w:pPr>
        <w:spacing w:after="0" w:line="240" w:lineRule="auto"/>
        <w:ind w:firstLine="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tolon district, Ghana. </w:t>
      </w:r>
      <w:r w:rsidRPr="00A826EB">
        <w:rPr>
          <w:rFonts w:ascii="Times New Roman" w:eastAsia="Calibri" w:hAnsi="Times New Roman" w:cs="Times New Roman"/>
          <w:i/>
          <w:iCs/>
          <w:kern w:val="0"/>
          <w:lang w:val="en-GB"/>
          <w14:ligatures w14:val="none"/>
        </w:rPr>
        <w:t>Creative Education</w:t>
      </w:r>
      <w:r w:rsidRPr="00A826EB">
        <w:rPr>
          <w:rFonts w:ascii="Times New Roman" w:eastAsia="Calibri" w:hAnsi="Times New Roman" w:cs="Times New Roman"/>
          <w:kern w:val="0"/>
          <w:lang w:val="en-GB"/>
          <w14:ligatures w14:val="none"/>
        </w:rPr>
        <w:t xml:space="preserve">, 14, 830-843. </w:t>
      </w:r>
    </w:p>
    <w:p w14:paraId="15FE88F2" w14:textId="77777777" w:rsidR="00E270CA" w:rsidRPr="00A826EB" w:rsidRDefault="00E270CA" w:rsidP="00A826EB">
      <w:pPr>
        <w:spacing w:after="0" w:line="240" w:lineRule="auto"/>
        <w:ind w:firstLine="720"/>
        <w:jc w:val="both"/>
        <w:rPr>
          <w:rFonts w:ascii="Times New Roman" w:eastAsia="Calibri" w:hAnsi="Times New Roman" w:cs="Times New Roman"/>
          <w:kern w:val="0"/>
          <w:lang w:val="en-GB"/>
          <w14:ligatures w14:val="none"/>
        </w:rPr>
      </w:pPr>
      <w:hyperlink r:id="rId17" w:history="1">
        <w:r w:rsidRPr="00A826EB">
          <w:rPr>
            <w:rFonts w:ascii="Times New Roman" w:eastAsia="Calibri" w:hAnsi="Times New Roman" w:cs="Times New Roman"/>
            <w:kern w:val="0"/>
            <w:u w:val="single"/>
            <w:lang w:val="en-GB"/>
            <w14:ligatures w14:val="none"/>
          </w:rPr>
          <w:t>https://doi.org/10.4236/ce.2023.144054</w:t>
        </w:r>
      </w:hyperlink>
    </w:p>
    <w:p w14:paraId="60D862AF" w14:textId="60CB164E"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Bediako, A., </w:t>
      </w:r>
      <w:r w:rsidRPr="00A826EB">
        <w:rPr>
          <w:rFonts w:ascii="Times New Roman" w:eastAsia="Calibri" w:hAnsi="Times New Roman" w:cs="Times New Roman"/>
          <w:b/>
          <w:bCs/>
          <w:kern w:val="0"/>
          <w:lang w:val="en-GB"/>
          <w14:ligatures w14:val="none"/>
        </w:rPr>
        <w:t>Nyatsikor, M.K.,</w:t>
      </w:r>
      <w:r w:rsidRPr="00A826EB">
        <w:rPr>
          <w:rFonts w:ascii="Times New Roman" w:eastAsia="Calibri" w:hAnsi="Times New Roman" w:cs="Times New Roman"/>
          <w:kern w:val="0"/>
          <w:lang w:val="en-GB"/>
          <w14:ligatures w14:val="none"/>
        </w:rPr>
        <w:t xml:space="preserve"> Sualihu, W., &amp; Marmah, S.N. (2023). Perceived effects of teacher </w:t>
      </w:r>
    </w:p>
    <w:p w14:paraId="684ECB4F"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personality traits on students’ mathematics achievement: Case of some selected junior high schools in Wenchi municipality in Ghana. </w:t>
      </w:r>
      <w:r w:rsidRPr="00A826EB">
        <w:rPr>
          <w:rFonts w:ascii="Times New Roman" w:eastAsia="Calibri" w:hAnsi="Times New Roman" w:cs="Times New Roman"/>
          <w:i/>
          <w:iCs/>
          <w:kern w:val="0"/>
          <w:lang w:val="en-GB"/>
          <w14:ligatures w14:val="none"/>
        </w:rPr>
        <w:t>International Journal of Research and Innovation in Social Science,</w:t>
      </w:r>
      <w:r w:rsidRPr="00A826EB">
        <w:rPr>
          <w:rFonts w:ascii="Times New Roman" w:eastAsia="Calibri" w:hAnsi="Times New Roman" w:cs="Times New Roman"/>
          <w:kern w:val="0"/>
          <w:lang w:val="en-GB"/>
          <w14:ligatures w14:val="none"/>
        </w:rPr>
        <w:t xml:space="preserve"> 8(5) pp. 41-51, https://doi.org/10.47772/IJRISS.2023.70505</w:t>
      </w:r>
    </w:p>
    <w:p w14:paraId="31DA7994"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Attia, I., </w:t>
      </w:r>
      <w:r w:rsidRPr="00A826EB">
        <w:rPr>
          <w:rFonts w:ascii="Times New Roman" w:eastAsia="Calibri" w:hAnsi="Times New Roman" w:cs="Times New Roman"/>
          <w:b/>
          <w:bCs/>
          <w:kern w:val="0"/>
          <w:lang w:val="en-GB"/>
          <w14:ligatures w14:val="none"/>
        </w:rPr>
        <w:t>Nyatsikor, M.K.,</w:t>
      </w:r>
      <w:r w:rsidRPr="00A826EB">
        <w:rPr>
          <w:rFonts w:ascii="Times New Roman" w:eastAsia="Calibri" w:hAnsi="Times New Roman" w:cs="Times New Roman"/>
          <w:kern w:val="0"/>
          <w:lang w:val="en-GB"/>
          <w14:ligatures w14:val="none"/>
        </w:rPr>
        <w:t xml:space="preserve"> &amp; Amoako, R. (2023). Alternative assessment challenges of teachers in </w:t>
      </w:r>
    </w:p>
    <w:p w14:paraId="203C0B1A" w14:textId="5107BB9A" w:rsidR="004E69D5"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Inclusive senior high schools in northern Ghana. </w:t>
      </w:r>
      <w:r w:rsidRPr="00A826EB">
        <w:rPr>
          <w:rFonts w:ascii="Times New Roman" w:eastAsia="Calibri" w:hAnsi="Times New Roman" w:cs="Times New Roman"/>
          <w:i/>
          <w:iCs/>
          <w:kern w:val="0"/>
          <w:lang w:val="en-GB"/>
          <w14:ligatures w14:val="none"/>
        </w:rPr>
        <w:t>Integrity Journal of Education and Training</w:t>
      </w:r>
      <w:r w:rsidRPr="00A826EB">
        <w:rPr>
          <w:rFonts w:ascii="Times New Roman" w:eastAsia="Calibri" w:hAnsi="Times New Roman" w:cs="Times New Roman"/>
          <w:kern w:val="0"/>
          <w:lang w:val="en-GB"/>
          <w14:ligatures w14:val="none"/>
        </w:rPr>
        <w:t xml:space="preserve"> 7(3), pp. 42-49, </w:t>
      </w:r>
      <w:hyperlink r:id="rId18" w:history="1">
        <w:r w:rsidRPr="00A826EB">
          <w:rPr>
            <w:rFonts w:ascii="Times New Roman" w:eastAsia="Calibri" w:hAnsi="Times New Roman" w:cs="Times New Roman"/>
            <w:kern w:val="0"/>
            <w:u w:val="single"/>
            <w:lang w:val="en-GB"/>
            <w14:ligatures w14:val="none"/>
          </w:rPr>
          <w:t>https://doi.org/10.31248/IJET2022.151</w:t>
        </w:r>
      </w:hyperlink>
    </w:p>
    <w:p w14:paraId="61806F93" w14:textId="7973ECE2"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Nyatsikor, M.K.,</w:t>
      </w:r>
      <w:r w:rsidRPr="00A826EB">
        <w:rPr>
          <w:rFonts w:ascii="Times New Roman" w:eastAsia="Calibri" w:hAnsi="Times New Roman" w:cs="Times New Roman"/>
          <w:bCs/>
          <w:kern w:val="0"/>
          <w:lang w:val="en-GB"/>
          <w14:ligatures w14:val="none"/>
        </w:rPr>
        <w:t xml:space="preserve"> Bediako, A., Iddrisu, A., &amp; Gyilku, A.N. (2022). </w:t>
      </w:r>
      <w:r w:rsidRPr="00A826EB">
        <w:rPr>
          <w:rFonts w:ascii="Times New Roman" w:eastAsia="Calibri" w:hAnsi="Times New Roman" w:cs="Times New Roman"/>
          <w:kern w:val="0"/>
          <w:lang w:val="en-GB"/>
          <w14:ligatures w14:val="none"/>
        </w:rPr>
        <w:t xml:space="preserve">Mediating role of positive emotions </w:t>
      </w:r>
    </w:p>
    <w:p w14:paraId="17453478"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on students’ self-regulated learning and academic achievement: A case of colleges of education in the Bono Region, Ghana. </w:t>
      </w:r>
      <w:r w:rsidRPr="00A826EB">
        <w:rPr>
          <w:rFonts w:ascii="Times New Roman" w:eastAsia="Calibri" w:hAnsi="Times New Roman" w:cs="Times New Roman"/>
          <w:bCs/>
          <w:i/>
          <w:iCs/>
          <w:kern w:val="0"/>
          <w:lang w:val="en-GB"/>
          <w14:ligatures w14:val="none"/>
        </w:rPr>
        <w:t>East African Journal of Education and Social Sciences</w:t>
      </w:r>
      <w:r w:rsidRPr="00A826EB">
        <w:rPr>
          <w:rFonts w:ascii="Times New Roman" w:eastAsia="Calibri" w:hAnsi="Times New Roman" w:cs="Times New Roman"/>
          <w:kern w:val="0"/>
          <w:lang w:val="en-GB"/>
          <w14:ligatures w14:val="none"/>
        </w:rPr>
        <w:t xml:space="preserve"> 3(3) pp. </w:t>
      </w:r>
      <w:r w:rsidRPr="00A826EB">
        <w:rPr>
          <w:rFonts w:ascii="Times New Roman" w:eastAsia="Calibri" w:hAnsi="Times New Roman" w:cs="Times New Roman"/>
          <w:bCs/>
          <w:kern w:val="0"/>
          <w:lang w:val="en-GB"/>
          <w14:ligatures w14:val="none"/>
        </w:rPr>
        <w:t>18-28,</w:t>
      </w:r>
      <w:r w:rsidRPr="00A826EB">
        <w:rPr>
          <w:rFonts w:ascii="Times New Roman" w:eastAsia="Calibri" w:hAnsi="Times New Roman" w:cs="Times New Roman"/>
          <w:kern w:val="0"/>
          <w:lang w:val="en-GB"/>
          <w14:ligatures w14:val="none"/>
        </w:rPr>
        <w:t xml:space="preserve"> </w:t>
      </w:r>
      <w:hyperlink r:id="rId19" w:history="1">
        <w:r w:rsidRPr="00A826EB">
          <w:rPr>
            <w:rFonts w:ascii="Times New Roman" w:eastAsia="Calibri" w:hAnsi="Times New Roman" w:cs="Times New Roman"/>
            <w:bCs/>
            <w:kern w:val="0"/>
            <w:u w:val="single"/>
            <w:lang w:val="en-GB"/>
            <w14:ligatures w14:val="none"/>
          </w:rPr>
          <w:t>https://dx.doi.org/10.4314/eajess.v3i3.175</w:t>
        </w:r>
      </w:hyperlink>
      <w:r w:rsidRPr="00A826EB">
        <w:rPr>
          <w:rFonts w:ascii="Times New Roman" w:eastAsia="Calibri" w:hAnsi="Times New Roman" w:cs="Times New Roman"/>
          <w:bCs/>
          <w:kern w:val="0"/>
          <w:lang w:val="en-GB"/>
          <w14:ligatures w14:val="none"/>
        </w:rPr>
        <w:t xml:space="preserve"> </w:t>
      </w:r>
      <w:r w:rsidRPr="00A826EB">
        <w:rPr>
          <w:rFonts w:ascii="Times New Roman" w:eastAsia="Calibri" w:hAnsi="Times New Roman" w:cs="Times New Roman"/>
          <w:b/>
          <w:bCs/>
          <w:kern w:val="0"/>
          <w:lang w:val="en-GB"/>
          <w14:ligatures w14:val="none"/>
        </w:rPr>
        <w:t xml:space="preserve"> </w:t>
      </w:r>
    </w:p>
    <w:p w14:paraId="54FA9FCE" w14:textId="77777777" w:rsidR="00E270CA" w:rsidRPr="00A826EB" w:rsidRDefault="00E270CA" w:rsidP="00A826EB">
      <w:pPr>
        <w:spacing w:after="0" w:line="240" w:lineRule="auto"/>
        <w:jc w:val="both"/>
        <w:rPr>
          <w:rFonts w:ascii="Times New Roman" w:eastAsia="Times New Roman" w:hAnsi="Times New Roman" w:cs="Times New Roman"/>
          <w:bCs/>
          <w:kern w:val="0"/>
          <w:lang w:val="en-GB"/>
          <w14:ligatures w14:val="none"/>
        </w:rPr>
      </w:pPr>
      <w:bookmarkStart w:id="5" w:name="_Hlk174031059"/>
      <w:r w:rsidRPr="00A826EB">
        <w:rPr>
          <w:rFonts w:ascii="Times New Roman" w:eastAsia="Calibri" w:hAnsi="Times New Roman" w:cs="Times New Roman"/>
          <w:b/>
          <w:bCs/>
          <w:kern w:val="0"/>
          <w:lang w:val="en-GB"/>
          <w14:ligatures w14:val="none"/>
        </w:rPr>
        <w:t>Nyatsikor, M.K</w:t>
      </w:r>
      <w:r w:rsidRPr="00A826EB">
        <w:rPr>
          <w:rFonts w:ascii="Times New Roman" w:eastAsia="Calibri" w:hAnsi="Times New Roman" w:cs="Times New Roman"/>
          <w:bCs/>
          <w:kern w:val="0"/>
          <w:lang w:val="en-GB"/>
          <w14:ligatures w14:val="none"/>
        </w:rPr>
        <w:t>., Abroampa, W.K. &amp; Esia-Donkoh, K. (2021).</w:t>
      </w:r>
      <w:r w:rsidRPr="00A826EB">
        <w:rPr>
          <w:rFonts w:ascii="Times New Roman" w:eastAsia="Times New Roman" w:hAnsi="Times New Roman" w:cs="Times New Roman"/>
          <w:bCs/>
          <w:kern w:val="0"/>
          <w:lang w:val="en-GB"/>
          <w14:ligatures w14:val="none"/>
        </w:rPr>
        <w:t xml:space="preserve"> The influence of school type </w:t>
      </w:r>
    </w:p>
    <w:p w14:paraId="2DD1953A" w14:textId="77777777" w:rsidR="00E270CA" w:rsidRPr="00A826EB" w:rsidRDefault="00E270CA" w:rsidP="00A826EB">
      <w:pPr>
        <w:spacing w:after="0" w:line="240" w:lineRule="auto"/>
        <w:jc w:val="both"/>
        <w:rPr>
          <w:rFonts w:ascii="Times New Roman" w:eastAsia="Times New Roman" w:hAnsi="Times New Roman" w:cs="Times New Roman"/>
          <w:bCs/>
          <w:kern w:val="0"/>
          <w:lang w:val="en-GB"/>
          <w14:ligatures w14:val="none"/>
        </w:rPr>
      </w:pPr>
      <w:r w:rsidRPr="00A826EB">
        <w:rPr>
          <w:rFonts w:ascii="Times New Roman" w:eastAsia="Times New Roman" w:hAnsi="Times New Roman" w:cs="Times New Roman"/>
          <w:bCs/>
          <w:kern w:val="0"/>
          <w:lang w:val="en-GB"/>
          <w14:ligatures w14:val="none"/>
        </w:rPr>
        <w:t xml:space="preserve">             on pupils’ proficiency in selected school subjects: Implications for curriculum </w:t>
      </w:r>
    </w:p>
    <w:p w14:paraId="5C56A16B"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Times New Roman" w:hAnsi="Times New Roman" w:cs="Times New Roman"/>
          <w:bCs/>
          <w:kern w:val="0"/>
          <w:lang w:val="en-GB"/>
          <w14:ligatures w14:val="none"/>
        </w:rPr>
        <w:t xml:space="preserve">             implementation in Ghana. </w:t>
      </w:r>
      <w:r w:rsidRPr="00A826EB">
        <w:rPr>
          <w:rFonts w:ascii="Times New Roman" w:eastAsia="Times New Roman" w:hAnsi="Times New Roman" w:cs="Times New Roman"/>
          <w:bCs/>
          <w:i/>
          <w:kern w:val="0"/>
          <w:lang w:val="en-GB"/>
          <w14:ligatures w14:val="none"/>
        </w:rPr>
        <w:t>G</w:t>
      </w:r>
      <w:r w:rsidRPr="00A826EB">
        <w:rPr>
          <w:rFonts w:ascii="Times New Roman" w:eastAsia="Calibri" w:hAnsi="Times New Roman" w:cs="Times New Roman"/>
          <w:bCs/>
          <w:i/>
          <w:kern w:val="0"/>
          <w:lang w:val="en-GB"/>
          <w14:ligatures w14:val="none"/>
        </w:rPr>
        <w:t>lobal Journal of Educational Research,</w:t>
      </w:r>
      <w:r w:rsidRPr="00A826EB">
        <w:rPr>
          <w:rFonts w:ascii="Times New Roman" w:eastAsia="Calibri" w:hAnsi="Times New Roman" w:cs="Times New Roman"/>
          <w:bCs/>
          <w:kern w:val="0"/>
          <w:lang w:val="en-GB"/>
          <w14:ligatures w14:val="none"/>
        </w:rPr>
        <w:t xml:space="preserve"> 20,1-16. doi:</w:t>
      </w:r>
      <w:r w:rsidRPr="00A826EB">
        <w:rPr>
          <w:rFonts w:ascii="Times New Roman" w:eastAsia="Calibri" w:hAnsi="Times New Roman" w:cs="Times New Roman"/>
          <w:kern w:val="0"/>
          <w:lang w:val="en-GB"/>
          <w14:ligatures w14:val="none"/>
        </w:rPr>
        <w:t xml:space="preserve">   </w:t>
      </w:r>
    </w:p>
    <w:p w14:paraId="027B6D6D" w14:textId="77777777" w:rsidR="00E270CA" w:rsidRPr="00A826EB" w:rsidRDefault="00E270CA" w:rsidP="00A826EB">
      <w:pPr>
        <w:spacing w:after="0" w:line="240" w:lineRule="auto"/>
        <w:jc w:val="both"/>
        <w:rPr>
          <w:rFonts w:ascii="Times New Roman" w:eastAsia="Times New Roman"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             https://dx.doi.org/10.4314/gjedr.v20i1.1</w:t>
      </w:r>
      <w:bookmarkEnd w:id="5"/>
    </w:p>
    <w:p w14:paraId="5421A31F"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Abroampa, W.K., </w:t>
      </w: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kern w:val="0"/>
          <w:lang w:val="en-GB"/>
          <w14:ligatures w14:val="none"/>
        </w:rPr>
        <w:t xml:space="preserve"> &amp; Gyang, N.O. (2020). Monitoring teacher educators’ </w:t>
      </w:r>
    </w:p>
    <w:p w14:paraId="297BC2C5"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concern: Implications for implementing the Bachelor of Education Curriculum in Colleges of Education in Ghana. </w:t>
      </w:r>
      <w:r w:rsidRPr="00A826EB">
        <w:rPr>
          <w:rFonts w:ascii="Times New Roman" w:eastAsia="Calibri" w:hAnsi="Times New Roman" w:cs="Times New Roman"/>
          <w:i/>
          <w:iCs/>
          <w:kern w:val="0"/>
          <w:lang w:val="en-GB"/>
          <w14:ligatures w14:val="none"/>
        </w:rPr>
        <w:t>International Journal of Psychology and Education, 4: 77-91</w:t>
      </w:r>
      <w:r w:rsidRPr="00A826EB">
        <w:rPr>
          <w:rFonts w:ascii="Times New Roman" w:eastAsia="Calibri" w:hAnsi="Times New Roman" w:cs="Times New Roman"/>
          <w:kern w:val="0"/>
          <w:lang w:val="en-GB"/>
          <w14:ligatures w14:val="none"/>
        </w:rPr>
        <w:t>.</w:t>
      </w:r>
    </w:p>
    <w:p w14:paraId="0BEBB644"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bookmarkStart w:id="6" w:name="_Hlk150942333"/>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kern w:val="0"/>
          <w:lang w:val="en-GB"/>
          <w14:ligatures w14:val="none"/>
        </w:rPr>
        <w:t xml:space="preserve"> Abroampa, W. K. &amp; Esia-Donkoh, K. (2020). The impact of school locale on </w:t>
      </w:r>
    </w:p>
    <w:p w14:paraId="6CBC191B" w14:textId="77777777" w:rsidR="00E270CA" w:rsidRPr="00A826EB" w:rsidRDefault="00E270CA" w:rsidP="00A826EB">
      <w:pPr>
        <w:spacing w:after="0" w:line="240" w:lineRule="auto"/>
        <w:ind w:left="720"/>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kern w:val="0"/>
          <w:lang w:val="en-GB"/>
          <w14:ligatures w14:val="none"/>
        </w:rPr>
        <w:t xml:space="preserve">pupils’ competencies in selected subjects: Does it matter more for specific regions in Ghana? </w:t>
      </w:r>
      <w:r w:rsidRPr="00A826EB">
        <w:rPr>
          <w:rFonts w:ascii="Times New Roman" w:eastAsia="Calibri" w:hAnsi="Times New Roman" w:cs="Times New Roman"/>
          <w:i/>
          <w:kern w:val="0"/>
          <w:lang w:val="en-GB"/>
          <w14:ligatures w14:val="none"/>
        </w:rPr>
        <w:t>Global Journal of Transformative Education</w:t>
      </w:r>
      <w:r w:rsidRPr="00A826EB">
        <w:rPr>
          <w:rFonts w:ascii="Times New Roman" w:eastAsia="Calibri" w:hAnsi="Times New Roman" w:cs="Times New Roman"/>
          <w:kern w:val="0"/>
          <w:lang w:val="en-GB"/>
          <w14:ligatures w14:val="none"/>
        </w:rPr>
        <w:t xml:space="preserve">, 2(1) pp 72-85. </w:t>
      </w:r>
      <w:hyperlink r:id="rId20" w:history="1">
        <w:r w:rsidRPr="00A826EB">
          <w:rPr>
            <w:rFonts w:ascii="Times New Roman" w:eastAsia="Calibri" w:hAnsi="Times New Roman" w:cs="Times New Roman"/>
            <w:kern w:val="0"/>
            <w:u w:val="single"/>
            <w:lang w:val="en-GB"/>
            <w14:ligatures w14:val="none"/>
          </w:rPr>
          <w:t>https://dx.doi.org/10.14434/gjte.v2i1.31174</w:t>
        </w:r>
      </w:hyperlink>
      <w:bookmarkEnd w:id="6"/>
      <w:r w:rsidRPr="00A826EB">
        <w:rPr>
          <w:rFonts w:ascii="Times New Roman" w:eastAsia="Calibri" w:hAnsi="Times New Roman" w:cs="Times New Roman"/>
          <w:kern w:val="0"/>
          <w:lang w:val="en-GB"/>
          <w14:ligatures w14:val="none"/>
        </w:rPr>
        <w:t xml:space="preserve">    </w:t>
      </w:r>
    </w:p>
    <w:p w14:paraId="071C08D0"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kern w:val="0"/>
          <w:lang w:val="en-GB"/>
          <w14:ligatures w14:val="none"/>
        </w:rPr>
        <w:t xml:space="preserve">., Esia-Donkoh, K., &amp; Abroampa, W.K. (2020). The efficacy of the bioecological </w:t>
      </w:r>
    </w:p>
    <w:p w14:paraId="598ACB88"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model of human development in predicting primary pupils’ academic achievement in Ghana and its curriculum implications, </w:t>
      </w:r>
      <w:r w:rsidRPr="00A826EB">
        <w:rPr>
          <w:rFonts w:ascii="Times New Roman" w:eastAsia="Calibri" w:hAnsi="Times New Roman" w:cs="Times New Roman"/>
          <w:i/>
          <w:iCs/>
          <w:kern w:val="0"/>
          <w:lang w:val="en-GB"/>
          <w14:ligatures w14:val="none"/>
        </w:rPr>
        <w:t>International Journal of Elementary Education</w:t>
      </w:r>
      <w:r w:rsidRPr="00A826EB">
        <w:rPr>
          <w:rFonts w:ascii="Times New Roman" w:eastAsia="Calibri" w:hAnsi="Times New Roman" w:cs="Times New Roman"/>
          <w:kern w:val="0"/>
          <w:lang w:val="en-GB"/>
          <w14:ligatures w14:val="none"/>
        </w:rPr>
        <w:t xml:space="preserve">, </w:t>
      </w:r>
      <w:r w:rsidRPr="00A826EB">
        <w:rPr>
          <w:rFonts w:ascii="Times New Roman" w:eastAsia="Calibri" w:hAnsi="Times New Roman" w:cs="Times New Roman"/>
          <w:i/>
          <w:kern w:val="0"/>
          <w:lang w:val="en-GB"/>
          <w14:ligatures w14:val="none"/>
        </w:rPr>
        <w:t>9</w:t>
      </w:r>
      <w:r w:rsidRPr="00A826EB">
        <w:rPr>
          <w:rFonts w:ascii="Times New Roman" w:eastAsia="Calibri" w:hAnsi="Times New Roman" w:cs="Times New Roman"/>
          <w:kern w:val="0"/>
          <w:lang w:val="en-GB"/>
          <w14:ligatures w14:val="none"/>
        </w:rPr>
        <w:t xml:space="preserve">(2), 20-29. </w:t>
      </w:r>
      <w:hyperlink r:id="rId21" w:history="1">
        <w:r w:rsidRPr="00A826EB">
          <w:rPr>
            <w:rFonts w:ascii="Times New Roman" w:eastAsia="Calibri" w:hAnsi="Times New Roman" w:cs="Times New Roman"/>
            <w:kern w:val="0"/>
            <w:u w:val="single"/>
            <w:lang w:val="en-GB"/>
            <w14:ligatures w14:val="none"/>
          </w:rPr>
          <w:t>https://dx.doi.org/10.11648/j.ijeedu.20200902.11</w:t>
        </w:r>
      </w:hyperlink>
      <w:r w:rsidRPr="00A826EB">
        <w:rPr>
          <w:rFonts w:ascii="Times New Roman" w:eastAsia="Calibri" w:hAnsi="Times New Roman" w:cs="Times New Roman"/>
          <w:kern w:val="0"/>
          <w:u w:val="single"/>
          <w:lang w:val="en-GB"/>
          <w14:ligatures w14:val="none"/>
        </w:rPr>
        <w:t xml:space="preserve">  </w:t>
      </w:r>
      <w:r w:rsidRPr="00A826EB">
        <w:rPr>
          <w:rFonts w:ascii="Times New Roman" w:eastAsia="Calibri" w:hAnsi="Times New Roman" w:cs="Times New Roman"/>
          <w:kern w:val="0"/>
          <w:lang w:val="en-GB"/>
          <w14:ligatures w14:val="none"/>
        </w:rPr>
        <w:t xml:space="preserve">  </w:t>
      </w:r>
    </w:p>
    <w:p w14:paraId="3CAF148C"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bookmarkStart w:id="7" w:name="_Hlk150942299"/>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kern w:val="0"/>
          <w:lang w:val="en-GB"/>
          <w14:ligatures w14:val="none"/>
        </w:rPr>
        <w:t xml:space="preserve">, Sosu E.M, Mtika P., &amp; Robson, D. (2020). Teacher characteristics and children’s </w:t>
      </w:r>
    </w:p>
    <w:p w14:paraId="23B4072B"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educational attainment in Ghana: Do some teacher characteristics matter more for children attending disadvantaged schools? </w:t>
      </w:r>
      <w:r w:rsidRPr="00A826EB">
        <w:rPr>
          <w:rFonts w:ascii="Times New Roman" w:eastAsia="Calibri" w:hAnsi="Times New Roman" w:cs="Times New Roman"/>
          <w:i/>
          <w:kern w:val="0"/>
          <w:lang w:val="en-GB"/>
          <w14:ligatures w14:val="none"/>
        </w:rPr>
        <w:t>Front. Educ</w:t>
      </w:r>
      <w:r w:rsidRPr="00A826EB">
        <w:rPr>
          <w:rFonts w:ascii="Times New Roman" w:eastAsia="Calibri" w:hAnsi="Times New Roman" w:cs="Times New Roman"/>
          <w:kern w:val="0"/>
          <w:lang w:val="en-GB"/>
          <w14:ligatures w14:val="none"/>
        </w:rPr>
        <w:t xml:space="preserve">. 5:162. </w:t>
      </w:r>
      <w:hyperlink r:id="rId22" w:history="1">
        <w:r w:rsidRPr="00A826EB">
          <w:rPr>
            <w:rFonts w:ascii="Times New Roman" w:eastAsia="Calibri" w:hAnsi="Times New Roman" w:cs="Times New Roman"/>
            <w:kern w:val="0"/>
            <w:u w:val="single"/>
            <w:lang w:val="en-GB"/>
            <w14:ligatures w14:val="none"/>
          </w:rPr>
          <w:t>https://dx.doi.org/10.3389/feduc.2020.00162</w:t>
        </w:r>
      </w:hyperlink>
      <w:r w:rsidRPr="00A826EB">
        <w:rPr>
          <w:rFonts w:ascii="Times New Roman" w:eastAsia="Calibri" w:hAnsi="Times New Roman" w:cs="Times New Roman"/>
          <w:kern w:val="0"/>
          <w:lang w:val="en-GB"/>
          <w14:ligatures w14:val="none"/>
        </w:rPr>
        <w:t xml:space="preserve">  </w:t>
      </w:r>
    </w:p>
    <w:bookmarkEnd w:id="7"/>
    <w:p w14:paraId="4C83BAF6"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Yamoah, M. &amp; </w:t>
      </w: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kern w:val="0"/>
          <w:lang w:val="en-GB"/>
          <w14:ligatures w14:val="none"/>
        </w:rPr>
        <w:t xml:space="preserve"> (2020). Quality makes a difference. In D. Cunningham </w:t>
      </w:r>
    </w:p>
    <w:p w14:paraId="74A84E00"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(Ed). </w:t>
      </w:r>
      <w:r w:rsidRPr="00A826EB">
        <w:rPr>
          <w:rFonts w:ascii="Times New Roman" w:eastAsia="Calibri" w:hAnsi="Times New Roman" w:cs="Times New Roman"/>
          <w:i/>
          <w:kern w:val="0"/>
          <w:lang w:val="en-GB"/>
          <w14:ligatures w14:val="none"/>
        </w:rPr>
        <w:t>Professional and Ethical Considerations for Early Childhood Leaders</w:t>
      </w:r>
      <w:r w:rsidRPr="00A826EB">
        <w:rPr>
          <w:rFonts w:ascii="Times New Roman" w:eastAsia="Calibri" w:hAnsi="Times New Roman" w:cs="Times New Roman"/>
          <w:kern w:val="0"/>
          <w:lang w:val="en-GB"/>
          <w14:ligatures w14:val="none"/>
        </w:rPr>
        <w:t xml:space="preserve"> (Chpt. 6, pp. 110-130). IGI Global Publishers. USA. </w:t>
      </w:r>
      <w:hyperlink r:id="rId23" w:history="1">
        <w:r w:rsidRPr="00A826EB">
          <w:rPr>
            <w:rFonts w:ascii="Times New Roman" w:eastAsia="Calibri" w:hAnsi="Times New Roman" w:cs="Times New Roman"/>
            <w:kern w:val="0"/>
            <w:u w:val="single"/>
            <w:lang w:val="en-GB"/>
            <w14:ligatures w14:val="none"/>
          </w:rPr>
          <w:t>https://doi.org/10.4018/978-1-7998-5089-2.ch006</w:t>
        </w:r>
      </w:hyperlink>
    </w:p>
    <w:p w14:paraId="77C53FA5"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Esia-Donkoh, K., Bentil, J., &amp; </w:t>
      </w: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kern w:val="0"/>
          <w:lang w:val="en-GB"/>
          <w14:ligatures w14:val="none"/>
        </w:rPr>
        <w:t xml:space="preserve"> (2020). Variances in learning styles of full-time </w:t>
      </w:r>
    </w:p>
    <w:p w14:paraId="6527A1A3"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undergraduate students based on demographic variables. </w:t>
      </w:r>
      <w:r w:rsidRPr="00A826EB">
        <w:rPr>
          <w:rFonts w:ascii="Times New Roman" w:eastAsia="Calibri" w:hAnsi="Times New Roman" w:cs="Times New Roman"/>
          <w:i/>
          <w:kern w:val="0"/>
          <w:lang w:val="en-GB"/>
          <w14:ligatures w14:val="none"/>
        </w:rPr>
        <w:t>International Journal of Education, Learning and Development</w:t>
      </w:r>
      <w:r w:rsidRPr="00A826EB">
        <w:rPr>
          <w:rFonts w:ascii="Times New Roman" w:eastAsia="Calibri" w:hAnsi="Times New Roman" w:cs="Times New Roman"/>
          <w:kern w:val="0"/>
          <w:lang w:val="en-GB"/>
          <w14:ligatures w14:val="none"/>
        </w:rPr>
        <w:t xml:space="preserve"> </w:t>
      </w:r>
      <w:r w:rsidRPr="00A826EB">
        <w:rPr>
          <w:rFonts w:ascii="Times New Roman" w:eastAsia="Calibri" w:hAnsi="Times New Roman" w:cs="Times New Roman"/>
          <w:i/>
          <w:kern w:val="0"/>
          <w:lang w:val="en-GB"/>
          <w14:ligatures w14:val="none"/>
        </w:rPr>
        <w:t>8</w:t>
      </w:r>
      <w:r w:rsidRPr="00A826EB">
        <w:rPr>
          <w:rFonts w:ascii="Times New Roman" w:eastAsia="Calibri" w:hAnsi="Times New Roman" w:cs="Times New Roman"/>
          <w:kern w:val="0"/>
          <w:lang w:val="en-GB"/>
          <w14:ligatures w14:val="none"/>
        </w:rPr>
        <w:t xml:space="preserve">(2), 50-70. </w:t>
      </w:r>
    </w:p>
    <w:p w14:paraId="3C70DE6E"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Awortwe, P.K., </w:t>
      </w: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kern w:val="0"/>
          <w:lang w:val="en-GB"/>
          <w14:ligatures w14:val="none"/>
        </w:rPr>
        <w:t xml:space="preserve"> &amp; Osei Sarfo, D. (2019). Impact of using autograph software as a </w:t>
      </w:r>
    </w:p>
    <w:p w14:paraId="5111F13C" w14:textId="77777777" w:rsidR="00E270CA" w:rsidRPr="00A826EB" w:rsidRDefault="00E270CA" w:rsidP="00A826EB">
      <w:pPr>
        <w:spacing w:after="0" w:line="240" w:lineRule="auto"/>
        <w:ind w:left="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tool in teaching and learning quadratic functions on gender performance. </w:t>
      </w:r>
      <w:r w:rsidRPr="00A826EB">
        <w:rPr>
          <w:rFonts w:ascii="Times New Roman" w:eastAsia="Calibri" w:hAnsi="Times New Roman" w:cs="Times New Roman"/>
          <w:i/>
          <w:kern w:val="0"/>
          <w:lang w:val="en-GB"/>
          <w14:ligatures w14:val="none"/>
        </w:rPr>
        <w:t>Journal of Computers in Mathematics and Science Teaching</w:t>
      </w:r>
      <w:r w:rsidRPr="00A826EB">
        <w:rPr>
          <w:rFonts w:ascii="Times New Roman" w:eastAsia="Calibri" w:hAnsi="Times New Roman" w:cs="Times New Roman"/>
          <w:kern w:val="0"/>
          <w:lang w:val="en-GB"/>
          <w14:ligatures w14:val="none"/>
        </w:rPr>
        <w:t xml:space="preserve">, </w:t>
      </w:r>
      <w:r w:rsidRPr="00A826EB">
        <w:rPr>
          <w:rFonts w:ascii="Times New Roman" w:eastAsia="Calibri" w:hAnsi="Times New Roman" w:cs="Times New Roman"/>
          <w:i/>
          <w:kern w:val="0"/>
          <w:lang w:val="en-GB"/>
          <w14:ligatures w14:val="none"/>
        </w:rPr>
        <w:t>38</w:t>
      </w:r>
      <w:r w:rsidRPr="00A826EB">
        <w:rPr>
          <w:rFonts w:ascii="Times New Roman" w:eastAsia="Calibri" w:hAnsi="Times New Roman" w:cs="Times New Roman"/>
          <w:kern w:val="0"/>
          <w:lang w:val="en-GB"/>
          <w14:ligatures w14:val="none"/>
        </w:rPr>
        <w:t>(2), 97-114.</w:t>
      </w:r>
    </w:p>
    <w:p w14:paraId="38606B61"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Issaka, A.C. &amp; </w:t>
      </w: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kern w:val="0"/>
          <w:lang w:val="en-GB"/>
          <w14:ligatures w14:val="none"/>
        </w:rPr>
        <w:t xml:space="preserve"> (2018). HIV and AIDS knowledge among adolescents with hearing </w:t>
      </w:r>
    </w:p>
    <w:p w14:paraId="6604473F" w14:textId="77777777" w:rsidR="00E270CA" w:rsidRPr="00A826EB" w:rsidRDefault="00E270CA" w:rsidP="00A826EB">
      <w:pPr>
        <w:spacing w:after="0" w:line="240" w:lineRule="auto"/>
        <w:ind w:firstLine="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impairment in some special schools in Ghana. </w:t>
      </w:r>
      <w:r w:rsidRPr="00A826EB">
        <w:rPr>
          <w:rFonts w:ascii="Times New Roman" w:eastAsia="Calibri" w:hAnsi="Times New Roman" w:cs="Times New Roman"/>
          <w:i/>
          <w:kern w:val="0"/>
          <w:lang w:val="en-GB"/>
          <w14:ligatures w14:val="none"/>
        </w:rPr>
        <w:t>Gender and Behaviour</w:t>
      </w:r>
      <w:r w:rsidRPr="00A826EB">
        <w:rPr>
          <w:rFonts w:ascii="Times New Roman" w:eastAsia="Calibri" w:hAnsi="Times New Roman" w:cs="Times New Roman"/>
          <w:kern w:val="0"/>
          <w:lang w:val="en-GB"/>
          <w14:ligatures w14:val="none"/>
        </w:rPr>
        <w:t xml:space="preserve"> </w:t>
      </w:r>
      <w:r w:rsidRPr="00A826EB">
        <w:rPr>
          <w:rFonts w:ascii="Times New Roman" w:eastAsia="Calibri" w:hAnsi="Times New Roman" w:cs="Times New Roman"/>
          <w:i/>
          <w:kern w:val="0"/>
          <w:lang w:val="en-GB"/>
          <w14:ligatures w14:val="none"/>
        </w:rPr>
        <w:t>16</w:t>
      </w:r>
      <w:r w:rsidRPr="00A826EB">
        <w:rPr>
          <w:rFonts w:ascii="Times New Roman" w:eastAsia="Calibri" w:hAnsi="Times New Roman" w:cs="Times New Roman"/>
          <w:kern w:val="0"/>
          <w:lang w:val="en-GB"/>
          <w14:ligatures w14:val="none"/>
        </w:rPr>
        <w:t>(1), 11099-11113.</w:t>
      </w:r>
    </w:p>
    <w:p w14:paraId="4D2E2203" w14:textId="77777777" w:rsidR="00E270CA" w:rsidRPr="00A826EB" w:rsidRDefault="00E270CA" w:rsidP="00A826EB">
      <w:pPr>
        <w:spacing w:after="0" w:line="240" w:lineRule="auto"/>
        <w:ind w:firstLine="720"/>
        <w:jc w:val="both"/>
        <w:rPr>
          <w:rFonts w:ascii="Times New Roman" w:eastAsia="Calibri" w:hAnsi="Times New Roman" w:cs="Times New Roman"/>
          <w:kern w:val="0"/>
          <w:lang w:val="en-GB"/>
          <w14:ligatures w14:val="none"/>
        </w:rPr>
      </w:pPr>
    </w:p>
    <w:p w14:paraId="7DDBBD07" w14:textId="77777777" w:rsidR="00E270CA" w:rsidRPr="00A826EB" w:rsidRDefault="00E270CA" w:rsidP="00A826EB">
      <w:pPr>
        <w:spacing w:after="0" w:line="240" w:lineRule="auto"/>
        <w:jc w:val="both"/>
        <w:rPr>
          <w:rFonts w:ascii="Times New Roman" w:eastAsia="Calibri" w:hAnsi="Times New Roman" w:cs="Times New Roman"/>
          <w:b/>
          <w:bCs/>
          <w:kern w:val="0"/>
          <w:lang w:val="en-GB"/>
          <w14:ligatures w14:val="none"/>
        </w:rPr>
      </w:pPr>
      <w:r w:rsidRPr="00A826EB">
        <w:rPr>
          <w:rFonts w:ascii="Times New Roman" w:eastAsia="Calibri" w:hAnsi="Times New Roman" w:cs="Times New Roman"/>
          <w:b/>
          <w:bCs/>
          <w:kern w:val="0"/>
          <w:lang w:val="en-GB"/>
          <w14:ligatures w14:val="none"/>
        </w:rPr>
        <w:t xml:space="preserve">Papers presented at International Conferences </w:t>
      </w:r>
    </w:p>
    <w:p w14:paraId="774542CB" w14:textId="77777777" w:rsidR="003B319A" w:rsidRPr="00A826EB" w:rsidRDefault="003B319A" w:rsidP="00A826EB">
      <w:pPr>
        <w:autoSpaceDE w:val="0"/>
        <w:autoSpaceDN w:val="0"/>
        <w:adjustRightInd w:val="0"/>
        <w:spacing w:after="0" w:line="240" w:lineRule="auto"/>
        <w:rPr>
          <w:rFonts w:ascii="Times New Roman" w:eastAsia="Calibri" w:hAnsi="Times New Roman" w:cs="Times New Roman"/>
          <w:bCs/>
          <w:i/>
          <w:iCs/>
          <w:kern w:val="0"/>
          <w:sz w:val="24"/>
          <w:szCs w:val="24"/>
          <w:lang w:val="en-GB" w:eastAsia="en-GH"/>
          <w14:ligatures w14:val="none"/>
        </w:rPr>
      </w:pPr>
      <w:bookmarkStart w:id="8" w:name="_Hlk162628930"/>
      <w:r w:rsidRPr="00A826EB">
        <w:rPr>
          <w:rFonts w:ascii="Times New Roman" w:eastAsia="Calibri" w:hAnsi="Times New Roman" w:cs="Times New Roman"/>
          <w:b/>
          <w:bCs/>
          <w:kern w:val="0"/>
          <w:lang w:val="it-IT"/>
          <w14:ligatures w14:val="none"/>
        </w:rPr>
        <w:t xml:space="preserve">Nyatsikor. M.K., &amp; Esia-Donkoh, K. (2026). </w:t>
      </w:r>
      <w:r w:rsidRPr="00A826EB">
        <w:rPr>
          <w:rFonts w:ascii="Times New Roman" w:eastAsia="Calibri" w:hAnsi="Times New Roman" w:cs="Times New Roman"/>
          <w:bCs/>
          <w:i/>
          <w:iCs/>
          <w:kern w:val="0"/>
          <w:sz w:val="24"/>
          <w:szCs w:val="24"/>
          <w:lang w:val="en-GB" w:eastAsia="en-GH"/>
          <w14:ligatures w14:val="none"/>
        </w:rPr>
        <w:t xml:space="preserve">Class size and academic achievement in Ghana’s </w:t>
      </w:r>
    </w:p>
    <w:p w14:paraId="379DB8D4" w14:textId="589F6DD4" w:rsidR="003B319A" w:rsidRPr="00A826EB" w:rsidRDefault="003B319A" w:rsidP="00A826EB">
      <w:pPr>
        <w:autoSpaceDE w:val="0"/>
        <w:autoSpaceDN w:val="0"/>
        <w:adjustRightInd w:val="0"/>
        <w:spacing w:after="0" w:line="240" w:lineRule="auto"/>
        <w:ind w:left="720"/>
        <w:rPr>
          <w:rFonts w:ascii="Times New Roman" w:eastAsia="Calibri" w:hAnsi="Times New Roman" w:cs="Times New Roman"/>
          <w:b/>
          <w:bCs/>
          <w:kern w:val="0"/>
          <w:lang w:val="en-GB"/>
          <w14:ligatures w14:val="none"/>
        </w:rPr>
      </w:pPr>
      <w:r w:rsidRPr="00A826EB">
        <w:rPr>
          <w:rFonts w:ascii="Times New Roman" w:eastAsia="Calibri" w:hAnsi="Times New Roman" w:cs="Times New Roman"/>
          <w:bCs/>
          <w:i/>
          <w:iCs/>
          <w:kern w:val="0"/>
          <w:sz w:val="24"/>
          <w:szCs w:val="24"/>
          <w:lang w:val="en-GB" w:eastAsia="en-GH"/>
          <w14:ligatures w14:val="none"/>
        </w:rPr>
        <w:t>rural and urban public primary schools, presented at the Jacobs Foundation Fellowship-led Conference, 20-22 January 2026, at AH Hotel, Accra, Ghana.</w:t>
      </w:r>
    </w:p>
    <w:p w14:paraId="07EE2C8D" w14:textId="77777777" w:rsidR="00D25C45" w:rsidRDefault="00D25C45" w:rsidP="00A826EB">
      <w:pPr>
        <w:spacing w:after="0" w:line="240" w:lineRule="auto"/>
        <w:jc w:val="both"/>
        <w:rPr>
          <w:rFonts w:ascii="Times New Roman" w:eastAsia="Calibri" w:hAnsi="Times New Roman" w:cs="Times New Roman"/>
          <w:b/>
          <w:bCs/>
          <w:kern w:val="0"/>
          <w:lang w:val="en-GB"/>
          <w14:ligatures w14:val="none"/>
        </w:rPr>
      </w:pPr>
    </w:p>
    <w:p w14:paraId="62B37A30" w14:textId="77777777" w:rsidR="00D25C45" w:rsidRDefault="00D25C45" w:rsidP="00A826EB">
      <w:pPr>
        <w:spacing w:after="0" w:line="240" w:lineRule="auto"/>
        <w:jc w:val="both"/>
        <w:rPr>
          <w:rFonts w:ascii="Times New Roman" w:eastAsia="Calibri" w:hAnsi="Times New Roman" w:cs="Times New Roman"/>
          <w:b/>
          <w:bCs/>
          <w:kern w:val="0"/>
          <w:lang w:val="en-GB"/>
          <w14:ligatures w14:val="none"/>
        </w:rPr>
      </w:pPr>
    </w:p>
    <w:p w14:paraId="71EFC3FB" w14:textId="572FE00F" w:rsidR="00E270CA" w:rsidRPr="00A826EB" w:rsidRDefault="00E270CA" w:rsidP="00A826EB">
      <w:pPr>
        <w:spacing w:after="0" w:line="240" w:lineRule="auto"/>
        <w:jc w:val="both"/>
        <w:rPr>
          <w:rFonts w:ascii="Times New Roman" w:eastAsia="Calibri" w:hAnsi="Times New Roman" w:cs="Times New Roman"/>
          <w:i/>
          <w:iCs/>
          <w:kern w:val="0"/>
          <w:lang w:val="en-GB"/>
          <w14:ligatures w14:val="none"/>
        </w:rPr>
      </w:pPr>
      <w:r w:rsidRPr="00A826EB">
        <w:rPr>
          <w:rFonts w:ascii="Times New Roman" w:eastAsia="Calibri" w:hAnsi="Times New Roman" w:cs="Times New Roman"/>
          <w:b/>
          <w:bCs/>
          <w:kern w:val="0"/>
          <w:lang w:val="en-GB"/>
          <w14:ligatures w14:val="none"/>
        </w:rPr>
        <w:t>Nyatsikor, M.K.</w:t>
      </w:r>
      <w:r w:rsidRPr="00A826EB">
        <w:rPr>
          <w:rFonts w:ascii="Times New Roman" w:eastAsia="Calibri" w:hAnsi="Times New Roman" w:cs="Times New Roman"/>
          <w:kern w:val="0"/>
          <w:lang w:val="en-GB"/>
          <w14:ligatures w14:val="none"/>
        </w:rPr>
        <w:t xml:space="preserve"> (2023).</w:t>
      </w:r>
      <w:r w:rsidRPr="00A826EB">
        <w:rPr>
          <w:rFonts w:ascii="Times New Roman" w:eastAsia="Calibri" w:hAnsi="Times New Roman" w:cs="Times New Roman"/>
          <w:i/>
          <w:iCs/>
          <w:kern w:val="0"/>
          <w:lang w:val="en-GB"/>
          <w14:ligatures w14:val="none"/>
        </w:rPr>
        <w:t xml:space="preserve"> Gender </w:t>
      </w:r>
      <w:bookmarkEnd w:id="8"/>
      <w:r w:rsidRPr="00A826EB">
        <w:rPr>
          <w:rFonts w:ascii="Times New Roman" w:eastAsia="Calibri" w:hAnsi="Times New Roman" w:cs="Times New Roman"/>
          <w:i/>
          <w:iCs/>
          <w:kern w:val="0"/>
          <w:lang w:val="en-GB"/>
          <w14:ligatures w14:val="none"/>
        </w:rPr>
        <w:t xml:space="preserve">differences in primary school achievement in Ghana: The </w:t>
      </w:r>
    </w:p>
    <w:p w14:paraId="163E5991" w14:textId="77777777" w:rsidR="00E270CA" w:rsidRPr="00A826EB" w:rsidRDefault="00E270CA" w:rsidP="00A826EB">
      <w:pPr>
        <w:spacing w:after="0" w:line="240" w:lineRule="auto"/>
        <w:ind w:left="720"/>
        <w:jc w:val="both"/>
        <w:rPr>
          <w:rFonts w:ascii="Times New Roman" w:eastAsia="Calibri" w:hAnsi="Times New Roman" w:cs="Times New Roman"/>
          <w:i/>
          <w:iCs/>
          <w:kern w:val="0"/>
          <w:lang w:val="en-GB"/>
          <w14:ligatures w14:val="none"/>
        </w:rPr>
      </w:pPr>
      <w:r w:rsidRPr="00A826EB">
        <w:rPr>
          <w:rFonts w:ascii="Times New Roman" w:eastAsia="Calibri" w:hAnsi="Times New Roman" w:cs="Times New Roman"/>
          <w:i/>
          <w:iCs/>
          <w:kern w:val="0"/>
          <w:lang w:val="en-GB"/>
          <w14:ligatures w14:val="none"/>
        </w:rPr>
        <w:t xml:space="preserve">moderating effects of school types and localities, </w:t>
      </w:r>
      <w:r w:rsidRPr="00A826EB">
        <w:rPr>
          <w:rFonts w:ascii="Times New Roman" w:eastAsia="Calibri" w:hAnsi="Times New Roman" w:cs="Times New Roman"/>
          <w:kern w:val="0"/>
          <w:lang w:val="en-GB"/>
          <w14:ligatures w14:val="none"/>
        </w:rPr>
        <w:t xml:space="preserve">presented at the 3rd IAFOR Conference on Educational Research &amp; Innovation (ERI2023), April 21–24, 2023, Virginia Tech, Virginia, USA, Organised by The International Academic Forum (IAFOR), held in partnership with Virginia Tech, and held on the Virginia Tech Washington DC Arlington Campus.              </w:t>
      </w:r>
    </w:p>
    <w:p w14:paraId="70FEBA02"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b/>
          <w:bCs/>
          <w:kern w:val="0"/>
          <w:lang w:val="en-GB"/>
          <w14:ligatures w14:val="none"/>
        </w:rPr>
        <w:t>Nyatsikor, M.K. (</w:t>
      </w:r>
      <w:r w:rsidRPr="00A826EB">
        <w:rPr>
          <w:rFonts w:ascii="Times New Roman" w:eastAsia="Calibri" w:hAnsi="Times New Roman" w:cs="Times New Roman"/>
          <w:kern w:val="0"/>
          <w:lang w:val="en-GB"/>
          <w14:ligatures w14:val="none"/>
        </w:rPr>
        <w:t xml:space="preserve">2023). The impact of school and district level inequalities on primary school </w:t>
      </w:r>
    </w:p>
    <w:p w14:paraId="7732D09D" w14:textId="77777777" w:rsidR="00E270CA" w:rsidRPr="00A826EB" w:rsidRDefault="00E270CA" w:rsidP="00A826EB">
      <w:pPr>
        <w:spacing w:after="0" w:line="240" w:lineRule="auto"/>
        <w:ind w:firstLine="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children’s educational attainment in Ghana presented at the 2</w:t>
      </w:r>
      <w:r w:rsidRPr="00A826EB">
        <w:rPr>
          <w:rFonts w:ascii="Times New Roman" w:eastAsia="Calibri" w:hAnsi="Times New Roman" w:cs="Times New Roman"/>
          <w:kern w:val="0"/>
          <w:vertAlign w:val="superscript"/>
          <w:lang w:val="en-GB"/>
          <w14:ligatures w14:val="none"/>
        </w:rPr>
        <w:t>nd</w:t>
      </w:r>
      <w:r w:rsidRPr="00A826EB">
        <w:rPr>
          <w:rFonts w:ascii="Times New Roman" w:eastAsia="Calibri" w:hAnsi="Times New Roman" w:cs="Times New Roman"/>
          <w:kern w:val="0"/>
          <w:lang w:val="en-GB"/>
          <w14:ligatures w14:val="none"/>
        </w:rPr>
        <w:t xml:space="preserve"> World on Transformative. </w:t>
      </w:r>
    </w:p>
    <w:p w14:paraId="737A1AD5" w14:textId="77777777" w:rsidR="00E270CA" w:rsidRPr="00A826EB" w:rsidRDefault="00E270CA" w:rsidP="00A826EB">
      <w:pPr>
        <w:spacing w:after="0" w:line="240" w:lineRule="auto"/>
        <w:ind w:firstLine="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Education (WCTE,2023), held at the University of Cape Coast Graduate School Complex from </w:t>
      </w:r>
    </w:p>
    <w:p w14:paraId="63BD9545" w14:textId="1A635C01" w:rsidR="00F95868" w:rsidRPr="00D25C45" w:rsidRDefault="00E270CA" w:rsidP="00D25C45">
      <w:pPr>
        <w:spacing w:after="0" w:line="240" w:lineRule="auto"/>
        <w:ind w:firstLine="720"/>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18</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to 20</w:t>
      </w:r>
      <w:r w:rsidRPr="00A826EB">
        <w:rPr>
          <w:rFonts w:ascii="Times New Roman" w:eastAsia="Calibri" w:hAnsi="Times New Roman" w:cs="Times New Roman"/>
          <w:kern w:val="0"/>
          <w:vertAlign w:val="superscript"/>
          <w:lang w:val="en-GB"/>
          <w14:ligatures w14:val="none"/>
        </w:rPr>
        <w:t>th</w:t>
      </w:r>
      <w:r w:rsidRPr="00A826EB">
        <w:rPr>
          <w:rFonts w:ascii="Times New Roman" w:eastAsia="Calibri" w:hAnsi="Times New Roman" w:cs="Times New Roman"/>
          <w:kern w:val="0"/>
          <w:lang w:val="en-GB"/>
          <w14:ligatures w14:val="none"/>
        </w:rPr>
        <w:t xml:space="preserve"> May 2023.</w:t>
      </w:r>
    </w:p>
    <w:p w14:paraId="0996AB4A" w14:textId="7093735C" w:rsidR="00E270CA" w:rsidRPr="00A826EB" w:rsidRDefault="00E270CA" w:rsidP="00A826EB">
      <w:pPr>
        <w:spacing w:after="0" w:line="240" w:lineRule="auto"/>
        <w:jc w:val="both"/>
        <w:rPr>
          <w:rFonts w:ascii="Times New Roman" w:eastAsia="Calibri" w:hAnsi="Times New Roman" w:cs="Times New Roman"/>
          <w:b/>
          <w:bCs/>
          <w:kern w:val="0"/>
          <w:lang w:val="en-GB"/>
          <w14:ligatures w14:val="none"/>
        </w:rPr>
      </w:pPr>
      <w:r w:rsidRPr="00A826EB">
        <w:rPr>
          <w:rFonts w:ascii="Times New Roman" w:eastAsia="Calibri" w:hAnsi="Times New Roman" w:cs="Times New Roman"/>
          <w:b/>
          <w:bCs/>
          <w:kern w:val="0"/>
          <w:lang w:val="en-GB"/>
          <w14:ligatures w14:val="none"/>
        </w:rPr>
        <w:t xml:space="preserve">Manuscripts currently under Review with various Journals </w:t>
      </w:r>
    </w:p>
    <w:p w14:paraId="59E416FC" w14:textId="77777777" w:rsidR="001F6F9A" w:rsidRPr="00A826EB" w:rsidRDefault="00E749EC" w:rsidP="00A826EB">
      <w:pPr>
        <w:autoSpaceDE w:val="0"/>
        <w:autoSpaceDN w:val="0"/>
        <w:adjustRightInd w:val="0"/>
        <w:spacing w:after="0" w:line="240" w:lineRule="auto"/>
        <w:rPr>
          <w:rFonts w:ascii="Times New Roman" w:hAnsi="Times New Roman" w:cs="Times New Roman"/>
          <w:kern w:val="0"/>
          <w:lang w:val="en-GH"/>
        </w:rPr>
      </w:pPr>
      <w:r w:rsidRPr="00A826EB">
        <w:rPr>
          <w:rFonts w:ascii="Times New Roman" w:eastAsia="Calibri" w:hAnsi="Times New Roman" w:cs="Times New Roman"/>
          <w:b/>
          <w:bCs/>
          <w:kern w:val="0"/>
          <w:lang w:val="en-GB"/>
          <w14:ligatures w14:val="none"/>
        </w:rPr>
        <w:t xml:space="preserve">Nyatsikor, M.K., </w:t>
      </w:r>
      <w:r w:rsidRPr="00A826EB">
        <w:rPr>
          <w:rFonts w:ascii="Times New Roman" w:eastAsia="Calibri" w:hAnsi="Times New Roman" w:cs="Times New Roman"/>
          <w:kern w:val="0"/>
          <w:lang w:val="en-GB"/>
          <w14:ligatures w14:val="none"/>
        </w:rPr>
        <w:t xml:space="preserve">Abroampa, W.K., &amp; Ananga, E.D. </w:t>
      </w:r>
      <w:r w:rsidRPr="00A826EB">
        <w:rPr>
          <w:rFonts w:ascii="Times New Roman" w:hAnsi="Times New Roman" w:cs="Times New Roman"/>
          <w:kern w:val="0"/>
          <w:lang w:val="en-GH"/>
        </w:rPr>
        <w:t xml:space="preserve">Class Size and Primary School Learners’ </w:t>
      </w:r>
    </w:p>
    <w:p w14:paraId="08D35019" w14:textId="63D0BCB3" w:rsidR="00E749EC" w:rsidRPr="00A826EB" w:rsidRDefault="00E749EC" w:rsidP="00A826EB">
      <w:pPr>
        <w:autoSpaceDE w:val="0"/>
        <w:autoSpaceDN w:val="0"/>
        <w:adjustRightInd w:val="0"/>
        <w:spacing w:after="0" w:line="240" w:lineRule="auto"/>
        <w:ind w:left="720"/>
        <w:rPr>
          <w:rFonts w:ascii="Times New Roman" w:hAnsi="Times New Roman" w:cs="Times New Roman"/>
          <w:kern w:val="0"/>
          <w:lang w:val="en-GH"/>
        </w:rPr>
      </w:pPr>
      <w:r w:rsidRPr="00A826EB">
        <w:rPr>
          <w:rFonts w:ascii="Times New Roman" w:hAnsi="Times New Roman" w:cs="Times New Roman"/>
          <w:kern w:val="0"/>
          <w:lang w:val="en-GH"/>
        </w:rPr>
        <w:t xml:space="preserve">Achievement in Ghana: Does it Matter More for Specific Sizes, Subjects, and Regions? </w:t>
      </w:r>
      <w:r w:rsidR="001F6F9A" w:rsidRPr="00A826EB">
        <w:rPr>
          <w:rFonts w:ascii="Times New Roman" w:hAnsi="Times New Roman" w:cs="Times New Roman"/>
          <w:kern w:val="0"/>
          <w:lang w:val="en-GH"/>
        </w:rPr>
        <w:t>(</w:t>
      </w:r>
      <w:r w:rsidR="001F6F9A" w:rsidRPr="00A826EB">
        <w:rPr>
          <w:rFonts w:ascii="Times New Roman" w:hAnsi="Times New Roman" w:cs="Times New Roman"/>
          <w:i/>
          <w:iCs/>
          <w:kern w:val="0"/>
          <w:lang w:val="en-GH"/>
        </w:rPr>
        <w:t>Journal of Research Initiatives</w:t>
      </w:r>
      <w:r w:rsidR="001F6F9A" w:rsidRPr="00A826EB">
        <w:rPr>
          <w:rFonts w:ascii="Times New Roman" w:hAnsi="Times New Roman" w:cs="Times New Roman"/>
          <w:kern w:val="0"/>
          <w:lang w:val="en-GH"/>
        </w:rPr>
        <w:t>)</w:t>
      </w:r>
    </w:p>
    <w:p w14:paraId="1E46FE80" w14:textId="77777777" w:rsidR="001F6F9A" w:rsidRPr="00A826EB" w:rsidRDefault="004E69D5" w:rsidP="00A826EB">
      <w:pPr>
        <w:autoSpaceDE w:val="0"/>
        <w:autoSpaceDN w:val="0"/>
        <w:adjustRightInd w:val="0"/>
        <w:spacing w:after="0" w:line="240" w:lineRule="auto"/>
        <w:rPr>
          <w:rFonts w:ascii="Times New Roman" w:eastAsia="Calibri" w:hAnsi="Times New Roman" w:cs="Times New Roman"/>
          <w:bCs/>
          <w:i/>
          <w:iCs/>
          <w:kern w:val="0"/>
          <w:sz w:val="24"/>
          <w:szCs w:val="24"/>
          <w:lang w:val="en-GB" w:eastAsia="en-GH"/>
          <w14:ligatures w14:val="none"/>
        </w:rPr>
      </w:pP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bCs/>
          <w:kern w:val="0"/>
          <w:lang w:val="en-GB"/>
          <w14:ligatures w14:val="none"/>
        </w:rPr>
        <w:t xml:space="preserve">. </w:t>
      </w:r>
      <w:r w:rsidR="001F6F9A" w:rsidRPr="00A826EB">
        <w:rPr>
          <w:rFonts w:ascii="Times New Roman" w:eastAsia="Calibri" w:hAnsi="Times New Roman" w:cs="Times New Roman"/>
          <w:bCs/>
          <w:kern w:val="0"/>
          <w:lang w:val="en-GB"/>
          <w14:ligatures w14:val="none"/>
        </w:rPr>
        <w:t xml:space="preserve">&amp;Esia-Donkoh, K. </w:t>
      </w:r>
      <w:r w:rsidRPr="00A826EB">
        <w:rPr>
          <w:rFonts w:ascii="Times New Roman" w:eastAsia="Calibri" w:hAnsi="Times New Roman" w:cs="Times New Roman"/>
          <w:bCs/>
          <w:i/>
          <w:iCs/>
          <w:kern w:val="0"/>
          <w:sz w:val="24"/>
          <w:szCs w:val="24"/>
          <w:lang w:val="en-GB" w:eastAsia="en-GH"/>
          <w14:ligatures w14:val="none"/>
        </w:rPr>
        <w:t xml:space="preserve">Class size and academic achievement in Ghana’s rural and </w:t>
      </w:r>
    </w:p>
    <w:p w14:paraId="62FEE682" w14:textId="35C694CB" w:rsidR="004E69D5" w:rsidRPr="00A826EB" w:rsidRDefault="004E69D5" w:rsidP="00A826EB">
      <w:pPr>
        <w:autoSpaceDE w:val="0"/>
        <w:autoSpaceDN w:val="0"/>
        <w:adjustRightInd w:val="0"/>
        <w:spacing w:after="0" w:line="240" w:lineRule="auto"/>
        <w:ind w:firstLine="720"/>
        <w:rPr>
          <w:rFonts w:ascii="Times New Roman" w:eastAsia="Calibri" w:hAnsi="Times New Roman" w:cs="Times New Roman"/>
          <w:bCs/>
          <w:i/>
          <w:iCs/>
          <w:kern w:val="0"/>
          <w:sz w:val="24"/>
          <w:szCs w:val="24"/>
          <w:lang w:val="en-GB" w:eastAsia="en-GH"/>
          <w14:ligatures w14:val="none"/>
        </w:rPr>
      </w:pPr>
      <w:r w:rsidRPr="00A826EB">
        <w:rPr>
          <w:rFonts w:ascii="Times New Roman" w:eastAsia="Calibri" w:hAnsi="Times New Roman" w:cs="Times New Roman"/>
          <w:bCs/>
          <w:i/>
          <w:iCs/>
          <w:kern w:val="0"/>
          <w:sz w:val="24"/>
          <w:szCs w:val="24"/>
          <w:lang w:val="en-GB" w:eastAsia="en-GH"/>
          <w14:ligatures w14:val="none"/>
        </w:rPr>
        <w:t>urban public primary schools. Sage Open</w:t>
      </w:r>
    </w:p>
    <w:p w14:paraId="74E0C901" w14:textId="5C572778" w:rsidR="00D25C45" w:rsidRDefault="00E270CA" w:rsidP="00D25C45">
      <w:pPr>
        <w:shd w:val="clear" w:color="auto" w:fill="FFFFFF"/>
        <w:spacing w:after="0" w:line="240" w:lineRule="auto"/>
        <w:rPr>
          <w:rFonts w:ascii="Times New Roman" w:eastAsia="Calibri" w:hAnsi="Times New Roman" w:cs="Times New Roman"/>
          <w:i/>
          <w:iCs/>
          <w:kern w:val="0"/>
          <w:lang w:val="en-GB"/>
          <w14:ligatures w14:val="none"/>
        </w:rPr>
      </w:pPr>
      <w:r w:rsidRPr="00A826EB">
        <w:rPr>
          <w:rFonts w:ascii="Times New Roman" w:eastAsia="Calibri" w:hAnsi="Times New Roman" w:cs="Times New Roman"/>
          <w:b/>
          <w:bCs/>
          <w:kern w:val="0"/>
          <w:lang w:val="en-GB"/>
          <w14:ligatures w14:val="none"/>
        </w:rPr>
        <w:t xml:space="preserve">Nyatsikor, M.K., </w:t>
      </w:r>
      <w:r w:rsidRPr="00A826EB">
        <w:rPr>
          <w:rFonts w:ascii="Times New Roman" w:eastAsia="Calibri" w:hAnsi="Times New Roman" w:cs="Times New Roman"/>
          <w:kern w:val="0"/>
          <w:lang w:val="en-GB"/>
          <w14:ligatures w14:val="none"/>
        </w:rPr>
        <w:t>Abroampa, W.K.</w:t>
      </w:r>
      <w:r w:rsidR="00D25C45">
        <w:rPr>
          <w:rFonts w:ascii="Times New Roman" w:eastAsia="Calibri" w:hAnsi="Times New Roman" w:cs="Times New Roman"/>
          <w:kern w:val="0"/>
          <w:lang w:val="en-GB"/>
          <w14:ligatures w14:val="none"/>
        </w:rPr>
        <w:t>,</w:t>
      </w:r>
      <w:r w:rsidRPr="00A826EB">
        <w:rPr>
          <w:rFonts w:ascii="Times New Roman" w:eastAsia="Calibri" w:hAnsi="Times New Roman" w:cs="Times New Roman"/>
          <w:kern w:val="0"/>
          <w:lang w:val="en-GB"/>
          <w14:ligatures w14:val="none"/>
        </w:rPr>
        <w:t xml:space="preserve"> </w:t>
      </w:r>
      <w:r w:rsidR="00D25C45">
        <w:rPr>
          <w:rFonts w:ascii="Times New Roman" w:eastAsia="Calibri" w:hAnsi="Times New Roman" w:cs="Times New Roman"/>
          <w:kern w:val="0"/>
          <w:lang w:val="en-GB"/>
          <w14:ligatures w14:val="none"/>
        </w:rPr>
        <w:t xml:space="preserve">&amp; Nyame, I. </w:t>
      </w:r>
      <w:r w:rsidRPr="00A826EB">
        <w:rPr>
          <w:rFonts w:ascii="Times New Roman" w:eastAsia="Calibri" w:hAnsi="Times New Roman" w:cs="Times New Roman"/>
          <w:i/>
          <w:iCs/>
          <w:kern w:val="0"/>
          <w:lang w:val="en-GB"/>
          <w14:ligatures w14:val="none"/>
        </w:rPr>
        <w:t xml:space="preserve">Gender and Regional Variations in Academic </w:t>
      </w:r>
    </w:p>
    <w:p w14:paraId="5403F78F" w14:textId="1E7B2255" w:rsidR="00E270CA" w:rsidRPr="00D25C45" w:rsidRDefault="00E270CA" w:rsidP="00D25C45">
      <w:pPr>
        <w:shd w:val="clear" w:color="auto" w:fill="FFFFFF"/>
        <w:spacing w:after="0" w:line="240" w:lineRule="auto"/>
        <w:ind w:left="720"/>
        <w:rPr>
          <w:rFonts w:ascii="Times New Roman" w:eastAsia="Calibri" w:hAnsi="Times New Roman" w:cs="Times New Roman"/>
          <w:i/>
          <w:iCs/>
          <w:kern w:val="0"/>
          <w:lang w:val="en-GB"/>
          <w14:ligatures w14:val="none"/>
        </w:rPr>
      </w:pPr>
      <w:r w:rsidRPr="00A826EB">
        <w:rPr>
          <w:rFonts w:ascii="Times New Roman" w:eastAsia="Calibri" w:hAnsi="Times New Roman" w:cs="Times New Roman"/>
          <w:i/>
          <w:iCs/>
          <w:kern w:val="0"/>
          <w:lang w:val="en-GB"/>
          <w14:ligatures w14:val="none"/>
        </w:rPr>
        <w:t>Performance among Pupils in Northern Ghana: Implications for Inclusive Education</w:t>
      </w:r>
      <w:r w:rsidRPr="00A826EB">
        <w:rPr>
          <w:rFonts w:ascii="Times New Roman" w:eastAsia="Calibri" w:hAnsi="Times New Roman" w:cs="Times New Roman"/>
          <w:kern w:val="0"/>
          <w:lang w:val="en-GB"/>
          <w14:ligatures w14:val="none"/>
        </w:rPr>
        <w:t xml:space="preserve"> (Springer)  </w:t>
      </w:r>
    </w:p>
    <w:p w14:paraId="7B78E943" w14:textId="77777777" w:rsidR="00D25C45" w:rsidRDefault="00E270CA" w:rsidP="00D25C45">
      <w:pPr>
        <w:autoSpaceDE w:val="0"/>
        <w:autoSpaceDN w:val="0"/>
        <w:adjustRightInd w:val="0"/>
        <w:spacing w:after="0" w:line="240" w:lineRule="auto"/>
        <w:rPr>
          <w:rFonts w:ascii="Times New Roman" w:eastAsia="Calibri" w:hAnsi="Times New Roman" w:cs="Times New Roman"/>
          <w:bCs/>
          <w:kern w:val="0"/>
          <w:lang w:val="en-GB"/>
          <w14:ligatures w14:val="none"/>
        </w:rPr>
      </w:pPr>
      <w:r w:rsidRPr="00A826EB">
        <w:rPr>
          <w:rFonts w:ascii="Times New Roman" w:eastAsia="Calibri" w:hAnsi="Times New Roman" w:cs="Times New Roman"/>
          <w:bCs/>
          <w:kern w:val="0"/>
          <w:lang w:val="en-GB"/>
          <w14:ligatures w14:val="none"/>
        </w:rPr>
        <w:t xml:space="preserve">Abroampa, W.K. &amp; </w:t>
      </w: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bCs/>
          <w:kern w:val="0"/>
          <w:lang w:val="en-GB"/>
          <w14:ligatures w14:val="none"/>
        </w:rPr>
        <w:t xml:space="preserve">. </w:t>
      </w:r>
      <w:r w:rsidR="00D25C45" w:rsidRPr="00D25C45">
        <w:rPr>
          <w:rFonts w:ascii="Times New Roman" w:eastAsia="Calibri" w:hAnsi="Times New Roman" w:cs="Times New Roman"/>
          <w:bCs/>
          <w:kern w:val="0"/>
          <w:lang w:val="en-GB"/>
          <w14:ligatures w14:val="none"/>
        </w:rPr>
        <w:t xml:space="preserve">English Proficiency as a Predictor of Mathematics </w:t>
      </w:r>
    </w:p>
    <w:p w14:paraId="2A349020" w14:textId="372AAE99" w:rsidR="00D25C45" w:rsidRDefault="00D25C45" w:rsidP="00D25C45">
      <w:pPr>
        <w:autoSpaceDE w:val="0"/>
        <w:autoSpaceDN w:val="0"/>
        <w:adjustRightInd w:val="0"/>
        <w:spacing w:after="0" w:line="240" w:lineRule="auto"/>
        <w:ind w:left="720"/>
        <w:rPr>
          <w:rFonts w:ascii="Times New Roman" w:eastAsia="Calibri" w:hAnsi="Times New Roman" w:cs="Times New Roman"/>
          <w:bCs/>
          <w:kern w:val="0"/>
          <w:lang w:val="en-GB"/>
          <w14:ligatures w14:val="none"/>
        </w:rPr>
      </w:pPr>
      <w:r w:rsidRPr="00D25C45">
        <w:rPr>
          <w:rFonts w:ascii="Times New Roman" w:eastAsia="Calibri" w:hAnsi="Times New Roman" w:cs="Times New Roman"/>
          <w:bCs/>
          <w:kern w:val="0"/>
          <w:lang w:val="en-GB"/>
          <w14:ligatures w14:val="none"/>
        </w:rPr>
        <w:t>Achievement among Ghanaian Primary School Learners and Its Curriculum Implications</w:t>
      </w:r>
      <w:r>
        <w:rPr>
          <w:rFonts w:ascii="Times New Roman" w:eastAsia="Calibri" w:hAnsi="Times New Roman" w:cs="Times New Roman"/>
          <w:bCs/>
          <w:kern w:val="0"/>
          <w:lang w:val="en-GB"/>
          <w14:ligatures w14:val="none"/>
        </w:rPr>
        <w:t xml:space="preserve"> (Accepted for publication in African Journal of Teacher Education)</w:t>
      </w:r>
    </w:p>
    <w:p w14:paraId="6C6858F8" w14:textId="77777777" w:rsidR="00D25C45" w:rsidRDefault="00745A7B" w:rsidP="00D25C45">
      <w:pPr>
        <w:autoSpaceDE w:val="0"/>
        <w:autoSpaceDN w:val="0"/>
        <w:adjustRightInd w:val="0"/>
        <w:spacing w:after="0" w:line="240" w:lineRule="auto"/>
        <w:rPr>
          <w:rFonts w:ascii="Times New Roman" w:eastAsia="Calibri" w:hAnsi="Times New Roman" w:cs="Times New Roman"/>
          <w:bCs/>
          <w:i/>
          <w:iCs/>
          <w:kern w:val="0"/>
          <w:lang w:val="en-GB"/>
          <w14:ligatures w14:val="none"/>
        </w:rPr>
      </w:pPr>
      <w:r w:rsidRPr="00A826EB">
        <w:rPr>
          <w:rFonts w:ascii="Times New Roman" w:eastAsia="Calibri" w:hAnsi="Times New Roman" w:cs="Times New Roman"/>
          <w:bCs/>
          <w:kern w:val="0"/>
          <w:lang w:val="en-GB"/>
          <w14:ligatures w14:val="none"/>
        </w:rPr>
        <w:t xml:space="preserve">Bediako, A., </w:t>
      </w:r>
      <w:r w:rsidRPr="00A826EB">
        <w:rPr>
          <w:rFonts w:ascii="Times New Roman" w:eastAsia="Calibri" w:hAnsi="Times New Roman" w:cs="Times New Roman"/>
          <w:b/>
          <w:kern w:val="0"/>
          <w:lang w:val="en-GB"/>
          <w14:ligatures w14:val="none"/>
        </w:rPr>
        <w:t>Nyatsikor, M.K</w:t>
      </w:r>
      <w:r w:rsidRPr="00A826EB">
        <w:rPr>
          <w:rFonts w:ascii="Times New Roman" w:eastAsia="Calibri" w:hAnsi="Times New Roman" w:cs="Times New Roman"/>
          <w:bCs/>
          <w:kern w:val="0"/>
          <w:lang w:val="en-GB"/>
          <w14:ligatures w14:val="none"/>
        </w:rPr>
        <w:t xml:space="preserve">., &amp; Marmah, S.N. </w:t>
      </w:r>
      <w:r w:rsidR="00D25C45" w:rsidRPr="00D25C45">
        <w:rPr>
          <w:rFonts w:ascii="Times New Roman" w:eastAsia="Calibri" w:hAnsi="Times New Roman" w:cs="Times New Roman"/>
          <w:bCs/>
          <w:i/>
          <w:iCs/>
          <w:kern w:val="0"/>
          <w:lang w:val="en-GB"/>
          <w14:ligatures w14:val="none"/>
        </w:rPr>
        <w:t xml:space="preserve">Continuous Professional Staff Development and </w:t>
      </w:r>
    </w:p>
    <w:p w14:paraId="5DC5E5E0" w14:textId="0FCD9198" w:rsidR="009E2922" w:rsidRPr="00A826EB" w:rsidRDefault="00D25C45" w:rsidP="00D25C45">
      <w:pPr>
        <w:autoSpaceDE w:val="0"/>
        <w:autoSpaceDN w:val="0"/>
        <w:adjustRightInd w:val="0"/>
        <w:spacing w:after="0" w:line="240" w:lineRule="auto"/>
        <w:ind w:left="720"/>
        <w:rPr>
          <w:rFonts w:ascii="Times New Roman" w:eastAsia="Calibri" w:hAnsi="Times New Roman" w:cs="Times New Roman"/>
          <w:bCs/>
          <w:kern w:val="0"/>
          <w:lang w:val="en-GB"/>
          <w14:ligatures w14:val="none"/>
        </w:rPr>
      </w:pPr>
      <w:r w:rsidRPr="00D25C45">
        <w:rPr>
          <w:rFonts w:ascii="Times New Roman" w:eastAsia="Calibri" w:hAnsi="Times New Roman" w:cs="Times New Roman"/>
          <w:bCs/>
          <w:i/>
          <w:iCs/>
          <w:kern w:val="0"/>
          <w:lang w:val="en-GB"/>
          <w14:ligatures w14:val="none"/>
        </w:rPr>
        <w:t>Institutional Support Effects on Basic School Teachers' Perceived Instructional Effectiveness in Wenchi Municipality: The Moderating Role of Institutional Support</w:t>
      </w:r>
      <w:r w:rsidRPr="00D25C45">
        <w:rPr>
          <w:rFonts w:ascii="Times New Roman" w:eastAsia="Calibri" w:hAnsi="Times New Roman" w:cs="Times New Roman"/>
          <w:bCs/>
          <w:kern w:val="0"/>
          <w:lang w:val="en-GB"/>
          <w14:ligatures w14:val="none"/>
        </w:rPr>
        <w:t xml:space="preserve">. </w:t>
      </w:r>
      <w:r w:rsidR="009E2922" w:rsidRPr="00D25C45">
        <w:rPr>
          <w:rFonts w:ascii="Times New Roman" w:eastAsia="Calibri" w:hAnsi="Times New Roman" w:cs="Times New Roman"/>
          <w:bCs/>
          <w:kern w:val="0"/>
          <w:lang w:val="en-GB"/>
          <w14:ligatures w14:val="none"/>
        </w:rPr>
        <w:t>(</w:t>
      </w:r>
      <w:r w:rsidR="00745A7B" w:rsidRPr="00D25C45">
        <w:rPr>
          <w:rFonts w:ascii="Times New Roman" w:eastAsia="Calibri" w:hAnsi="Times New Roman" w:cs="Times New Roman"/>
          <w:bCs/>
          <w:kern w:val="0"/>
          <w:lang w:val="en-GB"/>
          <w14:ligatures w14:val="none"/>
        </w:rPr>
        <w:t xml:space="preserve">submitted to </w:t>
      </w:r>
      <w:r>
        <w:rPr>
          <w:rFonts w:ascii="Times New Roman" w:eastAsia="Calibri" w:hAnsi="Times New Roman" w:cs="Times New Roman"/>
          <w:bCs/>
          <w:kern w:val="0"/>
          <w:lang w:val="en-GB"/>
          <w14:ligatures w14:val="none"/>
        </w:rPr>
        <w:t>SAGE Open</w:t>
      </w:r>
      <w:r w:rsidR="009E2922" w:rsidRPr="00D25C45">
        <w:rPr>
          <w:rFonts w:ascii="Times New Roman" w:eastAsia="Calibri" w:hAnsi="Times New Roman" w:cs="Times New Roman"/>
          <w:bCs/>
          <w:kern w:val="0"/>
          <w:lang w:val="en-GB"/>
          <w14:ligatures w14:val="none"/>
        </w:rPr>
        <w:t>)</w:t>
      </w:r>
    </w:p>
    <w:p w14:paraId="294F021A" w14:textId="77777777" w:rsidR="00745A7B" w:rsidRPr="00A826EB" w:rsidRDefault="00745A7B" w:rsidP="00A826EB">
      <w:pPr>
        <w:autoSpaceDE w:val="0"/>
        <w:autoSpaceDN w:val="0"/>
        <w:adjustRightInd w:val="0"/>
        <w:spacing w:after="0" w:line="240" w:lineRule="auto"/>
        <w:rPr>
          <w:rFonts w:ascii="Times New Roman" w:eastAsia="Calibri" w:hAnsi="Times New Roman" w:cs="Times New Roman"/>
          <w:bCs/>
          <w:kern w:val="0"/>
          <w:lang w:val="en-GB"/>
          <w14:ligatures w14:val="none"/>
        </w:rPr>
      </w:pPr>
    </w:p>
    <w:p w14:paraId="6385E76C" w14:textId="0FE49D1E"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PROFESSIONAL MEMBERSHIP</w:t>
      </w:r>
    </w:p>
    <w:p w14:paraId="230BF413"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p>
    <w:p w14:paraId="1C9F4E94" w14:textId="515B7893"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Member, Jacobs’ Foundations LEARN </w:t>
      </w:r>
      <w:r w:rsidR="00D25C45">
        <w:rPr>
          <w:rFonts w:ascii="Times New Roman" w:eastAsia="Calibri" w:hAnsi="Times New Roman" w:cs="Times New Roman"/>
          <w:kern w:val="0"/>
          <w:lang w:val="en-GB"/>
          <w14:ligatures w14:val="none"/>
        </w:rPr>
        <w:t xml:space="preserve">Scholar </w:t>
      </w:r>
      <w:r w:rsidRPr="00A826EB">
        <w:rPr>
          <w:rFonts w:ascii="Times New Roman" w:eastAsia="Calibri" w:hAnsi="Times New Roman" w:cs="Times New Roman"/>
          <w:kern w:val="0"/>
          <w:lang w:val="en-GB"/>
          <w14:ligatures w14:val="none"/>
        </w:rPr>
        <w:t>fellowship.</w:t>
      </w:r>
    </w:p>
    <w:p w14:paraId="269636CB"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Associate Member – International Society for Development and Sustainability (ISDS)</w:t>
      </w:r>
    </w:p>
    <w:p w14:paraId="6BC0D7F8"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Associate Fellow</w:t>
      </w:r>
      <w:bookmarkStart w:id="9" w:name="_Hlk191545024"/>
      <w:r w:rsidRPr="00A826EB">
        <w:rPr>
          <w:rFonts w:ascii="Times New Roman" w:eastAsia="Calibri" w:hAnsi="Times New Roman" w:cs="Times New Roman"/>
          <w:kern w:val="0"/>
          <w:lang w:val="en-GB"/>
          <w14:ligatures w14:val="none"/>
        </w:rPr>
        <w:t xml:space="preserve"> –</w:t>
      </w:r>
      <w:bookmarkEnd w:id="9"/>
      <w:r w:rsidRPr="00A826EB">
        <w:rPr>
          <w:rFonts w:ascii="Times New Roman" w:eastAsia="Calibri" w:hAnsi="Times New Roman" w:cs="Times New Roman"/>
          <w:kern w:val="0"/>
          <w:lang w:val="en-GB"/>
          <w14:ligatures w14:val="none"/>
        </w:rPr>
        <w:t xml:space="preserve"> Advanced Education (Higher Education Academy) – UK</w:t>
      </w:r>
    </w:p>
    <w:p w14:paraId="602A3735"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Member – British Association for International Comparative Education  </w:t>
      </w:r>
    </w:p>
    <w:p w14:paraId="4E94DEAB"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Member – National Qualified Teachers of Scotland. </w:t>
      </w:r>
    </w:p>
    <w:p w14:paraId="402F2DF9"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bookmarkStart w:id="10" w:name="_Hlk162628120"/>
      <w:r w:rsidRPr="00A826EB">
        <w:rPr>
          <w:rFonts w:ascii="Times New Roman" w:eastAsia="Calibri" w:hAnsi="Times New Roman" w:cs="Times New Roman"/>
          <w:kern w:val="0"/>
          <w:lang w:val="en-GB"/>
          <w14:ligatures w14:val="none"/>
        </w:rPr>
        <w:t>Member – University Teachers Association of Ghana.</w:t>
      </w:r>
      <w:bookmarkEnd w:id="10"/>
      <w:r w:rsidRPr="00A826EB">
        <w:rPr>
          <w:rFonts w:ascii="Times New Roman" w:eastAsia="Calibri" w:hAnsi="Times New Roman" w:cs="Times New Roman"/>
          <w:kern w:val="0"/>
          <w:lang w:val="en-GB"/>
          <w14:ligatures w14:val="none"/>
        </w:rPr>
        <w:t xml:space="preserve"> </w:t>
      </w:r>
    </w:p>
    <w:p w14:paraId="6D0379DA"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Member – American Psychological Association </w:t>
      </w:r>
    </w:p>
    <w:p w14:paraId="39669C94" w14:textId="77777777"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p>
    <w:p w14:paraId="3091A153" w14:textId="77777777" w:rsidR="00E270CA" w:rsidRPr="00A826EB" w:rsidRDefault="00E270CA" w:rsidP="00A826EB">
      <w:pPr>
        <w:pBdr>
          <w:bottom w:val="single" w:sz="4" w:space="1" w:color="auto"/>
        </w:pBd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xml:space="preserve">REFERENCES  </w:t>
      </w:r>
    </w:p>
    <w:p w14:paraId="5DE6B289" w14:textId="12022C7B"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Prof. </w:t>
      </w:r>
      <w:r w:rsidR="002A2871" w:rsidRPr="00A826EB">
        <w:rPr>
          <w:rFonts w:ascii="Times New Roman" w:eastAsia="Calibri" w:hAnsi="Times New Roman" w:cs="Times New Roman"/>
          <w:kern w:val="0"/>
          <w:lang w:val="en-GB"/>
          <w14:ligatures w14:val="none"/>
        </w:rPr>
        <w:t xml:space="preserve">Ebenezer Owusu Sekyere </w:t>
      </w:r>
      <w:r w:rsidRPr="00A826EB">
        <w:rPr>
          <w:rFonts w:ascii="Times New Roman" w:eastAsia="Calibri" w:hAnsi="Times New Roman" w:cs="Times New Roman"/>
          <w:kern w:val="0"/>
          <w:lang w:val="en-GB"/>
          <w14:ligatures w14:val="none"/>
        </w:rPr>
        <w:t xml:space="preserve">                                       </w:t>
      </w:r>
      <w:r w:rsidR="002A2871" w:rsidRPr="00A826EB">
        <w:rPr>
          <w:rFonts w:ascii="Times New Roman" w:eastAsia="Calibri" w:hAnsi="Times New Roman" w:cs="Times New Roman"/>
          <w:kern w:val="0"/>
          <w:lang w:val="en-GB"/>
          <w14:ligatures w14:val="none"/>
        </w:rPr>
        <w:t xml:space="preserve"> </w:t>
      </w:r>
      <w:r w:rsidR="00D25C45">
        <w:rPr>
          <w:rFonts w:ascii="Times New Roman" w:eastAsia="Calibri" w:hAnsi="Times New Roman" w:cs="Times New Roman"/>
          <w:kern w:val="0"/>
          <w:lang w:val="en-GB"/>
          <w14:ligatures w14:val="none"/>
        </w:rPr>
        <w:t xml:space="preserve"> </w:t>
      </w:r>
      <w:r w:rsidRPr="00A826EB">
        <w:rPr>
          <w:rFonts w:ascii="Times New Roman" w:eastAsia="Calibri" w:hAnsi="Times New Roman" w:cs="Times New Roman"/>
          <w:kern w:val="0"/>
          <w:lang w:val="en-GB"/>
          <w14:ligatures w14:val="none"/>
        </w:rPr>
        <w:t>Prof. Eric D. Ananga</w:t>
      </w:r>
    </w:p>
    <w:p w14:paraId="765C1340" w14:textId="4340D92A" w:rsidR="00E270CA" w:rsidRPr="00A826EB" w:rsidRDefault="002A2871"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Department of Environment and Sustainability Science   </w:t>
      </w:r>
      <w:r w:rsidR="00E270CA" w:rsidRPr="00A826EB">
        <w:rPr>
          <w:rFonts w:ascii="Times New Roman" w:eastAsia="Calibri" w:hAnsi="Times New Roman" w:cs="Times New Roman"/>
          <w:kern w:val="0"/>
          <w:lang w:val="en-GB"/>
          <w14:ligatures w14:val="none"/>
        </w:rPr>
        <w:t xml:space="preserve">Department of Social Studies                                 </w:t>
      </w:r>
    </w:p>
    <w:p w14:paraId="7E4E98A5" w14:textId="2A63FD25" w:rsidR="002A2871" w:rsidRPr="00A826EB" w:rsidRDefault="002A2871"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Faculty of Natural Resources &amp; Environment                   Faculty of Social Sciences, Education,  </w:t>
      </w:r>
    </w:p>
    <w:p w14:paraId="455B6427" w14:textId="79FE8F1D"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University </w:t>
      </w:r>
      <w:r w:rsidR="002A2871" w:rsidRPr="00A826EB">
        <w:rPr>
          <w:rFonts w:ascii="Times New Roman" w:eastAsia="Calibri" w:hAnsi="Times New Roman" w:cs="Times New Roman"/>
          <w:kern w:val="0"/>
          <w:lang w:val="en-GB"/>
          <w14:ligatures w14:val="none"/>
        </w:rPr>
        <w:t xml:space="preserve">for Development Studies                                  University of Education, Winneba                                </w:t>
      </w:r>
      <w:r w:rsidRPr="00A826EB">
        <w:rPr>
          <w:rFonts w:ascii="Times New Roman" w:eastAsia="Calibri" w:hAnsi="Times New Roman" w:cs="Times New Roman"/>
          <w:kern w:val="0"/>
          <w:lang w:val="en-GB"/>
          <w14:ligatures w14:val="none"/>
        </w:rPr>
        <w:t xml:space="preserve">        </w:t>
      </w:r>
    </w:p>
    <w:p w14:paraId="5E1E0734" w14:textId="4A5D8A40" w:rsidR="00E270CA" w:rsidRPr="00A826EB" w:rsidRDefault="00E270CA" w:rsidP="00A826EB">
      <w:pPr>
        <w:spacing w:after="0" w:line="240" w:lineRule="auto"/>
        <w:rPr>
          <w:rFonts w:ascii="Times New Roman" w:hAnsi="Times New Roman" w:cs="Times New Roman"/>
          <w:lang w:val="en-GB"/>
        </w:rPr>
      </w:pPr>
      <w:r w:rsidRPr="00A826EB">
        <w:rPr>
          <w:rFonts w:ascii="Times New Roman" w:hAnsi="Times New Roman" w:cs="Times New Roman"/>
          <w:lang w:val="en-GB"/>
        </w:rPr>
        <w:t xml:space="preserve">Email: </w:t>
      </w:r>
      <w:r w:rsidR="002A2871" w:rsidRPr="00A826EB">
        <w:rPr>
          <w:rFonts w:ascii="Times New Roman" w:hAnsi="Times New Roman" w:cs="Times New Roman"/>
          <w:lang w:val="en-GB"/>
        </w:rPr>
        <w:t>osekyere@uds.edu.gh</w:t>
      </w:r>
      <w:r w:rsidRPr="00A826EB">
        <w:rPr>
          <w:rFonts w:ascii="Times New Roman" w:hAnsi="Times New Roman" w:cs="Times New Roman"/>
          <w:lang w:val="en-GB"/>
        </w:rPr>
        <w:t xml:space="preserve">      </w:t>
      </w:r>
      <w:r w:rsidR="002A2871" w:rsidRPr="00A826EB">
        <w:rPr>
          <w:rFonts w:ascii="Times New Roman" w:hAnsi="Times New Roman" w:cs="Times New Roman"/>
          <w:lang w:val="en-GB"/>
        </w:rPr>
        <w:t xml:space="preserve">                                       Email: </w:t>
      </w:r>
      <w:hyperlink r:id="rId24" w:history="1">
        <w:r w:rsidR="002A2871" w:rsidRPr="00A826EB">
          <w:rPr>
            <w:rFonts w:ascii="Times New Roman" w:hAnsi="Times New Roman" w:cs="Times New Roman"/>
            <w:u w:val="single"/>
            <w:lang w:val="en-GB"/>
          </w:rPr>
          <w:t>edananga@uew.edu.gh</w:t>
        </w:r>
      </w:hyperlink>
      <w:r w:rsidRPr="00A826EB">
        <w:rPr>
          <w:rFonts w:ascii="Times New Roman" w:hAnsi="Times New Roman" w:cs="Times New Roman"/>
          <w:lang w:val="en-GB"/>
        </w:rPr>
        <w:t xml:space="preserve">                         </w:t>
      </w:r>
    </w:p>
    <w:p w14:paraId="41074A54" w14:textId="7339D636" w:rsidR="00E270CA" w:rsidRPr="00A826EB" w:rsidRDefault="00E270CA" w:rsidP="00A826EB">
      <w:pPr>
        <w:spacing w:after="0" w:line="240" w:lineRule="auto"/>
        <w:jc w:val="both"/>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    </w:t>
      </w:r>
    </w:p>
    <w:p w14:paraId="22125BB1" w14:textId="77777777" w:rsidR="0005515F" w:rsidRPr="00A826EB" w:rsidRDefault="0005515F" w:rsidP="00A826EB">
      <w:pPr>
        <w:spacing w:after="0" w:line="240" w:lineRule="auto"/>
        <w:jc w:val="both"/>
        <w:rPr>
          <w:rFonts w:ascii="Times New Roman" w:eastAsia="Calibri" w:hAnsi="Times New Roman" w:cs="Times New Roman"/>
          <w:b/>
          <w:kern w:val="0"/>
          <w:lang w:val="en-GB"/>
          <w14:ligatures w14:val="none"/>
        </w:rPr>
      </w:pPr>
    </w:p>
    <w:p w14:paraId="61DFECE2" w14:textId="159F79DA" w:rsidR="00E270CA" w:rsidRPr="00A826EB" w:rsidRDefault="00E270CA" w:rsidP="00A826EB">
      <w:pPr>
        <w:spacing w:after="0" w:line="240" w:lineRule="auto"/>
        <w:jc w:val="both"/>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CERTIFICATION</w:t>
      </w:r>
    </w:p>
    <w:p w14:paraId="668F7A3C" w14:textId="77777777" w:rsidR="00E270CA" w:rsidRPr="00A826EB" w:rsidRDefault="00E270CA" w:rsidP="00A826EB">
      <w:pPr>
        <w:spacing w:after="0" w:line="240" w:lineRule="auto"/>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I certify that the information provided is accurate.                                                                                                                                               </w:t>
      </w:r>
    </w:p>
    <w:p w14:paraId="29512B5C" w14:textId="77777777" w:rsidR="00E270CA" w:rsidRPr="00A826EB" w:rsidRDefault="00E270CA" w:rsidP="00A826EB">
      <w:pPr>
        <w:spacing w:after="0" w:line="240" w:lineRule="auto"/>
        <w:rPr>
          <w:rFonts w:ascii="Times New Roman" w:eastAsia="Calibri" w:hAnsi="Times New Roman" w:cs="Times New Roman"/>
          <w:kern w:val="0"/>
          <w:lang w:val="en-GB"/>
          <w14:ligatures w14:val="none"/>
        </w:rPr>
      </w:pPr>
    </w:p>
    <w:p w14:paraId="29F940EA" w14:textId="63B9D9C1" w:rsidR="00E270CA" w:rsidRPr="00A826EB" w:rsidRDefault="00E270CA" w:rsidP="00A826EB">
      <w:pPr>
        <w:spacing w:after="0" w:line="240" w:lineRule="auto"/>
        <w:rPr>
          <w:rFonts w:ascii="Times New Roman" w:eastAsia="Calibri" w:hAnsi="Times New Roman" w:cs="Times New Roman"/>
          <w:kern w:val="0"/>
          <w:lang w:val="en-GB"/>
          <w14:ligatures w14:val="none"/>
        </w:rPr>
      </w:pPr>
      <w:r w:rsidRPr="00A826EB">
        <w:rPr>
          <w:rFonts w:ascii="Times New Roman" w:eastAsia="Calibri" w:hAnsi="Times New Roman" w:cs="Times New Roman"/>
          <w:noProof/>
          <w:kern w:val="0"/>
          <w14:ligatures w14:val="none"/>
        </w:rPr>
        <w:drawing>
          <wp:inline distT="0" distB="0" distL="0" distR="0" wp14:anchorId="745A6E01" wp14:editId="4C3B2149">
            <wp:extent cx="799465" cy="2362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99804" cy="236823"/>
                    </a:xfrm>
                    <a:prstGeom prst="rect">
                      <a:avLst/>
                    </a:prstGeom>
                    <a:noFill/>
                    <a:ln>
                      <a:noFill/>
                    </a:ln>
                  </pic:spPr>
                </pic:pic>
              </a:graphicData>
            </a:graphic>
          </wp:inline>
        </w:drawing>
      </w:r>
      <w:r w:rsidRPr="00A826EB">
        <w:rPr>
          <w:rFonts w:ascii="Times New Roman" w:eastAsia="Calibri" w:hAnsi="Times New Roman" w:cs="Times New Roman"/>
          <w:kern w:val="0"/>
          <w:lang w:val="en-GB"/>
          <w14:ligatures w14:val="none"/>
        </w:rPr>
        <w:t xml:space="preserve">                                                                              </w:t>
      </w:r>
      <w:r w:rsidR="009B6E5B" w:rsidRPr="00A826EB">
        <w:rPr>
          <w:rFonts w:ascii="Times New Roman" w:eastAsia="Calibri" w:hAnsi="Times New Roman" w:cs="Times New Roman"/>
          <w:kern w:val="0"/>
          <w:lang w:val="en-GB"/>
          <w14:ligatures w14:val="none"/>
        </w:rPr>
        <w:t>20</w:t>
      </w:r>
      <w:r w:rsidR="002224AD" w:rsidRPr="00A826EB">
        <w:rPr>
          <w:rFonts w:ascii="Times New Roman" w:eastAsia="Calibri" w:hAnsi="Times New Roman" w:cs="Times New Roman"/>
          <w:kern w:val="0"/>
          <w:lang w:val="en-GB"/>
          <w14:ligatures w14:val="none"/>
        </w:rPr>
        <w:t>/0</w:t>
      </w:r>
      <w:r w:rsidR="00B008AA" w:rsidRPr="00A826EB">
        <w:rPr>
          <w:rFonts w:ascii="Times New Roman" w:eastAsia="Calibri" w:hAnsi="Times New Roman" w:cs="Times New Roman"/>
          <w:kern w:val="0"/>
          <w:lang w:val="en-GB"/>
          <w14:ligatures w14:val="none"/>
        </w:rPr>
        <w:t>4</w:t>
      </w:r>
      <w:r w:rsidR="002224AD" w:rsidRPr="00A826EB">
        <w:rPr>
          <w:rFonts w:ascii="Times New Roman" w:eastAsia="Calibri" w:hAnsi="Times New Roman" w:cs="Times New Roman"/>
          <w:kern w:val="0"/>
          <w:lang w:val="en-GB"/>
          <w14:ligatures w14:val="none"/>
        </w:rPr>
        <w:t>/</w:t>
      </w:r>
      <w:r w:rsidRPr="00A826EB">
        <w:rPr>
          <w:rFonts w:ascii="Times New Roman" w:eastAsia="Calibri" w:hAnsi="Times New Roman" w:cs="Times New Roman"/>
          <w:kern w:val="0"/>
          <w:lang w:val="en-GB"/>
          <w14:ligatures w14:val="none"/>
        </w:rPr>
        <w:t>202</w:t>
      </w:r>
      <w:r w:rsidR="0071264B" w:rsidRPr="00A826EB">
        <w:rPr>
          <w:rFonts w:ascii="Times New Roman" w:eastAsia="Calibri" w:hAnsi="Times New Roman" w:cs="Times New Roman"/>
          <w:kern w:val="0"/>
          <w:lang w:val="en-GB"/>
          <w14:ligatures w14:val="none"/>
        </w:rPr>
        <w:t>6</w:t>
      </w:r>
    </w:p>
    <w:p w14:paraId="5A3C1857" w14:textId="77777777" w:rsidR="00E270CA" w:rsidRPr="00A826EB" w:rsidRDefault="00E270CA" w:rsidP="00A826EB">
      <w:pPr>
        <w:spacing w:after="0" w:line="240" w:lineRule="auto"/>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w:t>
      </w:r>
    </w:p>
    <w:p w14:paraId="4E7E9872" w14:textId="77777777" w:rsidR="00E270CA" w:rsidRPr="00A826EB" w:rsidRDefault="00E270CA" w:rsidP="00A826EB">
      <w:pPr>
        <w:spacing w:after="0" w:line="240" w:lineRule="auto"/>
        <w:rPr>
          <w:rFonts w:ascii="Times New Roman" w:eastAsia="Calibri" w:hAnsi="Times New Roman" w:cs="Times New Roman"/>
          <w:b/>
          <w:kern w:val="0"/>
          <w:lang w:val="en-GB"/>
          <w14:ligatures w14:val="none"/>
        </w:rPr>
      </w:pPr>
      <w:r w:rsidRPr="00A826EB">
        <w:rPr>
          <w:rFonts w:ascii="Times New Roman" w:eastAsia="Calibri" w:hAnsi="Times New Roman" w:cs="Times New Roman"/>
          <w:b/>
          <w:kern w:val="0"/>
          <w:lang w:val="en-GB"/>
          <w14:ligatures w14:val="none"/>
        </w:rPr>
        <w:t xml:space="preserve">Signature </w:t>
      </w:r>
      <w:r w:rsidRPr="00A826EB">
        <w:rPr>
          <w:rFonts w:ascii="Times New Roman" w:eastAsia="Calibri" w:hAnsi="Times New Roman" w:cs="Times New Roman"/>
          <w:b/>
          <w:kern w:val="0"/>
          <w:lang w:val="en-GB"/>
          <w14:ligatures w14:val="none"/>
        </w:rPr>
        <w:tab/>
      </w:r>
      <w:r w:rsidRPr="00A826EB">
        <w:rPr>
          <w:rFonts w:ascii="Times New Roman" w:eastAsia="Calibri" w:hAnsi="Times New Roman" w:cs="Times New Roman"/>
          <w:b/>
          <w:kern w:val="0"/>
          <w:lang w:val="en-GB"/>
          <w14:ligatures w14:val="none"/>
        </w:rPr>
        <w:tab/>
      </w:r>
      <w:r w:rsidRPr="00A826EB">
        <w:rPr>
          <w:rFonts w:ascii="Times New Roman" w:eastAsia="Calibri" w:hAnsi="Times New Roman" w:cs="Times New Roman"/>
          <w:b/>
          <w:kern w:val="0"/>
          <w:lang w:val="en-GB"/>
          <w14:ligatures w14:val="none"/>
        </w:rPr>
        <w:tab/>
      </w:r>
      <w:r w:rsidRPr="00A826EB">
        <w:rPr>
          <w:rFonts w:ascii="Times New Roman" w:eastAsia="Calibri" w:hAnsi="Times New Roman" w:cs="Times New Roman"/>
          <w:b/>
          <w:kern w:val="0"/>
          <w:lang w:val="en-GB"/>
          <w14:ligatures w14:val="none"/>
        </w:rPr>
        <w:tab/>
      </w:r>
      <w:r w:rsidRPr="00A826EB">
        <w:rPr>
          <w:rFonts w:ascii="Times New Roman" w:eastAsia="Calibri" w:hAnsi="Times New Roman" w:cs="Times New Roman"/>
          <w:b/>
          <w:kern w:val="0"/>
          <w:lang w:val="en-GB"/>
          <w14:ligatures w14:val="none"/>
        </w:rPr>
        <w:tab/>
      </w:r>
      <w:r w:rsidRPr="00A826EB">
        <w:rPr>
          <w:rFonts w:ascii="Times New Roman" w:eastAsia="Calibri" w:hAnsi="Times New Roman" w:cs="Times New Roman"/>
          <w:b/>
          <w:kern w:val="0"/>
          <w:lang w:val="en-GB"/>
          <w14:ligatures w14:val="none"/>
        </w:rPr>
        <w:tab/>
      </w:r>
      <w:r w:rsidRPr="00A826EB">
        <w:rPr>
          <w:rFonts w:ascii="Times New Roman" w:eastAsia="Calibri" w:hAnsi="Times New Roman" w:cs="Times New Roman"/>
          <w:b/>
          <w:kern w:val="0"/>
          <w:lang w:val="en-GB"/>
          <w14:ligatures w14:val="none"/>
        </w:rPr>
        <w:tab/>
        <w:t>Date</w:t>
      </w:r>
    </w:p>
    <w:bookmarkEnd w:id="0"/>
    <w:p w14:paraId="69AB3B42" w14:textId="77777777" w:rsidR="00E270CA" w:rsidRPr="00A826EB" w:rsidRDefault="00E270CA" w:rsidP="00A826EB">
      <w:pPr>
        <w:spacing w:after="0" w:line="240" w:lineRule="auto"/>
        <w:rPr>
          <w:rFonts w:ascii="Times New Roman" w:eastAsia="Calibri" w:hAnsi="Times New Roman" w:cs="Times New Roman"/>
          <w:kern w:val="0"/>
          <w:lang w:val="en-GB"/>
          <w14:ligatures w14:val="none"/>
        </w:rPr>
      </w:pPr>
      <w:r w:rsidRPr="00A826EB">
        <w:rPr>
          <w:rFonts w:ascii="Times New Roman" w:eastAsia="Calibri" w:hAnsi="Times New Roman" w:cs="Times New Roman"/>
          <w:kern w:val="0"/>
          <w:lang w:val="en-GB"/>
          <w14:ligatures w14:val="none"/>
        </w:rPr>
        <w:t xml:space="preserve"> </w:t>
      </w:r>
    </w:p>
    <w:bookmarkEnd w:id="1"/>
    <w:p w14:paraId="5D0E3E47" w14:textId="77777777" w:rsidR="00086C23" w:rsidRPr="00A826EB" w:rsidRDefault="00086C23" w:rsidP="00A826EB">
      <w:pPr>
        <w:spacing w:after="0" w:line="240" w:lineRule="auto"/>
        <w:rPr>
          <w:rFonts w:ascii="Times New Roman" w:hAnsi="Times New Roman" w:cs="Times New Roman"/>
        </w:rPr>
      </w:pPr>
    </w:p>
    <w:sectPr w:rsidR="00086C23" w:rsidRPr="00A826EB" w:rsidSect="00E270CA">
      <w:footerReference w:type="default" r:id="rId26"/>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69B7" w14:textId="77777777" w:rsidR="00F55AC7" w:rsidRDefault="00F55AC7">
      <w:pPr>
        <w:spacing w:after="0" w:line="240" w:lineRule="auto"/>
      </w:pPr>
      <w:r>
        <w:separator/>
      </w:r>
    </w:p>
  </w:endnote>
  <w:endnote w:type="continuationSeparator" w:id="0">
    <w:p w14:paraId="7097780F" w14:textId="77777777" w:rsidR="00F55AC7" w:rsidRDefault="00F5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006801"/>
      <w:docPartObj>
        <w:docPartGallery w:val="AutoText"/>
      </w:docPartObj>
    </w:sdtPr>
    <w:sdtContent>
      <w:p w14:paraId="1378D05A" w14:textId="77777777" w:rsidR="00E270CA" w:rsidRPr="0001153A" w:rsidRDefault="00E270CA">
        <w:pPr>
          <w:pStyle w:val="Footer"/>
          <w:jc w:val="right"/>
        </w:pPr>
        <w:r w:rsidRPr="0001153A">
          <w:fldChar w:fldCharType="begin"/>
        </w:r>
        <w:r w:rsidRPr="0001153A">
          <w:instrText xml:space="preserve"> PAGE   \* MERGEFORMAT </w:instrText>
        </w:r>
        <w:r w:rsidRPr="0001153A">
          <w:fldChar w:fldCharType="separate"/>
        </w:r>
        <w:r>
          <w:rPr>
            <w:noProof/>
          </w:rPr>
          <w:t>7</w:t>
        </w:r>
        <w:r w:rsidRPr="0001153A">
          <w:fldChar w:fldCharType="end"/>
        </w:r>
      </w:p>
    </w:sdtContent>
  </w:sdt>
  <w:p w14:paraId="1CDDD694" w14:textId="77777777" w:rsidR="00E270CA" w:rsidRPr="0001153A" w:rsidRDefault="00E2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5C30" w14:textId="77777777" w:rsidR="00F55AC7" w:rsidRDefault="00F55AC7">
      <w:pPr>
        <w:spacing w:after="0" w:line="240" w:lineRule="auto"/>
      </w:pPr>
      <w:r>
        <w:separator/>
      </w:r>
    </w:p>
  </w:footnote>
  <w:footnote w:type="continuationSeparator" w:id="0">
    <w:p w14:paraId="216C439B" w14:textId="77777777" w:rsidR="00F55AC7" w:rsidRDefault="00F55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7C38"/>
    <w:multiLevelType w:val="hybridMultilevel"/>
    <w:tmpl w:val="ACCE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26A70"/>
    <w:multiLevelType w:val="hybridMultilevel"/>
    <w:tmpl w:val="0FDA93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B9124C1"/>
    <w:multiLevelType w:val="multilevel"/>
    <w:tmpl w:val="2B9124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D035A6"/>
    <w:multiLevelType w:val="hybridMultilevel"/>
    <w:tmpl w:val="E56C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A51A9"/>
    <w:multiLevelType w:val="multilevel"/>
    <w:tmpl w:val="603A5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77545E"/>
    <w:multiLevelType w:val="hybridMultilevel"/>
    <w:tmpl w:val="EE00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A281D"/>
    <w:multiLevelType w:val="hybridMultilevel"/>
    <w:tmpl w:val="6854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D073F"/>
    <w:multiLevelType w:val="multilevel"/>
    <w:tmpl w:val="7C3D0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6867208">
    <w:abstractNumId w:val="4"/>
  </w:num>
  <w:num w:numId="2" w16cid:durableId="1752696333">
    <w:abstractNumId w:val="2"/>
  </w:num>
  <w:num w:numId="3" w16cid:durableId="1293511685">
    <w:abstractNumId w:val="7"/>
  </w:num>
  <w:num w:numId="4" w16cid:durableId="1785806947">
    <w:abstractNumId w:val="5"/>
  </w:num>
  <w:num w:numId="5" w16cid:durableId="1147210373">
    <w:abstractNumId w:val="6"/>
  </w:num>
  <w:num w:numId="6" w16cid:durableId="1225145150">
    <w:abstractNumId w:val="0"/>
  </w:num>
  <w:num w:numId="7" w16cid:durableId="814562570">
    <w:abstractNumId w:val="3"/>
  </w:num>
  <w:num w:numId="8" w16cid:durableId="290211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CA"/>
    <w:rsid w:val="00001A67"/>
    <w:rsid w:val="00024759"/>
    <w:rsid w:val="00035A03"/>
    <w:rsid w:val="0005515F"/>
    <w:rsid w:val="00086C23"/>
    <w:rsid w:val="00115AD2"/>
    <w:rsid w:val="001F6F9A"/>
    <w:rsid w:val="002224AD"/>
    <w:rsid w:val="00243917"/>
    <w:rsid w:val="00244C09"/>
    <w:rsid w:val="00267387"/>
    <w:rsid w:val="00280AD5"/>
    <w:rsid w:val="002A2871"/>
    <w:rsid w:val="002A34C5"/>
    <w:rsid w:val="002C0A11"/>
    <w:rsid w:val="002D0949"/>
    <w:rsid w:val="002E27F5"/>
    <w:rsid w:val="00320E14"/>
    <w:rsid w:val="00324976"/>
    <w:rsid w:val="00356A10"/>
    <w:rsid w:val="00387B3B"/>
    <w:rsid w:val="0039505A"/>
    <w:rsid w:val="003B319A"/>
    <w:rsid w:val="00405C25"/>
    <w:rsid w:val="00415A0E"/>
    <w:rsid w:val="00491897"/>
    <w:rsid w:val="004A6AD5"/>
    <w:rsid w:val="004C2B2C"/>
    <w:rsid w:val="004C6126"/>
    <w:rsid w:val="004C6D16"/>
    <w:rsid w:val="004D7E25"/>
    <w:rsid w:val="004E0E74"/>
    <w:rsid w:val="004E69D5"/>
    <w:rsid w:val="004F6A37"/>
    <w:rsid w:val="004F7D23"/>
    <w:rsid w:val="00561FC1"/>
    <w:rsid w:val="00567126"/>
    <w:rsid w:val="00574494"/>
    <w:rsid w:val="005D29BF"/>
    <w:rsid w:val="00606A29"/>
    <w:rsid w:val="006101E3"/>
    <w:rsid w:val="0071264B"/>
    <w:rsid w:val="00745A7B"/>
    <w:rsid w:val="00752583"/>
    <w:rsid w:val="00755AAB"/>
    <w:rsid w:val="00770F6A"/>
    <w:rsid w:val="00795C55"/>
    <w:rsid w:val="007A5925"/>
    <w:rsid w:val="007B62DB"/>
    <w:rsid w:val="007B7BA5"/>
    <w:rsid w:val="007E5A81"/>
    <w:rsid w:val="00864AFC"/>
    <w:rsid w:val="00885E67"/>
    <w:rsid w:val="008E3FDC"/>
    <w:rsid w:val="008F55EA"/>
    <w:rsid w:val="0093668C"/>
    <w:rsid w:val="00975B21"/>
    <w:rsid w:val="009B1FB5"/>
    <w:rsid w:val="009B36C7"/>
    <w:rsid w:val="009B6E5B"/>
    <w:rsid w:val="009C50F5"/>
    <w:rsid w:val="009C5484"/>
    <w:rsid w:val="009E2922"/>
    <w:rsid w:val="00A10810"/>
    <w:rsid w:val="00A643CB"/>
    <w:rsid w:val="00A826EB"/>
    <w:rsid w:val="00A96C08"/>
    <w:rsid w:val="00A971BB"/>
    <w:rsid w:val="00AB5DF5"/>
    <w:rsid w:val="00B008AA"/>
    <w:rsid w:val="00B11C52"/>
    <w:rsid w:val="00B70E5A"/>
    <w:rsid w:val="00B8148E"/>
    <w:rsid w:val="00BA1E10"/>
    <w:rsid w:val="00BA2A9F"/>
    <w:rsid w:val="00BE6BDA"/>
    <w:rsid w:val="00C036D0"/>
    <w:rsid w:val="00C051C7"/>
    <w:rsid w:val="00C82D18"/>
    <w:rsid w:val="00CA659F"/>
    <w:rsid w:val="00CC27C8"/>
    <w:rsid w:val="00D25C45"/>
    <w:rsid w:val="00D62AD8"/>
    <w:rsid w:val="00D97069"/>
    <w:rsid w:val="00DB1631"/>
    <w:rsid w:val="00DC3CAB"/>
    <w:rsid w:val="00DE22C7"/>
    <w:rsid w:val="00DE479F"/>
    <w:rsid w:val="00E00B93"/>
    <w:rsid w:val="00E26113"/>
    <w:rsid w:val="00E270CA"/>
    <w:rsid w:val="00E336F8"/>
    <w:rsid w:val="00E525CF"/>
    <w:rsid w:val="00E749EC"/>
    <w:rsid w:val="00E816BE"/>
    <w:rsid w:val="00E931A1"/>
    <w:rsid w:val="00EA494A"/>
    <w:rsid w:val="00EC37F0"/>
    <w:rsid w:val="00ED27C8"/>
    <w:rsid w:val="00ED5ADC"/>
    <w:rsid w:val="00F21AAA"/>
    <w:rsid w:val="00F35CB1"/>
    <w:rsid w:val="00F55AC7"/>
    <w:rsid w:val="00F91566"/>
    <w:rsid w:val="00F95868"/>
    <w:rsid w:val="00FA07F8"/>
    <w:rsid w:val="00FA5B82"/>
    <w:rsid w:val="00FC0CF2"/>
    <w:rsid w:val="00FD166B"/>
    <w:rsid w:val="00FE3CA7"/>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934C"/>
  <w15:chartTrackingRefBased/>
  <w15:docId w15:val="{E16DF430-80B0-4004-A866-932C4EAC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27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7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7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70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7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7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CA"/>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E270CA"/>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E270CA"/>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E270CA"/>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270CA"/>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E270C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270C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270C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270C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27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C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27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0C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270CA"/>
    <w:pPr>
      <w:spacing w:before="160"/>
      <w:jc w:val="center"/>
    </w:pPr>
    <w:rPr>
      <w:i/>
      <w:iCs/>
      <w:color w:val="404040" w:themeColor="text1" w:themeTint="BF"/>
    </w:rPr>
  </w:style>
  <w:style w:type="character" w:customStyle="1" w:styleId="QuoteChar">
    <w:name w:val="Quote Char"/>
    <w:basedOn w:val="DefaultParagraphFont"/>
    <w:link w:val="Quote"/>
    <w:uiPriority w:val="29"/>
    <w:rsid w:val="00E270CA"/>
    <w:rPr>
      <w:i/>
      <w:iCs/>
      <w:color w:val="404040" w:themeColor="text1" w:themeTint="BF"/>
      <w:lang w:val="en-US"/>
    </w:rPr>
  </w:style>
  <w:style w:type="paragraph" w:styleId="ListParagraph">
    <w:name w:val="List Paragraph"/>
    <w:basedOn w:val="Normal"/>
    <w:uiPriority w:val="34"/>
    <w:qFormat/>
    <w:rsid w:val="00E270CA"/>
    <w:pPr>
      <w:ind w:left="720"/>
      <w:contextualSpacing/>
    </w:pPr>
  </w:style>
  <w:style w:type="character" w:styleId="IntenseEmphasis">
    <w:name w:val="Intense Emphasis"/>
    <w:basedOn w:val="DefaultParagraphFont"/>
    <w:uiPriority w:val="21"/>
    <w:qFormat/>
    <w:rsid w:val="00E270CA"/>
    <w:rPr>
      <w:i/>
      <w:iCs/>
      <w:color w:val="2F5496" w:themeColor="accent1" w:themeShade="BF"/>
    </w:rPr>
  </w:style>
  <w:style w:type="paragraph" w:styleId="IntenseQuote">
    <w:name w:val="Intense Quote"/>
    <w:basedOn w:val="Normal"/>
    <w:next w:val="Normal"/>
    <w:link w:val="IntenseQuoteChar"/>
    <w:uiPriority w:val="30"/>
    <w:qFormat/>
    <w:rsid w:val="00E27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0CA"/>
    <w:rPr>
      <w:i/>
      <w:iCs/>
      <w:color w:val="2F5496" w:themeColor="accent1" w:themeShade="BF"/>
      <w:lang w:val="en-US"/>
    </w:rPr>
  </w:style>
  <w:style w:type="character" w:styleId="IntenseReference">
    <w:name w:val="Intense Reference"/>
    <w:basedOn w:val="DefaultParagraphFont"/>
    <w:uiPriority w:val="32"/>
    <w:qFormat/>
    <w:rsid w:val="00E270CA"/>
    <w:rPr>
      <w:b/>
      <w:bCs/>
      <w:smallCaps/>
      <w:color w:val="2F5496" w:themeColor="accent1" w:themeShade="BF"/>
      <w:spacing w:val="5"/>
    </w:rPr>
  </w:style>
  <w:style w:type="paragraph" w:styleId="Footer">
    <w:name w:val="footer"/>
    <w:basedOn w:val="Normal"/>
    <w:link w:val="FooterChar"/>
    <w:uiPriority w:val="99"/>
    <w:semiHidden/>
    <w:unhideWhenUsed/>
    <w:rsid w:val="00E270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70CA"/>
    <w:rPr>
      <w:lang w:val="en-US"/>
    </w:rPr>
  </w:style>
  <w:style w:type="character" w:styleId="Hyperlink">
    <w:name w:val="Hyperlink"/>
    <w:basedOn w:val="DefaultParagraphFont"/>
    <w:uiPriority w:val="99"/>
    <w:unhideWhenUsed/>
    <w:rsid w:val="004E69D5"/>
    <w:rPr>
      <w:color w:val="0000FF"/>
      <w:u w:val="single"/>
    </w:rPr>
  </w:style>
  <w:style w:type="character" w:styleId="UnresolvedMention">
    <w:name w:val="Unresolved Mention"/>
    <w:basedOn w:val="DefaultParagraphFont"/>
    <w:uiPriority w:val="99"/>
    <w:semiHidden/>
    <w:unhideWhenUsed/>
    <w:rsid w:val="00ED5ADC"/>
    <w:rPr>
      <w:color w:val="605E5C"/>
      <w:shd w:val="clear" w:color="auto" w:fill="E1DFDD"/>
    </w:rPr>
  </w:style>
  <w:style w:type="paragraph" w:customStyle="1" w:styleId="Default">
    <w:name w:val="Default"/>
    <w:rsid w:val="002224A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123-4905" TargetMode="External"/><Relationship Id="rId13" Type="http://schemas.openxmlformats.org/officeDocument/2006/relationships/hyperlink" Target="https://doi.org/10.5281/zenodo.17898046" TargetMode="External"/><Relationship Id="rId18" Type="http://schemas.openxmlformats.org/officeDocument/2006/relationships/hyperlink" Target="https://doi.org/10.31248/IJET2022.15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x.doi.org/10.11648/j.ijeedu.20200902.11" TargetMode="External"/><Relationship Id="rId7" Type="http://schemas.openxmlformats.org/officeDocument/2006/relationships/hyperlink" Target="mailto:mnyatsikor@uds.edu.gh" TargetMode="External"/><Relationship Id="rId12" Type="http://schemas.openxmlformats.org/officeDocument/2006/relationships/hyperlink" Target="https://doi.org/10.15700/saje.v46n1a2635" TargetMode="External"/><Relationship Id="rId17" Type="http://schemas.openxmlformats.org/officeDocument/2006/relationships/hyperlink" Target="https://doi.org/10.4236/ce.2023.144054" TargetMode="External"/><Relationship Id="rId25"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31920/2633-2930/2024/v5n2a7" TargetMode="External"/><Relationship Id="rId20" Type="http://schemas.openxmlformats.org/officeDocument/2006/relationships/hyperlink" Target="https://dx.doi.org/10.14434/gjte.v2i1.311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grityrejournals.org/journal/IJET" TargetMode="External"/><Relationship Id="rId24" Type="http://schemas.openxmlformats.org/officeDocument/2006/relationships/hyperlink" Target="mailto:edananga@uew.edu.gh" TargetMode="External"/><Relationship Id="rId5" Type="http://schemas.openxmlformats.org/officeDocument/2006/relationships/footnotes" Target="footnotes.xml"/><Relationship Id="rId15" Type="http://schemas.openxmlformats.org/officeDocument/2006/relationships/hyperlink" Target="https://dergipark.org.tr/en/pub/jtee/issue/94447/1660678" TargetMode="External"/><Relationship Id="rId23" Type="http://schemas.openxmlformats.org/officeDocument/2006/relationships/hyperlink" Target="https://doi.org/10.4018/978-1-7998-5089-2.ch006" TargetMode="External"/><Relationship Id="rId28" Type="http://schemas.openxmlformats.org/officeDocument/2006/relationships/theme" Target="theme/theme1.xml"/><Relationship Id="rId10" Type="http://schemas.openxmlformats.org/officeDocument/2006/relationships/hyperlink" Target="https://www.linkedin.com/in/maxwell-nyatsikor-512b521a8/?originalSubdomain=gh" TargetMode="External"/><Relationship Id="rId19" Type="http://schemas.openxmlformats.org/officeDocument/2006/relationships/hyperlink" Target="https://dx.doi.org/10.4314/eajess.v3i3.175" TargetMode="External"/><Relationship Id="rId4" Type="http://schemas.openxmlformats.org/officeDocument/2006/relationships/webSettings" Target="webSettings.xml"/><Relationship Id="rId9" Type="http://schemas.openxmlformats.org/officeDocument/2006/relationships/hyperlink" Target="https://scholar.google.com/citations?user=7pE2FUcAAAAJ&amp;hl=en" TargetMode="External"/><Relationship Id="rId14" Type="http://schemas.openxmlformats.org/officeDocument/2006/relationships/hyperlink" Target="https://doi.org/10.12973/eujem.8.4.235" TargetMode="External"/><Relationship Id="rId22" Type="http://schemas.openxmlformats.org/officeDocument/2006/relationships/hyperlink" Target="https://dx.doi.org/10.3389/feduc.2020.0016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7</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2026-04-14T19:52:00Z</cp:lastPrinted>
  <dcterms:created xsi:type="dcterms:W3CDTF">2025-12-02T22:04:00Z</dcterms:created>
  <dcterms:modified xsi:type="dcterms:W3CDTF">2026-05-15T10:18:00Z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fbf672f2-ce3e-4085-9d06-b22a3f445fc0</vt:lpwstr>
  </property>
</Properties>
</file>