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C7906" w14:textId="77777777" w:rsidR="00CD0E2C" w:rsidRPr="00CD0E2C" w:rsidRDefault="00CD0E2C" w:rsidP="00E36B13">
      <w:pPr>
        <w:spacing w:line="36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CD0E2C">
        <w:rPr>
          <w:rFonts w:ascii="Calisto MT" w:hAnsi="Calisto MT"/>
          <w:b/>
          <w:sz w:val="24"/>
          <w:szCs w:val="24"/>
          <w:u w:val="single"/>
        </w:rPr>
        <w:t>CURRICULUM VITAE</w:t>
      </w:r>
    </w:p>
    <w:p w14:paraId="7BB0F315" w14:textId="5A72BAB6" w:rsidR="00D471DB" w:rsidRPr="00D471DB" w:rsidRDefault="00D471DB" w:rsidP="00E36B13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D471DB">
        <w:rPr>
          <w:rFonts w:ascii="Calisto MT" w:eastAsia="MS Mincho" w:hAnsi="Calisto MT"/>
          <w:b/>
          <w:sz w:val="24"/>
          <w:szCs w:val="24"/>
        </w:rPr>
        <w:t>PERSONAL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471DB" w:rsidRPr="00E36B13" w14:paraId="28740BE7" w14:textId="77777777" w:rsidTr="00AD3C06">
        <w:trPr>
          <w:trHeight w:hRule="exact" w:val="567"/>
        </w:trPr>
        <w:tc>
          <w:tcPr>
            <w:tcW w:w="4258" w:type="dxa"/>
          </w:tcPr>
          <w:p w14:paraId="11097A2A" w14:textId="0526876E" w:rsidR="00D471DB" w:rsidRPr="00E36B13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E36B13">
              <w:rPr>
                <w:rFonts w:ascii="Calisto MT" w:eastAsia="MS Mincho" w:hAnsi="Calisto MT"/>
                <w:b/>
              </w:rPr>
              <w:t>SURNAME</w:t>
            </w:r>
          </w:p>
        </w:tc>
        <w:tc>
          <w:tcPr>
            <w:tcW w:w="4258" w:type="dxa"/>
          </w:tcPr>
          <w:p w14:paraId="7B40BD35" w14:textId="77777777" w:rsidR="00D471DB" w:rsidRPr="00BB62AD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33A051EF" w14:textId="753B33D7" w:rsidR="00D471DB" w:rsidRPr="00BB62AD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Aitpillah</w:t>
            </w:r>
          </w:p>
        </w:tc>
      </w:tr>
      <w:tr w:rsidR="00D471DB" w:rsidRPr="00D471DB" w14:paraId="0498C49F" w14:textId="77777777" w:rsidTr="00AD3C06">
        <w:trPr>
          <w:trHeight w:hRule="exact" w:val="567"/>
        </w:trPr>
        <w:tc>
          <w:tcPr>
            <w:tcW w:w="4258" w:type="dxa"/>
          </w:tcPr>
          <w:p w14:paraId="4E6A615E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62262CFC" w14:textId="211EF6BC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E36B13">
              <w:rPr>
                <w:rFonts w:ascii="Calisto MT" w:eastAsia="MS Mincho" w:hAnsi="Calisto MT"/>
                <w:b/>
              </w:rPr>
              <w:t>FORE</w:t>
            </w:r>
            <w:r w:rsidRPr="00D471DB">
              <w:rPr>
                <w:rFonts w:ascii="Calisto MT" w:eastAsia="MS Mincho" w:hAnsi="Calisto MT"/>
                <w:b/>
              </w:rPr>
              <w:t>NAME</w:t>
            </w:r>
            <w:r w:rsidRPr="00E36B13">
              <w:rPr>
                <w:rFonts w:ascii="Calisto MT" w:eastAsia="MS Mincho" w:hAnsi="Calisto MT"/>
                <w:b/>
              </w:rPr>
              <w:t>S</w:t>
            </w:r>
          </w:p>
        </w:tc>
        <w:tc>
          <w:tcPr>
            <w:tcW w:w="4258" w:type="dxa"/>
          </w:tcPr>
          <w:p w14:paraId="6D98B794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16C7A885" w14:textId="5004B8E0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 xml:space="preserve">Francis Somiah-Kwaw </w:t>
            </w:r>
          </w:p>
        </w:tc>
      </w:tr>
      <w:tr w:rsidR="00D471DB" w:rsidRPr="00D471DB" w14:paraId="5BA44B56" w14:textId="77777777" w:rsidTr="00AD3C06">
        <w:trPr>
          <w:trHeight w:hRule="exact" w:val="567"/>
        </w:trPr>
        <w:tc>
          <w:tcPr>
            <w:tcW w:w="4258" w:type="dxa"/>
          </w:tcPr>
          <w:p w14:paraId="73BBB41E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02F9D11F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SEX</w:t>
            </w:r>
          </w:p>
        </w:tc>
        <w:tc>
          <w:tcPr>
            <w:tcW w:w="4258" w:type="dxa"/>
          </w:tcPr>
          <w:p w14:paraId="44D84D3B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3917A867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Male</w:t>
            </w:r>
          </w:p>
        </w:tc>
      </w:tr>
      <w:tr w:rsidR="00D471DB" w:rsidRPr="00D471DB" w14:paraId="0577E15F" w14:textId="77777777" w:rsidTr="00AD3C06">
        <w:trPr>
          <w:trHeight w:hRule="exact" w:val="567"/>
        </w:trPr>
        <w:tc>
          <w:tcPr>
            <w:tcW w:w="4258" w:type="dxa"/>
          </w:tcPr>
          <w:p w14:paraId="48EB0CDD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7C596654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DATE OF BIRTH</w:t>
            </w:r>
          </w:p>
        </w:tc>
        <w:tc>
          <w:tcPr>
            <w:tcW w:w="4258" w:type="dxa"/>
          </w:tcPr>
          <w:p w14:paraId="0CB7A1E0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7BC9BD80" w14:textId="7E8752D3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30</w:t>
            </w:r>
            <w:r w:rsidRPr="00D471DB">
              <w:rPr>
                <w:rFonts w:ascii="Calisto MT" w:eastAsia="MS Mincho" w:hAnsi="Calisto MT"/>
                <w:bCs/>
                <w:vertAlign w:val="superscript"/>
              </w:rPr>
              <w:t xml:space="preserve">th </w:t>
            </w:r>
            <w:r w:rsidRPr="00D471DB">
              <w:rPr>
                <w:rFonts w:ascii="Calisto MT" w:eastAsia="MS Mincho" w:hAnsi="Calisto MT"/>
                <w:bCs/>
              </w:rPr>
              <w:t>March 19</w:t>
            </w:r>
            <w:r w:rsidRPr="00BB62AD">
              <w:rPr>
                <w:rFonts w:ascii="Calisto MT" w:eastAsia="MS Mincho" w:hAnsi="Calisto MT"/>
                <w:bCs/>
              </w:rPr>
              <w:t>75</w:t>
            </w:r>
          </w:p>
        </w:tc>
      </w:tr>
      <w:tr w:rsidR="00D471DB" w:rsidRPr="00D471DB" w14:paraId="3B968D94" w14:textId="77777777" w:rsidTr="00AD3C06">
        <w:trPr>
          <w:trHeight w:hRule="exact" w:val="567"/>
        </w:trPr>
        <w:tc>
          <w:tcPr>
            <w:tcW w:w="4258" w:type="dxa"/>
          </w:tcPr>
          <w:p w14:paraId="630DB561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1FF4291A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PLACE OF BIRTH</w:t>
            </w:r>
          </w:p>
        </w:tc>
        <w:tc>
          <w:tcPr>
            <w:tcW w:w="4258" w:type="dxa"/>
          </w:tcPr>
          <w:p w14:paraId="74D97C45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56815B40" w14:textId="26BDAD21" w:rsidR="00D471DB" w:rsidRPr="00D471DB" w:rsidRDefault="00BB62AD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>
              <w:rPr>
                <w:rFonts w:ascii="Calisto MT" w:eastAsia="MS Mincho" w:hAnsi="Calisto MT"/>
                <w:bCs/>
              </w:rPr>
              <w:t>Axim</w:t>
            </w:r>
            <w:r w:rsidR="00D471DB" w:rsidRPr="00D471DB">
              <w:rPr>
                <w:rFonts w:ascii="Calisto MT" w:eastAsia="MS Mincho" w:hAnsi="Calisto MT"/>
                <w:bCs/>
              </w:rPr>
              <w:t>, Ashanti, Ghana</w:t>
            </w:r>
          </w:p>
        </w:tc>
      </w:tr>
      <w:tr w:rsidR="00D471DB" w:rsidRPr="00D471DB" w14:paraId="5C4A7975" w14:textId="77777777" w:rsidTr="00AD3C06">
        <w:trPr>
          <w:trHeight w:hRule="exact" w:val="567"/>
        </w:trPr>
        <w:tc>
          <w:tcPr>
            <w:tcW w:w="4258" w:type="dxa"/>
          </w:tcPr>
          <w:p w14:paraId="19C22CC0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493B8E40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MARITAL STATUS</w:t>
            </w:r>
          </w:p>
        </w:tc>
        <w:tc>
          <w:tcPr>
            <w:tcW w:w="4258" w:type="dxa"/>
          </w:tcPr>
          <w:p w14:paraId="0CCD188D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333390E5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Married</w:t>
            </w:r>
          </w:p>
        </w:tc>
      </w:tr>
      <w:tr w:rsidR="00D471DB" w:rsidRPr="00D471DB" w14:paraId="37B63E60" w14:textId="77777777" w:rsidTr="00AD3C06">
        <w:trPr>
          <w:trHeight w:hRule="exact" w:val="567"/>
        </w:trPr>
        <w:tc>
          <w:tcPr>
            <w:tcW w:w="4258" w:type="dxa"/>
          </w:tcPr>
          <w:p w14:paraId="3022564C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30555E74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NATIONALITY</w:t>
            </w:r>
          </w:p>
        </w:tc>
        <w:tc>
          <w:tcPr>
            <w:tcW w:w="4258" w:type="dxa"/>
          </w:tcPr>
          <w:p w14:paraId="56154E7F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0A714D7C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Ghanaian</w:t>
            </w:r>
          </w:p>
        </w:tc>
      </w:tr>
      <w:tr w:rsidR="00D471DB" w:rsidRPr="00D471DB" w14:paraId="77820BFC" w14:textId="77777777" w:rsidTr="00AD3C06">
        <w:trPr>
          <w:trHeight w:hRule="exact" w:val="567"/>
        </w:trPr>
        <w:tc>
          <w:tcPr>
            <w:tcW w:w="4258" w:type="dxa"/>
          </w:tcPr>
          <w:p w14:paraId="6583C8C8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0BBA8DAE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RELIGION</w:t>
            </w:r>
          </w:p>
        </w:tc>
        <w:tc>
          <w:tcPr>
            <w:tcW w:w="4258" w:type="dxa"/>
          </w:tcPr>
          <w:p w14:paraId="0EDA0AB4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5DD96199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Christian</w:t>
            </w:r>
          </w:p>
        </w:tc>
      </w:tr>
      <w:tr w:rsidR="00D471DB" w:rsidRPr="00D471DB" w14:paraId="7D0612BD" w14:textId="77777777" w:rsidTr="00AD3C06">
        <w:trPr>
          <w:trHeight w:hRule="exact" w:val="567"/>
        </w:trPr>
        <w:tc>
          <w:tcPr>
            <w:tcW w:w="4258" w:type="dxa"/>
          </w:tcPr>
          <w:p w14:paraId="5312C7D8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128988B5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LANGUAGES SPOKEN</w:t>
            </w:r>
          </w:p>
        </w:tc>
        <w:tc>
          <w:tcPr>
            <w:tcW w:w="4258" w:type="dxa"/>
          </w:tcPr>
          <w:p w14:paraId="414E360F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707CC107" w14:textId="67BCCD01" w:rsidR="00D471DB" w:rsidRPr="00D471DB" w:rsidRDefault="00D471DB" w:rsidP="005B123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 xml:space="preserve">English, </w:t>
            </w:r>
            <w:r w:rsidR="005B123B" w:rsidRPr="00D471DB">
              <w:rPr>
                <w:rFonts w:ascii="Calisto MT" w:eastAsia="MS Mincho" w:hAnsi="Calisto MT"/>
                <w:bCs/>
              </w:rPr>
              <w:t>, Nzema</w:t>
            </w:r>
            <w:r w:rsidR="005B123B">
              <w:rPr>
                <w:rFonts w:ascii="Calisto MT" w:eastAsia="MS Mincho" w:hAnsi="Calisto MT"/>
                <w:bCs/>
              </w:rPr>
              <w:t>,</w:t>
            </w:r>
            <w:r w:rsidR="005B123B" w:rsidRPr="00D471DB">
              <w:rPr>
                <w:rFonts w:ascii="Calisto MT" w:eastAsia="MS Mincho" w:hAnsi="Calisto MT"/>
                <w:bCs/>
              </w:rPr>
              <w:t xml:space="preserve"> </w:t>
            </w:r>
            <w:r w:rsidRPr="00D471DB">
              <w:rPr>
                <w:rFonts w:ascii="Calisto MT" w:eastAsia="MS Mincho" w:hAnsi="Calisto MT"/>
                <w:bCs/>
              </w:rPr>
              <w:t>Twi, Fanti</w:t>
            </w:r>
          </w:p>
        </w:tc>
      </w:tr>
      <w:tr w:rsidR="00D471DB" w:rsidRPr="00E36B13" w14:paraId="26E4DF97" w14:textId="77777777" w:rsidTr="00D471DB">
        <w:trPr>
          <w:trHeight w:hRule="exact" w:val="1721"/>
        </w:trPr>
        <w:tc>
          <w:tcPr>
            <w:tcW w:w="4258" w:type="dxa"/>
          </w:tcPr>
          <w:p w14:paraId="1C59C67E" w14:textId="77777777" w:rsidR="00D471DB" w:rsidRPr="00E36B13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21FFF675" w14:textId="6D08E80C" w:rsidR="00D471DB" w:rsidRPr="00E36B13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E36B13">
              <w:rPr>
                <w:rFonts w:ascii="Calisto MT" w:eastAsia="MS Mincho" w:hAnsi="Calisto MT"/>
                <w:b/>
              </w:rPr>
              <w:t xml:space="preserve">CURRENT </w:t>
            </w:r>
            <w:r w:rsidRPr="00D471DB">
              <w:rPr>
                <w:rFonts w:ascii="Calisto MT" w:eastAsia="MS Mincho" w:hAnsi="Calisto MT"/>
                <w:b/>
              </w:rPr>
              <w:t>ADDRESS</w:t>
            </w:r>
          </w:p>
        </w:tc>
        <w:tc>
          <w:tcPr>
            <w:tcW w:w="4258" w:type="dxa"/>
          </w:tcPr>
          <w:p w14:paraId="5354F3A0" w14:textId="77777777" w:rsidR="00D471DB" w:rsidRPr="00E36B13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6CF99E65" w14:textId="770CE3E8" w:rsidR="00D471DB" w:rsidRPr="00E36B13" w:rsidRDefault="00D471DB" w:rsidP="00D471DB">
            <w:pPr>
              <w:pStyle w:val="NoSpacing"/>
              <w:spacing w:line="360" w:lineRule="auto"/>
              <w:rPr>
                <w:rFonts w:ascii="Calisto MT" w:hAnsi="Calisto MT"/>
              </w:rPr>
            </w:pPr>
            <w:r w:rsidRPr="00E36B13">
              <w:rPr>
                <w:rFonts w:ascii="Calisto MT" w:hAnsi="Calisto MT"/>
              </w:rPr>
              <w:t>Department of Surgery</w:t>
            </w:r>
          </w:p>
          <w:p w14:paraId="768A3DCD" w14:textId="77777777" w:rsidR="00D471DB" w:rsidRPr="00E36B13" w:rsidRDefault="00D471DB" w:rsidP="00D471DB">
            <w:pPr>
              <w:pStyle w:val="NoSpacing"/>
              <w:spacing w:line="360" w:lineRule="auto"/>
              <w:rPr>
                <w:rFonts w:ascii="Calisto MT" w:hAnsi="Calisto MT"/>
              </w:rPr>
            </w:pPr>
            <w:r w:rsidRPr="00E36B13">
              <w:rPr>
                <w:rFonts w:ascii="Calisto MT" w:hAnsi="Calisto MT"/>
              </w:rPr>
              <w:t>Komfo Anokye Teaching Hospital</w:t>
            </w:r>
          </w:p>
          <w:p w14:paraId="739E9C73" w14:textId="2A235962" w:rsidR="00D471DB" w:rsidRPr="00E36B13" w:rsidRDefault="00D471DB" w:rsidP="00D471DB">
            <w:pPr>
              <w:pStyle w:val="NoSpacing"/>
              <w:spacing w:line="360" w:lineRule="auto"/>
              <w:rPr>
                <w:rFonts w:ascii="Calisto MT" w:hAnsi="Calisto MT"/>
              </w:rPr>
            </w:pPr>
            <w:r w:rsidRPr="00E36B13">
              <w:rPr>
                <w:rFonts w:ascii="Calisto MT" w:hAnsi="Calisto MT"/>
              </w:rPr>
              <w:t xml:space="preserve"> P O Box 1934, Kumasi </w:t>
            </w:r>
          </w:p>
        </w:tc>
      </w:tr>
      <w:tr w:rsidR="00D471DB" w:rsidRPr="00D471DB" w14:paraId="3183002B" w14:textId="77777777" w:rsidTr="00AD3C06">
        <w:trPr>
          <w:trHeight w:hRule="exact" w:val="567"/>
        </w:trPr>
        <w:tc>
          <w:tcPr>
            <w:tcW w:w="4258" w:type="dxa"/>
          </w:tcPr>
          <w:p w14:paraId="16BC96B2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5BEDFAE9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HOBBIES &amp; INTERESTS</w:t>
            </w:r>
          </w:p>
        </w:tc>
        <w:tc>
          <w:tcPr>
            <w:tcW w:w="4258" w:type="dxa"/>
          </w:tcPr>
          <w:p w14:paraId="53BFAB17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7B136127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Swimming, Reading, Soccer</w:t>
            </w:r>
          </w:p>
        </w:tc>
      </w:tr>
      <w:tr w:rsidR="00D471DB" w:rsidRPr="00D471DB" w14:paraId="13EE8B6F" w14:textId="77777777" w:rsidTr="00AD3C06">
        <w:trPr>
          <w:trHeight w:hRule="exact" w:val="567"/>
        </w:trPr>
        <w:tc>
          <w:tcPr>
            <w:tcW w:w="4258" w:type="dxa"/>
          </w:tcPr>
          <w:p w14:paraId="09AA33C9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61916867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QUALIFICATION</w:t>
            </w:r>
          </w:p>
        </w:tc>
        <w:tc>
          <w:tcPr>
            <w:tcW w:w="4258" w:type="dxa"/>
          </w:tcPr>
          <w:p w14:paraId="225F3513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3983E4D5" w14:textId="77777777" w:rsidR="00D471DB" w:rsidRPr="00D471DB" w:rsidRDefault="00D471DB" w:rsidP="00D471DB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proofErr w:type="spellStart"/>
            <w:r w:rsidRPr="00D471DB">
              <w:rPr>
                <w:rFonts w:ascii="Calisto MT" w:eastAsia="MS Mincho" w:hAnsi="Calisto MT"/>
                <w:bCs/>
              </w:rPr>
              <w:t>MBChB</w:t>
            </w:r>
            <w:proofErr w:type="spellEnd"/>
            <w:r w:rsidRPr="00D471DB">
              <w:rPr>
                <w:rFonts w:ascii="Calisto MT" w:eastAsia="MS Mincho" w:hAnsi="Calisto MT"/>
                <w:bCs/>
              </w:rPr>
              <w:t xml:space="preserve">, FWACS, </w:t>
            </w:r>
            <w:proofErr w:type="spellStart"/>
            <w:r w:rsidRPr="00D471DB">
              <w:rPr>
                <w:rFonts w:ascii="Calisto MT" w:eastAsia="MS Mincho" w:hAnsi="Calisto MT"/>
                <w:bCs/>
              </w:rPr>
              <w:t>MIInst</w:t>
            </w:r>
            <w:proofErr w:type="spellEnd"/>
            <w:r w:rsidRPr="00D471DB">
              <w:rPr>
                <w:rFonts w:ascii="Calisto MT" w:eastAsia="MS Mincho" w:hAnsi="Calisto MT"/>
                <w:bCs/>
              </w:rPr>
              <w:t xml:space="preserve"> </w:t>
            </w:r>
            <w:proofErr w:type="spellStart"/>
            <w:r w:rsidRPr="00D471DB">
              <w:rPr>
                <w:rFonts w:ascii="Calisto MT" w:eastAsia="MS Mincho" w:hAnsi="Calisto MT"/>
                <w:bCs/>
              </w:rPr>
              <w:t>Sc</w:t>
            </w:r>
            <w:proofErr w:type="spellEnd"/>
          </w:p>
        </w:tc>
      </w:tr>
      <w:tr w:rsidR="00E36B13" w:rsidRPr="00E36B13" w14:paraId="76ADEA8D" w14:textId="77777777" w:rsidTr="00AD3C06">
        <w:trPr>
          <w:trHeight w:hRule="exact" w:val="567"/>
        </w:trPr>
        <w:tc>
          <w:tcPr>
            <w:tcW w:w="4258" w:type="dxa"/>
          </w:tcPr>
          <w:p w14:paraId="4B5FA4C8" w14:textId="77777777" w:rsidR="00E36B13" w:rsidRPr="00D471DB" w:rsidRDefault="00E36B13" w:rsidP="00E36B13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3329E0F1" w14:textId="2F416C0B" w:rsidR="00E36B13" w:rsidRPr="00E36B13" w:rsidRDefault="00E36B13" w:rsidP="00E36B13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E-mail</w:t>
            </w:r>
          </w:p>
        </w:tc>
        <w:tc>
          <w:tcPr>
            <w:tcW w:w="4258" w:type="dxa"/>
          </w:tcPr>
          <w:p w14:paraId="7BDA9E3C" w14:textId="77777777" w:rsidR="00E36B13" w:rsidRPr="00D471DB" w:rsidRDefault="00E36B13" w:rsidP="00E36B13">
            <w:pPr>
              <w:spacing w:after="0" w:line="240" w:lineRule="auto"/>
              <w:rPr>
                <w:rFonts w:ascii="Calisto MT" w:eastAsia="MS Mincho" w:hAnsi="Calisto MT"/>
              </w:rPr>
            </w:pPr>
          </w:p>
          <w:p w14:paraId="68A7567D" w14:textId="0CF56580" w:rsidR="00E36B13" w:rsidRPr="00E36B13" w:rsidRDefault="002562D3" w:rsidP="00E36B13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hyperlink r:id="rId5" w:history="1">
              <w:r w:rsidR="00E36B13" w:rsidRPr="00D471DB">
                <w:rPr>
                  <w:rFonts w:ascii="Calisto MT" w:eastAsia="MS Mincho" w:hAnsi="Calisto MT"/>
                  <w:b/>
                  <w:color w:val="0000FF"/>
                  <w:u w:val="single"/>
                </w:rPr>
                <w:t>fraitp@yahoo.com</w:t>
              </w:r>
            </w:hyperlink>
          </w:p>
        </w:tc>
      </w:tr>
      <w:tr w:rsidR="00E36B13" w:rsidRPr="00E36B13" w14:paraId="30731F5D" w14:textId="77777777" w:rsidTr="00AD3C06">
        <w:trPr>
          <w:trHeight w:hRule="exact" w:val="567"/>
        </w:trPr>
        <w:tc>
          <w:tcPr>
            <w:tcW w:w="4258" w:type="dxa"/>
          </w:tcPr>
          <w:p w14:paraId="3D43A329" w14:textId="77777777" w:rsidR="00E36B13" w:rsidRPr="00D471DB" w:rsidRDefault="00E36B13" w:rsidP="00E36B13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1414AAC9" w14:textId="66D7368E" w:rsidR="00E36B13" w:rsidRPr="00E36B13" w:rsidRDefault="00E36B13" w:rsidP="00E36B13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D471DB">
              <w:rPr>
                <w:rFonts w:ascii="Calisto MT" w:eastAsia="MS Mincho" w:hAnsi="Calisto MT"/>
                <w:b/>
              </w:rPr>
              <w:t>TELEPHONE</w:t>
            </w:r>
          </w:p>
        </w:tc>
        <w:tc>
          <w:tcPr>
            <w:tcW w:w="4258" w:type="dxa"/>
          </w:tcPr>
          <w:p w14:paraId="6954DD8B" w14:textId="77777777" w:rsidR="00E36B13" w:rsidRPr="00D471DB" w:rsidRDefault="00E36B13" w:rsidP="00E36B13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77E89398" w14:textId="77C41647" w:rsidR="00E36B13" w:rsidRPr="002E3533" w:rsidRDefault="00E36B13" w:rsidP="00E36B13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>00233-24-4847433</w:t>
            </w:r>
          </w:p>
        </w:tc>
      </w:tr>
      <w:tr w:rsidR="00E36B13" w:rsidRPr="00E36B13" w14:paraId="1671F3DC" w14:textId="77777777" w:rsidTr="00AD3C06">
        <w:trPr>
          <w:trHeight w:hRule="exact" w:val="567"/>
        </w:trPr>
        <w:tc>
          <w:tcPr>
            <w:tcW w:w="4258" w:type="dxa"/>
          </w:tcPr>
          <w:p w14:paraId="7B980EBE" w14:textId="77777777" w:rsidR="00E36B13" w:rsidRPr="00D471DB" w:rsidRDefault="00E36B13" w:rsidP="00E36B13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</w:p>
          <w:p w14:paraId="74523455" w14:textId="137A8BA2" w:rsidR="00E36B13" w:rsidRPr="00E36B13" w:rsidRDefault="00E36B13" w:rsidP="00E36B13">
            <w:pPr>
              <w:spacing w:after="0" w:line="240" w:lineRule="auto"/>
              <w:rPr>
                <w:rFonts w:ascii="Calisto MT" w:eastAsia="MS Mincho" w:hAnsi="Calisto MT"/>
                <w:b/>
              </w:rPr>
            </w:pPr>
            <w:r w:rsidRPr="00E36B13">
              <w:rPr>
                <w:rFonts w:ascii="Calisto MT" w:hAnsi="Calisto MT"/>
                <w:b/>
              </w:rPr>
              <w:t xml:space="preserve">PERMANENT </w:t>
            </w:r>
            <w:r w:rsidRPr="00D471DB">
              <w:rPr>
                <w:rFonts w:ascii="Calisto MT" w:eastAsia="MS Mincho" w:hAnsi="Calisto MT"/>
                <w:b/>
              </w:rPr>
              <w:t>ADDRESS</w:t>
            </w:r>
          </w:p>
        </w:tc>
        <w:tc>
          <w:tcPr>
            <w:tcW w:w="4258" w:type="dxa"/>
          </w:tcPr>
          <w:p w14:paraId="5F4B7C06" w14:textId="77777777" w:rsidR="00E36B13" w:rsidRPr="00D471DB" w:rsidRDefault="00E36B13" w:rsidP="00E36B13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</w:p>
          <w:p w14:paraId="10AEA162" w14:textId="6DE1D887" w:rsidR="00E36B13" w:rsidRPr="002E3533" w:rsidRDefault="00E36B13" w:rsidP="00E36B13">
            <w:pPr>
              <w:spacing w:after="0" w:line="240" w:lineRule="auto"/>
              <w:rPr>
                <w:rFonts w:ascii="Calisto MT" w:eastAsia="MS Mincho" w:hAnsi="Calisto MT"/>
                <w:bCs/>
              </w:rPr>
            </w:pPr>
            <w:r w:rsidRPr="00D471DB">
              <w:rPr>
                <w:rFonts w:ascii="Calisto MT" w:eastAsia="MS Mincho" w:hAnsi="Calisto MT"/>
                <w:bCs/>
              </w:rPr>
              <w:t xml:space="preserve">P. O. Box B251, </w:t>
            </w:r>
            <w:proofErr w:type="spellStart"/>
            <w:r w:rsidRPr="00D471DB">
              <w:rPr>
                <w:rFonts w:ascii="Calisto MT" w:eastAsia="MS Mincho" w:hAnsi="Calisto MT"/>
                <w:bCs/>
              </w:rPr>
              <w:t>Bantama</w:t>
            </w:r>
            <w:proofErr w:type="spellEnd"/>
            <w:r w:rsidRPr="00D471DB">
              <w:rPr>
                <w:rFonts w:ascii="Calisto MT" w:eastAsia="MS Mincho" w:hAnsi="Calisto MT"/>
                <w:bCs/>
              </w:rPr>
              <w:t>, Kumasi</w:t>
            </w:r>
          </w:p>
        </w:tc>
      </w:tr>
    </w:tbl>
    <w:p w14:paraId="4167E2D0" w14:textId="77777777" w:rsidR="00D471DB" w:rsidRPr="00D471DB" w:rsidRDefault="00D471DB" w:rsidP="00D471D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397844EC" w14:textId="77777777" w:rsidR="00D471DB" w:rsidRDefault="00D471DB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</w:p>
    <w:p w14:paraId="329BCA72" w14:textId="77777777" w:rsidR="00727B98" w:rsidRDefault="00727B98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</w:p>
    <w:p w14:paraId="51119C58" w14:textId="77777777" w:rsidR="005B123B" w:rsidRDefault="005B123B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  <w:u w:val="single"/>
        </w:rPr>
      </w:pPr>
    </w:p>
    <w:p w14:paraId="6DFE1A97" w14:textId="77FF0CBA" w:rsidR="00CD0E2C" w:rsidRPr="00297711" w:rsidRDefault="00CD0E2C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  <w:u w:val="single"/>
        </w:rPr>
      </w:pPr>
      <w:r w:rsidRPr="00297711">
        <w:rPr>
          <w:rFonts w:ascii="Calisto MT" w:hAnsi="Calisto MT"/>
          <w:b/>
          <w:sz w:val="24"/>
          <w:szCs w:val="24"/>
          <w:u w:val="single"/>
        </w:rPr>
        <w:lastRenderedPageBreak/>
        <w:t>EDUCATIONAL AND PROFESSIONAL QUALIFICATION</w:t>
      </w:r>
    </w:p>
    <w:p w14:paraId="62FB7862" w14:textId="51275BEB" w:rsidR="00CD0E2C" w:rsidRPr="00771005" w:rsidRDefault="00CD0E2C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1(a) Academic Degrees Earned with Dates</w:t>
      </w:r>
    </w:p>
    <w:p w14:paraId="6446239D" w14:textId="77777777" w:rsidR="00CD0E2C" w:rsidRPr="00771005" w:rsidRDefault="00CD0E2C" w:rsidP="00CD0E2C">
      <w:pPr>
        <w:spacing w:line="360" w:lineRule="auto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Fellowship of West African College of Surgeons (FWACS)</w:t>
      </w:r>
      <w:r w:rsidRPr="00771005">
        <w:rPr>
          <w:rFonts w:ascii="Calisto MT" w:hAnsi="Calisto MT"/>
          <w:sz w:val="24"/>
          <w:szCs w:val="24"/>
        </w:rPr>
        <w:t xml:space="preserve"> – 20</w:t>
      </w:r>
      <w:r>
        <w:rPr>
          <w:rFonts w:ascii="Calisto MT" w:hAnsi="Calisto MT"/>
          <w:sz w:val="24"/>
          <w:szCs w:val="24"/>
        </w:rPr>
        <w:t>06</w:t>
      </w:r>
    </w:p>
    <w:p w14:paraId="71D119F8" w14:textId="77777777" w:rsidR="00CD0E2C" w:rsidRPr="00771005" w:rsidRDefault="00CD0E2C" w:rsidP="00CD0E2C">
      <w:pPr>
        <w:spacing w:line="360" w:lineRule="auto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MBChB</w:t>
      </w:r>
      <w:r w:rsidRPr="00771005">
        <w:rPr>
          <w:rFonts w:ascii="Calisto MT" w:hAnsi="Calisto MT"/>
          <w:sz w:val="24"/>
          <w:szCs w:val="24"/>
        </w:rPr>
        <w:t xml:space="preserve"> – </w:t>
      </w:r>
      <w:r>
        <w:rPr>
          <w:rFonts w:ascii="Calisto MT" w:hAnsi="Calisto MT"/>
          <w:sz w:val="24"/>
          <w:szCs w:val="24"/>
        </w:rPr>
        <w:t>1998</w:t>
      </w:r>
    </w:p>
    <w:p w14:paraId="7DDE3A6C" w14:textId="77777777" w:rsidR="00CD0E2C" w:rsidRPr="00771005" w:rsidRDefault="00CD0E2C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 xml:space="preserve">1(b) Institutions Attended with Dates </w:t>
      </w:r>
    </w:p>
    <w:p w14:paraId="517440D6" w14:textId="77777777" w:rsidR="00CD0E2C" w:rsidRPr="00771005" w:rsidRDefault="00CD0E2C" w:rsidP="00CD0E2C">
      <w:pPr>
        <w:spacing w:line="360" w:lineRule="auto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West African College of Surgeons (WACS):</w:t>
      </w:r>
      <w:r w:rsidRPr="00771005">
        <w:rPr>
          <w:rFonts w:ascii="Calisto MT" w:hAnsi="Calisto MT"/>
          <w:sz w:val="24"/>
          <w:szCs w:val="24"/>
        </w:rPr>
        <w:t xml:space="preserve"> 20</w:t>
      </w:r>
      <w:r>
        <w:rPr>
          <w:rFonts w:ascii="Calisto MT" w:hAnsi="Calisto MT"/>
          <w:sz w:val="24"/>
          <w:szCs w:val="24"/>
        </w:rPr>
        <w:t>01</w:t>
      </w:r>
      <w:r w:rsidRPr="00771005">
        <w:rPr>
          <w:rFonts w:ascii="Calisto MT" w:hAnsi="Calisto MT"/>
          <w:sz w:val="24"/>
          <w:szCs w:val="24"/>
        </w:rPr>
        <w:t xml:space="preserve"> – 20</w:t>
      </w:r>
      <w:r>
        <w:rPr>
          <w:rFonts w:ascii="Calisto MT" w:hAnsi="Calisto MT"/>
          <w:sz w:val="24"/>
          <w:szCs w:val="24"/>
        </w:rPr>
        <w:t>06</w:t>
      </w:r>
    </w:p>
    <w:p w14:paraId="73E83877" w14:textId="7BBA723F" w:rsidR="00CD0E2C" w:rsidRDefault="00CD0E2C" w:rsidP="00CD0E2C">
      <w:pPr>
        <w:spacing w:line="360" w:lineRule="auto"/>
        <w:ind w:left="720"/>
        <w:jc w:val="both"/>
        <w:rPr>
          <w:rFonts w:ascii="Calisto MT" w:hAnsi="Calisto MT"/>
          <w:sz w:val="24"/>
          <w:szCs w:val="24"/>
        </w:rPr>
      </w:pPr>
      <w:r w:rsidRPr="00771005">
        <w:rPr>
          <w:rFonts w:ascii="Calisto MT" w:hAnsi="Calisto MT"/>
          <w:sz w:val="24"/>
          <w:szCs w:val="24"/>
        </w:rPr>
        <w:t>University</w:t>
      </w:r>
      <w:r>
        <w:rPr>
          <w:rFonts w:ascii="Calisto MT" w:hAnsi="Calisto MT"/>
          <w:sz w:val="24"/>
          <w:szCs w:val="24"/>
        </w:rPr>
        <w:t xml:space="preserve"> of Ghana (UGMS):</w:t>
      </w:r>
      <w:r w:rsidRPr="0077100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1991</w:t>
      </w:r>
      <w:r w:rsidRPr="00771005">
        <w:rPr>
          <w:rFonts w:ascii="Calisto MT" w:hAnsi="Calisto MT"/>
          <w:sz w:val="24"/>
          <w:szCs w:val="24"/>
        </w:rPr>
        <w:t xml:space="preserve"> – </w:t>
      </w:r>
      <w:r>
        <w:rPr>
          <w:rFonts w:ascii="Calisto MT" w:hAnsi="Calisto MT"/>
          <w:sz w:val="24"/>
          <w:szCs w:val="24"/>
        </w:rPr>
        <w:t>1998</w:t>
      </w:r>
    </w:p>
    <w:p w14:paraId="16AACBE6" w14:textId="77777777" w:rsidR="0025688E" w:rsidRDefault="0025688E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  <w:u w:val="single"/>
        </w:rPr>
      </w:pPr>
    </w:p>
    <w:p w14:paraId="20D0E450" w14:textId="4E495E3E" w:rsidR="00CD0E2C" w:rsidRPr="00297711" w:rsidRDefault="00CD0E2C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  <w:u w:val="single"/>
        </w:rPr>
      </w:pPr>
      <w:r w:rsidRPr="00297711">
        <w:rPr>
          <w:rFonts w:ascii="Calisto MT" w:hAnsi="Calisto MT"/>
          <w:b/>
          <w:sz w:val="24"/>
          <w:szCs w:val="24"/>
          <w:u w:val="single"/>
        </w:rPr>
        <w:t>UNIVERSITY TEACHING EXPERIENCE</w:t>
      </w:r>
    </w:p>
    <w:p w14:paraId="315D035B" w14:textId="58569ADD" w:rsidR="0025688E" w:rsidRDefault="00CD0E2C" w:rsidP="005B123B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2(a) Academic ranks held and subjects taught</w:t>
      </w:r>
    </w:p>
    <w:p w14:paraId="4E7559FF" w14:textId="360BBC4E" w:rsidR="005B123B" w:rsidRPr="00297711" w:rsidRDefault="005B123B" w:rsidP="005B123B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2020 to date: 2020:  Senior Lecturer </w:t>
      </w:r>
      <w:r w:rsidRPr="00D42AA0">
        <w:rPr>
          <w:rFonts w:ascii="Calisto MT" w:hAnsi="Calisto MT"/>
          <w:bCs/>
          <w:sz w:val="24"/>
          <w:szCs w:val="24"/>
        </w:rPr>
        <w:t>(Department of Surgery,</w:t>
      </w:r>
      <w:r>
        <w:rPr>
          <w:rFonts w:ascii="Calisto MT" w:hAnsi="Calisto MT"/>
          <w:b/>
          <w:sz w:val="24"/>
          <w:szCs w:val="24"/>
        </w:rPr>
        <w:t xml:space="preserve"> </w:t>
      </w:r>
      <w:r w:rsidRPr="00771005">
        <w:rPr>
          <w:rFonts w:ascii="Calisto MT" w:hAnsi="Calisto MT"/>
          <w:sz w:val="24"/>
          <w:szCs w:val="24"/>
        </w:rPr>
        <w:t>School of Medicine and Dentistry, KNUST)</w:t>
      </w:r>
    </w:p>
    <w:p w14:paraId="070A5B97" w14:textId="77777777" w:rsidR="005B123B" w:rsidRDefault="005B123B" w:rsidP="005B123B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Subjects Taught</w:t>
      </w:r>
    </w:p>
    <w:p w14:paraId="33685C10" w14:textId="77777777" w:rsidR="005B123B" w:rsidRPr="00297711" w:rsidRDefault="005B123B" w:rsidP="005B123B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</w:t>
      </w:r>
      <w:r w:rsidRPr="00297711">
        <w:rPr>
          <w:rFonts w:ascii="Calisto MT" w:hAnsi="Calisto MT"/>
          <w:b/>
          <w:sz w:val="24"/>
          <w:szCs w:val="24"/>
        </w:rPr>
        <w:t>General Surgery</w:t>
      </w:r>
    </w:p>
    <w:p w14:paraId="45A0B218" w14:textId="77777777" w:rsidR="005B123B" w:rsidRDefault="005B123B" w:rsidP="005B12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C777DB">
        <w:rPr>
          <w:rFonts w:ascii="Calisto MT" w:hAnsi="Calisto MT"/>
          <w:bCs/>
          <w:sz w:val="24"/>
          <w:szCs w:val="24"/>
        </w:rPr>
        <w:t>Lecture, teaching of clinical skills, tutorials, teaching of basic surgical skills and instruments to fourth- and sixth-year medical student</w:t>
      </w:r>
    </w:p>
    <w:p w14:paraId="22B2FF4D" w14:textId="57C9AAF6" w:rsidR="005B123B" w:rsidRPr="005B123B" w:rsidRDefault="005B123B" w:rsidP="005B12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C777DB">
        <w:rPr>
          <w:rFonts w:ascii="Calisto MT" w:hAnsi="Calisto MT"/>
          <w:bCs/>
          <w:sz w:val="24"/>
          <w:szCs w:val="24"/>
        </w:rPr>
        <w:t>Lecture, teaching of clinical skills, tutorials</w:t>
      </w:r>
      <w:r>
        <w:rPr>
          <w:rFonts w:ascii="Calisto MT" w:hAnsi="Calisto MT"/>
          <w:bCs/>
          <w:sz w:val="24"/>
          <w:szCs w:val="24"/>
        </w:rPr>
        <w:t xml:space="preserve"> to MPhil Clinical Nursing</w:t>
      </w:r>
      <w:r w:rsidRPr="00C777DB">
        <w:rPr>
          <w:rFonts w:ascii="Calisto MT" w:hAnsi="Calisto MT"/>
          <w:bCs/>
          <w:sz w:val="24"/>
          <w:szCs w:val="24"/>
        </w:rPr>
        <w:t xml:space="preserve"> student</w:t>
      </w:r>
      <w:r>
        <w:rPr>
          <w:rFonts w:ascii="Calisto MT" w:hAnsi="Calisto MT"/>
          <w:bCs/>
          <w:sz w:val="24"/>
          <w:szCs w:val="24"/>
        </w:rPr>
        <w:t>s</w:t>
      </w:r>
    </w:p>
    <w:p w14:paraId="47F8FCEC" w14:textId="77777777" w:rsidR="005B123B" w:rsidRPr="00C777DB" w:rsidRDefault="005B123B" w:rsidP="005B12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Examine students in</w:t>
      </w:r>
      <w:r w:rsidRPr="0077100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surgery</w:t>
      </w:r>
      <w:r w:rsidRPr="00771005">
        <w:rPr>
          <w:rFonts w:ascii="Calisto MT" w:hAnsi="Calisto MT"/>
          <w:sz w:val="24"/>
          <w:szCs w:val="24"/>
        </w:rPr>
        <w:t xml:space="preserve"> theory and </w:t>
      </w:r>
      <w:r>
        <w:rPr>
          <w:rFonts w:ascii="Calisto MT" w:hAnsi="Calisto MT"/>
          <w:sz w:val="24"/>
          <w:szCs w:val="24"/>
        </w:rPr>
        <w:t>clinical practice.</w:t>
      </w:r>
    </w:p>
    <w:p w14:paraId="60313D46" w14:textId="5C0888CF" w:rsidR="005B123B" w:rsidRDefault="005B123B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</w:p>
    <w:p w14:paraId="4AE14E42" w14:textId="5BD4196C" w:rsidR="00CD0E2C" w:rsidRPr="00297711" w:rsidRDefault="005B123B" w:rsidP="00CD0E2C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2008 to 2020</w:t>
      </w:r>
      <w:r w:rsidR="00CD0E2C">
        <w:rPr>
          <w:rFonts w:ascii="Calisto MT" w:hAnsi="Calisto MT"/>
          <w:b/>
          <w:sz w:val="24"/>
          <w:szCs w:val="24"/>
        </w:rPr>
        <w:t xml:space="preserve">:  Lecturer </w:t>
      </w:r>
      <w:r w:rsidR="00CD0E2C" w:rsidRPr="00D42AA0">
        <w:rPr>
          <w:rFonts w:ascii="Calisto MT" w:hAnsi="Calisto MT"/>
          <w:bCs/>
          <w:sz w:val="24"/>
          <w:szCs w:val="24"/>
        </w:rPr>
        <w:t>(Department of Surgery,</w:t>
      </w:r>
      <w:r w:rsidR="00CD0E2C">
        <w:rPr>
          <w:rFonts w:ascii="Calisto MT" w:hAnsi="Calisto MT"/>
          <w:b/>
          <w:sz w:val="24"/>
          <w:szCs w:val="24"/>
        </w:rPr>
        <w:t xml:space="preserve"> </w:t>
      </w:r>
      <w:r w:rsidR="00CD0E2C" w:rsidRPr="00771005">
        <w:rPr>
          <w:rFonts w:ascii="Calisto MT" w:hAnsi="Calisto MT"/>
          <w:sz w:val="24"/>
          <w:szCs w:val="24"/>
        </w:rPr>
        <w:t>School of Medicine and Dentistry, KNUST)</w:t>
      </w:r>
    </w:p>
    <w:p w14:paraId="4084231A" w14:textId="77777777" w:rsidR="00CD0E2C" w:rsidRDefault="00CD0E2C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Subjects Taught</w:t>
      </w:r>
    </w:p>
    <w:p w14:paraId="28437038" w14:textId="77777777" w:rsidR="00CD0E2C" w:rsidRPr="00297711" w:rsidRDefault="00CD0E2C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</w:t>
      </w:r>
      <w:r w:rsidRPr="00297711">
        <w:rPr>
          <w:rFonts w:ascii="Calisto MT" w:hAnsi="Calisto MT"/>
          <w:b/>
          <w:sz w:val="24"/>
          <w:szCs w:val="24"/>
        </w:rPr>
        <w:t>General Surgery</w:t>
      </w:r>
    </w:p>
    <w:p w14:paraId="3E34CAAB" w14:textId="77777777" w:rsidR="00CD0E2C" w:rsidRDefault="00CD0E2C" w:rsidP="00CD0E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C777DB">
        <w:rPr>
          <w:rFonts w:ascii="Calisto MT" w:hAnsi="Calisto MT"/>
          <w:bCs/>
          <w:sz w:val="24"/>
          <w:szCs w:val="24"/>
        </w:rPr>
        <w:lastRenderedPageBreak/>
        <w:t>Lecture, teaching of clinical skills, tutorials, teaching of basic surgical skills and instruments to fourth- and sixth-year medical student</w:t>
      </w:r>
    </w:p>
    <w:p w14:paraId="32ED329A" w14:textId="77777777" w:rsidR="00CD0E2C" w:rsidRDefault="00CD0E2C" w:rsidP="00CD0E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C777DB">
        <w:rPr>
          <w:rFonts w:ascii="Calisto MT" w:hAnsi="Calisto MT"/>
          <w:bCs/>
          <w:sz w:val="24"/>
          <w:szCs w:val="24"/>
        </w:rPr>
        <w:t>Lecture, teaching of clinical skills, tutorials</w:t>
      </w:r>
      <w:r>
        <w:rPr>
          <w:rFonts w:ascii="Calisto MT" w:hAnsi="Calisto MT"/>
          <w:bCs/>
          <w:sz w:val="24"/>
          <w:szCs w:val="24"/>
        </w:rPr>
        <w:t xml:space="preserve"> to MPhil Clinical Nursing</w:t>
      </w:r>
      <w:r w:rsidRPr="00C777DB">
        <w:rPr>
          <w:rFonts w:ascii="Calisto MT" w:hAnsi="Calisto MT"/>
          <w:bCs/>
          <w:sz w:val="24"/>
          <w:szCs w:val="24"/>
        </w:rPr>
        <w:t xml:space="preserve"> student</w:t>
      </w:r>
      <w:r>
        <w:rPr>
          <w:rFonts w:ascii="Calisto MT" w:hAnsi="Calisto MT"/>
          <w:bCs/>
          <w:sz w:val="24"/>
          <w:szCs w:val="24"/>
        </w:rPr>
        <w:t>s</w:t>
      </w:r>
    </w:p>
    <w:p w14:paraId="50BB1A68" w14:textId="77777777" w:rsidR="00CD0E2C" w:rsidRPr="00C777DB" w:rsidRDefault="00CD0E2C" w:rsidP="00CD0E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C777DB">
        <w:rPr>
          <w:rFonts w:ascii="Calisto MT" w:hAnsi="Calisto MT"/>
          <w:bCs/>
          <w:sz w:val="24"/>
          <w:szCs w:val="24"/>
        </w:rPr>
        <w:t>Lecture,</w:t>
      </w:r>
      <w:r>
        <w:rPr>
          <w:rFonts w:ascii="Calisto MT" w:hAnsi="Calisto MT"/>
          <w:bCs/>
          <w:sz w:val="24"/>
          <w:szCs w:val="24"/>
        </w:rPr>
        <w:t xml:space="preserve"> to Emergency Nursing</w:t>
      </w:r>
      <w:r w:rsidRPr="00C777DB">
        <w:rPr>
          <w:rFonts w:ascii="Calisto MT" w:hAnsi="Calisto MT"/>
          <w:bCs/>
          <w:sz w:val="24"/>
          <w:szCs w:val="24"/>
        </w:rPr>
        <w:t xml:space="preserve"> student</w:t>
      </w:r>
      <w:r>
        <w:rPr>
          <w:rFonts w:ascii="Calisto MT" w:hAnsi="Calisto MT"/>
          <w:bCs/>
          <w:sz w:val="24"/>
          <w:szCs w:val="24"/>
        </w:rPr>
        <w:t>s</w:t>
      </w:r>
    </w:p>
    <w:p w14:paraId="34F0E72A" w14:textId="77777777" w:rsidR="00CD0E2C" w:rsidRPr="00C777DB" w:rsidRDefault="00CD0E2C" w:rsidP="00CD0E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Examine students in</w:t>
      </w:r>
      <w:r w:rsidRPr="0077100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surgery</w:t>
      </w:r>
      <w:r w:rsidRPr="00771005">
        <w:rPr>
          <w:rFonts w:ascii="Calisto MT" w:hAnsi="Calisto MT"/>
          <w:sz w:val="24"/>
          <w:szCs w:val="24"/>
        </w:rPr>
        <w:t xml:space="preserve"> theory and </w:t>
      </w:r>
      <w:r>
        <w:rPr>
          <w:rFonts w:ascii="Calisto MT" w:hAnsi="Calisto MT"/>
          <w:sz w:val="24"/>
          <w:szCs w:val="24"/>
        </w:rPr>
        <w:t>clinical practice.</w:t>
      </w:r>
    </w:p>
    <w:p w14:paraId="18E118DE" w14:textId="77777777" w:rsidR="00CD0E2C" w:rsidRPr="00771005" w:rsidRDefault="00CD0E2C" w:rsidP="00CD0E2C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20</w:t>
      </w:r>
      <w:r>
        <w:rPr>
          <w:rFonts w:ascii="Calisto MT" w:hAnsi="Calisto MT"/>
          <w:b/>
          <w:sz w:val="24"/>
          <w:szCs w:val="24"/>
        </w:rPr>
        <w:t>0</w:t>
      </w:r>
      <w:r w:rsidRPr="00771005">
        <w:rPr>
          <w:rFonts w:ascii="Calisto MT" w:hAnsi="Calisto MT"/>
          <w:b/>
          <w:sz w:val="24"/>
          <w:szCs w:val="24"/>
        </w:rPr>
        <w:t>6-</w:t>
      </w:r>
      <w:r>
        <w:rPr>
          <w:rFonts w:ascii="Calisto MT" w:hAnsi="Calisto MT"/>
          <w:b/>
          <w:sz w:val="24"/>
          <w:szCs w:val="24"/>
        </w:rPr>
        <w:t>2017</w:t>
      </w:r>
      <w:r w:rsidRPr="00771005">
        <w:rPr>
          <w:rFonts w:ascii="Calisto MT" w:hAnsi="Calisto MT"/>
          <w:b/>
          <w:sz w:val="24"/>
          <w:szCs w:val="24"/>
        </w:rPr>
        <w:t>:</w:t>
      </w:r>
      <w:r w:rsidRPr="0077100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Part-Time</w:t>
      </w:r>
      <w:r w:rsidRPr="00771005">
        <w:rPr>
          <w:rFonts w:ascii="Calisto MT" w:hAnsi="Calisto MT"/>
          <w:b/>
          <w:sz w:val="24"/>
          <w:szCs w:val="24"/>
        </w:rPr>
        <w:t xml:space="preserve"> Lecturer</w:t>
      </w:r>
      <w:r w:rsidRPr="00771005">
        <w:rPr>
          <w:rFonts w:ascii="Calisto MT" w:hAnsi="Calisto MT"/>
          <w:sz w:val="24"/>
          <w:szCs w:val="24"/>
        </w:rPr>
        <w:t xml:space="preserve"> (Anatomy Department, School of Medicine and Dentistry, KNUST) </w:t>
      </w:r>
    </w:p>
    <w:p w14:paraId="0E83B1A0" w14:textId="77777777" w:rsidR="00CD0E2C" w:rsidRPr="00771005" w:rsidRDefault="00CD0E2C" w:rsidP="00CD0E2C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Subjects Taught</w:t>
      </w:r>
    </w:p>
    <w:p w14:paraId="6D420AB5" w14:textId="77777777" w:rsidR="00CD0E2C" w:rsidRPr="00297711" w:rsidRDefault="00CD0E2C" w:rsidP="00CD0E2C">
      <w:pPr>
        <w:spacing w:line="360" w:lineRule="auto"/>
        <w:ind w:firstLine="360"/>
        <w:jc w:val="both"/>
        <w:rPr>
          <w:rFonts w:ascii="Calisto MT" w:hAnsi="Calisto MT"/>
          <w:b/>
          <w:bCs/>
          <w:sz w:val="24"/>
          <w:szCs w:val="24"/>
        </w:rPr>
      </w:pPr>
      <w:r w:rsidRPr="00297711">
        <w:rPr>
          <w:rFonts w:ascii="Calisto MT" w:hAnsi="Calisto MT"/>
          <w:b/>
          <w:bCs/>
          <w:sz w:val="24"/>
          <w:szCs w:val="24"/>
        </w:rPr>
        <w:t>Human Anatomy</w:t>
      </w:r>
    </w:p>
    <w:p w14:paraId="19A1BBD1" w14:textId="77777777" w:rsidR="00CD0E2C" w:rsidRPr="00771005" w:rsidRDefault="00CD0E2C" w:rsidP="00CD0E2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Calisto MT" w:hAnsi="Calisto MT"/>
          <w:sz w:val="24"/>
          <w:szCs w:val="24"/>
        </w:rPr>
      </w:pPr>
      <w:r w:rsidRPr="00771005">
        <w:rPr>
          <w:rFonts w:ascii="Calisto MT" w:hAnsi="Calisto MT"/>
          <w:sz w:val="24"/>
          <w:szCs w:val="24"/>
        </w:rPr>
        <w:t xml:space="preserve">Lecture, dissect and conduct practical demonstration on Gross Anatomy to first and second year medical and </w:t>
      </w:r>
      <w:r>
        <w:rPr>
          <w:rFonts w:ascii="Calisto MT" w:hAnsi="Calisto MT"/>
          <w:sz w:val="24"/>
          <w:szCs w:val="24"/>
        </w:rPr>
        <w:t>dental students.</w:t>
      </w:r>
    </w:p>
    <w:p w14:paraId="6CAEF05A" w14:textId="77777777" w:rsidR="00CD0E2C" w:rsidRDefault="00CD0E2C" w:rsidP="00CD0E2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Calisto MT" w:hAnsi="Calisto MT"/>
          <w:i/>
          <w:sz w:val="24"/>
          <w:szCs w:val="24"/>
        </w:rPr>
      </w:pPr>
      <w:r w:rsidRPr="00771005">
        <w:rPr>
          <w:rFonts w:ascii="Calisto MT" w:hAnsi="Calisto MT"/>
          <w:sz w:val="24"/>
          <w:szCs w:val="24"/>
        </w:rPr>
        <w:t>Lecture</w:t>
      </w:r>
      <w:r>
        <w:rPr>
          <w:rFonts w:ascii="Calisto MT" w:hAnsi="Calisto MT"/>
          <w:sz w:val="24"/>
          <w:szCs w:val="24"/>
        </w:rPr>
        <w:t>,</w:t>
      </w:r>
      <w:r w:rsidRPr="00771005">
        <w:rPr>
          <w:rFonts w:ascii="Calisto MT" w:hAnsi="Calisto MT"/>
          <w:sz w:val="24"/>
          <w:szCs w:val="24"/>
        </w:rPr>
        <w:t xml:space="preserve"> applied anatomy to Allied Health students</w:t>
      </w:r>
      <w:r w:rsidRPr="00771005">
        <w:rPr>
          <w:rFonts w:ascii="Calisto MT" w:hAnsi="Calisto MT"/>
          <w:i/>
          <w:sz w:val="24"/>
          <w:szCs w:val="24"/>
        </w:rPr>
        <w:t>.</w:t>
      </w:r>
    </w:p>
    <w:p w14:paraId="0E47AC14" w14:textId="77777777" w:rsidR="00CD0E2C" w:rsidRPr="00771005" w:rsidRDefault="00CD0E2C" w:rsidP="00CD0E2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Calisto MT" w:hAnsi="Calisto MT"/>
          <w:i/>
          <w:sz w:val="24"/>
          <w:szCs w:val="24"/>
        </w:rPr>
      </w:pPr>
      <w:r w:rsidRPr="00771005">
        <w:rPr>
          <w:rFonts w:ascii="Calisto MT" w:hAnsi="Calisto MT"/>
          <w:sz w:val="24"/>
          <w:szCs w:val="24"/>
        </w:rPr>
        <w:t>Lecture</w:t>
      </w:r>
      <w:r>
        <w:rPr>
          <w:rFonts w:ascii="Calisto MT" w:hAnsi="Calisto MT"/>
          <w:sz w:val="24"/>
          <w:szCs w:val="24"/>
        </w:rPr>
        <w:t>,</w:t>
      </w:r>
      <w:r w:rsidRPr="00771005">
        <w:rPr>
          <w:rFonts w:ascii="Calisto MT" w:hAnsi="Calisto MT"/>
          <w:sz w:val="24"/>
          <w:szCs w:val="24"/>
        </w:rPr>
        <w:t xml:space="preserve"> applied anatomy to</w:t>
      </w:r>
      <w:r>
        <w:rPr>
          <w:rFonts w:ascii="Calisto MT" w:hAnsi="Calisto MT"/>
          <w:sz w:val="24"/>
          <w:szCs w:val="24"/>
        </w:rPr>
        <w:t xml:space="preserve"> MPhil Anatomy students</w:t>
      </w:r>
    </w:p>
    <w:p w14:paraId="6EA126A6" w14:textId="77777777" w:rsidR="00CD0E2C" w:rsidRPr="003D4A5A" w:rsidRDefault="00CD0E2C" w:rsidP="00CD0E2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Examine students in</w:t>
      </w:r>
      <w:r w:rsidRPr="00771005">
        <w:rPr>
          <w:rFonts w:ascii="Calisto MT" w:hAnsi="Calisto MT"/>
          <w:sz w:val="24"/>
          <w:szCs w:val="24"/>
        </w:rPr>
        <w:t xml:space="preserve"> Anatomy theory and practica</w:t>
      </w:r>
      <w:r>
        <w:rPr>
          <w:rFonts w:ascii="Calisto MT" w:hAnsi="Calisto MT"/>
          <w:sz w:val="24"/>
          <w:szCs w:val="24"/>
        </w:rPr>
        <w:t>l</w:t>
      </w:r>
    </w:p>
    <w:p w14:paraId="37548EAA" w14:textId="77777777" w:rsidR="00CD0E2C" w:rsidRDefault="00CD0E2C" w:rsidP="00CD0E2C">
      <w:pPr>
        <w:spacing w:after="160" w:line="360" w:lineRule="auto"/>
        <w:ind w:left="720"/>
        <w:contextualSpacing/>
        <w:jc w:val="both"/>
        <w:rPr>
          <w:rFonts w:ascii="Calisto MT" w:hAnsi="Calisto MT"/>
          <w:i/>
          <w:sz w:val="24"/>
          <w:szCs w:val="24"/>
        </w:rPr>
      </w:pPr>
    </w:p>
    <w:p w14:paraId="41F1DA03" w14:textId="77777777" w:rsidR="00CD0E2C" w:rsidRDefault="00CD0E2C" w:rsidP="00CD0E2C">
      <w:pPr>
        <w:spacing w:after="160" w:line="360" w:lineRule="auto"/>
        <w:contextualSpacing/>
        <w:jc w:val="both"/>
        <w:rPr>
          <w:rFonts w:ascii="Calisto MT" w:hAnsi="Calisto MT"/>
          <w:sz w:val="24"/>
          <w:szCs w:val="24"/>
        </w:rPr>
      </w:pPr>
      <w:r w:rsidRPr="003D4A5A">
        <w:rPr>
          <w:rFonts w:ascii="Calisto MT" w:hAnsi="Calisto MT"/>
          <w:b/>
          <w:bCs/>
          <w:sz w:val="24"/>
          <w:szCs w:val="24"/>
        </w:rPr>
        <w:t>2003 – 2004: Clinical Demonstrator</w:t>
      </w:r>
      <w:r w:rsidRPr="003D4A5A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(</w:t>
      </w:r>
      <w:r w:rsidRPr="003D4A5A">
        <w:rPr>
          <w:rFonts w:ascii="Calisto MT" w:hAnsi="Calisto MT"/>
          <w:sz w:val="24"/>
          <w:szCs w:val="24"/>
        </w:rPr>
        <w:t xml:space="preserve">Department of Surgery, </w:t>
      </w:r>
      <w:r w:rsidRPr="00771005">
        <w:rPr>
          <w:rFonts w:ascii="Calisto MT" w:hAnsi="Calisto MT"/>
          <w:sz w:val="24"/>
          <w:szCs w:val="24"/>
        </w:rPr>
        <w:t>School of Medicine and Dentistry</w:t>
      </w:r>
      <w:r w:rsidRPr="003D4A5A">
        <w:rPr>
          <w:rFonts w:ascii="Calisto MT" w:hAnsi="Calisto MT"/>
          <w:sz w:val="24"/>
          <w:szCs w:val="24"/>
        </w:rPr>
        <w:t>, KNUST</w:t>
      </w:r>
      <w:r>
        <w:rPr>
          <w:rFonts w:ascii="Calisto MT" w:hAnsi="Calisto MT"/>
          <w:sz w:val="24"/>
          <w:szCs w:val="24"/>
        </w:rPr>
        <w:t>)</w:t>
      </w:r>
    </w:p>
    <w:p w14:paraId="76457F27" w14:textId="77777777" w:rsidR="00CD0E2C" w:rsidRDefault="00CD0E2C" w:rsidP="00297711">
      <w:pPr>
        <w:spacing w:line="360" w:lineRule="auto"/>
        <w:ind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Duties</w:t>
      </w:r>
    </w:p>
    <w:p w14:paraId="632BE1BE" w14:textId="77777777" w:rsidR="00CD0E2C" w:rsidRPr="003739DE" w:rsidRDefault="00CD0E2C" w:rsidP="00CD0E2C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3739DE">
        <w:rPr>
          <w:rFonts w:ascii="Calisto MT" w:hAnsi="Calisto MT"/>
          <w:bCs/>
          <w:sz w:val="24"/>
          <w:szCs w:val="24"/>
        </w:rPr>
        <w:t>To help to enhance the clinical teaching of General Surgery</w:t>
      </w:r>
    </w:p>
    <w:p w14:paraId="2580297D" w14:textId="77777777" w:rsidR="00CD0E2C" w:rsidRPr="003739DE" w:rsidRDefault="00CD0E2C" w:rsidP="00CD0E2C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3739DE">
        <w:rPr>
          <w:rFonts w:ascii="Calisto MT" w:hAnsi="Calisto MT"/>
          <w:bCs/>
          <w:sz w:val="24"/>
          <w:szCs w:val="24"/>
        </w:rPr>
        <w:t xml:space="preserve">To provide clinical supervision of fourth- and sixth- year medical students learning clinical skill techniques on patients on the wards and at the outpatient clinics </w:t>
      </w:r>
    </w:p>
    <w:p w14:paraId="4C0BA100" w14:textId="4943F61F" w:rsidR="00CD0E2C" w:rsidRPr="00727B98" w:rsidRDefault="00CD0E2C" w:rsidP="00727B98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bCs/>
          <w:sz w:val="24"/>
          <w:szCs w:val="24"/>
        </w:rPr>
      </w:pPr>
      <w:r w:rsidRPr="003739DE">
        <w:rPr>
          <w:rFonts w:ascii="Calisto MT" w:hAnsi="Calisto MT"/>
          <w:bCs/>
          <w:sz w:val="24"/>
          <w:szCs w:val="24"/>
        </w:rPr>
        <w:t>To promote high professional standards medical students within the clinics</w:t>
      </w:r>
    </w:p>
    <w:p w14:paraId="752C5842" w14:textId="77777777" w:rsidR="00CD0E2C" w:rsidRDefault="00CD0E2C" w:rsidP="00CD0E2C">
      <w:pPr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14:paraId="3E6452AE" w14:textId="1014D040" w:rsidR="00CD0E2C" w:rsidRPr="00771005" w:rsidRDefault="00CD0E2C" w:rsidP="00297711">
      <w:pPr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sz w:val="24"/>
          <w:szCs w:val="24"/>
        </w:rPr>
        <w:t>2</w:t>
      </w:r>
      <w:r w:rsidRPr="00771005">
        <w:rPr>
          <w:rFonts w:ascii="Calisto MT" w:hAnsi="Calisto MT"/>
          <w:b/>
          <w:sz w:val="24"/>
          <w:szCs w:val="24"/>
        </w:rPr>
        <w:t>(b) Supervision of Student Project work</w:t>
      </w:r>
    </w:p>
    <w:p w14:paraId="7B0E1B20" w14:textId="1BBBD631" w:rsidR="00CD0E2C" w:rsidRPr="00297711" w:rsidRDefault="00CD0E2C" w:rsidP="00297711">
      <w:pPr>
        <w:spacing w:after="0" w:line="360" w:lineRule="auto"/>
        <w:ind w:firstLine="720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 xml:space="preserve">Co-supervised the Following </w:t>
      </w:r>
      <w:r>
        <w:rPr>
          <w:rFonts w:ascii="Calisto MT" w:hAnsi="Calisto MT"/>
          <w:b/>
          <w:sz w:val="24"/>
          <w:szCs w:val="24"/>
        </w:rPr>
        <w:t>Fellowship</w:t>
      </w:r>
      <w:r w:rsidRPr="00771005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Candidates</w:t>
      </w:r>
      <w:r w:rsidRPr="00771005">
        <w:rPr>
          <w:rFonts w:ascii="Calisto MT" w:hAnsi="Calisto MT"/>
          <w:b/>
          <w:sz w:val="24"/>
          <w:szCs w:val="24"/>
        </w:rPr>
        <w:t xml:space="preserve"> Projects</w:t>
      </w:r>
    </w:p>
    <w:p w14:paraId="67338578" w14:textId="77777777" w:rsidR="00CD0E2C" w:rsidRPr="00E4490C" w:rsidRDefault="00CD0E2C" w:rsidP="00CD0E2C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sto MT" w:hAnsi="Calisto MT"/>
          <w:lang w:val="en-GB"/>
        </w:rPr>
      </w:pPr>
      <w:r>
        <w:rPr>
          <w:rFonts w:ascii="Calisto MT" w:hAnsi="Calisto MT"/>
          <w:b/>
        </w:rPr>
        <w:t xml:space="preserve">Dr </w:t>
      </w:r>
      <w:proofErr w:type="spellStart"/>
      <w:r>
        <w:rPr>
          <w:rFonts w:ascii="Calisto MT" w:hAnsi="Calisto MT"/>
          <w:b/>
        </w:rPr>
        <w:t>Nuhu</w:t>
      </w:r>
      <w:proofErr w:type="spellEnd"/>
      <w:r>
        <w:rPr>
          <w:rFonts w:ascii="Calisto MT" w:hAnsi="Calisto MT"/>
          <w:b/>
        </w:rPr>
        <w:t xml:space="preserve"> </w:t>
      </w:r>
      <w:proofErr w:type="spellStart"/>
      <w:r>
        <w:rPr>
          <w:rFonts w:ascii="Calisto MT" w:hAnsi="Calisto MT"/>
          <w:b/>
        </w:rPr>
        <w:t>Hamidu</w:t>
      </w:r>
      <w:proofErr w:type="spellEnd"/>
      <w:r>
        <w:rPr>
          <w:rFonts w:ascii="Calisto MT" w:hAnsi="Calisto MT"/>
          <w:b/>
        </w:rPr>
        <w:t xml:space="preserve"> </w:t>
      </w:r>
      <w:proofErr w:type="spellStart"/>
      <w:r>
        <w:rPr>
          <w:rFonts w:ascii="Calisto MT" w:hAnsi="Calisto MT"/>
          <w:b/>
        </w:rPr>
        <w:t>Naabo</w:t>
      </w:r>
      <w:proofErr w:type="spellEnd"/>
      <w:r w:rsidRPr="00771005">
        <w:rPr>
          <w:rFonts w:ascii="Calisto MT" w:hAnsi="Calisto MT"/>
          <w:b/>
        </w:rPr>
        <w:t xml:space="preserve"> (2019).</w:t>
      </w:r>
      <w:r w:rsidRPr="00771005">
        <w:rPr>
          <w:rFonts w:ascii="Calisto MT" w:hAnsi="Calisto MT"/>
        </w:rPr>
        <w:t xml:space="preserve"> </w:t>
      </w:r>
    </w:p>
    <w:p w14:paraId="3E944DB2" w14:textId="77777777" w:rsidR="00CD0E2C" w:rsidRDefault="00CD0E2C" w:rsidP="00CD0E2C">
      <w:pPr>
        <w:pStyle w:val="Default"/>
        <w:spacing w:line="360" w:lineRule="auto"/>
        <w:ind w:left="1440"/>
        <w:jc w:val="both"/>
        <w:rPr>
          <w:rFonts w:ascii="Calisto MT" w:hAnsi="Calisto MT"/>
          <w:lang w:val="en-GB"/>
        </w:rPr>
      </w:pPr>
      <w:r w:rsidRPr="00EB4533">
        <w:rPr>
          <w:rFonts w:ascii="Calisto MT" w:hAnsi="Calisto MT"/>
          <w:lang w:val="en-GB"/>
        </w:rPr>
        <w:lastRenderedPageBreak/>
        <w:t>Supervision award of FWACA on The Place of Early Removal of Nasogastric Tube Following Small Bowel Surgery in Adults at Komfo Anokye Teaching Hospital, Kumasi, Ghana. 2019</w:t>
      </w:r>
    </w:p>
    <w:p w14:paraId="5A757E3A" w14:textId="77777777" w:rsidR="00CD0E2C" w:rsidRPr="00E4490C" w:rsidRDefault="00CD0E2C" w:rsidP="00CD0E2C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sto MT" w:hAnsi="Calisto MT"/>
          <w:lang w:val="en-GB"/>
        </w:rPr>
      </w:pPr>
      <w:r>
        <w:rPr>
          <w:rFonts w:ascii="Calisto MT" w:hAnsi="Calisto MT"/>
          <w:b/>
        </w:rPr>
        <w:t xml:space="preserve">Dr Edward Boateng (2020: ongoing): </w:t>
      </w:r>
    </w:p>
    <w:p w14:paraId="68786BBB" w14:textId="77777777" w:rsidR="00CD0E2C" w:rsidRPr="00EB4533" w:rsidRDefault="00CD0E2C" w:rsidP="00CD0E2C">
      <w:pPr>
        <w:pStyle w:val="Default"/>
        <w:spacing w:line="360" w:lineRule="auto"/>
        <w:ind w:left="1440"/>
        <w:jc w:val="both"/>
        <w:rPr>
          <w:rFonts w:ascii="Calisto MT" w:hAnsi="Calisto MT"/>
          <w:lang w:val="en-GB"/>
        </w:rPr>
      </w:pPr>
      <w:r>
        <w:rPr>
          <w:rFonts w:ascii="Calisto MT" w:hAnsi="Calisto MT"/>
        </w:rPr>
        <w:t>A</w:t>
      </w:r>
      <w:r w:rsidRPr="00806704">
        <w:rPr>
          <w:rFonts w:ascii="Calisto MT" w:hAnsi="Calisto MT"/>
        </w:rPr>
        <w:t xml:space="preserve"> randomized controlled trial comparing the quality of life after nylon darn repair of inguinal hernia to polypropylene mesh repair at St. Luke hospital, Kasei–Ghana</w:t>
      </w:r>
    </w:p>
    <w:p w14:paraId="6EC9DE04" w14:textId="77777777" w:rsidR="00CD0E2C" w:rsidRPr="00E4490C" w:rsidRDefault="00CD0E2C" w:rsidP="00CD0E2C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sto MT" w:hAnsi="Calisto MT"/>
          <w:lang w:val="en-GB"/>
        </w:rPr>
      </w:pPr>
      <w:r>
        <w:rPr>
          <w:rFonts w:ascii="Calisto MT" w:hAnsi="Calisto MT"/>
          <w:b/>
        </w:rPr>
        <w:t xml:space="preserve">Dr Anita </w:t>
      </w:r>
      <w:proofErr w:type="spellStart"/>
      <w:r>
        <w:rPr>
          <w:rFonts w:ascii="Calisto MT" w:hAnsi="Calisto MT"/>
          <w:b/>
        </w:rPr>
        <w:t>Esinam</w:t>
      </w:r>
      <w:proofErr w:type="spellEnd"/>
      <w:r>
        <w:rPr>
          <w:rFonts w:ascii="Calisto MT" w:hAnsi="Calisto MT"/>
          <w:b/>
        </w:rPr>
        <w:t xml:space="preserve"> </w:t>
      </w:r>
      <w:proofErr w:type="spellStart"/>
      <w:r>
        <w:rPr>
          <w:rFonts w:ascii="Calisto MT" w:hAnsi="Calisto MT"/>
          <w:b/>
        </w:rPr>
        <w:t>Abgeko</w:t>
      </w:r>
      <w:proofErr w:type="spellEnd"/>
      <w:r>
        <w:rPr>
          <w:rFonts w:ascii="Calisto MT" w:hAnsi="Calisto MT"/>
          <w:b/>
        </w:rPr>
        <w:t xml:space="preserve"> (2021: ongoing):</w:t>
      </w:r>
    </w:p>
    <w:p w14:paraId="51572DAC" w14:textId="77777777" w:rsidR="00CD0E2C" w:rsidRPr="00E4490C" w:rsidRDefault="00CD0E2C" w:rsidP="00CD0E2C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sto MT" w:hAnsi="Calisto MT"/>
          <w:bCs/>
          <w:lang w:val="en-GB"/>
        </w:rPr>
      </w:pPr>
      <w:r w:rsidRPr="00E4490C">
        <w:rPr>
          <w:rFonts w:ascii="Calisto MT" w:hAnsi="Calisto MT"/>
          <w:bCs/>
        </w:rPr>
        <w:t>A comparative study of renal function versus serum lipid levels as a proxy to assess the presence and severity of peripheral arterial disease among persons with diabetic foot ulcer n Komfo Anokye Reaching Hospital, Ghana</w:t>
      </w:r>
      <w:r>
        <w:rPr>
          <w:rFonts w:ascii="Calisto MT" w:hAnsi="Calisto MT"/>
          <w:bCs/>
        </w:rPr>
        <w:t xml:space="preserve"> </w:t>
      </w:r>
    </w:p>
    <w:p w14:paraId="188000D2" w14:textId="77777777" w:rsidR="00CD0E2C" w:rsidRPr="00E4490C" w:rsidRDefault="00CD0E2C" w:rsidP="00CD0E2C">
      <w:pPr>
        <w:pStyle w:val="Default"/>
        <w:spacing w:line="360" w:lineRule="auto"/>
        <w:ind w:left="1440"/>
        <w:jc w:val="both"/>
        <w:rPr>
          <w:rFonts w:ascii="Calisto MT" w:hAnsi="Calisto MT"/>
          <w:bCs/>
          <w:lang w:val="en-GB"/>
        </w:rPr>
      </w:pPr>
      <w:r>
        <w:rPr>
          <w:rFonts w:ascii="Calisto MT" w:hAnsi="Calisto MT"/>
          <w:bCs/>
        </w:rPr>
        <w:t>(Thesis for the West African College of Surgeons)</w:t>
      </w:r>
    </w:p>
    <w:p w14:paraId="01AC29E5" w14:textId="77777777" w:rsidR="00CD0E2C" w:rsidRDefault="00CD0E2C" w:rsidP="00CD0E2C">
      <w:pPr>
        <w:pStyle w:val="Default"/>
        <w:spacing w:line="360" w:lineRule="auto"/>
        <w:ind w:left="1440"/>
        <w:jc w:val="both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Assessing the effectiveness of chemotherapy in improving the quality of life of metastatic breast cancer patients in Komfo Anokye </w:t>
      </w:r>
      <w:proofErr w:type="spellStart"/>
      <w:r>
        <w:rPr>
          <w:rFonts w:ascii="Calisto MT" w:hAnsi="Calisto MT"/>
          <w:bCs/>
        </w:rPr>
        <w:t>Taching</w:t>
      </w:r>
      <w:proofErr w:type="spellEnd"/>
      <w:r>
        <w:rPr>
          <w:rFonts w:ascii="Calisto MT" w:hAnsi="Calisto MT"/>
          <w:bCs/>
        </w:rPr>
        <w:t xml:space="preserve"> Hospital. </w:t>
      </w:r>
    </w:p>
    <w:p w14:paraId="44CFF31C" w14:textId="77777777" w:rsidR="00CD0E2C" w:rsidRPr="00E4490C" w:rsidRDefault="00CD0E2C" w:rsidP="00CD0E2C">
      <w:pPr>
        <w:pStyle w:val="Default"/>
        <w:spacing w:line="360" w:lineRule="auto"/>
        <w:ind w:left="1440"/>
        <w:jc w:val="both"/>
        <w:rPr>
          <w:rFonts w:ascii="Calisto MT" w:hAnsi="Calisto MT"/>
          <w:bCs/>
          <w:lang w:val="en-GB"/>
        </w:rPr>
      </w:pPr>
      <w:r>
        <w:rPr>
          <w:rFonts w:ascii="Calisto MT" w:hAnsi="Calisto MT"/>
          <w:bCs/>
        </w:rPr>
        <w:t>(Thesis for the Ghana College of Surgeons)</w:t>
      </w:r>
    </w:p>
    <w:p w14:paraId="78AE467F" w14:textId="77777777" w:rsidR="00CD0E2C" w:rsidRPr="00771005" w:rsidRDefault="00CD0E2C" w:rsidP="00CD0E2C">
      <w:pPr>
        <w:pStyle w:val="Default"/>
        <w:spacing w:line="360" w:lineRule="auto"/>
        <w:ind w:left="720"/>
        <w:jc w:val="both"/>
        <w:rPr>
          <w:rFonts w:ascii="Calisto MT" w:hAnsi="Calisto MT" w:cs="Times New Roman"/>
          <w:caps/>
        </w:rPr>
      </w:pPr>
    </w:p>
    <w:p w14:paraId="50D3785D" w14:textId="77777777" w:rsidR="00CD0E2C" w:rsidRPr="003D4A5A" w:rsidRDefault="00CD0E2C" w:rsidP="00CD0E2C">
      <w:pPr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2(c) Other Professionally Related Experience</w:t>
      </w:r>
    </w:p>
    <w:p w14:paraId="5BBD55EF" w14:textId="77777777" w:rsidR="00CD0E2C" w:rsidRPr="003D4A5A" w:rsidRDefault="00CD0E2C" w:rsidP="00CD0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3D4A5A">
        <w:rPr>
          <w:rFonts w:ascii="Calisto MT" w:hAnsi="Calisto MT"/>
          <w:sz w:val="24"/>
          <w:szCs w:val="24"/>
        </w:rPr>
        <w:t xml:space="preserve">2014 </w:t>
      </w:r>
      <w:r>
        <w:rPr>
          <w:rFonts w:ascii="Calisto MT" w:hAnsi="Calisto MT"/>
          <w:sz w:val="24"/>
          <w:szCs w:val="24"/>
        </w:rPr>
        <w:t>to</w:t>
      </w:r>
      <w:r w:rsidRPr="003D4A5A">
        <w:rPr>
          <w:rFonts w:ascii="Calisto MT" w:hAnsi="Calisto MT"/>
          <w:sz w:val="24"/>
          <w:szCs w:val="24"/>
        </w:rPr>
        <w:t xml:space="preserve"> date: Coordinator, Postgraduate Training, Department of Surgery, Komfo Anokye Teaching Hospital </w:t>
      </w:r>
      <w:r>
        <w:rPr>
          <w:rFonts w:ascii="Calisto MT" w:hAnsi="Calisto MT"/>
          <w:sz w:val="24"/>
          <w:szCs w:val="24"/>
        </w:rPr>
        <w:t>(</w:t>
      </w:r>
      <w:r w:rsidRPr="003D4A5A">
        <w:rPr>
          <w:rFonts w:ascii="Calisto MT" w:hAnsi="Calisto MT"/>
          <w:sz w:val="24"/>
          <w:szCs w:val="24"/>
        </w:rPr>
        <w:t>KATH</w:t>
      </w:r>
      <w:r>
        <w:rPr>
          <w:rFonts w:ascii="Calisto MT" w:hAnsi="Calisto MT"/>
          <w:sz w:val="24"/>
          <w:szCs w:val="24"/>
        </w:rPr>
        <w:t>)</w:t>
      </w:r>
    </w:p>
    <w:p w14:paraId="09969CFA" w14:textId="77777777" w:rsidR="00CD0E2C" w:rsidRDefault="00CD0E2C" w:rsidP="00CD0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3D4A5A">
        <w:rPr>
          <w:rFonts w:ascii="Calisto MT" w:hAnsi="Calisto MT"/>
          <w:sz w:val="24"/>
          <w:szCs w:val="24"/>
        </w:rPr>
        <w:t>2015 t</w:t>
      </w:r>
      <w:r>
        <w:rPr>
          <w:rFonts w:ascii="Calisto MT" w:hAnsi="Calisto MT"/>
          <w:sz w:val="24"/>
          <w:szCs w:val="24"/>
        </w:rPr>
        <w:t>o</w:t>
      </w:r>
      <w:r w:rsidRPr="003D4A5A">
        <w:rPr>
          <w:rFonts w:ascii="Calisto MT" w:hAnsi="Calisto MT"/>
          <w:sz w:val="24"/>
          <w:szCs w:val="24"/>
        </w:rPr>
        <w:t xml:space="preserve"> date: Head, General Surgery</w:t>
      </w:r>
      <w:r>
        <w:rPr>
          <w:rFonts w:ascii="Calisto MT" w:hAnsi="Calisto MT"/>
          <w:sz w:val="24"/>
          <w:szCs w:val="24"/>
        </w:rPr>
        <w:t xml:space="preserve"> Unit</w:t>
      </w:r>
      <w:r w:rsidRPr="003D4A5A">
        <w:rPr>
          <w:rFonts w:ascii="Calisto MT" w:hAnsi="Calisto MT"/>
          <w:sz w:val="24"/>
          <w:szCs w:val="24"/>
        </w:rPr>
        <w:t>, KATH</w:t>
      </w:r>
    </w:p>
    <w:p w14:paraId="7210CC8D" w14:textId="77777777" w:rsidR="00CD0E2C" w:rsidRPr="003D4A5A" w:rsidRDefault="00CD0E2C" w:rsidP="00CD0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3D4A5A">
        <w:rPr>
          <w:rFonts w:ascii="Calisto MT" w:hAnsi="Calisto MT"/>
          <w:sz w:val="24"/>
          <w:szCs w:val="24"/>
        </w:rPr>
        <w:t>2006</w:t>
      </w:r>
      <w:r>
        <w:rPr>
          <w:rFonts w:ascii="Calisto MT" w:hAnsi="Calisto MT"/>
          <w:sz w:val="24"/>
          <w:szCs w:val="24"/>
        </w:rPr>
        <w:t xml:space="preserve"> to date</w:t>
      </w:r>
      <w:r w:rsidRPr="003D4A5A">
        <w:rPr>
          <w:rFonts w:ascii="Calisto MT" w:hAnsi="Calisto MT"/>
          <w:sz w:val="24"/>
          <w:szCs w:val="24"/>
        </w:rPr>
        <w:t>: General Surgeon, KATH</w:t>
      </w:r>
    </w:p>
    <w:p w14:paraId="09844419" w14:textId="77777777" w:rsidR="00CD0E2C" w:rsidRPr="003D4A5A" w:rsidRDefault="00CD0E2C" w:rsidP="00CD0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3D4A5A">
        <w:rPr>
          <w:rFonts w:ascii="Calisto MT" w:hAnsi="Calisto MT"/>
          <w:sz w:val="24"/>
          <w:szCs w:val="24"/>
        </w:rPr>
        <w:t>April 2001 – April 2006: Senior Medical Officer / Resident in Surgery, KATH</w:t>
      </w:r>
    </w:p>
    <w:p w14:paraId="323524C3" w14:textId="77777777" w:rsidR="00CD0E2C" w:rsidRPr="003D4A5A" w:rsidRDefault="00CD0E2C" w:rsidP="00CD0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3D4A5A">
        <w:rPr>
          <w:rFonts w:ascii="Calisto MT" w:hAnsi="Calisto MT"/>
          <w:sz w:val="24"/>
          <w:szCs w:val="24"/>
        </w:rPr>
        <w:t>January 2000 – April 2001: Medical Officer, KATH</w:t>
      </w:r>
    </w:p>
    <w:p w14:paraId="3BD010BA" w14:textId="77777777" w:rsidR="00CD0E2C" w:rsidRPr="00550812" w:rsidRDefault="00CD0E2C" w:rsidP="00CD0E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3D4A5A">
        <w:rPr>
          <w:rFonts w:ascii="Calisto MT" w:hAnsi="Calisto MT"/>
          <w:sz w:val="24"/>
          <w:szCs w:val="24"/>
        </w:rPr>
        <w:t>January</w:t>
      </w:r>
      <w:r w:rsidRPr="003D4A5A">
        <w:rPr>
          <w:rFonts w:ascii="Calisto MT" w:hAnsi="Calisto MT"/>
          <w:sz w:val="24"/>
          <w:szCs w:val="24"/>
        </w:rPr>
        <w:tab/>
        <w:t xml:space="preserve">1999 – December 1999: House Officer, Komfo Anokye Teaching Hospital </w:t>
      </w:r>
    </w:p>
    <w:p w14:paraId="381E78C7" w14:textId="77777777" w:rsidR="00CD0E2C" w:rsidRDefault="00CD0E2C" w:rsidP="00CD0E2C">
      <w:pPr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</w:p>
    <w:p w14:paraId="62882196" w14:textId="4AAD0C6C" w:rsidR="00CD0E2C" w:rsidRPr="00771005" w:rsidRDefault="00727B98" w:rsidP="00CD0E2C">
      <w:pPr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727B98">
        <w:rPr>
          <w:rFonts w:ascii="Calisto MT" w:hAnsi="Calisto MT"/>
          <w:b/>
          <w:sz w:val="24"/>
          <w:szCs w:val="24"/>
          <w:u w:val="single"/>
        </w:rPr>
        <w:t>DETAILS OF RESEARCH:</w:t>
      </w:r>
    </w:p>
    <w:p w14:paraId="1B7D65A4" w14:textId="77777777" w:rsidR="00CD0E2C" w:rsidRPr="00771005" w:rsidRDefault="00CD0E2C" w:rsidP="00CD0E2C">
      <w:pPr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3(a) Research Conducted (Topics with Dates)</w:t>
      </w:r>
    </w:p>
    <w:p w14:paraId="34B0F881" w14:textId="77777777" w:rsidR="00CD0E2C" w:rsidRPr="00771005" w:rsidRDefault="00CD0E2C" w:rsidP="00CD0E2C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2011 to date</w:t>
      </w:r>
      <w:r w:rsidRPr="00771005">
        <w:rPr>
          <w:rFonts w:ascii="Calisto MT" w:hAnsi="Calisto MT"/>
          <w:sz w:val="24"/>
          <w:szCs w:val="24"/>
        </w:rPr>
        <w:t xml:space="preserve">: </w:t>
      </w:r>
    </w:p>
    <w:p w14:paraId="043A41FC" w14:textId="77777777" w:rsidR="00CD0E2C" w:rsidRPr="00771005" w:rsidRDefault="00CD0E2C" w:rsidP="00CD0E2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biology of breast cancer in people with African ancestry</w:t>
      </w:r>
    </w:p>
    <w:p w14:paraId="4A022136" w14:textId="77777777" w:rsidR="00CD0E2C" w:rsidRPr="00C31A49" w:rsidRDefault="00CD0E2C" w:rsidP="00CD0E2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Risk factors for breast cancer in Ghanaian women</w:t>
      </w:r>
    </w:p>
    <w:p w14:paraId="4EC0E517" w14:textId="77777777" w:rsidR="00CD0E2C" w:rsidRPr="00771005" w:rsidRDefault="00CD0E2C" w:rsidP="00CD0E2C">
      <w:pPr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</w:p>
    <w:p w14:paraId="3B1563DE" w14:textId="1871D8DC" w:rsidR="00727B98" w:rsidRPr="00E36B13" w:rsidRDefault="00CD0E2C" w:rsidP="00E36B13">
      <w:pPr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3(b) Publications Arising out of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8629"/>
      </w:tblGrid>
      <w:tr w:rsidR="00CD0E2C" w14:paraId="7AA5A8C8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DFF6" w14:textId="77777777" w:rsidR="00CD0E2C" w:rsidRPr="00447B29" w:rsidRDefault="00CD0E2C" w:rsidP="0002276B">
            <w:pPr>
              <w:spacing w:after="0" w:line="240" w:lineRule="auto"/>
              <w:rPr>
                <w:rFonts w:ascii="Calisto MT" w:eastAsiaTheme="minorHAnsi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9C29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PUBLICATIONS</w:t>
            </w:r>
          </w:p>
        </w:tc>
      </w:tr>
      <w:tr w:rsidR="00CD0E2C" w14:paraId="639FA2E6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355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4C11A553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4C00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12707697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Figueroa, J.D., Lynn, B.C.D.,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Edusei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L.,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Titiloye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N., Adjei, E., Clegg-Lamptey,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Yarney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Wiafe-Addai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B., Awuah, B., Duggan, M.A.,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S., Nyarko, K.,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Aitpillah,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Ansong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, D., Hewitt, S.M., Ahearn, T., Garcia-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Closas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M., and Brinton, L.A. (2020). Reproductive Factors and Risk of Breast Cancer by Tumor Subtypes among Ghanaian Women: A Population-based Case-control Study, Int J Cancer. 2020 Feb 18.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doi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: 10.1002/ijc.32929 </w:t>
            </w:r>
          </w:p>
          <w:p w14:paraId="7F82497B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</w:p>
          <w:p w14:paraId="4449F097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initiation and implementation as well as collection of the data. I was the surgeon who took core biopsies for analysis to generate the data</w:t>
            </w:r>
          </w:p>
        </w:tc>
      </w:tr>
      <w:tr w:rsidR="00CD0E2C" w14:paraId="32450394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DC8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7769F800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C11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6147A996" w14:textId="77777777" w:rsidR="00CD0E2C" w:rsidRPr="00447B29" w:rsidRDefault="00CD0E2C" w:rsidP="0002276B">
            <w:pPr>
              <w:spacing w:line="240" w:lineRule="auto"/>
              <w:contextualSpacing/>
              <w:jc w:val="both"/>
              <w:rPr>
                <w:rFonts w:ascii="Calisto MT" w:hAnsi="Calisto MT"/>
                <w:sz w:val="24"/>
                <w:szCs w:val="24"/>
              </w:rPr>
            </w:pPr>
            <w:r w:rsidRPr="00447B29">
              <w:rPr>
                <w:rFonts w:ascii="Calisto MT" w:hAnsi="Calisto MT"/>
                <w:sz w:val="24"/>
                <w:szCs w:val="24"/>
              </w:rPr>
              <w:t xml:space="preserve">Gyasi- Sarpong, C.K., Maison, P. O. M., Adofo, K., Dally, C. K.,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Azorliade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R., Arhin, K. A. A.,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Kyei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I., Amoah, M., Amoah, G.,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Sagoe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R.,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Otu-Boateng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K.,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Yifieyeh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A. C.,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Nimako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B., Yorke, J.,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Adinku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M. O., </w:t>
            </w: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Aitpillah, F. S.</w:t>
            </w:r>
            <w:r w:rsidRPr="00447B29">
              <w:rPr>
                <w:rFonts w:ascii="Calisto MT" w:hAnsi="Calisto MT"/>
                <w:sz w:val="24"/>
                <w:szCs w:val="24"/>
              </w:rPr>
              <w:t xml:space="preserve">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Darkwah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D. A.,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Frimpong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-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Twumasi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, B., Agbeko, A. E.,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Gyamfi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>, F. E., Oppong, J. (2020), Default to elective surgery appointment at the Komfo Anokye Teaching Hospital, Kumasi, Ghana. Medicine and Medical Sciences 8(2): 014-017, DOI: 10.15413/mms.2020.0103</w:t>
            </w:r>
          </w:p>
          <w:p w14:paraId="1541CF4A" w14:textId="77777777" w:rsidR="00CD0E2C" w:rsidRPr="00447B29" w:rsidRDefault="00CD0E2C" w:rsidP="0002276B">
            <w:pPr>
              <w:spacing w:line="240" w:lineRule="auto"/>
              <w:contextualSpacing/>
              <w:jc w:val="both"/>
              <w:rPr>
                <w:rFonts w:ascii="Calisto MT" w:hAnsi="Calisto MT"/>
                <w:sz w:val="24"/>
                <w:szCs w:val="24"/>
              </w:rPr>
            </w:pPr>
          </w:p>
          <w:p w14:paraId="18B9FDA9" w14:textId="77777777" w:rsidR="00CD0E2C" w:rsidRPr="00447B29" w:rsidRDefault="00CD0E2C" w:rsidP="0002276B">
            <w:pPr>
              <w:spacing w:line="240" w:lineRule="auto"/>
              <w:contextualSpacing/>
              <w:jc w:val="both"/>
              <w:rPr>
                <w:rFonts w:ascii="Calisto MT" w:hAnsi="Calisto MT"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implementation of the research and generation of the data.</w:t>
            </w:r>
          </w:p>
        </w:tc>
      </w:tr>
      <w:tr w:rsidR="00CD0E2C" w14:paraId="0338527B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DAC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4FC44F35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849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09BC1ECE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Newman, L., Jenkins, B., Chen, Y., Oppong, J. K., Adjei, E., Jibril, A, S.,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Hoda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S., Cheng,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Chitale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Bensenhaver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J., Awuah, B., Bekele, M., Abebe,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Kyei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I., 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Aitpillah,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Adinku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M., Nathanson, Saul D., Jackson, L.,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Jiagge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Merajver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S., Petersen, L. F., Proctor, E., Gyan, K., Martini, R., Kittles, R., Davis, M. (2019), Hereditary Susceptibility for Triple Negative Breast Cancer Associated With Western Sub-Saharan African Ancestry: Results From an International Surgical Breast Cancer Collaborative Annals of Surgery,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doi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: 10.1097/SLA.0000000000003459</w:t>
            </w:r>
          </w:p>
          <w:p w14:paraId="10F686DA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</w:p>
          <w:p w14:paraId="5CA00DA5" w14:textId="77777777" w:rsidR="00CD0E2C" w:rsidRPr="00447B29" w:rsidRDefault="00CD0E2C" w:rsidP="0002276B">
            <w:pPr>
              <w:spacing w:after="0" w:line="240" w:lineRule="auto"/>
              <w:rPr>
                <w:rFonts w:ascii="Calisto MT" w:eastAsiaTheme="minorHAnsi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initiation and implementation as well as collection of the data. I was the surgeon who took core biopsies for analysis to generate the data</w:t>
            </w:r>
          </w:p>
        </w:tc>
      </w:tr>
      <w:tr w:rsidR="00CD0E2C" w14:paraId="659AC37B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DC80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ED99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447B29">
              <w:rPr>
                <w:rFonts w:ascii="Calisto MT" w:hAnsi="Calisto MT"/>
                <w:sz w:val="24"/>
                <w:szCs w:val="24"/>
              </w:rPr>
              <w:t xml:space="preserve">Yorke J.,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Awoonor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 R.W.,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Ansong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 G., Hammond B.,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Boateng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 E.A.,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Gyamfi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 F., </w:t>
            </w: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 xml:space="preserve">Aitpillah F.,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Ababio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 K.A.,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Ahulu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 D., Yorke D.A., Acheampong E. (2019), Intestinal Obstruction Secondary to Intra-luminal Retained Laparotomy Towel: A Case Report,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Int.J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 xml:space="preserve">. Sur Res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</w:rPr>
              <w:t>Pract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</w:rPr>
              <w:t>, 6:104, doi:10.23937/2378 – 3394/1410104.</w:t>
            </w:r>
          </w:p>
          <w:p w14:paraId="05C2E1EC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14:paraId="2061DE52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involved in the initiation and implementation.</w:t>
            </w:r>
          </w:p>
        </w:tc>
      </w:tr>
      <w:tr w:rsidR="00CD0E2C" w14:paraId="7F150C3E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1C3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24C9CE40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331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Brinton L.A., Figueroa J.D.,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Ansong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Nyarko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K.M.,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S.,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Yarney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Biritwum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R.,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Brotzman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M., Thistle J.E., Adjei E.,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Dedey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F.,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Edusei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L.,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Titiloye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N., Awuah B., Clegg-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Lamptey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J.N.,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Wiafe-Addai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B.,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Vanderpuye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V. (2018). Skin Lighteners and Hair Relaxers as Risk Factors for Breast Cancer: Results from the Ghana Breast Study Team. Carcinogenesis, Volume 39, Issue 4, 5;39(4):571-579.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doi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: 10.1093/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carcin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/bgy002.</w:t>
            </w:r>
          </w:p>
          <w:p w14:paraId="57F095C0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</w:p>
          <w:p w14:paraId="43ADD6C5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 xml:space="preserve">I was directly involved in the initiation and implementation as well as collection of the data. I was the surgeon who took core biopsies for analysis to generate the data </w:t>
            </w:r>
          </w:p>
        </w:tc>
      </w:tr>
      <w:tr w:rsidR="00CD0E2C" w14:paraId="50E33B45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E11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07B9B2A6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011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Brinton L.A., Awuah B., Clegg-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Lamptey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J.N.,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Wiafe-Addai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B.,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Ansong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Nyarko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K.M.,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S.,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Yarney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Biritwum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R.,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Brotzman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M., Adjei E.,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Edusei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L.,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Dedey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F.,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Nyante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S.J.,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Oppong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J., Osei-Bonsu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Titiloye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N.,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Vanderpuye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V.,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Abaidoo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E.B.,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Arhin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B., Boakye I.,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Frempong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Oti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N.O.,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Okyne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V., Figueroa J.D.(2017). Design Consideration for Identifying Breast Cancer Risk Factors in a population-based Study in Africa. Int J Cancer. 2017 Jun 15;140(12):2667-2677.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doi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: 10.1002/ijc.30688.</w:t>
            </w:r>
          </w:p>
          <w:p w14:paraId="00CBEB00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</w:p>
          <w:p w14:paraId="2A0304FE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initiation and implementation as well as collection of the data. I was the surgeon who took core biopsies for analysis to generate the data</w:t>
            </w:r>
          </w:p>
        </w:tc>
      </w:tr>
      <w:tr w:rsidR="00CD0E2C" w14:paraId="2B804B14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7D9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314ABFAC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A09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Brinton L., Figueroa J., Adjei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Ansong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Biritwum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R.,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Edusei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L.,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Nyarko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K.M.,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S.,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Yarney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Wiafe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Addai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B., Awuah B., Clegg-Lamptey J.N.,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On behalf of the Ghana Breast Health Study team (2017). Factors Contributing to Delays in Diagnosis of Breast Cancer in Ghana, Ghana, West Africa. Breast Cancer Res Treat. 2017 Feb; 162(1): 105–114.</w:t>
            </w:r>
          </w:p>
          <w:p w14:paraId="162FE8DD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</w:p>
          <w:p w14:paraId="47052599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initiation and implementation as well as collection of the data. I was the surgeon who took core biopsies for analysis to generate the data</w:t>
            </w:r>
          </w:p>
        </w:tc>
      </w:tr>
      <w:tr w:rsidR="00CD0E2C" w14:paraId="3713D1A9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8B4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1E399473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85A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Jiagge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Jibril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A.S.,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Chitale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Bensenhaver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Awuah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B.,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Hoenerhoff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M., Adjei E., Bekele M., Abebe E., Nathanson S.D., Salem B., Oppong J.,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 F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Kyei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I., Bonsu E.O., Proctor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Merajver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S.D.,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Wicha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M., Stark A., Newman L. (2016) Comparative Analysis of Breast Cancer Phenotypes in African American, White American, and West Versus East African patients: Correlation between African Ancestry and Triple-Negative Breast Cancer. Ann Surg Oncol. 23(12):3843-3849. </w:t>
            </w:r>
          </w:p>
          <w:p w14:paraId="10AD0D7F" w14:textId="77777777" w:rsidR="00CD0E2C" w:rsidRPr="00447B29" w:rsidRDefault="00CD0E2C" w:rsidP="0002276B">
            <w:pPr>
              <w:spacing w:after="0" w:line="240" w:lineRule="auto"/>
              <w:rPr>
                <w:rFonts w:ascii="Calisto MT" w:eastAsiaTheme="minorHAnsi" w:hAnsi="Calisto MT"/>
                <w:b/>
                <w:bCs/>
                <w:sz w:val="24"/>
                <w:szCs w:val="24"/>
              </w:rPr>
            </w:pPr>
          </w:p>
          <w:p w14:paraId="59EB6879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involved in the implementation as well as collection of the data. I was the surgeon who took core biopsies for analysis to generate the data</w:t>
            </w:r>
          </w:p>
        </w:tc>
      </w:tr>
      <w:tr w:rsidR="00CD0E2C" w14:paraId="45182DA2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2DC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6DFD69D1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19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Jiagge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Oppong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J.K.,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Bensenhaver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Gyan K.,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Kyei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I., Osei-Bonsu E., Adjei E., Ohene-Yeboah M., Toy K., Jackson K.E.,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Akpaloo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M., Acheampong D.,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Antwi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B., Agyeman F.O., Alhassan Z.,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Fondjo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L.A.,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Owusu-Afriyie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O., Brewer R.N.,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Gyamfuah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A., Salem B., Johnson T., Wyche 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Merajver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S.,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Kleer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C., Pang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Amankwaa-Frempong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E., Stark A.,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Abantanga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F., Newman L., Awuah B. (2016). Breast Cancer and African Ancestry: Lessons Learned at the 10-Year Anniversary of the Ghana-Michigan Research Partnership and International Breast Registry. J Glob Oncol. 2(5):302-310. doi:10.1200/JGO.2015.002881.  </w:t>
            </w:r>
          </w:p>
          <w:p w14:paraId="54F9DF95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lastRenderedPageBreak/>
              <w:t xml:space="preserve">  </w:t>
            </w:r>
          </w:p>
          <w:p w14:paraId="1103426E" w14:textId="77777777" w:rsidR="00CD0E2C" w:rsidRPr="00447B29" w:rsidRDefault="00CD0E2C" w:rsidP="0002276B">
            <w:pPr>
              <w:spacing w:after="0" w:line="240" w:lineRule="auto"/>
              <w:rPr>
                <w:rFonts w:ascii="Calisto MT" w:eastAsiaTheme="minorHAnsi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involved in the initiation and implementation as well as collection of the data. I was the surgeon who took core biopsies for analysis to generate the data</w:t>
            </w:r>
          </w:p>
        </w:tc>
      </w:tr>
      <w:tr w:rsidR="00CD0E2C" w14:paraId="40941CD5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81E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265BEFB1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625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Proctor E., Kidwell K.M.,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Jiagge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E.,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Bensenhaver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Awuah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B.,Toy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K.,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Oppong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J.K.,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Kyei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I.,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Osei-Bonsu E., Adjei E., Ohene-Yeboah M., Brewer R.N.,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Fondjo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L.A.,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Owusu-Afriyie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O.,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Wicha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M.,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Merajver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S.,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Kleer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C., Newman L. (2015). Characterizing Breast Cancer in a Population with Increased Prevalence of Triple-Negative Breast Cancer: Androgen Receptor and ALDH1 Expression in Ghanaian Women. Ann Surg Oncol. 22(12):3831-5.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doi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: 10.1245/s10434-015-4455-x</w:t>
            </w:r>
          </w:p>
          <w:p w14:paraId="1AE94FCD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</w:p>
          <w:p w14:paraId="03A73475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eastAsiaTheme="minorHAnsi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initiation and implementation as well as collection of the data. I was the surgeon who took core biopsies for analysis to generate the data</w:t>
            </w:r>
          </w:p>
        </w:tc>
      </w:tr>
      <w:tr w:rsidR="00CD0E2C" w14:paraId="44459145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74A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1175988B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AFC" w14:textId="77777777" w:rsidR="00CD0E2C" w:rsidRPr="00447B29" w:rsidRDefault="00CD0E2C" w:rsidP="0002276B">
            <w:pPr>
              <w:spacing w:line="240" w:lineRule="auto"/>
              <w:contextualSpacing/>
              <w:rPr>
                <w:rFonts w:ascii="Calisto MT" w:hAnsi="Calisto MT"/>
                <w:bCs/>
                <w:iCs/>
                <w:sz w:val="24"/>
                <w:szCs w:val="24"/>
              </w:rPr>
            </w:pP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Agbenorku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P.,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Agbemor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Braun V.E., </w:t>
            </w:r>
            <w:r w:rsidRPr="00447B29">
              <w:rPr>
                <w:rFonts w:ascii="Calisto MT" w:hAnsi="Calisto MT"/>
                <w:b/>
                <w:iCs/>
                <w:sz w:val="24"/>
                <w:szCs w:val="24"/>
              </w:rPr>
              <w:t>Aitpillah F.</w:t>
            </w:r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Akpaloo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J.,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Aboah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K.,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Agbenorku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 xml:space="preserve"> E. (2015) Ultrasonography as a Breast Imaging Modality: A Review, BJMMR 9 (11): 1-8, 2015, </w:t>
            </w:r>
            <w:proofErr w:type="spellStart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Articleno</w:t>
            </w:r>
            <w:proofErr w:type="spellEnd"/>
            <w:r w:rsidRPr="00447B29">
              <w:rPr>
                <w:rFonts w:ascii="Calisto MT" w:hAnsi="Calisto MT"/>
                <w:bCs/>
                <w:iCs/>
                <w:sz w:val="24"/>
                <w:szCs w:val="24"/>
              </w:rPr>
              <w:t>. BJMMR. 19056. ISSN: 2231-0614.</w:t>
            </w:r>
          </w:p>
          <w:p w14:paraId="609D121E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i/>
                <w:iCs/>
                <w:sz w:val="24"/>
                <w:szCs w:val="24"/>
              </w:rPr>
            </w:pPr>
          </w:p>
          <w:p w14:paraId="04CCEA4F" w14:textId="77777777" w:rsidR="00CD0E2C" w:rsidRPr="00447B29" w:rsidRDefault="00CD0E2C" w:rsidP="0002276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sto MT" w:hAnsi="Calisto MT"/>
                <w:bCs/>
                <w:i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 xml:space="preserve">I was directly involved in the initiation and implementation as well as collection of the data.  </w:t>
            </w:r>
          </w:p>
        </w:tc>
      </w:tr>
      <w:tr w:rsidR="00CD0E2C" w14:paraId="3966534B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3A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0A33F5C6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E45" w14:textId="77777777" w:rsidR="00CD0E2C" w:rsidRPr="00447B29" w:rsidRDefault="00CD0E2C" w:rsidP="0002276B">
            <w:pPr>
              <w:spacing w:line="240" w:lineRule="auto"/>
              <w:contextualSpacing/>
              <w:jc w:val="both"/>
              <w:rPr>
                <w:rFonts w:ascii="Calisto MT" w:hAnsi="Calisto MT"/>
                <w:sz w:val="24"/>
                <w:szCs w:val="24"/>
                <w:shd w:val="clear" w:color="auto" w:fill="FFFFFF"/>
              </w:rPr>
            </w:pPr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Schwartz T., Stark A., Pang J., Awuah B.,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Kleer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C.G.,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Quayson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S., </w:t>
            </w:r>
            <w:r w:rsidRPr="00447B29">
              <w:rPr>
                <w:rFonts w:ascii="Calisto MT" w:hAnsi="Calisto MT"/>
                <w:b/>
                <w:bCs/>
                <w:sz w:val="24"/>
                <w:szCs w:val="24"/>
                <w:shd w:val="clear" w:color="auto" w:fill="FFFFFF"/>
              </w:rPr>
              <w:t>Aitpillah F.</w:t>
            </w:r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Abantanga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F.,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Jiagge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E., Oppong J.K., Osei-Bonsu E., Martin I., Yan X., Toy K., Adjei E.,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Wicha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M., Newman L. (2013). Expression of aldehyde dehydrogenase 1 as a marker of mammary stem cells in benign and malignant breast lesions of Ghanaian women. Cancer. 119 (3):488-94.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doi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: 10.1002/cncr.27737. </w:t>
            </w:r>
          </w:p>
          <w:p w14:paraId="6F5B0F86" w14:textId="77777777" w:rsidR="00CD0E2C" w:rsidRPr="00447B29" w:rsidRDefault="00CD0E2C" w:rsidP="0002276B">
            <w:pPr>
              <w:spacing w:line="240" w:lineRule="auto"/>
              <w:contextualSpacing/>
              <w:jc w:val="both"/>
              <w:rPr>
                <w:rFonts w:ascii="Calisto MT" w:hAnsi="Calisto MT"/>
                <w:sz w:val="24"/>
                <w:szCs w:val="24"/>
                <w:shd w:val="clear" w:color="auto" w:fill="FFFFFF"/>
              </w:rPr>
            </w:pPr>
          </w:p>
          <w:p w14:paraId="136F8C4E" w14:textId="77777777" w:rsidR="00CD0E2C" w:rsidRPr="00447B29" w:rsidRDefault="00CD0E2C" w:rsidP="0002276B">
            <w:pPr>
              <w:spacing w:after="0" w:line="240" w:lineRule="auto"/>
              <w:rPr>
                <w:rFonts w:ascii="Calisto MT" w:eastAsiaTheme="minorHAnsi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initiation and implementation as well as collection of the data. I was the surgeon who took core biopsies for analysis to generate the data</w:t>
            </w:r>
          </w:p>
        </w:tc>
      </w:tr>
      <w:tr w:rsidR="00CD0E2C" w14:paraId="42CB6BB8" w14:textId="77777777" w:rsidTr="000227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E9D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0FECC2C3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F63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sz w:val="24"/>
                <w:szCs w:val="24"/>
                <w:shd w:val="clear" w:color="auto" w:fill="FFFFFF"/>
              </w:rPr>
            </w:pPr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Awuah B., Martin I.K.,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Takyi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V.,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Kleer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C.,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Nsiah-Asare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 A., </w:t>
            </w:r>
            <w:r w:rsidRPr="00447B29">
              <w:rPr>
                <w:rFonts w:ascii="Calisto MT" w:hAnsi="Calisto MT"/>
                <w:b/>
                <w:bCs/>
                <w:sz w:val="24"/>
                <w:szCs w:val="24"/>
                <w:shd w:val="clear" w:color="auto" w:fill="FFFFFF"/>
              </w:rPr>
              <w:t>Aitpillah F.</w:t>
            </w:r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 xml:space="preserve">, Newman L. (2011). Implementation of a percutaneous core needle biopsy training program: results from the University of Michigan-Komfo Anokye Teaching Hospital breast cancer research partnership. Ann Surg Oncol. 18(4):957-60. </w:t>
            </w:r>
            <w:proofErr w:type="spellStart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doi</w:t>
            </w:r>
            <w:proofErr w:type="spellEnd"/>
            <w:r w:rsidRPr="00447B29">
              <w:rPr>
                <w:rFonts w:ascii="Calisto MT" w:hAnsi="Calisto MT"/>
                <w:sz w:val="24"/>
                <w:szCs w:val="24"/>
                <w:shd w:val="clear" w:color="auto" w:fill="FFFFFF"/>
              </w:rPr>
              <w:t>: 10.1245/s10434-010-1422-4</w:t>
            </w:r>
          </w:p>
          <w:p w14:paraId="3DD5D373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sz w:val="24"/>
                <w:szCs w:val="24"/>
                <w:shd w:val="clear" w:color="auto" w:fill="FFFFFF"/>
              </w:rPr>
            </w:pPr>
          </w:p>
          <w:p w14:paraId="4F1DBC3E" w14:textId="77777777" w:rsidR="00CD0E2C" w:rsidRPr="00447B29" w:rsidRDefault="00CD0E2C" w:rsidP="0002276B">
            <w:pPr>
              <w:spacing w:after="0" w:line="240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447B29">
              <w:rPr>
                <w:rFonts w:ascii="Calisto MT" w:hAnsi="Calisto MT"/>
                <w:i/>
                <w:iCs/>
                <w:sz w:val="24"/>
                <w:szCs w:val="24"/>
              </w:rPr>
              <w:t>I was directly involved in the initiation and implementation as well as collection of the data. I was the surgeon who took core biopsies for analysis to generate the data</w:t>
            </w:r>
          </w:p>
        </w:tc>
      </w:tr>
    </w:tbl>
    <w:p w14:paraId="10F0397A" w14:textId="77777777" w:rsidR="00CD0E2C" w:rsidRPr="0003417E" w:rsidRDefault="00CD0E2C" w:rsidP="00CD0E2C">
      <w:pPr>
        <w:pStyle w:val="ListParagraph"/>
        <w:spacing w:after="160" w:line="360" w:lineRule="auto"/>
        <w:jc w:val="both"/>
        <w:rPr>
          <w:rFonts w:ascii="Calisto MT" w:hAnsi="Calisto MT"/>
          <w:sz w:val="24"/>
          <w:szCs w:val="24"/>
          <w:shd w:val="clear" w:color="auto" w:fill="FFFFFF"/>
        </w:rPr>
      </w:pPr>
    </w:p>
    <w:p w14:paraId="6AD9C9AC" w14:textId="77777777" w:rsidR="00CD0E2C" w:rsidRDefault="00CD0E2C" w:rsidP="00CD0E2C">
      <w:pPr>
        <w:spacing w:line="360" w:lineRule="auto"/>
        <w:jc w:val="both"/>
        <w:rPr>
          <w:rFonts w:ascii="Calisto MT" w:hAnsi="Calisto MT"/>
          <w:sz w:val="24"/>
          <w:szCs w:val="24"/>
          <w:shd w:val="clear" w:color="auto" w:fill="FFFFFF"/>
        </w:rPr>
      </w:pPr>
    </w:p>
    <w:p w14:paraId="59CC4CE5" w14:textId="75367913" w:rsidR="00CD0E2C" w:rsidRPr="00771005" w:rsidRDefault="00447B29" w:rsidP="00447B29">
      <w:pPr>
        <w:spacing w:after="0" w:line="360" w:lineRule="auto"/>
        <w:rPr>
          <w:rFonts w:ascii="Calisto MT" w:hAnsi="Calisto MT"/>
          <w:b/>
          <w:sz w:val="24"/>
          <w:szCs w:val="24"/>
        </w:rPr>
      </w:pPr>
      <w:r w:rsidRPr="00771005">
        <w:rPr>
          <w:rFonts w:ascii="Calisto MT" w:hAnsi="Calisto MT"/>
          <w:b/>
          <w:sz w:val="24"/>
          <w:szCs w:val="24"/>
        </w:rPr>
        <w:t>RECORD OF SERVICE TO COMMUNITY</w:t>
      </w:r>
      <w:r>
        <w:rPr>
          <w:rFonts w:ascii="Calisto MT" w:hAnsi="Calisto MT"/>
          <w:b/>
          <w:sz w:val="24"/>
          <w:szCs w:val="24"/>
        </w:rPr>
        <w:t xml:space="preserve">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715"/>
        <w:gridCol w:w="9450"/>
      </w:tblGrid>
      <w:tr w:rsidR="00CD0E2C" w:rsidRPr="006D2975" w14:paraId="50534FF8" w14:textId="77777777" w:rsidTr="0002276B">
        <w:trPr>
          <w:trHeight w:val="1025"/>
        </w:trPr>
        <w:tc>
          <w:tcPr>
            <w:tcW w:w="715" w:type="dxa"/>
          </w:tcPr>
          <w:p w14:paraId="0DAED2A6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</w:pPr>
          </w:p>
          <w:p w14:paraId="06D3DB89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</w:pPr>
          </w:p>
          <w:p w14:paraId="0899D736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9450" w:type="dxa"/>
          </w:tcPr>
          <w:p w14:paraId="10E1EE30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</w:pPr>
          </w:p>
          <w:p w14:paraId="467B6A6C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</w:pPr>
          </w:p>
          <w:p w14:paraId="07AE99EA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/>
                <w:sz w:val="24"/>
                <w:szCs w:val="24"/>
                <w:shd w:val="clear" w:color="auto" w:fill="FFFFFF"/>
              </w:rPr>
              <w:t>POSITION HELD</w:t>
            </w:r>
          </w:p>
        </w:tc>
      </w:tr>
      <w:tr w:rsidR="00CD0E2C" w:rsidRPr="006D2975" w14:paraId="01166926" w14:textId="77777777" w:rsidTr="0002276B">
        <w:trPr>
          <w:trHeight w:val="829"/>
        </w:trPr>
        <w:tc>
          <w:tcPr>
            <w:tcW w:w="715" w:type="dxa"/>
          </w:tcPr>
          <w:p w14:paraId="272FAC25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517959DE" w14:textId="77777777" w:rsidR="00CD0E2C" w:rsidRDefault="00BB7615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Member, Graduate Entry </w:t>
            </w:r>
            <w:proofErr w:type="spellStart"/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Committee in the School of Medicine and Dentistry</w:t>
            </w:r>
          </w:p>
          <w:p w14:paraId="740F1145" w14:textId="377976A3" w:rsidR="00BB7615" w:rsidRPr="006D2975" w:rsidRDefault="00BB7615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2020 to date</w:t>
            </w:r>
          </w:p>
        </w:tc>
      </w:tr>
      <w:tr w:rsidR="005B123B" w:rsidRPr="006D2975" w14:paraId="17AE13F6" w14:textId="77777777" w:rsidTr="0002276B">
        <w:trPr>
          <w:trHeight w:val="829"/>
        </w:trPr>
        <w:tc>
          <w:tcPr>
            <w:tcW w:w="715" w:type="dxa"/>
          </w:tcPr>
          <w:p w14:paraId="0B959C94" w14:textId="77777777" w:rsidR="005B123B" w:rsidRPr="006D2975" w:rsidRDefault="005B123B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0658A5CD" w14:textId="77777777" w:rsidR="00BB7615" w:rsidRDefault="00BB7615" w:rsidP="00BB7615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Member, Infection Control Committee in the School of Medicine and Dentistry</w:t>
            </w:r>
          </w:p>
          <w:p w14:paraId="05A4A080" w14:textId="11DD65F1" w:rsidR="005B123B" w:rsidRPr="006D2975" w:rsidRDefault="00BB7615" w:rsidP="00BB7615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2020 to date</w:t>
            </w:r>
          </w:p>
        </w:tc>
      </w:tr>
      <w:tr w:rsidR="005B123B" w:rsidRPr="006D2975" w14:paraId="44B21AFF" w14:textId="77777777" w:rsidTr="0002276B">
        <w:trPr>
          <w:trHeight w:val="829"/>
        </w:trPr>
        <w:tc>
          <w:tcPr>
            <w:tcW w:w="715" w:type="dxa"/>
          </w:tcPr>
          <w:p w14:paraId="2EB7C626" w14:textId="77777777" w:rsidR="005B123B" w:rsidRPr="006D2975" w:rsidRDefault="005B123B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52FC9B7E" w14:textId="77777777" w:rsidR="0025688E" w:rsidRPr="006D2975" w:rsidRDefault="0025688E" w:rsidP="0025688E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bookmarkStart w:id="0" w:name="_Hlk36169202"/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Member of School of Medicine and Dentistry Admissions Panel </w:t>
            </w:r>
          </w:p>
          <w:p w14:paraId="5B396A5B" w14:textId="3FE61E8B" w:rsidR="005B123B" w:rsidRPr="006D2975" w:rsidRDefault="0025688E" w:rsidP="0025688E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2013-2014 to date</w:t>
            </w:r>
            <w:bookmarkEnd w:id="0"/>
          </w:p>
        </w:tc>
      </w:tr>
      <w:tr w:rsidR="00CD0E2C" w:rsidRPr="006D2975" w14:paraId="7C045CDE" w14:textId="77777777" w:rsidTr="0002276B">
        <w:trPr>
          <w:trHeight w:val="829"/>
        </w:trPr>
        <w:tc>
          <w:tcPr>
            <w:tcW w:w="715" w:type="dxa"/>
          </w:tcPr>
          <w:p w14:paraId="53CC8BA1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69157B80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Additional Work at KNUST</w:t>
            </w:r>
          </w:p>
          <w:p w14:paraId="782FC4E6" w14:textId="77777777" w:rsidR="00CD0E2C" w:rsidRPr="006D2975" w:rsidRDefault="00CD0E2C" w:rsidP="00CD0E2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Teaching of Gross Anatomy (MPhil Anatomy): 2013 - 2017</w:t>
            </w:r>
          </w:p>
          <w:p w14:paraId="5BA19EDE" w14:textId="77777777" w:rsidR="00CD0E2C" w:rsidRPr="006D2975" w:rsidRDefault="00CD0E2C" w:rsidP="00CD0E2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Teaching of General Surgery 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  <w:lang w:val="en-GB"/>
              </w:rPr>
              <w:t>(Department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of Nursing): 2008 - 2017</w:t>
            </w:r>
          </w:p>
          <w:p w14:paraId="62589977" w14:textId="77777777" w:rsidR="00CD0E2C" w:rsidRPr="006D2975" w:rsidRDefault="00CD0E2C" w:rsidP="00CD0E2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Teaching of Gross Anatomy (Students of Allied Health): 2004 – 2017</w:t>
            </w:r>
          </w:p>
        </w:tc>
      </w:tr>
      <w:tr w:rsidR="00CD0E2C" w:rsidRPr="006D2975" w14:paraId="4DF532F0" w14:textId="77777777" w:rsidTr="0002276B">
        <w:trPr>
          <w:trHeight w:val="575"/>
        </w:trPr>
        <w:tc>
          <w:tcPr>
            <w:tcW w:w="715" w:type="dxa"/>
          </w:tcPr>
          <w:p w14:paraId="4E6BAD67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13E832E5" w14:textId="4BA59E74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566278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Member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66278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Anatomical Society of Ghana Constitution Review Committee 2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018, 2019</w:t>
            </w:r>
          </w:p>
        </w:tc>
      </w:tr>
      <w:tr w:rsidR="00CD0E2C" w:rsidRPr="006D2975" w14:paraId="1F5B9880" w14:textId="77777777" w:rsidTr="0002276B">
        <w:trPr>
          <w:trHeight w:val="530"/>
        </w:trPr>
        <w:tc>
          <w:tcPr>
            <w:tcW w:w="715" w:type="dxa"/>
          </w:tcPr>
          <w:p w14:paraId="52B0006C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450D03E7" w14:textId="421FBC1C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bookmarkStart w:id="1" w:name="_Hlk36170098"/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Member of KATH Risk and Compliance Monitoring Committee: 2015 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–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2017</w:t>
            </w:r>
            <w:bookmarkEnd w:id="1"/>
          </w:p>
        </w:tc>
      </w:tr>
      <w:tr w:rsidR="00CD0E2C" w:rsidRPr="006D2975" w14:paraId="69254FBF" w14:textId="77777777" w:rsidTr="0002276B">
        <w:trPr>
          <w:trHeight w:val="530"/>
        </w:trPr>
        <w:tc>
          <w:tcPr>
            <w:tcW w:w="715" w:type="dxa"/>
          </w:tcPr>
          <w:p w14:paraId="17F62957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599CA2FB" w14:textId="5A14B68B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Head, General Surgery Unit, KATH: 2015 to date</w:t>
            </w:r>
          </w:p>
        </w:tc>
      </w:tr>
      <w:tr w:rsidR="00CD0E2C" w:rsidRPr="006D2975" w14:paraId="63152D45" w14:textId="77777777" w:rsidTr="0002276B">
        <w:trPr>
          <w:trHeight w:val="710"/>
        </w:trPr>
        <w:tc>
          <w:tcPr>
            <w:tcW w:w="715" w:type="dxa"/>
          </w:tcPr>
          <w:p w14:paraId="5771470D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2FBF9072" w14:textId="33B08C3E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Postgraduate (Residency) Training Coordinator for Ghana College of Surgeons: 2014 to date</w:t>
            </w:r>
          </w:p>
        </w:tc>
      </w:tr>
      <w:tr w:rsidR="00CD0E2C" w:rsidRPr="006D2975" w14:paraId="760A0F34" w14:textId="77777777" w:rsidTr="0002276B">
        <w:trPr>
          <w:trHeight w:val="575"/>
        </w:trPr>
        <w:tc>
          <w:tcPr>
            <w:tcW w:w="715" w:type="dxa"/>
          </w:tcPr>
          <w:p w14:paraId="3E769153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65B1EE26" w14:textId="6FA45EE9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Head, General Surgery Team D: 2007 to date</w:t>
            </w:r>
          </w:p>
        </w:tc>
      </w:tr>
      <w:tr w:rsidR="00CD0E2C" w:rsidRPr="006D2975" w14:paraId="619EC078" w14:textId="77777777" w:rsidTr="0002276B">
        <w:trPr>
          <w:trHeight w:val="620"/>
        </w:trPr>
        <w:tc>
          <w:tcPr>
            <w:tcW w:w="715" w:type="dxa"/>
          </w:tcPr>
          <w:p w14:paraId="7AF63134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51CA86B5" w14:textId="0C5C2EFF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Vice Chairman Surgery Oncology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  <w:lang w:val="en-GB"/>
              </w:rPr>
              <w:t xml:space="preserve"> Tumour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Board at KATH: 2013 to date</w:t>
            </w:r>
          </w:p>
        </w:tc>
      </w:tr>
      <w:tr w:rsidR="00CD0E2C" w:rsidRPr="006D2975" w14:paraId="3A7544E3" w14:textId="77777777" w:rsidTr="0002276B">
        <w:trPr>
          <w:trHeight w:val="530"/>
        </w:trPr>
        <w:tc>
          <w:tcPr>
            <w:tcW w:w="715" w:type="dxa"/>
          </w:tcPr>
          <w:p w14:paraId="224A98F5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22DAAEEB" w14:textId="63EDE5D6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Provision of specialist general surgery Operative Services at KATH: 2006 to date</w:t>
            </w:r>
          </w:p>
        </w:tc>
      </w:tr>
      <w:tr w:rsidR="00CD0E2C" w:rsidRPr="006D2975" w14:paraId="6D5E195E" w14:textId="77777777" w:rsidTr="0002276B">
        <w:trPr>
          <w:trHeight w:val="530"/>
        </w:trPr>
        <w:tc>
          <w:tcPr>
            <w:tcW w:w="715" w:type="dxa"/>
          </w:tcPr>
          <w:p w14:paraId="3FE0984C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263F81AA" w14:textId="5C26174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Provision of specialist general surgery Emergency Services at KATH: 2006 to date</w:t>
            </w:r>
          </w:p>
        </w:tc>
      </w:tr>
      <w:tr w:rsidR="00CD0E2C" w:rsidRPr="006D2975" w14:paraId="4AAD97BB" w14:textId="77777777" w:rsidTr="0002276B">
        <w:trPr>
          <w:trHeight w:val="530"/>
        </w:trPr>
        <w:tc>
          <w:tcPr>
            <w:tcW w:w="715" w:type="dxa"/>
          </w:tcPr>
          <w:p w14:paraId="4E001758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748C6FE5" w14:textId="3A6B0906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Provision of specialist general surgery Outpatient Services at KATH: 2006 to date</w:t>
            </w:r>
          </w:p>
        </w:tc>
      </w:tr>
      <w:tr w:rsidR="00CD0E2C" w:rsidRPr="006D2975" w14:paraId="5E6B3B16" w14:textId="77777777" w:rsidTr="00727B98">
        <w:trPr>
          <w:trHeight w:val="575"/>
        </w:trPr>
        <w:tc>
          <w:tcPr>
            <w:tcW w:w="715" w:type="dxa"/>
          </w:tcPr>
          <w:p w14:paraId="00A2BE60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7E6E0964" w14:textId="0ABFEEB4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Training/Supervision of House Officers at Department of Surgery, KATH: 2006 to date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D0E2C" w:rsidRPr="006D2975" w14:paraId="058EEEE0" w14:textId="77777777" w:rsidTr="0002276B">
        <w:trPr>
          <w:trHeight w:val="485"/>
        </w:trPr>
        <w:tc>
          <w:tcPr>
            <w:tcW w:w="715" w:type="dxa"/>
          </w:tcPr>
          <w:p w14:paraId="52C6A6D0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29FA6204" w14:textId="12E044B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Resource Person for Ghana Medical Association: 2016</w:t>
            </w:r>
          </w:p>
        </w:tc>
      </w:tr>
      <w:tr w:rsidR="00CD0E2C" w:rsidRPr="006D2975" w14:paraId="7224E3BD" w14:textId="77777777" w:rsidTr="0002276B">
        <w:trPr>
          <w:trHeight w:val="829"/>
        </w:trPr>
        <w:tc>
          <w:tcPr>
            <w:tcW w:w="715" w:type="dxa"/>
          </w:tcPr>
          <w:p w14:paraId="576EBC6C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4E3F6C27" w14:textId="7D5C28A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Resource Person, Basic Sciences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  <w:lang w:val="en-SG"/>
              </w:rPr>
              <w:t xml:space="preserve"> Programme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for New Surgical Residents, Ghana College of Surgeons: 2017 to date</w:t>
            </w:r>
          </w:p>
        </w:tc>
      </w:tr>
      <w:tr w:rsidR="00CD0E2C" w:rsidRPr="006D2975" w14:paraId="6AA965BB" w14:textId="77777777" w:rsidTr="0002276B">
        <w:trPr>
          <w:trHeight w:val="829"/>
        </w:trPr>
        <w:tc>
          <w:tcPr>
            <w:tcW w:w="715" w:type="dxa"/>
          </w:tcPr>
          <w:p w14:paraId="0C41C61F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525A3B7F" w14:textId="5A62F17F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Training of Surgeons-in-General (Membership Residents) for Ghana College of Surgeons: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2008 to date</w:t>
            </w:r>
          </w:p>
        </w:tc>
      </w:tr>
      <w:tr w:rsidR="00CD0E2C" w:rsidRPr="006D2975" w14:paraId="0C72C9C2" w14:textId="77777777" w:rsidTr="0002276B">
        <w:trPr>
          <w:trHeight w:val="829"/>
        </w:trPr>
        <w:tc>
          <w:tcPr>
            <w:tcW w:w="715" w:type="dxa"/>
          </w:tcPr>
          <w:p w14:paraId="7FB094AA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344446E1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Training of General Surgeons (Fellowship Residents) for Ghana College of Surgeons: </w:t>
            </w:r>
          </w:p>
          <w:p w14:paraId="3A5FE8CD" w14:textId="625111B9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2008 to date</w:t>
            </w:r>
          </w:p>
        </w:tc>
      </w:tr>
      <w:tr w:rsidR="00CD0E2C" w:rsidRPr="006D2975" w14:paraId="2608C25A" w14:textId="77777777" w:rsidTr="0002276B">
        <w:trPr>
          <w:trHeight w:val="829"/>
        </w:trPr>
        <w:tc>
          <w:tcPr>
            <w:tcW w:w="715" w:type="dxa"/>
          </w:tcPr>
          <w:p w14:paraId="2AB2BD51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26159BDA" w14:textId="4ED5C332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Training of Surgeons-in-General (Membership Residents) for West African College of Surgeons: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2006 to date</w:t>
            </w:r>
          </w:p>
        </w:tc>
      </w:tr>
      <w:tr w:rsidR="00CD0E2C" w:rsidRPr="006D2975" w14:paraId="1F1177ED" w14:textId="77777777" w:rsidTr="0002276B">
        <w:trPr>
          <w:trHeight w:val="829"/>
        </w:trPr>
        <w:tc>
          <w:tcPr>
            <w:tcW w:w="715" w:type="dxa"/>
          </w:tcPr>
          <w:p w14:paraId="3914CD77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6E1B0EBE" w14:textId="56EB417B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Training of General Surgeons (Fellowship Residents) for West African College of Surgeons: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2006 to date</w:t>
            </w:r>
          </w:p>
        </w:tc>
      </w:tr>
      <w:tr w:rsidR="0025688E" w:rsidRPr="006D2975" w14:paraId="739A2E3C" w14:textId="77777777" w:rsidTr="0002276B">
        <w:trPr>
          <w:trHeight w:val="829"/>
        </w:trPr>
        <w:tc>
          <w:tcPr>
            <w:tcW w:w="715" w:type="dxa"/>
          </w:tcPr>
          <w:p w14:paraId="14B4F1F4" w14:textId="77777777" w:rsidR="0025688E" w:rsidRPr="006D2975" w:rsidRDefault="0025688E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7CB2D4C9" w14:textId="0BF3C044" w:rsidR="0025688E" w:rsidRPr="006D2975" w:rsidRDefault="0025688E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Examiner, Members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hip Examinations of Ghana College of Surgeons : 2021 </w:t>
            </w:r>
          </w:p>
        </w:tc>
      </w:tr>
      <w:tr w:rsidR="00CD0E2C" w:rsidRPr="006D2975" w14:paraId="6C82E8D2" w14:textId="77777777" w:rsidTr="0002276B">
        <w:trPr>
          <w:trHeight w:val="829"/>
        </w:trPr>
        <w:tc>
          <w:tcPr>
            <w:tcW w:w="715" w:type="dxa"/>
          </w:tcPr>
          <w:p w14:paraId="7C327DF6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38172F6B" w14:textId="7725F42C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Examiner, Membership Examinations of West African College of Surgeons (WACS): 2018 to date</w:t>
            </w:r>
          </w:p>
        </w:tc>
      </w:tr>
      <w:tr w:rsidR="00CD0E2C" w:rsidRPr="006D2975" w14:paraId="1A741519" w14:textId="77777777" w:rsidTr="0002276B">
        <w:trPr>
          <w:trHeight w:val="829"/>
        </w:trPr>
        <w:tc>
          <w:tcPr>
            <w:tcW w:w="715" w:type="dxa"/>
          </w:tcPr>
          <w:p w14:paraId="752AAF08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0189B1BB" w14:textId="6111ADB2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Coordinator, WACS Primary Exams, Kumasi Centre: 2016 to date</w:t>
            </w:r>
          </w:p>
        </w:tc>
      </w:tr>
      <w:tr w:rsidR="00CD0E2C" w:rsidRPr="006D2975" w14:paraId="3C2507A8" w14:textId="77777777" w:rsidTr="0002276B">
        <w:trPr>
          <w:trHeight w:val="829"/>
        </w:trPr>
        <w:tc>
          <w:tcPr>
            <w:tcW w:w="715" w:type="dxa"/>
          </w:tcPr>
          <w:p w14:paraId="725A2278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06E93864" w14:textId="3ABED9E2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Invigilator, WACS Primary Exams, Kumasi Centre: 2015 to date</w:t>
            </w:r>
          </w:p>
        </w:tc>
      </w:tr>
      <w:tr w:rsidR="00CD0E2C" w:rsidRPr="006D2975" w14:paraId="0130B24C" w14:textId="77777777" w:rsidTr="0002276B">
        <w:trPr>
          <w:trHeight w:val="829"/>
        </w:trPr>
        <w:tc>
          <w:tcPr>
            <w:tcW w:w="715" w:type="dxa"/>
          </w:tcPr>
          <w:p w14:paraId="73A37BC3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61CFEFD5" w14:textId="3509AE7C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Member, Education Committee, WACS - Ghana Chapter: 2015 to date</w:t>
            </w:r>
          </w:p>
        </w:tc>
      </w:tr>
      <w:tr w:rsidR="00CD0E2C" w:rsidRPr="006D2975" w14:paraId="284A3D90" w14:textId="77777777" w:rsidTr="0002276B">
        <w:trPr>
          <w:trHeight w:val="829"/>
        </w:trPr>
        <w:tc>
          <w:tcPr>
            <w:tcW w:w="715" w:type="dxa"/>
          </w:tcPr>
          <w:p w14:paraId="4434C103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36DD5ACC" w14:textId="77777777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Resource Person, Career guidance Counseling to:</w:t>
            </w:r>
          </w:p>
          <w:p w14:paraId="64F106B8" w14:textId="35FA65EE" w:rsidR="00CD0E2C" w:rsidRPr="006D2975" w:rsidRDefault="00CD0E2C" w:rsidP="00CD0E2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Junior High School Students: 2014 to date</w:t>
            </w:r>
          </w:p>
          <w:p w14:paraId="0D9BAD0B" w14:textId="3C12D166" w:rsidR="00CD0E2C" w:rsidRPr="006D2975" w:rsidRDefault="00CD0E2C" w:rsidP="00CD0E2C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Senior High school Students (my Alma mater): 2017 to date</w:t>
            </w:r>
          </w:p>
        </w:tc>
      </w:tr>
      <w:tr w:rsidR="00CD0E2C" w:rsidRPr="006D2975" w14:paraId="097A392E" w14:textId="77777777" w:rsidTr="0002276B">
        <w:trPr>
          <w:trHeight w:val="829"/>
        </w:trPr>
        <w:tc>
          <w:tcPr>
            <w:tcW w:w="715" w:type="dxa"/>
          </w:tcPr>
          <w:p w14:paraId="43288A7D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0555BAB3" w14:textId="31ECF68D" w:rsidR="00CD0E2C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Resource Person</w:t>
            </w:r>
            <w:r w:rsidR="00727B98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: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Mactonee</w:t>
            </w:r>
            <w:proofErr w:type="spellEnd"/>
            <w:r w:rsidR="00727B98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Cancer Foundation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E81DF9" w14:textId="00886200" w:rsidR="00CD0E2C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Resource Person</w:t>
            </w:r>
            <w:r w:rsidR="00727B98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The Methodist Church of Ghana, </w:t>
            </w:r>
            <w:proofErr w:type="spellStart"/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Ayeduase</w:t>
            </w:r>
            <w:proofErr w:type="spellEnd"/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Circuit – 2016  </w:t>
            </w:r>
          </w:p>
          <w:p w14:paraId="17D2B519" w14:textId="0F495A41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Resource Person</w:t>
            </w:r>
            <w:r w:rsidR="00727B98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Ghana College of Physicians and Surgeons – 2013, 2019   </w:t>
            </w:r>
          </w:p>
        </w:tc>
      </w:tr>
      <w:tr w:rsidR="00CD0E2C" w:rsidRPr="006D2975" w14:paraId="2810749A" w14:textId="77777777" w:rsidTr="0002276B">
        <w:trPr>
          <w:trHeight w:val="829"/>
        </w:trPr>
        <w:tc>
          <w:tcPr>
            <w:tcW w:w="715" w:type="dxa"/>
          </w:tcPr>
          <w:p w14:paraId="30F05CEC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1029A0F4" w14:textId="6AB13E39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Resource Person, Health Education and Screening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  <w:lang w:val="en-GB"/>
              </w:rPr>
              <w:t xml:space="preserve"> Programmes</w:t>
            </w: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for Kokofu Queen-mothers Association</w:t>
            </w:r>
            <w:r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D0E2C" w:rsidRPr="006D2975" w14:paraId="2F058CCC" w14:textId="77777777" w:rsidTr="0002276B">
        <w:trPr>
          <w:trHeight w:val="829"/>
        </w:trPr>
        <w:tc>
          <w:tcPr>
            <w:tcW w:w="715" w:type="dxa"/>
          </w:tcPr>
          <w:p w14:paraId="1A56081F" w14:textId="77777777" w:rsidR="00CD0E2C" w:rsidRPr="006D2975" w:rsidRDefault="00CD0E2C" w:rsidP="00CD0E2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450" w:type="dxa"/>
          </w:tcPr>
          <w:p w14:paraId="71824E5F" w14:textId="58AC4102" w:rsidR="00CD0E2C" w:rsidRPr="006D2975" w:rsidRDefault="00CD0E2C" w:rsidP="0002276B">
            <w:pPr>
              <w:spacing w:after="0" w:line="360" w:lineRule="auto"/>
              <w:jc w:val="both"/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</w:pPr>
            <w:r w:rsidRPr="006D2975">
              <w:rPr>
                <w:rFonts w:ascii="Calisto MT" w:hAnsi="Calisto MT"/>
                <w:bCs/>
                <w:sz w:val="24"/>
                <w:szCs w:val="24"/>
                <w:shd w:val="clear" w:color="auto" w:fill="FFFFFF"/>
              </w:rPr>
              <w:t>Vice-President of Alma mater (Saint John’s College) Year Group World-Wide: 2017 to date</w:t>
            </w:r>
          </w:p>
        </w:tc>
      </w:tr>
    </w:tbl>
    <w:p w14:paraId="7026488F" w14:textId="4A823054" w:rsidR="00CD0E2C" w:rsidRDefault="00CD0E2C"/>
    <w:p w14:paraId="7F84DEDA" w14:textId="3EA33FE4" w:rsidR="00727B98" w:rsidRDefault="00727B98"/>
    <w:p w14:paraId="7E61E791" w14:textId="77777777" w:rsidR="002E3533" w:rsidRDefault="002E3533"/>
    <w:p w14:paraId="28968A3A" w14:textId="5A561CFB" w:rsidR="00E36B13" w:rsidRPr="00E36B13" w:rsidRDefault="00E36B13" w:rsidP="00E36B13">
      <w:p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SUMMARY OF </w:t>
      </w:r>
      <w:r w:rsidRPr="00E36B13">
        <w:rPr>
          <w:rFonts w:ascii="Calisto MT" w:hAnsi="Calisto MT"/>
          <w:b/>
          <w:sz w:val="24"/>
          <w:szCs w:val="24"/>
        </w:rPr>
        <w:t>WORK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3441"/>
        <w:gridCol w:w="4224"/>
      </w:tblGrid>
      <w:tr w:rsidR="00E36B13" w:rsidRPr="00E36B13" w14:paraId="779FCB01" w14:textId="77777777" w:rsidTr="002E3533">
        <w:trPr>
          <w:trHeight w:val="289"/>
        </w:trPr>
        <w:tc>
          <w:tcPr>
            <w:tcW w:w="901" w:type="pct"/>
          </w:tcPr>
          <w:p w14:paraId="3241A39F" w14:textId="77777777" w:rsidR="00E36B13" w:rsidRPr="00E36B13" w:rsidRDefault="00E36B13" w:rsidP="00AD3C06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E36B13">
              <w:rPr>
                <w:rFonts w:ascii="Calisto MT" w:hAnsi="Calisto MT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40" w:type="pct"/>
          </w:tcPr>
          <w:p w14:paraId="1B2EC85B" w14:textId="77777777" w:rsidR="00E36B13" w:rsidRPr="00E36B13" w:rsidRDefault="00E36B13" w:rsidP="00AD3C06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E36B13">
              <w:rPr>
                <w:rFonts w:ascii="Calisto MT" w:hAnsi="Calisto MT"/>
                <w:b/>
                <w:sz w:val="24"/>
                <w:szCs w:val="24"/>
              </w:rPr>
              <w:t>POSITION</w:t>
            </w:r>
          </w:p>
        </w:tc>
        <w:tc>
          <w:tcPr>
            <w:tcW w:w="2259" w:type="pct"/>
          </w:tcPr>
          <w:p w14:paraId="6CC90A5F" w14:textId="77777777" w:rsidR="00E36B13" w:rsidRPr="00E36B13" w:rsidRDefault="00E36B13" w:rsidP="00AD3C06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E36B13">
              <w:rPr>
                <w:rFonts w:ascii="Calisto MT" w:hAnsi="Calisto MT"/>
                <w:b/>
                <w:sz w:val="24"/>
                <w:szCs w:val="24"/>
              </w:rPr>
              <w:t>INSTITUTION</w:t>
            </w:r>
          </w:p>
        </w:tc>
      </w:tr>
      <w:tr w:rsidR="005B123B" w:rsidRPr="00E36B13" w14:paraId="06CC763B" w14:textId="77777777" w:rsidTr="002E3533">
        <w:trPr>
          <w:trHeight w:val="289"/>
        </w:trPr>
        <w:tc>
          <w:tcPr>
            <w:tcW w:w="901" w:type="pct"/>
          </w:tcPr>
          <w:p w14:paraId="72ECDA46" w14:textId="122C39F8" w:rsidR="005B123B" w:rsidRPr="005B123B" w:rsidRDefault="005B123B" w:rsidP="00AD3C06">
            <w:pPr>
              <w:rPr>
                <w:rFonts w:ascii="Calisto MT" w:hAnsi="Calisto MT"/>
                <w:sz w:val="24"/>
                <w:szCs w:val="24"/>
              </w:rPr>
            </w:pPr>
            <w:r w:rsidRPr="005B123B">
              <w:rPr>
                <w:rFonts w:ascii="Calisto MT" w:hAnsi="Calisto MT"/>
                <w:sz w:val="24"/>
                <w:szCs w:val="24"/>
              </w:rPr>
              <w:t>2020 to date</w:t>
            </w:r>
          </w:p>
        </w:tc>
        <w:tc>
          <w:tcPr>
            <w:tcW w:w="1840" w:type="pct"/>
          </w:tcPr>
          <w:p w14:paraId="037EB6FB" w14:textId="45B898B7" w:rsidR="005B123B" w:rsidRPr="005B123B" w:rsidRDefault="005B123B" w:rsidP="00AD3C06">
            <w:pPr>
              <w:rPr>
                <w:rFonts w:ascii="Calisto MT" w:hAnsi="Calisto MT"/>
                <w:sz w:val="24"/>
                <w:szCs w:val="24"/>
              </w:rPr>
            </w:pPr>
            <w:r w:rsidRPr="005B123B">
              <w:rPr>
                <w:rFonts w:ascii="Calisto MT" w:hAnsi="Calisto MT"/>
                <w:sz w:val="24"/>
                <w:szCs w:val="24"/>
              </w:rPr>
              <w:t>Senior Lecturer</w:t>
            </w:r>
          </w:p>
        </w:tc>
        <w:tc>
          <w:tcPr>
            <w:tcW w:w="2259" w:type="pct"/>
          </w:tcPr>
          <w:p w14:paraId="2F3E5EED" w14:textId="1A11D915" w:rsidR="005B123B" w:rsidRPr="00E36B13" w:rsidRDefault="005B123B" w:rsidP="00AD3C06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Kwame Nkrumah University of Science &amp; Technology (KNUST)</w:t>
            </w:r>
          </w:p>
        </w:tc>
      </w:tr>
      <w:tr w:rsidR="002E3533" w:rsidRPr="00E36B13" w14:paraId="1D017536" w14:textId="77777777" w:rsidTr="002E3533">
        <w:trPr>
          <w:trHeight w:val="289"/>
        </w:trPr>
        <w:tc>
          <w:tcPr>
            <w:tcW w:w="901" w:type="pct"/>
          </w:tcPr>
          <w:p w14:paraId="75094077" w14:textId="4FA75F0C" w:rsidR="002E3533" w:rsidRPr="002E353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 xml:space="preserve">2007 – </w:t>
            </w:r>
            <w:r w:rsidR="005B123B">
              <w:rPr>
                <w:rFonts w:ascii="Calisto MT" w:hAnsi="Calisto MT"/>
                <w:sz w:val="24"/>
                <w:szCs w:val="24"/>
              </w:rPr>
              <w:t>2020</w:t>
            </w:r>
          </w:p>
        </w:tc>
        <w:tc>
          <w:tcPr>
            <w:tcW w:w="1840" w:type="pct"/>
          </w:tcPr>
          <w:p w14:paraId="7EFAFEA7" w14:textId="2E9B00AD" w:rsidR="002E3533" w:rsidRPr="002E353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Lecturer</w:t>
            </w:r>
          </w:p>
        </w:tc>
        <w:tc>
          <w:tcPr>
            <w:tcW w:w="2259" w:type="pct"/>
          </w:tcPr>
          <w:p w14:paraId="7E083C62" w14:textId="0290A132" w:rsidR="002E3533" w:rsidRPr="002E353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Kwame Nkrumah University of Science &amp; Technology (KNUST)</w:t>
            </w:r>
          </w:p>
        </w:tc>
      </w:tr>
      <w:tr w:rsidR="002E3533" w:rsidRPr="00E36B13" w14:paraId="42F5363A" w14:textId="77777777" w:rsidTr="002E3533">
        <w:trPr>
          <w:trHeight w:val="782"/>
        </w:trPr>
        <w:tc>
          <w:tcPr>
            <w:tcW w:w="901" w:type="pct"/>
          </w:tcPr>
          <w:p w14:paraId="541C8B9C" w14:textId="222BCF1D" w:rsidR="002E3533" w:rsidRPr="002E353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 xml:space="preserve">2006 – </w:t>
            </w:r>
          </w:p>
        </w:tc>
        <w:tc>
          <w:tcPr>
            <w:tcW w:w="1840" w:type="pct"/>
          </w:tcPr>
          <w:p w14:paraId="76A31A6E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Consultant General Surgeon</w:t>
            </w:r>
          </w:p>
          <w:p w14:paraId="6624B251" w14:textId="77777777" w:rsidR="002E3533" w:rsidRPr="00E36B13" w:rsidRDefault="002E3533" w:rsidP="00AD3C06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259" w:type="pct"/>
          </w:tcPr>
          <w:p w14:paraId="28D9B4AE" w14:textId="193E0501" w:rsidR="002E3533" w:rsidRPr="002E353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Komfo Anokye Teaching Hospital (KATH)</w:t>
            </w:r>
          </w:p>
        </w:tc>
      </w:tr>
      <w:tr w:rsidR="002E3533" w:rsidRPr="00E36B13" w14:paraId="2083569C" w14:textId="77777777" w:rsidTr="002E3533">
        <w:trPr>
          <w:trHeight w:val="995"/>
        </w:trPr>
        <w:tc>
          <w:tcPr>
            <w:tcW w:w="901" w:type="pct"/>
          </w:tcPr>
          <w:p w14:paraId="413961B2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2003 – 2007</w:t>
            </w:r>
          </w:p>
          <w:p w14:paraId="0DACCF1F" w14:textId="77777777" w:rsidR="002E3533" w:rsidRPr="00E36B1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0" w:type="pct"/>
          </w:tcPr>
          <w:p w14:paraId="462CD301" w14:textId="77777777" w:rsidR="002E3533" w:rsidRPr="00E36B13" w:rsidRDefault="002E3533" w:rsidP="002E3533">
            <w:pPr>
              <w:ind w:right="176"/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Clinical Demonstrator</w:t>
            </w:r>
          </w:p>
          <w:p w14:paraId="39928299" w14:textId="77777777" w:rsidR="002E3533" w:rsidRPr="00E36B1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259" w:type="pct"/>
          </w:tcPr>
          <w:p w14:paraId="79BDD375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KNUST</w:t>
            </w:r>
          </w:p>
          <w:p w14:paraId="44A8F31C" w14:textId="77777777" w:rsidR="002E3533" w:rsidRPr="00E36B1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E3533" w:rsidRPr="00E36B13" w14:paraId="0E7357F9" w14:textId="77777777" w:rsidTr="002E3533">
        <w:trPr>
          <w:trHeight w:val="982"/>
        </w:trPr>
        <w:tc>
          <w:tcPr>
            <w:tcW w:w="901" w:type="pct"/>
          </w:tcPr>
          <w:p w14:paraId="24834D0A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2001 – 2006</w:t>
            </w:r>
          </w:p>
          <w:p w14:paraId="654BA4CD" w14:textId="77777777" w:rsidR="002E3533" w:rsidRPr="00E36B1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0" w:type="pct"/>
          </w:tcPr>
          <w:p w14:paraId="4D5A569D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Surgical Resident</w:t>
            </w:r>
          </w:p>
          <w:p w14:paraId="21FE49C1" w14:textId="77777777" w:rsidR="002E3533" w:rsidRPr="00E36B1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259" w:type="pct"/>
          </w:tcPr>
          <w:p w14:paraId="752AA7E1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KATH</w:t>
            </w:r>
          </w:p>
          <w:p w14:paraId="33603F90" w14:textId="77777777" w:rsidR="002E3533" w:rsidRPr="00E36B13" w:rsidRDefault="002E3533" w:rsidP="00AD3C06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E3533" w:rsidRPr="00E36B13" w14:paraId="70DF9D4A" w14:textId="77777777" w:rsidTr="002E3533">
        <w:trPr>
          <w:trHeight w:val="982"/>
        </w:trPr>
        <w:tc>
          <w:tcPr>
            <w:tcW w:w="901" w:type="pct"/>
          </w:tcPr>
          <w:p w14:paraId="4D23F4C2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2000 – 2001</w:t>
            </w:r>
          </w:p>
          <w:p w14:paraId="3F9E6F9D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0" w:type="pct"/>
          </w:tcPr>
          <w:p w14:paraId="59EB4E68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Medical Officer</w:t>
            </w:r>
          </w:p>
          <w:p w14:paraId="3C2CAEB4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259" w:type="pct"/>
          </w:tcPr>
          <w:p w14:paraId="35768653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KATH</w:t>
            </w:r>
          </w:p>
          <w:p w14:paraId="193712F9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E3533" w:rsidRPr="00E36B13" w14:paraId="3B874F28" w14:textId="77777777" w:rsidTr="002E3533">
        <w:trPr>
          <w:trHeight w:val="982"/>
        </w:trPr>
        <w:tc>
          <w:tcPr>
            <w:tcW w:w="901" w:type="pct"/>
          </w:tcPr>
          <w:p w14:paraId="1365385B" w14:textId="10AC93C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1999 - 2000</w:t>
            </w:r>
          </w:p>
        </w:tc>
        <w:tc>
          <w:tcPr>
            <w:tcW w:w="1840" w:type="pct"/>
          </w:tcPr>
          <w:p w14:paraId="2D2FC34A" w14:textId="67952236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House Officer</w:t>
            </w:r>
          </w:p>
        </w:tc>
        <w:tc>
          <w:tcPr>
            <w:tcW w:w="2259" w:type="pct"/>
          </w:tcPr>
          <w:p w14:paraId="3A189DA6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  <w:r w:rsidRPr="00E36B13">
              <w:rPr>
                <w:rFonts w:ascii="Calisto MT" w:hAnsi="Calisto MT"/>
                <w:sz w:val="24"/>
                <w:szCs w:val="24"/>
              </w:rPr>
              <w:t>KATH</w:t>
            </w:r>
          </w:p>
          <w:p w14:paraId="1C63CB9F" w14:textId="77777777" w:rsidR="002E3533" w:rsidRPr="00E36B13" w:rsidRDefault="002E3533" w:rsidP="002E3533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5EEFD413" w14:textId="77777777" w:rsidR="009B0AA6" w:rsidRDefault="009B0AA6">
      <w:pPr>
        <w:rPr>
          <w:rFonts w:ascii="Calisto MT" w:hAnsi="Calisto MT"/>
          <w:b/>
          <w:bCs/>
          <w:sz w:val="24"/>
          <w:szCs w:val="24"/>
        </w:rPr>
      </w:pPr>
    </w:p>
    <w:p w14:paraId="052C27D7" w14:textId="77777777" w:rsidR="00BB62AD" w:rsidRDefault="00BB62AD">
      <w:pPr>
        <w:rPr>
          <w:rFonts w:ascii="Calisto MT" w:hAnsi="Calisto MT"/>
          <w:b/>
          <w:bCs/>
          <w:sz w:val="24"/>
          <w:szCs w:val="24"/>
        </w:rPr>
      </w:pPr>
    </w:p>
    <w:p w14:paraId="28CB5597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1B9F38C8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4652099A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54473495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4AB91796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39CABF11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3210C665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4897D4A7" w14:textId="77777777" w:rsidR="002562D3" w:rsidRDefault="002562D3">
      <w:pPr>
        <w:rPr>
          <w:rFonts w:ascii="Calisto MT" w:hAnsi="Calisto MT"/>
          <w:b/>
          <w:bCs/>
          <w:sz w:val="24"/>
          <w:szCs w:val="24"/>
          <w:u w:val="single"/>
        </w:rPr>
      </w:pPr>
    </w:p>
    <w:p w14:paraId="1C309DAA" w14:textId="454BBA05" w:rsidR="00727B98" w:rsidRDefault="00727B98">
      <w:pPr>
        <w:rPr>
          <w:rFonts w:ascii="Calisto MT" w:hAnsi="Calisto MT"/>
          <w:b/>
          <w:bCs/>
          <w:sz w:val="24"/>
          <w:szCs w:val="24"/>
          <w:u w:val="single"/>
        </w:rPr>
      </w:pPr>
      <w:bookmarkStart w:id="2" w:name="_GoBack"/>
      <w:bookmarkEnd w:id="2"/>
      <w:r w:rsidRPr="00447B29">
        <w:rPr>
          <w:rFonts w:ascii="Calisto MT" w:hAnsi="Calisto MT"/>
          <w:b/>
          <w:bCs/>
          <w:sz w:val="24"/>
          <w:szCs w:val="24"/>
          <w:u w:val="single"/>
        </w:rPr>
        <w:lastRenderedPageBreak/>
        <w:t>REFEREES</w:t>
      </w:r>
    </w:p>
    <w:p w14:paraId="0E931F3D" w14:textId="7DCAFCC5" w:rsidR="00447B29" w:rsidRPr="00447B29" w:rsidRDefault="00447B29">
      <w:pPr>
        <w:rPr>
          <w:rFonts w:ascii="Calisto MT" w:hAnsi="Calisto MT"/>
          <w:sz w:val="24"/>
          <w:szCs w:val="24"/>
        </w:rPr>
      </w:pPr>
      <w:r w:rsidRPr="00447B29">
        <w:rPr>
          <w:rFonts w:ascii="Calisto MT" w:hAnsi="Calisto MT"/>
          <w:b/>
          <w:bCs/>
          <w:sz w:val="24"/>
          <w:szCs w:val="24"/>
        </w:rPr>
        <w:t>1</w:t>
      </w:r>
      <w:r>
        <w:rPr>
          <w:rFonts w:ascii="Calisto MT" w:hAnsi="Calisto MT"/>
          <w:b/>
          <w:bCs/>
          <w:sz w:val="24"/>
          <w:szCs w:val="24"/>
        </w:rPr>
        <w:t xml:space="preserve">. </w:t>
      </w:r>
      <w:r w:rsidRPr="00447B29">
        <w:rPr>
          <w:rFonts w:ascii="Calisto MT" w:hAnsi="Calisto MT"/>
          <w:sz w:val="24"/>
          <w:szCs w:val="24"/>
        </w:rPr>
        <w:t>PROF CHRISTIAN KOFI GYASI-SARPONG</w:t>
      </w:r>
    </w:p>
    <w:p w14:paraId="6F5003D4" w14:textId="50ABB5D4" w:rsidR="00447B29" w:rsidRPr="00447B29" w:rsidRDefault="00447B29">
      <w:pPr>
        <w:rPr>
          <w:rFonts w:ascii="Calisto MT" w:hAnsi="Calisto MT"/>
          <w:sz w:val="24"/>
          <w:szCs w:val="24"/>
        </w:rPr>
      </w:pPr>
      <w:r w:rsidRPr="00447B29">
        <w:rPr>
          <w:rFonts w:ascii="Calisto MT" w:hAnsi="Calisto MT"/>
          <w:sz w:val="24"/>
          <w:szCs w:val="24"/>
        </w:rPr>
        <w:t xml:space="preserve">   </w:t>
      </w:r>
      <w:r>
        <w:rPr>
          <w:rFonts w:ascii="Calisto MT" w:hAnsi="Calisto MT"/>
          <w:sz w:val="24"/>
          <w:szCs w:val="24"/>
        </w:rPr>
        <w:t xml:space="preserve"> </w:t>
      </w:r>
      <w:r w:rsidRPr="00447B29">
        <w:rPr>
          <w:rFonts w:ascii="Calisto MT" w:hAnsi="Calisto MT"/>
          <w:sz w:val="24"/>
          <w:szCs w:val="24"/>
        </w:rPr>
        <w:t>HEAD OF DEPARTMENT</w:t>
      </w:r>
    </w:p>
    <w:p w14:paraId="133FA49A" w14:textId="666B5DE8" w:rsidR="00447B29" w:rsidRPr="00447B29" w:rsidRDefault="00447B29">
      <w:pPr>
        <w:rPr>
          <w:rFonts w:ascii="Calisto MT" w:hAnsi="Calisto MT"/>
          <w:sz w:val="24"/>
          <w:szCs w:val="24"/>
        </w:rPr>
      </w:pPr>
      <w:r w:rsidRPr="00447B29">
        <w:rPr>
          <w:rFonts w:ascii="Calisto MT" w:hAnsi="Calisto MT"/>
          <w:sz w:val="24"/>
          <w:szCs w:val="24"/>
        </w:rPr>
        <w:t xml:space="preserve">  </w:t>
      </w:r>
      <w:r>
        <w:rPr>
          <w:rFonts w:ascii="Calisto MT" w:hAnsi="Calisto MT"/>
          <w:sz w:val="24"/>
          <w:szCs w:val="24"/>
        </w:rPr>
        <w:t xml:space="preserve"> </w:t>
      </w:r>
      <w:r w:rsidRPr="00447B29">
        <w:rPr>
          <w:rFonts w:ascii="Calisto MT" w:hAnsi="Calisto MT"/>
          <w:sz w:val="24"/>
          <w:szCs w:val="24"/>
        </w:rPr>
        <w:t xml:space="preserve"> DEPARTMENT OF SURGERY</w:t>
      </w:r>
    </w:p>
    <w:p w14:paraId="5A9E932E" w14:textId="3FFE6998" w:rsidR="00447B29" w:rsidRPr="00447B29" w:rsidRDefault="00447B29">
      <w:pPr>
        <w:rPr>
          <w:rFonts w:ascii="Calisto MT" w:hAnsi="Calisto MT"/>
          <w:sz w:val="24"/>
          <w:szCs w:val="24"/>
        </w:rPr>
      </w:pPr>
      <w:r w:rsidRPr="00447B29">
        <w:rPr>
          <w:rFonts w:ascii="Calisto MT" w:hAnsi="Calisto MT"/>
          <w:sz w:val="24"/>
          <w:szCs w:val="24"/>
        </w:rPr>
        <w:t xml:space="preserve">   </w:t>
      </w:r>
      <w:r>
        <w:rPr>
          <w:rFonts w:ascii="Calisto MT" w:hAnsi="Calisto MT"/>
          <w:sz w:val="24"/>
          <w:szCs w:val="24"/>
        </w:rPr>
        <w:t xml:space="preserve"> </w:t>
      </w:r>
      <w:r w:rsidRPr="00447B29">
        <w:rPr>
          <w:rFonts w:ascii="Calisto MT" w:hAnsi="Calisto MT"/>
          <w:sz w:val="24"/>
          <w:szCs w:val="24"/>
        </w:rPr>
        <w:t>SMD-KNUST / KATH</w:t>
      </w:r>
    </w:p>
    <w:p w14:paraId="79F31A10" w14:textId="28EA0D9B" w:rsidR="00447B29" w:rsidRDefault="00447B29">
      <w:pPr>
        <w:rPr>
          <w:rFonts w:ascii="Calisto MT" w:hAnsi="Calisto MT"/>
          <w:sz w:val="24"/>
          <w:szCs w:val="24"/>
        </w:rPr>
      </w:pPr>
      <w:r w:rsidRPr="00447B29">
        <w:rPr>
          <w:rFonts w:ascii="Calisto MT" w:hAnsi="Calisto MT"/>
          <w:sz w:val="24"/>
          <w:szCs w:val="24"/>
        </w:rPr>
        <w:t xml:space="preserve">   </w:t>
      </w:r>
      <w:r>
        <w:rPr>
          <w:rFonts w:ascii="Calisto MT" w:hAnsi="Calisto MT"/>
          <w:sz w:val="24"/>
          <w:szCs w:val="24"/>
        </w:rPr>
        <w:t xml:space="preserve"> </w:t>
      </w:r>
      <w:r w:rsidRPr="00447B29">
        <w:rPr>
          <w:rFonts w:ascii="Calisto MT" w:hAnsi="Calisto MT"/>
          <w:sz w:val="24"/>
          <w:szCs w:val="24"/>
        </w:rPr>
        <w:t>KUMASI</w:t>
      </w:r>
    </w:p>
    <w:p w14:paraId="3618CDE6" w14:textId="1E2794D2" w:rsidR="00447B29" w:rsidRDefault="00447B2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TEL</w:t>
      </w:r>
      <w:r w:rsidR="00797CE4">
        <w:rPr>
          <w:rFonts w:ascii="Calisto MT" w:hAnsi="Calisto MT"/>
          <w:sz w:val="24"/>
          <w:szCs w:val="24"/>
        </w:rPr>
        <w:t>: 0244376794</w:t>
      </w:r>
    </w:p>
    <w:p w14:paraId="72D443C9" w14:textId="3C6720B5" w:rsidR="00797CE4" w:rsidRDefault="00797CE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Email: </w:t>
      </w:r>
      <w:hyperlink r:id="rId6" w:history="1">
        <w:r w:rsidRPr="00A5556F">
          <w:rPr>
            <w:rStyle w:val="Hyperlink"/>
            <w:rFonts w:ascii="Calisto MT" w:hAnsi="Calisto MT"/>
            <w:sz w:val="24"/>
            <w:szCs w:val="24"/>
          </w:rPr>
          <w:t>gaysek@yahoo.com</w:t>
        </w:r>
      </w:hyperlink>
    </w:p>
    <w:p w14:paraId="5B5EA595" w14:textId="77777777" w:rsidR="00797CE4" w:rsidRDefault="00797CE4">
      <w:pPr>
        <w:rPr>
          <w:rFonts w:ascii="Calisto MT" w:hAnsi="Calisto MT"/>
          <w:sz w:val="24"/>
          <w:szCs w:val="24"/>
        </w:rPr>
      </w:pPr>
    </w:p>
    <w:p w14:paraId="62E8782F" w14:textId="02F8BA00" w:rsidR="00797CE4" w:rsidRDefault="005B123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2. PROF</w:t>
      </w:r>
      <w:r w:rsidR="00797CE4">
        <w:rPr>
          <w:rFonts w:ascii="Calisto MT" w:hAnsi="Calisto MT"/>
          <w:sz w:val="24"/>
          <w:szCs w:val="24"/>
        </w:rPr>
        <w:t>. JOSEPH YORKE</w:t>
      </w:r>
    </w:p>
    <w:p w14:paraId="42365614" w14:textId="4A6C0145" w:rsidR="00797CE4" w:rsidRDefault="005B123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CONSULTANT/ASSOCIATE PROFESSOR</w:t>
      </w:r>
    </w:p>
    <w:p w14:paraId="42E3CAFF" w14:textId="6AB54F9E" w:rsidR="00797CE4" w:rsidRPr="00447B29" w:rsidRDefault="00797CE4" w:rsidP="00797CE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</w:t>
      </w:r>
      <w:r w:rsidRPr="00447B29">
        <w:rPr>
          <w:rFonts w:ascii="Calisto MT" w:hAnsi="Calisto MT"/>
          <w:sz w:val="24"/>
          <w:szCs w:val="24"/>
        </w:rPr>
        <w:t>DEPARTMENT OF SURGERY</w:t>
      </w:r>
    </w:p>
    <w:p w14:paraId="37EF8030" w14:textId="6C41813E" w:rsidR="00797CE4" w:rsidRPr="00447B29" w:rsidRDefault="00797CE4" w:rsidP="00797CE4">
      <w:pPr>
        <w:rPr>
          <w:rFonts w:ascii="Calisto MT" w:hAnsi="Calisto MT"/>
          <w:sz w:val="24"/>
          <w:szCs w:val="24"/>
        </w:rPr>
      </w:pPr>
      <w:r w:rsidRPr="00447B29">
        <w:rPr>
          <w:rFonts w:ascii="Calisto MT" w:hAnsi="Calisto MT"/>
          <w:sz w:val="24"/>
          <w:szCs w:val="24"/>
        </w:rPr>
        <w:t xml:space="preserve">   </w:t>
      </w:r>
      <w:r>
        <w:rPr>
          <w:rFonts w:ascii="Calisto MT" w:hAnsi="Calisto MT"/>
          <w:sz w:val="24"/>
          <w:szCs w:val="24"/>
        </w:rPr>
        <w:t xml:space="preserve"> </w:t>
      </w:r>
      <w:r w:rsidRPr="00447B29">
        <w:rPr>
          <w:rFonts w:ascii="Calisto MT" w:hAnsi="Calisto MT"/>
          <w:sz w:val="24"/>
          <w:szCs w:val="24"/>
        </w:rPr>
        <w:t>SMD-KNUST / KATH</w:t>
      </w:r>
    </w:p>
    <w:p w14:paraId="7A158C53" w14:textId="77777777" w:rsidR="00797CE4" w:rsidRDefault="00797CE4" w:rsidP="00797CE4">
      <w:pPr>
        <w:rPr>
          <w:rFonts w:ascii="Calisto MT" w:hAnsi="Calisto MT"/>
          <w:sz w:val="24"/>
          <w:szCs w:val="24"/>
        </w:rPr>
      </w:pPr>
      <w:r w:rsidRPr="00447B29">
        <w:rPr>
          <w:rFonts w:ascii="Calisto MT" w:hAnsi="Calisto MT"/>
          <w:sz w:val="24"/>
          <w:szCs w:val="24"/>
        </w:rPr>
        <w:t xml:space="preserve">   </w:t>
      </w:r>
      <w:r>
        <w:rPr>
          <w:rFonts w:ascii="Calisto MT" w:hAnsi="Calisto MT"/>
          <w:sz w:val="24"/>
          <w:szCs w:val="24"/>
        </w:rPr>
        <w:t xml:space="preserve"> </w:t>
      </w:r>
      <w:r w:rsidRPr="00447B29">
        <w:rPr>
          <w:rFonts w:ascii="Calisto MT" w:hAnsi="Calisto MT"/>
          <w:sz w:val="24"/>
          <w:szCs w:val="24"/>
        </w:rPr>
        <w:t>KUMASI</w:t>
      </w:r>
    </w:p>
    <w:p w14:paraId="27B532A8" w14:textId="2D16BD69" w:rsidR="00797CE4" w:rsidRDefault="00797CE4" w:rsidP="00797CE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TEL: 0244</w:t>
      </w:r>
      <w:r w:rsidR="00746396">
        <w:rPr>
          <w:rFonts w:ascii="Calisto MT" w:hAnsi="Calisto MT"/>
          <w:sz w:val="24"/>
          <w:szCs w:val="24"/>
        </w:rPr>
        <w:t>463328</w:t>
      </w:r>
    </w:p>
    <w:p w14:paraId="7B031247" w14:textId="1CDEDFD5" w:rsidR="00797CE4" w:rsidRDefault="00797CE4" w:rsidP="00797CE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Email:</w:t>
      </w:r>
      <w:r w:rsidR="00746396">
        <w:rPr>
          <w:rFonts w:ascii="Calisto MT" w:hAnsi="Calisto MT"/>
          <w:sz w:val="24"/>
          <w:szCs w:val="24"/>
        </w:rPr>
        <w:t xml:space="preserve"> </w:t>
      </w:r>
      <w:hyperlink r:id="rId7" w:history="1">
        <w:r w:rsidR="00746396" w:rsidRPr="00A5556F">
          <w:rPr>
            <w:rStyle w:val="Hyperlink"/>
            <w:rFonts w:ascii="Calisto MT" w:hAnsi="Calisto MT"/>
            <w:sz w:val="24"/>
            <w:szCs w:val="24"/>
          </w:rPr>
          <w:t>yorkejoseph@gmail.com</w:t>
        </w:r>
      </w:hyperlink>
    </w:p>
    <w:p w14:paraId="2D3DBCD5" w14:textId="3481F1AD" w:rsidR="00746396" w:rsidRDefault="00746396" w:rsidP="00797CE4">
      <w:pPr>
        <w:rPr>
          <w:rFonts w:ascii="Calisto MT" w:hAnsi="Calisto MT"/>
          <w:sz w:val="24"/>
          <w:szCs w:val="24"/>
        </w:rPr>
      </w:pPr>
    </w:p>
    <w:p w14:paraId="78213975" w14:textId="60DC0D4E" w:rsidR="00746396" w:rsidRDefault="00746396" w:rsidP="0074639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3. </w:t>
      </w:r>
      <w:r w:rsidRPr="00746396">
        <w:rPr>
          <w:rFonts w:ascii="Calisto MT" w:hAnsi="Calisto MT"/>
          <w:sz w:val="24"/>
          <w:szCs w:val="24"/>
        </w:rPr>
        <w:t>PROF CHRISSIE STANSIE ABAIDOO</w:t>
      </w:r>
    </w:p>
    <w:p w14:paraId="4636BA00" w14:textId="2C799720" w:rsidR="00746396" w:rsidRDefault="00746396" w:rsidP="0074639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</w:t>
      </w:r>
      <w:r w:rsidR="005B123B">
        <w:rPr>
          <w:rFonts w:ascii="Calisto MT" w:hAnsi="Calisto MT"/>
          <w:sz w:val="24"/>
          <w:szCs w:val="24"/>
        </w:rPr>
        <w:t xml:space="preserve">FORMER </w:t>
      </w:r>
      <w:r>
        <w:rPr>
          <w:rFonts w:ascii="Calisto MT" w:hAnsi="Calisto MT"/>
          <w:sz w:val="24"/>
          <w:szCs w:val="24"/>
        </w:rPr>
        <w:t>VICE-DEAN, SMD</w:t>
      </w:r>
    </w:p>
    <w:p w14:paraId="74F76411" w14:textId="62A562C2" w:rsidR="00746396" w:rsidRDefault="00746396" w:rsidP="0074639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</w:t>
      </w:r>
      <w:r w:rsidR="009B0AA6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HEAD OF DEPARTMENT</w:t>
      </w:r>
      <w:r w:rsidR="009B0AA6">
        <w:rPr>
          <w:rFonts w:ascii="Calisto MT" w:hAnsi="Calisto MT"/>
          <w:sz w:val="24"/>
          <w:szCs w:val="24"/>
        </w:rPr>
        <w:t xml:space="preserve"> DEPT OF ANATOMY</w:t>
      </w:r>
    </w:p>
    <w:p w14:paraId="24880073" w14:textId="5F0FD06C" w:rsidR="009B0AA6" w:rsidRDefault="009B0AA6" w:rsidP="0074639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</w:t>
      </w:r>
      <w:r w:rsidRPr="00447B29">
        <w:rPr>
          <w:rFonts w:ascii="Calisto MT" w:hAnsi="Calisto MT"/>
          <w:sz w:val="24"/>
          <w:szCs w:val="24"/>
        </w:rPr>
        <w:t>SMD-KNUST</w:t>
      </w:r>
    </w:p>
    <w:p w14:paraId="7CBBB05F" w14:textId="651F30B6" w:rsidR="009B0AA6" w:rsidRDefault="009B0AA6" w:rsidP="0074639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KUMASI</w:t>
      </w:r>
    </w:p>
    <w:p w14:paraId="73A8B512" w14:textId="379856BD" w:rsidR="009B0AA6" w:rsidRDefault="009B0AA6" w:rsidP="009B0AA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TEL: 0208425583 </w:t>
      </w:r>
    </w:p>
    <w:p w14:paraId="66EA8BB9" w14:textId="7F206B4E" w:rsidR="00797CE4" w:rsidRDefault="009B0AA6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Email: </w:t>
      </w:r>
      <w:hyperlink r:id="rId8" w:history="1">
        <w:r w:rsidRPr="00A5556F">
          <w:rPr>
            <w:rStyle w:val="Hyperlink"/>
            <w:rFonts w:ascii="Calisto MT" w:hAnsi="Calisto MT"/>
            <w:sz w:val="24"/>
            <w:szCs w:val="24"/>
          </w:rPr>
          <w:t>chrissistanssieabaidoo@yahoo.co.uk</w:t>
        </w:r>
      </w:hyperlink>
    </w:p>
    <w:p w14:paraId="577066C8" w14:textId="77777777" w:rsidR="00447B29" w:rsidRPr="00447B29" w:rsidRDefault="00447B29">
      <w:pPr>
        <w:rPr>
          <w:rFonts w:ascii="Calisto MT" w:hAnsi="Calisto MT"/>
          <w:b/>
          <w:bCs/>
          <w:sz w:val="24"/>
          <w:szCs w:val="24"/>
        </w:rPr>
      </w:pPr>
    </w:p>
    <w:sectPr w:rsidR="00447B29" w:rsidRPr="0044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887"/>
    <w:multiLevelType w:val="hybridMultilevel"/>
    <w:tmpl w:val="F054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CBE"/>
    <w:multiLevelType w:val="hybridMultilevel"/>
    <w:tmpl w:val="A85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802"/>
    <w:multiLevelType w:val="hybridMultilevel"/>
    <w:tmpl w:val="90C43D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E9E"/>
    <w:multiLevelType w:val="hybridMultilevel"/>
    <w:tmpl w:val="0A1C4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05D7"/>
    <w:multiLevelType w:val="hybridMultilevel"/>
    <w:tmpl w:val="A6D4A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72ACC"/>
    <w:multiLevelType w:val="hybridMultilevel"/>
    <w:tmpl w:val="140C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A3D52"/>
    <w:multiLevelType w:val="hybridMultilevel"/>
    <w:tmpl w:val="7DB4EB3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7C2944"/>
    <w:multiLevelType w:val="hybridMultilevel"/>
    <w:tmpl w:val="6CBA8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26DBD"/>
    <w:multiLevelType w:val="hybridMultilevel"/>
    <w:tmpl w:val="6C32535E"/>
    <w:lvl w:ilvl="0" w:tplc="E2E8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F6554"/>
    <w:multiLevelType w:val="hybridMultilevel"/>
    <w:tmpl w:val="277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6C70"/>
    <w:multiLevelType w:val="hybridMultilevel"/>
    <w:tmpl w:val="A59004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FB39A8"/>
    <w:multiLevelType w:val="hybridMultilevel"/>
    <w:tmpl w:val="5F6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2C"/>
    <w:rsid w:val="002562D3"/>
    <w:rsid w:val="0025688E"/>
    <w:rsid w:val="00297711"/>
    <w:rsid w:val="002E3533"/>
    <w:rsid w:val="00447B29"/>
    <w:rsid w:val="005B123B"/>
    <w:rsid w:val="00727B98"/>
    <w:rsid w:val="00746396"/>
    <w:rsid w:val="00797CE4"/>
    <w:rsid w:val="00932C96"/>
    <w:rsid w:val="009B0AA6"/>
    <w:rsid w:val="00BB62AD"/>
    <w:rsid w:val="00BB7615"/>
    <w:rsid w:val="00CD0E2C"/>
    <w:rsid w:val="00D471DB"/>
    <w:rsid w:val="00E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1E9B"/>
  <w15:chartTrackingRefBased/>
  <w15:docId w15:val="{C1941759-55B1-407F-B227-E4B357E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2C"/>
    <w:pPr>
      <w:ind w:left="720"/>
      <w:contextualSpacing/>
    </w:pPr>
  </w:style>
  <w:style w:type="paragraph" w:customStyle="1" w:styleId="Default">
    <w:name w:val="Default"/>
    <w:link w:val="DefaultChar"/>
    <w:rsid w:val="00CD0E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D0E2C"/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C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CE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471D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71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sistanssieabaidoo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rkejosep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sek@yahoo.com" TargetMode="External"/><Relationship Id="rId5" Type="http://schemas.openxmlformats.org/officeDocument/2006/relationships/hyperlink" Target="mailto:fraitp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Microsoft account</cp:lastModifiedBy>
  <cp:revision>2</cp:revision>
  <dcterms:created xsi:type="dcterms:W3CDTF">2021-09-11T11:14:00Z</dcterms:created>
  <dcterms:modified xsi:type="dcterms:W3CDTF">2021-09-11T11:14:00Z</dcterms:modified>
</cp:coreProperties>
</file>