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0D" w:rsidRPr="000A698C" w:rsidRDefault="00807AAB" w:rsidP="00066048">
      <w:pPr>
        <w:pStyle w:val="Title"/>
        <w:spacing w:line="276" w:lineRule="auto"/>
        <w:rPr>
          <w:rFonts w:ascii="Book Antiqua" w:hAnsi="Book Antiqua"/>
          <w:sz w:val="24"/>
        </w:rPr>
      </w:pPr>
      <w:r w:rsidRPr="000A698C">
        <w:rPr>
          <w:rFonts w:ascii="Book Antiqua" w:hAnsi="Book Antiqua"/>
          <w:sz w:val="24"/>
        </w:rPr>
        <w:t>LAURA ATUAH (PhD</w:t>
      </w:r>
      <w:r w:rsidR="003D290D" w:rsidRPr="000A698C">
        <w:rPr>
          <w:rFonts w:ascii="Book Antiqua" w:hAnsi="Book Antiqua"/>
          <w:sz w:val="24"/>
        </w:rPr>
        <w:t>)</w:t>
      </w:r>
    </w:p>
    <w:p w:rsidR="00D7316E" w:rsidRPr="000A698C" w:rsidRDefault="00D7316E" w:rsidP="00066048">
      <w:pPr>
        <w:spacing w:line="276" w:lineRule="auto"/>
        <w:jc w:val="center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Department of Horticulture, </w:t>
      </w:r>
      <w:r w:rsidR="00807AAB" w:rsidRPr="000A698C">
        <w:rPr>
          <w:rFonts w:ascii="Book Antiqua" w:hAnsi="Book Antiqua" w:cs="Arial"/>
        </w:rPr>
        <w:t>College of Agriculture &amp; Natural Resources</w:t>
      </w:r>
    </w:p>
    <w:p w:rsidR="00807AAB" w:rsidRPr="000A698C" w:rsidRDefault="00D7316E" w:rsidP="00066048">
      <w:pPr>
        <w:spacing w:line="276" w:lineRule="auto"/>
        <w:jc w:val="center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Kwame Nkrumah University of Science &amp; Technology, UPO, Kumasi</w:t>
      </w:r>
    </w:p>
    <w:p w:rsidR="00D7316E" w:rsidRPr="000A698C" w:rsidRDefault="00807AAB" w:rsidP="00066048">
      <w:pPr>
        <w:spacing w:line="276" w:lineRule="auto"/>
        <w:jc w:val="center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Alt. Mailing Address: P. O. Box 3901, Kumasi</w:t>
      </w:r>
    </w:p>
    <w:p w:rsidR="00807AAB" w:rsidRPr="000A698C" w:rsidRDefault="00807AAB" w:rsidP="00066048">
      <w:pPr>
        <w:spacing w:line="276" w:lineRule="auto"/>
        <w:jc w:val="center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Tel: 233-3220–60327 (Office), 233-269-442-564 (Cell).</w:t>
      </w:r>
    </w:p>
    <w:p w:rsidR="000B17A3" w:rsidRPr="000A698C" w:rsidRDefault="00D7316E" w:rsidP="00066048">
      <w:pPr>
        <w:pBdr>
          <w:bottom w:val="single" w:sz="6" w:space="1" w:color="auto"/>
        </w:pBdr>
        <w:spacing w:line="276" w:lineRule="auto"/>
        <w:jc w:val="center"/>
        <w:rPr>
          <w:rFonts w:ascii="Book Antiqua" w:hAnsi="Book Antiqua" w:cs="Arial"/>
          <w:u w:val="single"/>
        </w:rPr>
      </w:pPr>
      <w:r w:rsidRPr="000A698C">
        <w:rPr>
          <w:rFonts w:ascii="Book Antiqua" w:hAnsi="Book Antiqua" w:cs="Arial"/>
        </w:rPr>
        <w:t>Email</w:t>
      </w:r>
      <w:r w:rsidR="000B17A3" w:rsidRPr="000A698C">
        <w:rPr>
          <w:rFonts w:ascii="Book Antiqua" w:hAnsi="Book Antiqua" w:cs="Arial"/>
        </w:rPr>
        <w:t xml:space="preserve">: </w:t>
      </w:r>
      <w:hyperlink r:id="rId8" w:history="1">
        <w:r w:rsidR="006942D7" w:rsidRPr="003D6675">
          <w:rPr>
            <w:rStyle w:val="Hyperlink"/>
            <w:rFonts w:ascii="Book Antiqua" w:hAnsi="Book Antiqua" w:cs="Arial"/>
          </w:rPr>
          <w:t>latuah@gmail.com</w:t>
        </w:r>
      </w:hyperlink>
      <w:r w:rsidR="006942D7">
        <w:rPr>
          <w:rStyle w:val="Hyperlink"/>
          <w:rFonts w:ascii="Book Antiqua" w:hAnsi="Book Antiqua" w:cs="Arial"/>
        </w:rPr>
        <w:t>/</w:t>
      </w:r>
      <w:hyperlink r:id="rId9" w:history="1">
        <w:r w:rsidR="006942D7" w:rsidRPr="000A698C">
          <w:rPr>
            <w:rStyle w:val="Hyperlink"/>
            <w:rFonts w:ascii="Book Antiqua" w:hAnsi="Book Antiqua" w:cs="Arial"/>
          </w:rPr>
          <w:t>agatuah@yahoo.com</w:t>
        </w:r>
      </w:hyperlink>
      <w:r w:rsidR="00807AAB" w:rsidRPr="000A698C">
        <w:rPr>
          <w:rStyle w:val="Hyperlink"/>
          <w:rFonts w:ascii="Book Antiqua" w:hAnsi="Book Antiqua" w:cs="Arial"/>
        </w:rPr>
        <w:t>.</w:t>
      </w:r>
    </w:p>
    <w:p w:rsidR="000A698C" w:rsidRPr="000A698C" w:rsidRDefault="000A698C" w:rsidP="00066048">
      <w:pPr>
        <w:spacing w:line="276" w:lineRule="auto"/>
        <w:jc w:val="both"/>
        <w:rPr>
          <w:rFonts w:ascii="Book Antiqua" w:hAnsi="Book Antiqua" w:cs="Arial"/>
        </w:rPr>
      </w:pPr>
    </w:p>
    <w:p w:rsidR="00D7316E" w:rsidRPr="00883A1D" w:rsidRDefault="00807AAB" w:rsidP="00066048">
      <w:pPr>
        <w:spacing w:line="276" w:lineRule="auto"/>
        <w:jc w:val="both"/>
        <w:rPr>
          <w:rFonts w:ascii="Book Antiqua" w:hAnsi="Book Antiqua" w:cs="Arial"/>
          <w:b/>
          <w:sz w:val="26"/>
          <w:szCs w:val="26"/>
        </w:rPr>
      </w:pPr>
      <w:r w:rsidRPr="00883A1D">
        <w:rPr>
          <w:rFonts w:ascii="Book Antiqua" w:hAnsi="Book Antiqua" w:cs="Arial"/>
          <w:b/>
          <w:sz w:val="26"/>
          <w:szCs w:val="26"/>
        </w:rPr>
        <w:t xml:space="preserve">PROFESSIONAL OBJECTIVE AND PROFILE </w:t>
      </w:r>
    </w:p>
    <w:p w:rsidR="00883A1D" w:rsidRPr="00AB5813" w:rsidRDefault="00E26B0A" w:rsidP="00066048">
      <w:pPr>
        <w:pStyle w:val="NoSpacing"/>
        <w:tabs>
          <w:tab w:val="left" w:pos="19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8.95pt" o:hrpct="0" o:hr="t">
            <v:imagedata r:id="rId10" o:title="BD15155_"/>
          </v:shape>
        </w:pict>
      </w:r>
    </w:p>
    <w:p w:rsidR="000A698C" w:rsidRPr="009819D2" w:rsidRDefault="000A698C" w:rsidP="00066048">
      <w:pPr>
        <w:spacing w:line="276" w:lineRule="auto"/>
        <w:jc w:val="both"/>
        <w:rPr>
          <w:rFonts w:ascii="Book Antiqua" w:hAnsi="Book Antiqua" w:cs="Arial"/>
          <w:b/>
          <w:u w:val="single"/>
        </w:rPr>
      </w:pPr>
      <w:r w:rsidRPr="009819D2">
        <w:rPr>
          <w:rFonts w:ascii="Book Antiqua" w:hAnsi="Book Antiqua" w:cs="Arial"/>
          <w:b/>
          <w:u w:val="single"/>
        </w:rPr>
        <w:t xml:space="preserve">Objective </w:t>
      </w:r>
    </w:p>
    <w:p w:rsidR="003D290D" w:rsidRPr="000A698C" w:rsidRDefault="000A698C" w:rsidP="00066048">
      <w:pPr>
        <w:spacing w:line="276" w:lineRule="auto"/>
        <w:jc w:val="both"/>
        <w:rPr>
          <w:rFonts w:ascii="Book Antiqua" w:hAnsi="Book Antiqua"/>
        </w:rPr>
      </w:pPr>
      <w:r w:rsidRPr="000A698C">
        <w:rPr>
          <w:rFonts w:ascii="Book Antiqua" w:hAnsi="Book Antiqua"/>
        </w:rPr>
        <w:t xml:space="preserve">To contribute to knowledge </w:t>
      </w:r>
      <w:r>
        <w:rPr>
          <w:rFonts w:ascii="Book Antiqua" w:hAnsi="Book Antiqua"/>
        </w:rPr>
        <w:t xml:space="preserve">acquisition, enhancement </w:t>
      </w:r>
      <w:r w:rsidRPr="000A698C">
        <w:rPr>
          <w:rFonts w:ascii="Book Antiqua" w:hAnsi="Book Antiqua"/>
        </w:rPr>
        <w:t>and polic</w:t>
      </w:r>
      <w:r>
        <w:rPr>
          <w:rFonts w:ascii="Book Antiqua" w:hAnsi="Book Antiqua"/>
        </w:rPr>
        <w:t>ies</w:t>
      </w:r>
      <w:r w:rsidR="004F121B">
        <w:rPr>
          <w:rFonts w:ascii="Book Antiqua" w:hAnsi="Book Antiqua"/>
        </w:rPr>
        <w:t xml:space="preserve"> related to soil remediation,</w:t>
      </w:r>
      <w:r>
        <w:rPr>
          <w:rFonts w:ascii="Book Antiqua" w:hAnsi="Book Antiqua"/>
        </w:rPr>
        <w:t xml:space="preserve"> excellent horticultural practices</w:t>
      </w:r>
      <w:r w:rsidR="004F121B">
        <w:rPr>
          <w:rFonts w:ascii="Book Antiqua" w:hAnsi="Book Antiqua"/>
        </w:rPr>
        <w:t xml:space="preserve"> and improve propagation of horticultural crops</w:t>
      </w:r>
      <w:r>
        <w:rPr>
          <w:rFonts w:ascii="Book Antiqua" w:hAnsi="Book Antiqua"/>
        </w:rPr>
        <w:t xml:space="preserve"> to promote the development of </w:t>
      </w:r>
      <w:r w:rsidR="00C43ECF">
        <w:rPr>
          <w:rFonts w:ascii="Book Antiqua" w:hAnsi="Book Antiqua"/>
        </w:rPr>
        <w:t>a safe environment</w:t>
      </w:r>
      <w:r w:rsidR="00E753D6">
        <w:rPr>
          <w:rFonts w:ascii="Book Antiqua" w:hAnsi="Book Antiqua"/>
        </w:rPr>
        <w:t xml:space="preserve"> (interior and exterior)</w:t>
      </w:r>
      <w:r w:rsidR="00C43ECF">
        <w:rPr>
          <w:rFonts w:ascii="Book Antiqua" w:hAnsi="Book Antiqua"/>
        </w:rPr>
        <w:t xml:space="preserve"> </w:t>
      </w:r>
      <w:r w:rsidR="004F121B">
        <w:rPr>
          <w:rFonts w:ascii="Book Antiqua" w:hAnsi="Book Antiqua"/>
        </w:rPr>
        <w:t xml:space="preserve">and safe foods </w:t>
      </w:r>
      <w:r w:rsidR="00C43ECF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 xml:space="preserve">Africa </w:t>
      </w:r>
      <w:r w:rsidRPr="000A698C">
        <w:rPr>
          <w:rFonts w:ascii="Book Antiqua" w:hAnsi="Book Antiqua"/>
        </w:rPr>
        <w:t>through teaching, research and consultancy services</w:t>
      </w:r>
      <w:r>
        <w:rPr>
          <w:rFonts w:ascii="Book Antiqua" w:hAnsi="Book Antiqua"/>
        </w:rPr>
        <w:t xml:space="preserve">. </w:t>
      </w:r>
    </w:p>
    <w:p w:rsidR="000A698C" w:rsidRDefault="000A698C" w:rsidP="00066048">
      <w:pPr>
        <w:spacing w:line="276" w:lineRule="auto"/>
        <w:jc w:val="both"/>
        <w:rPr>
          <w:rFonts w:ascii="Book Antiqua" w:hAnsi="Book Antiqua" w:cs="Arial"/>
        </w:rPr>
      </w:pPr>
    </w:p>
    <w:p w:rsidR="009819D2" w:rsidRPr="009819D2" w:rsidRDefault="009819D2" w:rsidP="00066048">
      <w:pPr>
        <w:spacing w:line="276" w:lineRule="auto"/>
        <w:jc w:val="both"/>
        <w:rPr>
          <w:rFonts w:ascii="Book Antiqua" w:hAnsi="Book Antiqua" w:cs="Arial"/>
          <w:b/>
          <w:u w:val="single"/>
        </w:rPr>
      </w:pPr>
      <w:r w:rsidRPr="009819D2">
        <w:rPr>
          <w:rFonts w:ascii="Book Antiqua" w:hAnsi="Book Antiqua" w:cs="Arial"/>
          <w:b/>
          <w:u w:val="single"/>
        </w:rPr>
        <w:t>Professional Profile and Attribute</w:t>
      </w:r>
      <w:r w:rsidR="00917E2A">
        <w:rPr>
          <w:rFonts w:ascii="Book Antiqua" w:hAnsi="Book Antiqua" w:cs="Arial"/>
          <w:b/>
          <w:u w:val="single"/>
        </w:rPr>
        <w:t>s</w:t>
      </w:r>
    </w:p>
    <w:p w:rsidR="009819D2" w:rsidRDefault="009819D2" w:rsidP="00066048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/>
        </w:rPr>
      </w:pPr>
      <w:r w:rsidRPr="009819D2">
        <w:rPr>
          <w:rFonts w:ascii="Book Antiqua" w:hAnsi="Book Antiqua"/>
        </w:rPr>
        <w:t xml:space="preserve">An innovative and creative </w:t>
      </w:r>
      <w:r w:rsidR="00C43ECF">
        <w:rPr>
          <w:rFonts w:ascii="Book Antiqua" w:hAnsi="Book Antiqua"/>
        </w:rPr>
        <w:t xml:space="preserve">horticulturist </w:t>
      </w:r>
      <w:r>
        <w:rPr>
          <w:rFonts w:ascii="Book Antiqua" w:hAnsi="Book Antiqua"/>
        </w:rPr>
        <w:t xml:space="preserve">and </w:t>
      </w:r>
      <w:r w:rsidR="00C43ECF">
        <w:rPr>
          <w:rFonts w:ascii="Book Antiqua" w:hAnsi="Book Antiqua"/>
        </w:rPr>
        <w:t xml:space="preserve">soil scientist </w:t>
      </w:r>
      <w:r w:rsidR="00B60C5B">
        <w:rPr>
          <w:rFonts w:ascii="Book Antiqua" w:hAnsi="Book Antiqua"/>
        </w:rPr>
        <w:t>with extens</w:t>
      </w:r>
      <w:r w:rsidRPr="009819D2">
        <w:rPr>
          <w:rFonts w:ascii="Book Antiqua" w:hAnsi="Book Antiqua"/>
        </w:rPr>
        <w:t xml:space="preserve">ive experience in </w:t>
      </w:r>
      <w:r w:rsidR="00B60C5B">
        <w:rPr>
          <w:rFonts w:ascii="Book Antiqua" w:hAnsi="Book Antiqua"/>
        </w:rPr>
        <w:t xml:space="preserve">teaching, </w:t>
      </w:r>
      <w:r w:rsidR="00B60C5B" w:rsidRPr="009819D2">
        <w:rPr>
          <w:rFonts w:ascii="Book Antiqua" w:hAnsi="Book Antiqua"/>
        </w:rPr>
        <w:t>training</w:t>
      </w:r>
      <w:r w:rsidR="00B60C5B">
        <w:rPr>
          <w:rFonts w:ascii="Book Antiqua" w:hAnsi="Book Antiqua"/>
        </w:rPr>
        <w:t>, research</w:t>
      </w:r>
      <w:r w:rsidR="00B60C5B" w:rsidRPr="009819D2">
        <w:rPr>
          <w:rFonts w:ascii="Book Antiqua" w:hAnsi="Book Antiqua"/>
        </w:rPr>
        <w:t xml:space="preserve"> </w:t>
      </w:r>
      <w:r w:rsidRPr="009819D2">
        <w:rPr>
          <w:rFonts w:ascii="Book Antiqua" w:hAnsi="Book Antiqua"/>
        </w:rPr>
        <w:t xml:space="preserve">and consulting in </w:t>
      </w:r>
      <w:r w:rsidR="00B60C5B">
        <w:rPr>
          <w:rFonts w:ascii="Book Antiqua" w:hAnsi="Book Antiqua"/>
        </w:rPr>
        <w:t>horticulture</w:t>
      </w:r>
      <w:r w:rsidRPr="009819D2">
        <w:rPr>
          <w:rFonts w:ascii="Book Antiqua" w:hAnsi="Book Antiqua"/>
        </w:rPr>
        <w:t xml:space="preserve">; </w:t>
      </w:r>
    </w:p>
    <w:p w:rsidR="00812754" w:rsidRPr="006942D7" w:rsidRDefault="00266E30" w:rsidP="006942D7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/>
          <w:i/>
        </w:rPr>
      </w:pPr>
      <w:r w:rsidRPr="00992F71">
        <w:rPr>
          <w:rFonts w:ascii="Book Antiqua" w:hAnsi="Book Antiqua"/>
        </w:rPr>
        <w:t xml:space="preserve">Keen at </w:t>
      </w:r>
      <w:r w:rsidR="005E31F8" w:rsidRPr="00992F71">
        <w:rPr>
          <w:rFonts w:ascii="Book Antiqua" w:hAnsi="Book Antiqua"/>
        </w:rPr>
        <w:t xml:space="preserve">promoting </w:t>
      </w:r>
      <w:r w:rsidRPr="00992F71">
        <w:rPr>
          <w:rFonts w:ascii="Book Antiqua" w:hAnsi="Book Antiqua"/>
        </w:rPr>
        <w:t>protected cropping</w:t>
      </w:r>
      <w:r w:rsidR="005E31F8" w:rsidRPr="00992F71">
        <w:rPr>
          <w:rFonts w:ascii="Book Antiqua" w:hAnsi="Book Antiqua"/>
        </w:rPr>
        <w:t xml:space="preserve"> in Ghana</w:t>
      </w:r>
      <w:r w:rsidR="006942D7">
        <w:rPr>
          <w:rFonts w:ascii="Book Antiqua" w:hAnsi="Book Antiqua"/>
        </w:rPr>
        <w:t>, best nursery practices to enhance nursery hygiene and reduce losses at seedling stage, f</w:t>
      </w:r>
      <w:r w:rsidR="00992F71" w:rsidRPr="006942D7">
        <w:rPr>
          <w:rFonts w:ascii="Book Antiqua" w:hAnsi="Book Antiqua"/>
        </w:rPr>
        <w:t xml:space="preserve">ormulation of </w:t>
      </w:r>
      <w:proofErr w:type="spellStart"/>
      <w:r w:rsidR="00992F71" w:rsidRPr="006942D7">
        <w:rPr>
          <w:rFonts w:ascii="Book Antiqua" w:hAnsi="Book Antiqua"/>
        </w:rPr>
        <w:t>soiless</w:t>
      </w:r>
      <w:proofErr w:type="spellEnd"/>
      <w:r w:rsidR="00992F71" w:rsidRPr="006942D7">
        <w:rPr>
          <w:rFonts w:ascii="Book Antiqua" w:hAnsi="Book Antiqua"/>
        </w:rPr>
        <w:t xml:space="preserve"> medium for use in Horticulture</w:t>
      </w:r>
      <w:r w:rsidR="006942D7">
        <w:rPr>
          <w:rFonts w:ascii="Book Antiqua" w:hAnsi="Book Antiqua"/>
        </w:rPr>
        <w:t xml:space="preserve"> (plug production to growth and development)</w:t>
      </w:r>
    </w:p>
    <w:p w:rsidR="00992F71" w:rsidRDefault="00992F71" w:rsidP="00066048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/>
        </w:rPr>
      </w:pPr>
      <w:r w:rsidRPr="00992F71">
        <w:rPr>
          <w:rFonts w:ascii="Book Antiqua" w:hAnsi="Book Antiqua"/>
        </w:rPr>
        <w:t xml:space="preserve">The use of organic amendments to improve soil nutrient statutes and the remediation of metal contaminated soil; disused mine sites and other industrial facilities. </w:t>
      </w:r>
    </w:p>
    <w:p w:rsidR="00C43ECF" w:rsidRDefault="00132B0B" w:rsidP="00066048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Green spaces effect on outdoor and indoor thermal comfort.</w:t>
      </w:r>
      <w:r w:rsidR="00E753D6">
        <w:rPr>
          <w:rFonts w:ascii="Book Antiqua" w:hAnsi="Book Antiqua"/>
        </w:rPr>
        <w:t xml:space="preserve"> </w:t>
      </w:r>
      <w:r w:rsidR="00E26B0A">
        <w:rPr>
          <w:rFonts w:ascii="Book Antiqua" w:hAnsi="Book Antiqua"/>
        </w:rPr>
        <w:t>(Urban landscaping and forestry)</w:t>
      </w:r>
    </w:p>
    <w:p w:rsidR="00E26B0A" w:rsidRPr="00992F71" w:rsidRDefault="00E26B0A" w:rsidP="00E26B0A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9819D2" w:rsidRDefault="009819D2" w:rsidP="00066048">
      <w:pPr>
        <w:spacing w:line="276" w:lineRule="auto"/>
        <w:jc w:val="both"/>
        <w:rPr>
          <w:rFonts w:ascii="Book Antiqua" w:hAnsi="Book Antiqua" w:cs="Arial"/>
        </w:rPr>
      </w:pPr>
    </w:p>
    <w:p w:rsidR="00BA49B5" w:rsidRPr="00BA49B5" w:rsidRDefault="00992F71" w:rsidP="00066048">
      <w:pPr>
        <w:pStyle w:val="NoSpacing"/>
        <w:tabs>
          <w:tab w:val="left" w:pos="1980"/>
        </w:tabs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Consultancy</w:t>
      </w:r>
      <w:r w:rsidR="00917E2A">
        <w:rPr>
          <w:rFonts w:ascii="Book Antiqua" w:hAnsi="Book Antiqua"/>
          <w:b/>
          <w:sz w:val="24"/>
          <w:szCs w:val="24"/>
          <w:u w:val="single"/>
        </w:rPr>
        <w:t xml:space="preserve"> and Research Interests</w:t>
      </w:r>
    </w:p>
    <w:p w:rsidR="00E26B0A" w:rsidRDefault="00E26B0A" w:rsidP="00E26B0A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Amenity horticulture – sports turf installations and management</w:t>
      </w:r>
    </w:p>
    <w:p w:rsidR="00E26B0A" w:rsidRDefault="00E26B0A" w:rsidP="00E26B0A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Institutional and Residential landscaping</w:t>
      </w:r>
    </w:p>
    <w:p w:rsidR="00AB0171" w:rsidRDefault="00AB0171" w:rsidP="00066048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Organic amendment formulation: Composting, biochar </w:t>
      </w:r>
    </w:p>
    <w:p w:rsidR="00AB0171" w:rsidRDefault="00E8371F" w:rsidP="00066048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Nursery hygiene, </w:t>
      </w:r>
      <w:r w:rsidR="00AB0171">
        <w:rPr>
          <w:rFonts w:ascii="Book Antiqua" w:hAnsi="Book Antiqua" w:cs="Arial"/>
        </w:rPr>
        <w:t xml:space="preserve">Greenhouse and field vegetable production </w:t>
      </w:r>
    </w:p>
    <w:p w:rsidR="00210AE2" w:rsidRPr="00AB0171" w:rsidRDefault="00802D19" w:rsidP="00AB0171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Soil Remediation and reclamation </w:t>
      </w:r>
      <w:r w:rsidR="00992F71">
        <w:rPr>
          <w:rFonts w:ascii="Book Antiqua" w:hAnsi="Book Antiqua" w:cs="Arial"/>
        </w:rPr>
        <w:t>– Safety in the landscape</w:t>
      </w:r>
    </w:p>
    <w:p w:rsidR="00AB0171" w:rsidRDefault="00AB0171" w:rsidP="00AB0171">
      <w:pPr>
        <w:pStyle w:val="ListParagraph"/>
        <w:numPr>
          <w:ilvl w:val="0"/>
          <w:numId w:val="20"/>
        </w:num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Peat alternatives (</w:t>
      </w:r>
      <w:proofErr w:type="spellStart"/>
      <w:r>
        <w:rPr>
          <w:rFonts w:ascii="Book Antiqua" w:hAnsi="Book Antiqua" w:cs="Arial"/>
        </w:rPr>
        <w:t>soiless</w:t>
      </w:r>
      <w:proofErr w:type="spellEnd"/>
      <w:r>
        <w:rPr>
          <w:rFonts w:ascii="Book Antiqua" w:hAnsi="Book Antiqua" w:cs="Arial"/>
        </w:rPr>
        <w:t xml:space="preserve"> medium) </w:t>
      </w:r>
    </w:p>
    <w:p w:rsidR="00B75F5E" w:rsidRDefault="00B75F5E" w:rsidP="00AB0171">
      <w:pPr>
        <w:pStyle w:val="ListParagraph"/>
        <w:spacing w:line="276" w:lineRule="auto"/>
        <w:ind w:left="360"/>
        <w:jc w:val="both"/>
        <w:rPr>
          <w:rFonts w:ascii="Book Antiqua" w:hAnsi="Book Antiqua" w:cs="Arial"/>
        </w:rPr>
      </w:pPr>
    </w:p>
    <w:p w:rsidR="003D290D" w:rsidRDefault="00625ED5" w:rsidP="00066048">
      <w:pPr>
        <w:spacing w:line="276" w:lineRule="auto"/>
        <w:jc w:val="both"/>
        <w:rPr>
          <w:rFonts w:ascii="Book Antiqua" w:hAnsi="Book Antiqua" w:cs="Arial"/>
          <w:b/>
          <w:bCs/>
          <w:sz w:val="26"/>
          <w:szCs w:val="26"/>
        </w:rPr>
      </w:pPr>
      <w:r w:rsidRPr="00DE764A">
        <w:rPr>
          <w:rFonts w:ascii="Book Antiqua" w:hAnsi="Book Antiqua" w:cs="Arial"/>
          <w:b/>
          <w:bCs/>
          <w:sz w:val="26"/>
          <w:szCs w:val="26"/>
        </w:rPr>
        <w:t>EDUCATION</w:t>
      </w:r>
    </w:p>
    <w:p w:rsidR="00DE764A" w:rsidRPr="00AB5813" w:rsidRDefault="00E26B0A" w:rsidP="00066048">
      <w:pPr>
        <w:pStyle w:val="NoSpacing"/>
        <w:tabs>
          <w:tab w:val="left" w:pos="19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pict>
          <v:shape id="_x0000_i1026" type="#_x0000_t75" style="width:463pt;height:8.95pt" o:hrpct="0" o:hr="t">
            <v:imagedata r:id="rId10" o:title="BD15155_"/>
          </v:shape>
        </w:pict>
      </w:r>
    </w:p>
    <w:p w:rsidR="004C625E" w:rsidRPr="00831AEA" w:rsidRDefault="00831AEA" w:rsidP="00066048">
      <w:pPr>
        <w:pStyle w:val="NoSpacing"/>
        <w:numPr>
          <w:ilvl w:val="0"/>
          <w:numId w:val="21"/>
        </w:numPr>
        <w:tabs>
          <w:tab w:val="clear" w:pos="680"/>
          <w:tab w:val="left" w:pos="360"/>
        </w:tabs>
        <w:spacing w:line="276" w:lineRule="auto"/>
        <w:ind w:left="360" w:hanging="360"/>
        <w:rPr>
          <w:rFonts w:ascii="Book Antiqua" w:hAnsi="Book Antiqua"/>
          <w:b/>
          <w:sz w:val="24"/>
          <w:szCs w:val="24"/>
        </w:rPr>
      </w:pPr>
      <w:r w:rsidRPr="00831AEA">
        <w:rPr>
          <w:rFonts w:ascii="Book Antiqua" w:hAnsi="Book Antiqua" w:cs="Arial"/>
          <w:b/>
          <w:sz w:val="24"/>
          <w:szCs w:val="24"/>
        </w:rPr>
        <w:t>University of Reading, R</w:t>
      </w:r>
      <w:r w:rsidR="00CE3232">
        <w:rPr>
          <w:rFonts w:ascii="Book Antiqua" w:hAnsi="Book Antiqua" w:cs="Arial"/>
          <w:b/>
          <w:sz w:val="24"/>
          <w:szCs w:val="24"/>
        </w:rPr>
        <w:t xml:space="preserve">eading, </w:t>
      </w:r>
      <w:r w:rsidRPr="00831AEA">
        <w:rPr>
          <w:rFonts w:ascii="Book Antiqua" w:hAnsi="Book Antiqua" w:cs="Arial"/>
          <w:b/>
          <w:sz w:val="24"/>
          <w:szCs w:val="24"/>
        </w:rPr>
        <w:t>United Kingdom</w:t>
      </w:r>
    </w:p>
    <w:p w:rsidR="004C625E" w:rsidRPr="00CE3232" w:rsidRDefault="004C625E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b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Dates attended: </w:t>
      </w:r>
      <w:r w:rsidR="00CE3232" w:rsidRPr="00CE3232">
        <w:rPr>
          <w:rFonts w:ascii="Book Antiqua" w:hAnsi="Book Antiqua"/>
          <w:sz w:val="24"/>
          <w:szCs w:val="24"/>
        </w:rPr>
        <w:t>October 2007 – Dec. 2010</w:t>
      </w:r>
    </w:p>
    <w:p w:rsidR="00DE23CC" w:rsidRDefault="004C625E" w:rsidP="00DE23CC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Degree earned and major: </w:t>
      </w:r>
      <w:r w:rsidR="00CE3232" w:rsidRPr="00CE3232">
        <w:rPr>
          <w:rFonts w:ascii="Book Antiqua" w:hAnsi="Book Antiqua"/>
          <w:sz w:val="24"/>
          <w:szCs w:val="24"/>
        </w:rPr>
        <w:t>PhD Soil Science (Dec</w:t>
      </w:r>
      <w:r w:rsidR="00CE3232" w:rsidRPr="000A698C">
        <w:rPr>
          <w:rFonts w:ascii="Book Antiqua" w:hAnsi="Book Antiqua" w:cs="Arial"/>
        </w:rPr>
        <w:t xml:space="preserve"> </w:t>
      </w:r>
      <w:r w:rsidR="00CE3232" w:rsidRPr="00CE3232">
        <w:rPr>
          <w:rFonts w:ascii="Book Antiqua" w:hAnsi="Book Antiqua"/>
          <w:sz w:val="24"/>
          <w:szCs w:val="24"/>
        </w:rPr>
        <w:t>2010)</w:t>
      </w:r>
    </w:p>
    <w:p w:rsidR="00744BE9" w:rsidRDefault="00DE23CC" w:rsidP="00E26B0A">
      <w:pPr>
        <w:pStyle w:val="NoSpacing"/>
        <w:tabs>
          <w:tab w:val="left" w:pos="1980"/>
        </w:tabs>
        <w:spacing w:line="276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</w:t>
      </w:r>
      <w:r w:rsidR="00744BE9">
        <w:rPr>
          <w:rFonts w:ascii="Book Antiqua" w:hAnsi="Book Antiqua"/>
          <w:b/>
          <w:sz w:val="24"/>
          <w:szCs w:val="24"/>
        </w:rPr>
        <w:t>hesis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="00744BE9">
        <w:rPr>
          <w:rFonts w:ascii="Book Antiqua" w:hAnsi="Book Antiqua"/>
          <w:sz w:val="24"/>
          <w:szCs w:val="24"/>
        </w:rPr>
        <w:t>In situ remediation of metal contaminated soil: Phosphate treatment and      earthworm toxicity</w:t>
      </w:r>
    </w:p>
    <w:p w:rsidR="00DE23CC" w:rsidRDefault="00DE23CC" w:rsidP="00DE23CC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</w:p>
    <w:p w:rsidR="00CE3232" w:rsidRPr="00831AEA" w:rsidRDefault="00CE3232" w:rsidP="00DE23CC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b/>
          <w:sz w:val="24"/>
          <w:szCs w:val="24"/>
        </w:rPr>
      </w:pPr>
      <w:r w:rsidRPr="00831AEA">
        <w:rPr>
          <w:rFonts w:ascii="Book Antiqua" w:hAnsi="Book Antiqua" w:cs="Arial"/>
          <w:b/>
          <w:sz w:val="24"/>
          <w:szCs w:val="24"/>
        </w:rPr>
        <w:t>University of Reading, Reading</w:t>
      </w:r>
      <w:r>
        <w:rPr>
          <w:rFonts w:ascii="Book Antiqua" w:hAnsi="Book Antiqua" w:cs="Arial"/>
          <w:b/>
          <w:sz w:val="24"/>
          <w:szCs w:val="24"/>
        </w:rPr>
        <w:t>,</w:t>
      </w:r>
      <w:r w:rsidRPr="00831AEA">
        <w:rPr>
          <w:rFonts w:ascii="Book Antiqua" w:hAnsi="Book Antiqua" w:cs="Arial"/>
          <w:b/>
          <w:sz w:val="24"/>
          <w:szCs w:val="24"/>
        </w:rPr>
        <w:t xml:space="preserve"> United Kingdom</w:t>
      </w:r>
    </w:p>
    <w:p w:rsidR="00CE3232" w:rsidRPr="00CE3232" w:rsidRDefault="00CE3232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Dates attended: </w:t>
      </w:r>
      <w:r w:rsidRPr="00CE3232">
        <w:rPr>
          <w:rFonts w:ascii="Book Antiqua" w:hAnsi="Book Antiqua"/>
          <w:sz w:val="24"/>
          <w:szCs w:val="24"/>
        </w:rPr>
        <w:t>October 1997- November 1999</w:t>
      </w:r>
    </w:p>
    <w:p w:rsidR="00CE3232" w:rsidRPr="00CE3232" w:rsidRDefault="00CE3232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Degree earned and major: </w:t>
      </w:r>
      <w:r w:rsidR="00672666">
        <w:rPr>
          <w:rFonts w:ascii="Book Antiqua" w:hAnsi="Book Antiqua" w:cs="Arial"/>
          <w:sz w:val="24"/>
          <w:szCs w:val="24"/>
        </w:rPr>
        <w:t>MP</w:t>
      </w:r>
      <w:r w:rsidRPr="00CE3232">
        <w:rPr>
          <w:rFonts w:ascii="Book Antiqua" w:hAnsi="Book Antiqua" w:cs="Arial"/>
          <w:sz w:val="24"/>
          <w:szCs w:val="24"/>
        </w:rPr>
        <w:t>hil Horticulture (June 2000)</w:t>
      </w:r>
    </w:p>
    <w:p w:rsidR="004C625E" w:rsidRPr="00CE3232" w:rsidRDefault="00CE3232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 w:cs="Arial"/>
        </w:rPr>
      </w:pPr>
      <w:r w:rsidRPr="00CE3232">
        <w:rPr>
          <w:rFonts w:ascii="Book Antiqua" w:hAnsi="Book Antiqua"/>
          <w:b/>
          <w:sz w:val="24"/>
          <w:szCs w:val="24"/>
        </w:rPr>
        <w:t>Thesis</w:t>
      </w:r>
      <w:r>
        <w:rPr>
          <w:rFonts w:ascii="Book Antiqua" w:hAnsi="Book Antiqua"/>
          <w:b/>
          <w:sz w:val="24"/>
          <w:szCs w:val="24"/>
        </w:rPr>
        <w:t xml:space="preserve">: </w:t>
      </w:r>
      <w:r w:rsidR="00672666" w:rsidRPr="00744BE9">
        <w:rPr>
          <w:rFonts w:ascii="Book Antiqua" w:hAnsi="Book Antiqua"/>
          <w:sz w:val="24"/>
          <w:szCs w:val="24"/>
        </w:rPr>
        <w:t>Petal tip blackening in red roses</w:t>
      </w:r>
    </w:p>
    <w:p w:rsidR="004C625E" w:rsidRDefault="004C625E" w:rsidP="00066048">
      <w:pPr>
        <w:spacing w:line="276" w:lineRule="auto"/>
        <w:jc w:val="both"/>
        <w:rPr>
          <w:rFonts w:ascii="Book Antiqua" w:hAnsi="Book Antiqua" w:cs="Arial"/>
        </w:rPr>
      </w:pPr>
    </w:p>
    <w:p w:rsidR="00917E2A" w:rsidRPr="00831AEA" w:rsidRDefault="00917E2A" w:rsidP="00066048">
      <w:pPr>
        <w:pStyle w:val="NoSpacing"/>
        <w:numPr>
          <w:ilvl w:val="0"/>
          <w:numId w:val="21"/>
        </w:numPr>
        <w:tabs>
          <w:tab w:val="clear" w:pos="680"/>
          <w:tab w:val="left" w:pos="360"/>
        </w:tabs>
        <w:spacing w:line="276" w:lineRule="auto"/>
        <w:ind w:left="360" w:hanging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Kwame Nkrumah University of Science and Technology </w:t>
      </w:r>
    </w:p>
    <w:p w:rsidR="00917E2A" w:rsidRPr="00CE3232" w:rsidRDefault="00917E2A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Dates attended: </w:t>
      </w:r>
      <w:r w:rsidRPr="00917E2A">
        <w:rPr>
          <w:rFonts w:ascii="Book Antiqua" w:hAnsi="Book Antiqua"/>
          <w:sz w:val="24"/>
          <w:szCs w:val="24"/>
        </w:rPr>
        <w:t xml:space="preserve">September </w:t>
      </w:r>
      <w:r>
        <w:rPr>
          <w:rFonts w:ascii="Book Antiqua" w:hAnsi="Book Antiqua"/>
          <w:sz w:val="24"/>
          <w:szCs w:val="24"/>
        </w:rPr>
        <w:t>1990 – July 1994</w:t>
      </w:r>
    </w:p>
    <w:p w:rsidR="00917E2A" w:rsidRPr="00CE3232" w:rsidRDefault="00917E2A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 w:rsidRPr="004C625E">
        <w:rPr>
          <w:rFonts w:ascii="Book Antiqua" w:hAnsi="Book Antiqua"/>
          <w:b/>
          <w:sz w:val="24"/>
          <w:szCs w:val="24"/>
        </w:rPr>
        <w:t xml:space="preserve">Degree earned and major: </w:t>
      </w:r>
      <w:r w:rsidRPr="00917E2A">
        <w:rPr>
          <w:rFonts w:ascii="Book Antiqua" w:hAnsi="Book Antiqua"/>
          <w:sz w:val="24"/>
          <w:szCs w:val="24"/>
        </w:rPr>
        <w:t>B.Sc. (Hons) Agriculture, 2nd Class Upper (1994)</w:t>
      </w:r>
    </w:p>
    <w:p w:rsidR="00955185" w:rsidRDefault="00672666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Dissertation</w:t>
      </w:r>
      <w:r w:rsidR="00917E2A">
        <w:rPr>
          <w:rFonts w:ascii="Book Antiqua" w:hAnsi="Book Antiqua"/>
          <w:b/>
          <w:sz w:val="24"/>
          <w:szCs w:val="24"/>
        </w:rPr>
        <w:t xml:space="preserve">: </w:t>
      </w:r>
      <w:r w:rsidR="00744BE9">
        <w:rPr>
          <w:rFonts w:ascii="Book Antiqua" w:hAnsi="Book Antiqua"/>
          <w:sz w:val="24"/>
          <w:szCs w:val="24"/>
        </w:rPr>
        <w:t xml:space="preserve">Effect of time of sowing on germination of treated </w:t>
      </w:r>
      <w:r w:rsidR="00955185">
        <w:rPr>
          <w:rFonts w:ascii="Book Antiqua" w:hAnsi="Book Antiqua"/>
          <w:sz w:val="24"/>
          <w:szCs w:val="24"/>
        </w:rPr>
        <w:t>pawpaw (</w:t>
      </w:r>
      <w:r w:rsidR="00955185" w:rsidRPr="00955185">
        <w:rPr>
          <w:rFonts w:ascii="Book Antiqua" w:hAnsi="Book Antiqua"/>
          <w:i/>
          <w:sz w:val="24"/>
          <w:szCs w:val="24"/>
        </w:rPr>
        <w:t>Carica papaya</w:t>
      </w:r>
      <w:r w:rsidR="00955185">
        <w:rPr>
          <w:rFonts w:ascii="Book Antiqua" w:hAnsi="Book Antiqua"/>
          <w:sz w:val="24"/>
          <w:szCs w:val="24"/>
        </w:rPr>
        <w:t xml:space="preserve">) </w:t>
      </w:r>
    </w:p>
    <w:p w:rsidR="004C625E" w:rsidRPr="00744BE9" w:rsidRDefault="00955185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seeds</w:t>
      </w:r>
      <w:proofErr w:type="gramEnd"/>
    </w:p>
    <w:p w:rsidR="00066048" w:rsidRDefault="00066048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/>
          <w:b/>
          <w:sz w:val="24"/>
          <w:szCs w:val="24"/>
        </w:rPr>
      </w:pPr>
    </w:p>
    <w:p w:rsidR="00066048" w:rsidRDefault="00066048" w:rsidP="00066048">
      <w:pPr>
        <w:pStyle w:val="NoSpacing"/>
        <w:tabs>
          <w:tab w:val="left" w:pos="1980"/>
        </w:tabs>
        <w:spacing w:line="276" w:lineRule="auto"/>
        <w:ind w:left="1980" w:hanging="1620"/>
        <w:rPr>
          <w:rFonts w:ascii="Book Antiqua" w:hAnsi="Book Antiqua" w:cs="Arial"/>
        </w:rPr>
      </w:pPr>
    </w:p>
    <w:p w:rsidR="003D290D" w:rsidRPr="00EE5BA8" w:rsidRDefault="00EE5BA8" w:rsidP="00066048">
      <w:pPr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  <w:r w:rsidRPr="00EE5BA8">
        <w:rPr>
          <w:rFonts w:ascii="Book Antiqua" w:hAnsi="Book Antiqua" w:cs="Arial"/>
          <w:b/>
          <w:bCs/>
          <w:sz w:val="26"/>
          <w:szCs w:val="26"/>
        </w:rPr>
        <w:t>PROFESSIONAL</w:t>
      </w:r>
      <w:r w:rsidRPr="00EE5BA8">
        <w:rPr>
          <w:rFonts w:ascii="Book Antiqua" w:hAnsi="Book Antiqua"/>
          <w:b/>
          <w:sz w:val="26"/>
          <w:szCs w:val="26"/>
        </w:rPr>
        <w:t xml:space="preserve"> EXPERIENCE</w:t>
      </w:r>
    </w:p>
    <w:p w:rsidR="00EE5BA8" w:rsidRPr="00AB5813" w:rsidRDefault="00E26B0A" w:rsidP="00066048">
      <w:pPr>
        <w:pStyle w:val="NoSpacing"/>
        <w:tabs>
          <w:tab w:val="left" w:pos="19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pict>
          <v:shape id="_x0000_i1027" type="#_x0000_t75" style="width:463pt;height:8.95pt" o:hrpct="0" o:hr="t">
            <v:imagedata r:id="rId10" o:title="BD15155_"/>
          </v:shape>
        </w:pict>
      </w:r>
    </w:p>
    <w:p w:rsidR="003D290D" w:rsidRPr="00113276" w:rsidRDefault="0093768B" w:rsidP="00BF5DD1">
      <w:pPr>
        <w:pStyle w:val="ListParagraph"/>
        <w:numPr>
          <w:ilvl w:val="0"/>
          <w:numId w:val="24"/>
        </w:numPr>
        <w:spacing w:after="120" w:line="360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113276">
        <w:rPr>
          <w:rFonts w:ascii="Book Antiqua" w:hAnsi="Book Antiqua" w:cs="Arial"/>
          <w:b/>
          <w:iCs/>
          <w:sz w:val="25"/>
          <w:szCs w:val="25"/>
          <w:u w:val="single"/>
        </w:rPr>
        <w:t>LECTURESHIP</w:t>
      </w:r>
    </w:p>
    <w:p w:rsidR="00066048" w:rsidRPr="004272F7" w:rsidRDefault="00EF45A4" w:rsidP="004272F7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4272F7">
        <w:rPr>
          <w:rFonts w:ascii="Book Antiqua" w:hAnsi="Book Antiqua"/>
          <w:b/>
          <w:bCs/>
        </w:rPr>
        <w:t>September</w:t>
      </w:r>
      <w:r w:rsidR="00DA0182" w:rsidRPr="004272F7">
        <w:rPr>
          <w:rFonts w:ascii="Book Antiqua" w:hAnsi="Book Antiqua"/>
          <w:b/>
          <w:bCs/>
        </w:rPr>
        <w:t xml:space="preserve"> 2</w:t>
      </w:r>
      <w:r w:rsidRPr="004272F7">
        <w:rPr>
          <w:rFonts w:ascii="Book Antiqua" w:hAnsi="Book Antiqua"/>
          <w:b/>
          <w:bCs/>
        </w:rPr>
        <w:t>000</w:t>
      </w:r>
      <w:r w:rsidR="00DA0182" w:rsidRPr="004272F7">
        <w:rPr>
          <w:rFonts w:ascii="Book Antiqua" w:hAnsi="Book Antiqua"/>
          <w:b/>
          <w:bCs/>
        </w:rPr>
        <w:t xml:space="preserve"> – Date: Kwame Nkrumah University of Science &amp; Technology, Kumasi</w:t>
      </w:r>
    </w:p>
    <w:p w:rsidR="003D290D" w:rsidRPr="00DA0182" w:rsidRDefault="00EF45A4" w:rsidP="004272F7">
      <w:pPr>
        <w:spacing w:line="276" w:lineRule="auto"/>
        <w:ind w:firstLine="360"/>
        <w:jc w:val="both"/>
        <w:rPr>
          <w:rFonts w:ascii="Book Antiqua" w:hAnsi="Book Antiqua" w:cs="Arial"/>
        </w:rPr>
      </w:pPr>
      <w:r w:rsidRPr="00EF45A4">
        <w:rPr>
          <w:rFonts w:ascii="Book Antiqua" w:hAnsi="Book Antiqua" w:cs="Arial"/>
          <w:b/>
        </w:rPr>
        <w:t>Position/Title: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  <w:t xml:space="preserve">Lecturer </w:t>
      </w:r>
    </w:p>
    <w:p w:rsidR="00DA0182" w:rsidRDefault="00EF45A4" w:rsidP="004272F7">
      <w:pPr>
        <w:spacing w:line="276" w:lineRule="auto"/>
        <w:ind w:firstLine="360"/>
        <w:jc w:val="both"/>
        <w:rPr>
          <w:rFonts w:ascii="Book Antiqua" w:hAnsi="Book Antiqua" w:cs="Arial"/>
        </w:rPr>
      </w:pPr>
      <w:r w:rsidRPr="00EF45A4">
        <w:rPr>
          <w:rFonts w:ascii="Book Antiqua" w:hAnsi="Book Antiqua" w:cs="Arial"/>
          <w:b/>
        </w:rPr>
        <w:t>Duties:</w:t>
      </w:r>
      <w:r w:rsidR="00357F0F">
        <w:rPr>
          <w:rFonts w:ascii="Book Antiqua" w:hAnsi="Book Antiqua" w:cs="Arial"/>
        </w:rPr>
        <w:t xml:space="preserve"> </w:t>
      </w:r>
      <w:r w:rsidR="00357F0F">
        <w:rPr>
          <w:rFonts w:ascii="Book Antiqua" w:hAnsi="Book Antiqua" w:cs="Arial"/>
        </w:rPr>
        <w:tab/>
      </w:r>
      <w:r w:rsidR="00357F0F">
        <w:rPr>
          <w:rFonts w:ascii="Book Antiqua" w:hAnsi="Book Antiqua" w:cs="Arial"/>
        </w:rPr>
        <w:tab/>
        <w:t>Teaching,</w:t>
      </w:r>
      <w:r>
        <w:rPr>
          <w:rFonts w:ascii="Book Antiqua" w:hAnsi="Book Antiqua" w:cs="Arial"/>
        </w:rPr>
        <w:t xml:space="preserve"> Research</w:t>
      </w:r>
      <w:r w:rsidR="00357F0F">
        <w:rPr>
          <w:rFonts w:ascii="Book Antiqua" w:hAnsi="Book Antiqua" w:cs="Arial"/>
        </w:rPr>
        <w:t xml:space="preserve"> and service to community</w:t>
      </w:r>
      <w:r>
        <w:rPr>
          <w:rFonts w:ascii="Book Antiqua" w:hAnsi="Book Antiqua" w:cs="Arial"/>
        </w:rPr>
        <w:t xml:space="preserve"> </w:t>
      </w:r>
    </w:p>
    <w:p w:rsidR="00DA0182" w:rsidRPr="004272F7" w:rsidRDefault="00DA0182" w:rsidP="00066048">
      <w:pPr>
        <w:spacing w:line="276" w:lineRule="auto"/>
        <w:jc w:val="both"/>
        <w:rPr>
          <w:rFonts w:ascii="Book Antiqua" w:hAnsi="Book Antiqua" w:cs="Arial"/>
          <w:sz w:val="16"/>
          <w:szCs w:val="16"/>
        </w:rPr>
      </w:pPr>
    </w:p>
    <w:p w:rsidR="00DA0182" w:rsidRDefault="004272F7" w:rsidP="004272F7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Book Antiqua" w:hAnsi="Book Antiqua" w:cs="Arial"/>
        </w:rPr>
      </w:pPr>
      <w:r w:rsidRPr="004272F7">
        <w:rPr>
          <w:rFonts w:ascii="Book Antiqua" w:hAnsi="Book Antiqua" w:cs="Arial"/>
          <w:b/>
        </w:rPr>
        <w:t>2003 – 2004 and 2006</w:t>
      </w:r>
      <w:r>
        <w:rPr>
          <w:rFonts w:ascii="Book Antiqua" w:hAnsi="Book Antiqua" w:cs="Arial"/>
          <w:b/>
        </w:rPr>
        <w:t>:</w:t>
      </w:r>
      <w:r>
        <w:rPr>
          <w:rFonts w:ascii="Book Antiqua" w:hAnsi="Book Antiqua" w:cs="Arial"/>
          <w:b/>
        </w:rPr>
        <w:tab/>
        <w:t>Part-T</w:t>
      </w:r>
      <w:r w:rsidRPr="004272F7">
        <w:rPr>
          <w:rFonts w:ascii="Book Antiqua" w:hAnsi="Book Antiqua" w:cs="Arial"/>
          <w:b/>
        </w:rPr>
        <w:t>ime Lecturer</w:t>
      </w:r>
      <w:r w:rsidRPr="000A698C">
        <w:rPr>
          <w:rFonts w:ascii="Book Antiqua" w:hAnsi="Book Antiqua" w:cs="Arial"/>
        </w:rPr>
        <w:t xml:space="preserve">, University of Education. Winneba, Mampong Campus, Ghana. </w:t>
      </w:r>
    </w:p>
    <w:p w:rsidR="004272F7" w:rsidRPr="00A109E8" w:rsidRDefault="004272F7" w:rsidP="004272F7">
      <w:pPr>
        <w:spacing w:line="276" w:lineRule="auto"/>
        <w:jc w:val="both"/>
        <w:rPr>
          <w:rFonts w:ascii="Book Antiqua" w:hAnsi="Book Antiqua" w:cs="Arial"/>
          <w:sz w:val="16"/>
          <w:szCs w:val="16"/>
        </w:rPr>
      </w:pPr>
    </w:p>
    <w:p w:rsidR="004272F7" w:rsidRPr="004272F7" w:rsidRDefault="004272F7" w:rsidP="004272F7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Book Antiqua" w:hAnsi="Book Antiqua" w:cs="Arial"/>
          <w:b/>
        </w:rPr>
      </w:pPr>
      <w:r w:rsidRPr="004272F7">
        <w:rPr>
          <w:rFonts w:ascii="Book Antiqua" w:hAnsi="Book Antiqua" w:cs="Arial"/>
          <w:b/>
        </w:rPr>
        <w:t>1996-1997</w:t>
      </w:r>
      <w:r w:rsidR="00A109E8">
        <w:rPr>
          <w:rFonts w:ascii="Book Antiqua" w:hAnsi="Book Antiqua" w:cs="Arial"/>
          <w:b/>
        </w:rPr>
        <w:t>:</w:t>
      </w:r>
      <w:r w:rsidR="00A109E8">
        <w:rPr>
          <w:rFonts w:ascii="Book Antiqua" w:hAnsi="Book Antiqua" w:cs="Arial"/>
          <w:b/>
        </w:rPr>
        <w:tab/>
      </w:r>
      <w:r w:rsidR="00A109E8" w:rsidRPr="00A109E8">
        <w:rPr>
          <w:rFonts w:ascii="Book Antiqua" w:hAnsi="Book Antiqua" w:cs="Arial"/>
          <w:b/>
        </w:rPr>
        <w:t>Teaching &amp; Research Assistant</w:t>
      </w:r>
      <w:r w:rsidR="00A109E8">
        <w:rPr>
          <w:rFonts w:ascii="Book Antiqua" w:hAnsi="Book Antiqua" w:cs="Arial"/>
        </w:rPr>
        <w:t xml:space="preserve">, </w:t>
      </w:r>
      <w:r w:rsidR="00A109E8" w:rsidRPr="000A698C">
        <w:rPr>
          <w:rFonts w:ascii="Book Antiqua" w:hAnsi="Book Antiqua" w:cs="Arial"/>
        </w:rPr>
        <w:t xml:space="preserve">Department of Horticulture, </w:t>
      </w:r>
      <w:r w:rsidR="00A109E8">
        <w:rPr>
          <w:rFonts w:ascii="Book Antiqua" w:hAnsi="Book Antiqua" w:cs="Arial"/>
        </w:rPr>
        <w:t xml:space="preserve">KNUST.  </w:t>
      </w:r>
    </w:p>
    <w:p w:rsidR="004272F7" w:rsidRPr="00BF5DD1" w:rsidRDefault="004272F7" w:rsidP="004272F7">
      <w:pPr>
        <w:spacing w:line="276" w:lineRule="auto"/>
        <w:jc w:val="both"/>
        <w:rPr>
          <w:rFonts w:ascii="Book Antiqua" w:hAnsi="Book Antiqua" w:cs="Arial"/>
          <w:sz w:val="16"/>
          <w:szCs w:val="16"/>
        </w:rPr>
      </w:pPr>
    </w:p>
    <w:p w:rsidR="0007166F" w:rsidRPr="00A619AB" w:rsidRDefault="003D290D" w:rsidP="00A619AB">
      <w:pPr>
        <w:spacing w:line="276" w:lineRule="auto"/>
        <w:jc w:val="both"/>
        <w:rPr>
          <w:rFonts w:ascii="Book Antiqua" w:hAnsi="Book Antiqua" w:cs="Arial"/>
          <w:b/>
          <w:sz w:val="26"/>
          <w:szCs w:val="26"/>
          <w:u w:val="single"/>
        </w:rPr>
      </w:pPr>
      <w:r w:rsidRPr="00A619AB">
        <w:rPr>
          <w:rFonts w:ascii="Book Antiqua" w:hAnsi="Book Antiqua" w:cs="Arial"/>
          <w:b/>
          <w:sz w:val="26"/>
          <w:szCs w:val="26"/>
          <w:u w:val="single"/>
        </w:rPr>
        <w:t xml:space="preserve">Courses </w:t>
      </w:r>
      <w:r w:rsidR="00A619AB">
        <w:rPr>
          <w:rFonts w:ascii="Book Antiqua" w:hAnsi="Book Antiqua" w:cs="Arial"/>
          <w:b/>
          <w:sz w:val="26"/>
          <w:szCs w:val="26"/>
          <w:u w:val="single"/>
        </w:rPr>
        <w:t>T</w:t>
      </w:r>
      <w:r w:rsidRPr="00A619AB">
        <w:rPr>
          <w:rFonts w:ascii="Book Antiqua" w:hAnsi="Book Antiqua" w:cs="Arial"/>
          <w:b/>
          <w:sz w:val="26"/>
          <w:szCs w:val="26"/>
          <w:u w:val="single"/>
        </w:rPr>
        <w:t>aught:</w:t>
      </w:r>
    </w:p>
    <w:p w:rsidR="003D290D" w:rsidRPr="000A698C" w:rsidRDefault="00F03515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Ornamental Nurseries and Nursery</w:t>
      </w:r>
      <w:r w:rsidR="003D290D" w:rsidRPr="000A698C">
        <w:rPr>
          <w:rFonts w:ascii="Book Antiqua" w:hAnsi="Book Antiqua" w:cs="Arial"/>
        </w:rPr>
        <w:t xml:space="preserve"> Management – B.Sc Agriculture</w:t>
      </w:r>
      <w:r w:rsidR="004B7057" w:rsidRPr="000A698C">
        <w:rPr>
          <w:rFonts w:ascii="Book Antiqua" w:hAnsi="Book Antiqua" w:cs="Arial"/>
        </w:rPr>
        <w:t>, B.Sc. Agribusiness and</w:t>
      </w:r>
      <w:r w:rsidR="003D290D" w:rsidRPr="000A698C">
        <w:rPr>
          <w:rFonts w:ascii="Book Antiqua" w:hAnsi="Book Antiqua" w:cs="Arial"/>
        </w:rPr>
        <w:t xml:space="preserve"> </w:t>
      </w:r>
      <w:r w:rsidR="00357F0F" w:rsidRPr="000A698C">
        <w:rPr>
          <w:rFonts w:ascii="Book Antiqua" w:hAnsi="Book Antiqua" w:cs="Arial"/>
        </w:rPr>
        <w:t>M.Sc.</w:t>
      </w:r>
      <w:r w:rsidR="003D290D" w:rsidRPr="000A698C">
        <w:rPr>
          <w:rFonts w:ascii="Book Antiqua" w:hAnsi="Book Antiqua" w:cs="Arial"/>
        </w:rPr>
        <w:t xml:space="preserve"> Landscape Studies.</w:t>
      </w:r>
    </w:p>
    <w:p w:rsidR="008438AA" w:rsidRPr="000A698C" w:rsidRDefault="008438AA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Floriculture</w:t>
      </w:r>
      <w:r w:rsidR="00011747" w:rsidRPr="000A698C">
        <w:rPr>
          <w:rFonts w:ascii="Book Antiqua" w:hAnsi="Book Antiqua" w:cs="Arial"/>
        </w:rPr>
        <w:t xml:space="preserve"> – </w:t>
      </w:r>
      <w:r w:rsidR="004B7057" w:rsidRPr="000A698C">
        <w:rPr>
          <w:rFonts w:ascii="Book Antiqua" w:hAnsi="Book Antiqua" w:cs="Arial"/>
        </w:rPr>
        <w:t>B.Sc.</w:t>
      </w:r>
      <w:r w:rsidR="00011747" w:rsidRPr="000A698C">
        <w:rPr>
          <w:rFonts w:ascii="Book Antiqua" w:hAnsi="Book Antiqua" w:cs="Arial"/>
        </w:rPr>
        <w:t xml:space="preserve"> Agriculture </w:t>
      </w:r>
    </w:p>
    <w:p w:rsidR="003D290D" w:rsidRPr="000A698C" w:rsidRDefault="003D290D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Plant Materials – </w:t>
      </w:r>
      <w:r w:rsidR="00357F0F" w:rsidRPr="000A698C">
        <w:rPr>
          <w:rFonts w:ascii="Book Antiqua" w:hAnsi="Book Antiqua" w:cs="Arial"/>
        </w:rPr>
        <w:t>B.Sc.</w:t>
      </w:r>
      <w:r w:rsidRPr="000A698C">
        <w:rPr>
          <w:rFonts w:ascii="Book Antiqua" w:hAnsi="Book Antiqua" w:cs="Arial"/>
        </w:rPr>
        <w:t xml:space="preserve"> Agriculture</w:t>
      </w:r>
      <w:r w:rsidR="00357F0F">
        <w:rPr>
          <w:rFonts w:ascii="Book Antiqua" w:hAnsi="Book Antiqua" w:cs="Arial"/>
        </w:rPr>
        <w:t>, B.Sc. Landscape design &amp; Management</w:t>
      </w:r>
      <w:r w:rsidRPr="000A698C">
        <w:rPr>
          <w:rFonts w:ascii="Book Antiqua" w:hAnsi="Book Antiqua" w:cs="Arial"/>
        </w:rPr>
        <w:t xml:space="preserve"> and M.Sc. Landscape studies</w:t>
      </w:r>
    </w:p>
    <w:p w:rsidR="003D290D" w:rsidRPr="000A698C" w:rsidRDefault="003D290D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Special topics in Floriculture – M.Sc. </w:t>
      </w:r>
      <w:r w:rsidR="002D236D" w:rsidRPr="000A698C">
        <w:rPr>
          <w:rFonts w:ascii="Book Antiqua" w:hAnsi="Book Antiqua" w:cs="Arial"/>
        </w:rPr>
        <w:t>Post-Harvest</w:t>
      </w:r>
      <w:r w:rsidRPr="000A698C">
        <w:rPr>
          <w:rFonts w:ascii="Book Antiqua" w:hAnsi="Book Antiqua" w:cs="Arial"/>
        </w:rPr>
        <w:t xml:space="preserve"> Physiology</w:t>
      </w:r>
      <w:r w:rsidR="00357F0F">
        <w:rPr>
          <w:rFonts w:ascii="Book Antiqua" w:hAnsi="Book Antiqua" w:cs="Arial"/>
        </w:rPr>
        <w:t xml:space="preserve"> and MPhil Post-Harvest Technology</w:t>
      </w:r>
      <w:r w:rsidRPr="000A698C">
        <w:rPr>
          <w:rFonts w:ascii="Book Antiqua" w:hAnsi="Book Antiqua" w:cs="Arial"/>
        </w:rPr>
        <w:t>.</w:t>
      </w:r>
    </w:p>
    <w:p w:rsidR="003D290D" w:rsidRPr="000A698C" w:rsidRDefault="003D290D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Landscape Horticulture – Diploma in Horticulture</w:t>
      </w:r>
    </w:p>
    <w:p w:rsidR="008E1FEE" w:rsidRPr="000A698C" w:rsidRDefault="00BE557B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Amenity Horticulture – BSc Agriculture, BSc Landscape design &amp; Manage</w:t>
      </w:r>
      <w:r w:rsidR="004B7057" w:rsidRPr="000A698C">
        <w:rPr>
          <w:rFonts w:ascii="Book Antiqua" w:hAnsi="Book Antiqua" w:cs="Arial"/>
        </w:rPr>
        <w:t>ment, BSc Postharvest Technology</w:t>
      </w:r>
    </w:p>
    <w:p w:rsidR="003D290D" w:rsidRPr="000A698C" w:rsidRDefault="003D290D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Environmental Horticultur</w:t>
      </w:r>
      <w:r w:rsidR="009568B9" w:rsidRPr="000A698C">
        <w:rPr>
          <w:rFonts w:ascii="Book Antiqua" w:hAnsi="Book Antiqua" w:cs="Arial"/>
        </w:rPr>
        <w:t>e</w:t>
      </w:r>
      <w:r w:rsidR="00A619AB">
        <w:rPr>
          <w:rFonts w:ascii="Book Antiqua" w:hAnsi="Book Antiqua" w:cs="Arial"/>
        </w:rPr>
        <w:t xml:space="preserve"> </w:t>
      </w:r>
      <w:r w:rsidR="009568B9" w:rsidRPr="000A698C">
        <w:rPr>
          <w:rFonts w:ascii="Book Antiqua" w:hAnsi="Book Antiqua" w:cs="Arial"/>
        </w:rPr>
        <w:t xml:space="preserve">- Bachelors in </w:t>
      </w:r>
      <w:r w:rsidR="005F0E32" w:rsidRPr="000A698C">
        <w:rPr>
          <w:rFonts w:ascii="Book Antiqua" w:hAnsi="Book Antiqua" w:cs="Arial"/>
        </w:rPr>
        <w:t xml:space="preserve">Agriculture </w:t>
      </w:r>
      <w:r w:rsidR="009568B9" w:rsidRPr="000A698C">
        <w:rPr>
          <w:rFonts w:ascii="Book Antiqua" w:hAnsi="Book Antiqua" w:cs="Arial"/>
        </w:rPr>
        <w:t>Education</w:t>
      </w:r>
    </w:p>
    <w:p w:rsidR="003D290D" w:rsidRDefault="003D290D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Vegetable Crop Productio</w:t>
      </w:r>
      <w:r w:rsidR="009568B9" w:rsidRPr="000A698C">
        <w:rPr>
          <w:rFonts w:ascii="Book Antiqua" w:hAnsi="Book Antiqua" w:cs="Arial"/>
        </w:rPr>
        <w:t xml:space="preserve">n – Bachelors in </w:t>
      </w:r>
      <w:r w:rsidR="005F0E32" w:rsidRPr="000A698C">
        <w:rPr>
          <w:rFonts w:ascii="Book Antiqua" w:hAnsi="Book Antiqua" w:cs="Arial"/>
        </w:rPr>
        <w:t xml:space="preserve">Agriculture </w:t>
      </w:r>
      <w:r w:rsidR="009568B9" w:rsidRPr="000A698C">
        <w:rPr>
          <w:rFonts w:ascii="Book Antiqua" w:hAnsi="Book Antiqua" w:cs="Arial"/>
        </w:rPr>
        <w:t>Education</w:t>
      </w:r>
    </w:p>
    <w:p w:rsidR="00672666" w:rsidRDefault="00672666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Turf grass management – Bachelors in Landscape design &amp; Management</w:t>
      </w:r>
    </w:p>
    <w:p w:rsidR="00672666" w:rsidRDefault="00672666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Arboriculture – BSc Landscape design &amp; management</w:t>
      </w:r>
    </w:p>
    <w:p w:rsidR="00E26B0A" w:rsidRPr="000A698C" w:rsidRDefault="00E26B0A" w:rsidP="00A619AB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Community Landscaping</w:t>
      </w:r>
    </w:p>
    <w:p w:rsidR="003D290D" w:rsidRPr="000A698C" w:rsidRDefault="003D290D" w:rsidP="00066048">
      <w:pPr>
        <w:spacing w:line="276" w:lineRule="auto"/>
        <w:jc w:val="both"/>
        <w:rPr>
          <w:rFonts w:ascii="Book Antiqua" w:hAnsi="Book Antiqua" w:cs="Arial"/>
        </w:rPr>
      </w:pPr>
    </w:p>
    <w:p w:rsidR="00011747" w:rsidRPr="000A698C" w:rsidRDefault="00011747" w:rsidP="00066048">
      <w:pPr>
        <w:spacing w:line="276" w:lineRule="auto"/>
        <w:jc w:val="both"/>
        <w:rPr>
          <w:rFonts w:ascii="Book Antiqua" w:hAnsi="Book Antiqua" w:cs="Arial"/>
        </w:rPr>
      </w:pPr>
    </w:p>
    <w:p w:rsidR="00011747" w:rsidRPr="00113276" w:rsidRDefault="00E37DE2" w:rsidP="00113276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113276">
        <w:rPr>
          <w:rFonts w:ascii="Book Antiqua" w:hAnsi="Book Antiqua" w:cs="Arial"/>
          <w:b/>
          <w:iCs/>
          <w:sz w:val="25"/>
          <w:szCs w:val="25"/>
          <w:u w:val="single"/>
        </w:rPr>
        <w:t xml:space="preserve"> RESEARCH</w:t>
      </w:r>
    </w:p>
    <w:p w:rsidR="003D290D" w:rsidRPr="00BF5DD1" w:rsidRDefault="005F0E32" w:rsidP="00BF5DD1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Book Antiqua" w:hAnsi="Book Antiqua" w:cs="Arial"/>
          <w:b/>
          <w:iCs/>
        </w:rPr>
      </w:pPr>
      <w:r w:rsidRPr="00BF5DD1">
        <w:rPr>
          <w:rFonts w:ascii="Book Antiqua" w:hAnsi="Book Antiqua" w:cs="Arial"/>
          <w:b/>
        </w:rPr>
        <w:t>Vegetable</w:t>
      </w:r>
      <w:r w:rsidR="006937E9" w:rsidRPr="00BF5DD1">
        <w:rPr>
          <w:rFonts w:ascii="Book Antiqua" w:hAnsi="Book Antiqua" w:cs="Arial"/>
          <w:b/>
        </w:rPr>
        <w:t xml:space="preserve"> </w:t>
      </w:r>
      <w:r w:rsidR="00BF5DD1" w:rsidRPr="00BF5DD1">
        <w:rPr>
          <w:rFonts w:ascii="Book Antiqua" w:hAnsi="Book Antiqua" w:cs="Arial"/>
          <w:b/>
        </w:rPr>
        <w:t xml:space="preserve">Crops-Based </w:t>
      </w:r>
      <w:r w:rsidR="003D290D" w:rsidRPr="00BF5DD1">
        <w:rPr>
          <w:rFonts w:ascii="Book Antiqua" w:hAnsi="Book Antiqua" w:cs="Arial"/>
          <w:b/>
          <w:iCs/>
        </w:rPr>
        <w:t>Research</w:t>
      </w:r>
      <w:r w:rsidR="006937E9" w:rsidRPr="00BF5DD1">
        <w:rPr>
          <w:rFonts w:ascii="Book Antiqua" w:hAnsi="Book Antiqua" w:cs="Arial"/>
          <w:b/>
          <w:iCs/>
        </w:rPr>
        <w:t xml:space="preserve"> Areas</w:t>
      </w:r>
    </w:p>
    <w:p w:rsidR="00BE557B" w:rsidRPr="000A698C" w:rsidRDefault="00150CE3" w:rsidP="00E37DE2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U</w:t>
      </w:r>
      <w:r w:rsidR="000F141A" w:rsidRPr="000A698C">
        <w:rPr>
          <w:rFonts w:ascii="Book Antiqua" w:hAnsi="Book Antiqua" w:cs="Arial"/>
        </w:rPr>
        <w:t xml:space="preserve">sing host </w:t>
      </w:r>
      <w:r w:rsidRPr="000A698C">
        <w:rPr>
          <w:rFonts w:ascii="Book Antiqua" w:hAnsi="Book Antiqua" w:cs="Arial"/>
        </w:rPr>
        <w:t>r</w:t>
      </w:r>
      <w:r w:rsidR="000F141A" w:rsidRPr="000A698C">
        <w:rPr>
          <w:rFonts w:ascii="Book Antiqua" w:hAnsi="Book Antiqua" w:cs="Arial"/>
        </w:rPr>
        <w:t>esistance for disease management</w:t>
      </w:r>
      <w:r w:rsidRPr="000A698C">
        <w:rPr>
          <w:rFonts w:ascii="Book Antiqua" w:hAnsi="Book Antiqua" w:cs="Arial"/>
        </w:rPr>
        <w:t xml:space="preserve"> in high value vegetable crops</w:t>
      </w:r>
      <w:r w:rsidR="000F141A" w:rsidRPr="000A698C">
        <w:rPr>
          <w:rFonts w:ascii="Book Antiqua" w:hAnsi="Book Antiqua" w:cs="Arial"/>
        </w:rPr>
        <w:t xml:space="preserve">. </w:t>
      </w:r>
    </w:p>
    <w:p w:rsidR="0061799F" w:rsidRPr="0061799F" w:rsidRDefault="00BF428F" w:rsidP="0061799F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Soilless media formulation for</w:t>
      </w:r>
      <w:r w:rsidR="003A51AA" w:rsidRPr="000A698C">
        <w:rPr>
          <w:rFonts w:ascii="Book Antiqua" w:hAnsi="Book Antiqua" w:cs="Arial"/>
        </w:rPr>
        <w:t xml:space="preserve"> </w:t>
      </w:r>
      <w:r w:rsidR="0024483F" w:rsidRPr="000A698C">
        <w:rPr>
          <w:rFonts w:ascii="Book Antiqua" w:hAnsi="Book Antiqua" w:cs="Arial"/>
        </w:rPr>
        <w:t xml:space="preserve">rooting </w:t>
      </w:r>
      <w:r w:rsidR="00150CE3" w:rsidRPr="000A698C">
        <w:rPr>
          <w:rFonts w:ascii="Book Antiqua" w:hAnsi="Book Antiqua" w:cs="Arial"/>
        </w:rPr>
        <w:t xml:space="preserve">of difficult-to-root ornamentals </w:t>
      </w:r>
      <w:r w:rsidR="0024483F" w:rsidRPr="000A698C">
        <w:rPr>
          <w:rFonts w:ascii="Book Antiqua" w:hAnsi="Book Antiqua" w:cs="Arial"/>
        </w:rPr>
        <w:t>and</w:t>
      </w:r>
      <w:r w:rsidR="00150CE3" w:rsidRPr="000A698C">
        <w:rPr>
          <w:rFonts w:ascii="Book Antiqua" w:hAnsi="Book Antiqua" w:cs="Arial"/>
        </w:rPr>
        <w:t xml:space="preserve"> for </w:t>
      </w:r>
      <w:r w:rsidR="0024483F" w:rsidRPr="000A698C">
        <w:rPr>
          <w:rFonts w:ascii="Book Antiqua" w:hAnsi="Book Antiqua" w:cs="Arial"/>
        </w:rPr>
        <w:t>production</w:t>
      </w:r>
      <w:r w:rsidR="00150CE3" w:rsidRPr="000A698C">
        <w:rPr>
          <w:rFonts w:ascii="Book Antiqua" w:hAnsi="Book Antiqua" w:cs="Arial"/>
        </w:rPr>
        <w:t xml:space="preserve"> of vegetable seedlings</w:t>
      </w:r>
      <w:r w:rsidR="009A5FC5">
        <w:rPr>
          <w:rFonts w:ascii="Book Antiqua" w:hAnsi="Book Antiqua" w:cs="Arial"/>
        </w:rPr>
        <w:t>.</w:t>
      </w:r>
      <w:r w:rsidR="0061799F" w:rsidRPr="0061799F">
        <w:rPr>
          <w:rFonts w:eastAsia="Calibri"/>
        </w:rPr>
        <w:t xml:space="preserve"> </w:t>
      </w:r>
    </w:p>
    <w:p w:rsidR="0061799F" w:rsidRDefault="0061799F" w:rsidP="0061799F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Response of irrigated lettuce in soil and soilless media derived from composted sawdust and rice husk.</w:t>
      </w:r>
    </w:p>
    <w:p w:rsidR="0061799F" w:rsidRPr="0061799F" w:rsidRDefault="0061799F" w:rsidP="0061799F">
      <w:pPr>
        <w:spacing w:line="276" w:lineRule="auto"/>
        <w:ind w:left="648"/>
        <w:jc w:val="both"/>
        <w:rPr>
          <w:rFonts w:ascii="Book Antiqua" w:hAnsi="Book Antiqua" w:cs="Arial"/>
        </w:rPr>
      </w:pPr>
    </w:p>
    <w:p w:rsidR="009A5FC5" w:rsidRPr="009A5FC5" w:rsidRDefault="009A5FC5" w:rsidP="009A5FC5">
      <w:pPr>
        <w:spacing w:line="276" w:lineRule="auto"/>
        <w:ind w:left="288"/>
        <w:jc w:val="both"/>
        <w:rPr>
          <w:rFonts w:ascii="Book Antiqua" w:hAnsi="Book Antiqua" w:cs="Arial"/>
        </w:rPr>
      </w:pPr>
    </w:p>
    <w:p w:rsidR="00BC4D3D" w:rsidRPr="00BC4D3D" w:rsidRDefault="00BC4D3D" w:rsidP="00BC4D3D">
      <w:pPr>
        <w:pStyle w:val="ListParagraph"/>
        <w:numPr>
          <w:ilvl w:val="0"/>
          <w:numId w:val="23"/>
        </w:numPr>
        <w:spacing w:line="276" w:lineRule="auto"/>
        <w:ind w:left="357" w:hanging="357"/>
        <w:rPr>
          <w:rFonts w:ascii="Book Antiqua" w:hAnsi="Book Antiqua" w:cs="Arial"/>
          <w:b/>
        </w:rPr>
      </w:pPr>
      <w:r w:rsidRPr="00BC4D3D">
        <w:rPr>
          <w:rFonts w:ascii="Book Antiqua" w:hAnsi="Book Antiqua" w:cs="Arial"/>
          <w:b/>
        </w:rPr>
        <w:t>In situ remediation of metal contaminated soil</w:t>
      </w:r>
    </w:p>
    <w:p w:rsidR="00BC4D3D" w:rsidRDefault="00BC4D3D" w:rsidP="00BC4D3D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Relative toxicity of organic amendments for Pb immobilization in contaminated soil</w:t>
      </w:r>
    </w:p>
    <w:p w:rsidR="009A5FC5" w:rsidRDefault="009A5FC5" w:rsidP="00BC4D3D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 w:rsidRPr="009A5FC5">
        <w:rPr>
          <w:rFonts w:ascii="Book Antiqua" w:hAnsi="Book Antiqua" w:cs="Arial"/>
        </w:rPr>
        <w:t>Organic soil amendment formulation for in situ remediation of degraded and metal contaminated soils</w:t>
      </w:r>
    </w:p>
    <w:p w:rsidR="0061799F" w:rsidRPr="009A5FC5" w:rsidRDefault="0061799F" w:rsidP="00BC4D3D">
      <w:pPr>
        <w:pStyle w:val="ListParagraph"/>
        <w:numPr>
          <w:ilvl w:val="0"/>
          <w:numId w:val="27"/>
        </w:numPr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Application of surface-modified </w:t>
      </w:r>
      <w:proofErr w:type="spellStart"/>
      <w:r>
        <w:rPr>
          <w:rFonts w:ascii="Book Antiqua" w:hAnsi="Book Antiqua" w:cs="Arial"/>
        </w:rPr>
        <w:t>biochars</w:t>
      </w:r>
      <w:proofErr w:type="spellEnd"/>
      <w:r>
        <w:rPr>
          <w:rFonts w:ascii="Book Antiqua" w:hAnsi="Book Antiqua" w:cs="Arial"/>
        </w:rPr>
        <w:t xml:space="preserve"> to reduce arsenic (As) concentrations of food grown in gold mine impacted soil.</w:t>
      </w:r>
    </w:p>
    <w:p w:rsidR="00BF5DD1" w:rsidRPr="000A698C" w:rsidRDefault="00BF5DD1" w:rsidP="00066048">
      <w:pPr>
        <w:spacing w:line="276" w:lineRule="auto"/>
        <w:jc w:val="both"/>
        <w:rPr>
          <w:rFonts w:ascii="Book Antiqua" w:hAnsi="Book Antiqua" w:cs="Arial"/>
        </w:rPr>
      </w:pPr>
    </w:p>
    <w:p w:rsidR="006937E9" w:rsidRPr="00BF5DD1" w:rsidRDefault="00DF1482" w:rsidP="00BF5DD1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Book Antiqua" w:hAnsi="Book Antiqua" w:cs="Arial"/>
          <w:b/>
        </w:rPr>
      </w:pPr>
      <w:r w:rsidRPr="00BF5DD1">
        <w:rPr>
          <w:rFonts w:ascii="Book Antiqua" w:hAnsi="Book Antiqua" w:cs="Arial"/>
          <w:b/>
        </w:rPr>
        <w:t xml:space="preserve">Other </w:t>
      </w:r>
      <w:r w:rsidR="00BF5DD1" w:rsidRPr="00BF5DD1">
        <w:rPr>
          <w:rFonts w:ascii="Book Antiqua" w:hAnsi="Book Antiqua" w:cs="Arial"/>
          <w:b/>
        </w:rPr>
        <w:t xml:space="preserve">Horticultural-Based </w:t>
      </w:r>
      <w:r w:rsidRPr="00BF5DD1">
        <w:rPr>
          <w:rFonts w:ascii="Book Antiqua" w:hAnsi="Book Antiqua" w:cs="Arial"/>
          <w:b/>
        </w:rPr>
        <w:t xml:space="preserve">Research Areas </w:t>
      </w:r>
    </w:p>
    <w:p w:rsidR="00150CE3" w:rsidRPr="000A698C" w:rsidRDefault="00150CE3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Soilless media formulation for mature houseplants production</w:t>
      </w:r>
    </w:p>
    <w:p w:rsidR="003D290D" w:rsidRPr="000A698C" w:rsidRDefault="003D290D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Sod production using tropical grass species</w:t>
      </w:r>
    </w:p>
    <w:p w:rsidR="008E1FEE" w:rsidRPr="000A698C" w:rsidRDefault="008E1FEE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Media formulation for ease of rolling of sods</w:t>
      </w:r>
    </w:p>
    <w:p w:rsidR="008E1FEE" w:rsidRPr="000A698C" w:rsidRDefault="00DF0CF1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Quick production of sprigs</w:t>
      </w:r>
    </w:p>
    <w:p w:rsidR="006B733C" w:rsidRPr="000A698C" w:rsidRDefault="006B733C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Amenity parks and sports turf establishment and maintenance</w:t>
      </w:r>
    </w:p>
    <w:p w:rsidR="003D290D" w:rsidRPr="000A698C" w:rsidRDefault="003D290D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Packaging of cut flowers</w:t>
      </w:r>
    </w:p>
    <w:p w:rsidR="003D290D" w:rsidRPr="00BF5DD1" w:rsidRDefault="003D290D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BF5DD1">
        <w:rPr>
          <w:rFonts w:ascii="Book Antiqua" w:hAnsi="Book Antiqua" w:cs="Arial"/>
        </w:rPr>
        <w:t>Assessing the market potential of cut flowers an</w:t>
      </w:r>
      <w:r w:rsidR="00B52B27" w:rsidRPr="00BF5DD1">
        <w:rPr>
          <w:rFonts w:ascii="Book Antiqua" w:hAnsi="Book Antiqua" w:cs="Arial"/>
        </w:rPr>
        <w:t>d potted plants in</w:t>
      </w:r>
      <w:r w:rsidRPr="00BF5DD1">
        <w:rPr>
          <w:rFonts w:ascii="Book Antiqua" w:hAnsi="Book Antiqua" w:cs="Arial"/>
        </w:rPr>
        <w:t xml:space="preserve"> Ghana</w:t>
      </w:r>
      <w:r w:rsidR="00B52B27" w:rsidRPr="00BF5DD1">
        <w:rPr>
          <w:rFonts w:ascii="Book Antiqua" w:hAnsi="Book Antiqua" w:cs="Arial"/>
        </w:rPr>
        <w:t xml:space="preserve">. </w:t>
      </w:r>
    </w:p>
    <w:p w:rsidR="003A51AA" w:rsidRPr="000A698C" w:rsidRDefault="009653B7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Developing standard methodologies and quality parameters for the floriculture industry in Ghana.</w:t>
      </w:r>
      <w:r w:rsidR="003A51AA" w:rsidRPr="000A698C">
        <w:rPr>
          <w:rFonts w:ascii="Book Antiqua" w:hAnsi="Book Antiqua" w:cs="Arial"/>
        </w:rPr>
        <w:t xml:space="preserve"> </w:t>
      </w:r>
    </w:p>
    <w:p w:rsidR="003A51AA" w:rsidRPr="000A698C" w:rsidRDefault="003A51AA" w:rsidP="00BF5DD1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Vase life studies of cut flowers</w:t>
      </w:r>
    </w:p>
    <w:p w:rsidR="003A51AA" w:rsidRPr="00260A70" w:rsidRDefault="003A51AA" w:rsidP="00260A70">
      <w:pPr>
        <w:spacing w:line="276" w:lineRule="auto"/>
        <w:jc w:val="both"/>
        <w:rPr>
          <w:rFonts w:ascii="Book Antiqua" w:hAnsi="Book Antiqua" w:cs="Arial"/>
        </w:rPr>
      </w:pPr>
    </w:p>
    <w:p w:rsidR="003D290D" w:rsidRPr="00113276" w:rsidRDefault="00260A70" w:rsidP="00350879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113276">
        <w:rPr>
          <w:rFonts w:ascii="Book Antiqua" w:hAnsi="Book Antiqua" w:cs="Arial"/>
          <w:b/>
          <w:iCs/>
          <w:sz w:val="25"/>
          <w:szCs w:val="25"/>
          <w:u w:val="single"/>
        </w:rPr>
        <w:t>STUDENT PROJECT SUPERVISION</w:t>
      </w:r>
    </w:p>
    <w:p w:rsidR="00350879" w:rsidRDefault="00350879" w:rsidP="00350879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b/>
        </w:rPr>
        <w:t>2000 to Date</w:t>
      </w:r>
      <w:r>
        <w:rPr>
          <w:rFonts w:ascii="Book Antiqua" w:hAnsi="Book Antiqua" w:cs="Arial"/>
        </w:rPr>
        <w:t xml:space="preserve">: </w:t>
      </w:r>
      <w:r w:rsidR="00D678CD">
        <w:rPr>
          <w:rFonts w:ascii="Book Antiqua" w:hAnsi="Book Antiqua" w:cs="Arial"/>
        </w:rPr>
        <w:t>Supervised 3</w:t>
      </w:r>
      <w:r w:rsidR="004B7057" w:rsidRPr="000A698C">
        <w:rPr>
          <w:rFonts w:ascii="Book Antiqua" w:hAnsi="Book Antiqua" w:cs="Arial"/>
        </w:rPr>
        <w:t>4</w:t>
      </w:r>
      <w:r>
        <w:rPr>
          <w:rFonts w:ascii="Book Antiqua" w:hAnsi="Book Antiqua" w:cs="Arial"/>
        </w:rPr>
        <w:t xml:space="preserve"> Students at the U</w:t>
      </w:r>
      <w:r w:rsidR="003D290D" w:rsidRPr="000A698C">
        <w:rPr>
          <w:rFonts w:ascii="Book Antiqua" w:hAnsi="Book Antiqua" w:cs="Arial"/>
        </w:rPr>
        <w:t xml:space="preserve">ndergraduate B.Sc. Agriculture </w:t>
      </w:r>
    </w:p>
    <w:p w:rsidR="00350879" w:rsidRDefault="00350879" w:rsidP="00350879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b/>
        </w:rPr>
        <w:t>2010 to Date</w:t>
      </w:r>
      <w:r w:rsidR="00D678CD">
        <w:rPr>
          <w:rFonts w:ascii="Book Antiqua" w:hAnsi="Book Antiqua" w:cs="Arial"/>
        </w:rPr>
        <w:t>: Supervised 6 MPhil</w:t>
      </w:r>
      <w:r>
        <w:rPr>
          <w:rFonts w:ascii="Book Antiqua" w:hAnsi="Book Antiqua" w:cs="Arial"/>
        </w:rPr>
        <w:t xml:space="preserve"> Students </w:t>
      </w:r>
      <w:r w:rsidR="00D678CD">
        <w:rPr>
          <w:rFonts w:ascii="Book Antiqua" w:hAnsi="Book Antiqua" w:cs="Arial"/>
        </w:rPr>
        <w:t>(co-supervisor)</w:t>
      </w:r>
    </w:p>
    <w:p w:rsidR="003D290D" w:rsidRPr="000A698C" w:rsidRDefault="00350879" w:rsidP="00350879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b/>
        </w:rPr>
        <w:t>2010 to Date</w:t>
      </w:r>
      <w:r>
        <w:rPr>
          <w:rFonts w:ascii="Book Antiqua" w:hAnsi="Book Antiqua" w:cs="Arial"/>
        </w:rPr>
        <w:t xml:space="preserve">: Supervised </w:t>
      </w:r>
      <w:r w:rsidR="00540AB0">
        <w:rPr>
          <w:rFonts w:ascii="Book Antiqua" w:hAnsi="Book Antiqua" w:cs="Arial"/>
        </w:rPr>
        <w:t>6</w:t>
      </w:r>
      <w:r w:rsidR="009E0C7D" w:rsidRPr="000A698C">
        <w:rPr>
          <w:rFonts w:ascii="Book Antiqua" w:hAnsi="Book Antiqua" w:cs="Arial"/>
        </w:rPr>
        <w:t xml:space="preserve"> PhD Candidate</w:t>
      </w:r>
      <w:r w:rsidR="004B7057" w:rsidRPr="000A698C">
        <w:rPr>
          <w:rFonts w:ascii="Book Antiqua" w:hAnsi="Book Antiqua" w:cs="Arial"/>
        </w:rPr>
        <w:t>s</w:t>
      </w:r>
      <w:r w:rsidR="003D290D" w:rsidRPr="000A698C">
        <w:rPr>
          <w:rFonts w:ascii="Book Antiqua" w:hAnsi="Book Antiqua" w:cs="Arial"/>
        </w:rPr>
        <w:t>.</w:t>
      </w:r>
    </w:p>
    <w:p w:rsidR="003D290D" w:rsidRDefault="003D290D" w:rsidP="00066048">
      <w:pPr>
        <w:spacing w:line="276" w:lineRule="auto"/>
        <w:jc w:val="both"/>
        <w:rPr>
          <w:rFonts w:ascii="Book Antiqua" w:hAnsi="Book Antiqua" w:cs="Arial"/>
        </w:rPr>
      </w:pPr>
    </w:p>
    <w:p w:rsidR="00113276" w:rsidRPr="00113276" w:rsidRDefault="00113276" w:rsidP="00113276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113276">
        <w:rPr>
          <w:rFonts w:ascii="Book Antiqua" w:hAnsi="Book Antiqua" w:cs="Arial"/>
          <w:b/>
          <w:iCs/>
          <w:sz w:val="25"/>
          <w:szCs w:val="25"/>
          <w:u w:val="single"/>
        </w:rPr>
        <w:t>MEMBERSHIP OF PROFESSIONAL ASSOCIATIONS</w:t>
      </w:r>
    </w:p>
    <w:p w:rsidR="00113276" w:rsidRPr="000A698C" w:rsidRDefault="00113276" w:rsidP="00113276">
      <w:p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Ghana Institute of Horticulturists, (GhIH)</w:t>
      </w:r>
    </w:p>
    <w:p w:rsidR="00113276" w:rsidRPr="000A698C" w:rsidRDefault="00113276" w:rsidP="00066048">
      <w:pPr>
        <w:spacing w:line="276" w:lineRule="auto"/>
        <w:jc w:val="both"/>
        <w:rPr>
          <w:rFonts w:ascii="Book Antiqua" w:hAnsi="Book Antiqua" w:cs="Arial"/>
        </w:rPr>
      </w:pPr>
    </w:p>
    <w:p w:rsidR="003D290D" w:rsidRPr="00113276" w:rsidRDefault="00350879" w:rsidP="00350879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113276">
        <w:rPr>
          <w:rFonts w:ascii="Book Antiqua" w:hAnsi="Book Antiqua" w:cs="Arial"/>
          <w:b/>
          <w:iCs/>
          <w:sz w:val="25"/>
          <w:szCs w:val="25"/>
          <w:u w:val="single"/>
        </w:rPr>
        <w:t>OTHER PROFESSIONAL EXPERIENCE</w:t>
      </w:r>
    </w:p>
    <w:p w:rsidR="004B7057" w:rsidRPr="00350879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  <w:iCs/>
        </w:rPr>
      </w:pPr>
      <w:r w:rsidRPr="00350879">
        <w:rPr>
          <w:rFonts w:ascii="Book Antiqua" w:hAnsi="Book Antiqua" w:cs="Arial"/>
          <w:i/>
        </w:rPr>
        <w:t>Resource P</w:t>
      </w:r>
      <w:r w:rsidR="004B7057" w:rsidRPr="00350879">
        <w:rPr>
          <w:rFonts w:ascii="Book Antiqua" w:hAnsi="Book Antiqua" w:cs="Arial"/>
          <w:i/>
        </w:rPr>
        <w:t>erson</w:t>
      </w:r>
      <w:r w:rsidR="004B7057" w:rsidRPr="00350879">
        <w:rPr>
          <w:rFonts w:ascii="Book Antiqua" w:hAnsi="Book Antiqua" w:cs="Arial"/>
        </w:rPr>
        <w:t xml:space="preserve"> – National Seminar on the prospects and challenges of the floriculture industry in Africa.  Kumasi, Ashanti Region – 20</w:t>
      </w:r>
      <w:r w:rsidR="004B7057" w:rsidRPr="00350879">
        <w:rPr>
          <w:rFonts w:ascii="Book Antiqua" w:hAnsi="Book Antiqua" w:cs="Arial"/>
          <w:vertAlign w:val="superscript"/>
        </w:rPr>
        <w:t>th</w:t>
      </w:r>
      <w:r w:rsidR="004B7057" w:rsidRPr="00350879">
        <w:rPr>
          <w:rFonts w:ascii="Book Antiqua" w:hAnsi="Book Antiqua" w:cs="Arial"/>
        </w:rPr>
        <w:t xml:space="preserve"> January 2004</w:t>
      </w:r>
    </w:p>
    <w:p w:rsidR="004B7057" w:rsidRPr="000A698C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i/>
        </w:rPr>
        <w:t>Resource P</w:t>
      </w:r>
      <w:r w:rsidR="004B7057" w:rsidRPr="00350879">
        <w:rPr>
          <w:rFonts w:ascii="Book Antiqua" w:hAnsi="Book Antiqua" w:cs="Arial"/>
          <w:i/>
        </w:rPr>
        <w:t>erson</w:t>
      </w:r>
      <w:r w:rsidR="004B7057" w:rsidRPr="000A698C">
        <w:rPr>
          <w:rFonts w:ascii="Book Antiqua" w:hAnsi="Book Antiqua" w:cs="Arial"/>
        </w:rPr>
        <w:t xml:space="preserve"> – National Seminar on the prospects and challenges of the floriculture industry in Africa. Greater Accra – 21</w:t>
      </w:r>
      <w:r w:rsidR="004B7057" w:rsidRPr="00350879">
        <w:rPr>
          <w:rFonts w:ascii="Book Antiqua" w:hAnsi="Book Antiqua" w:cs="Arial"/>
        </w:rPr>
        <w:t>st</w:t>
      </w:r>
      <w:r w:rsidR="004B7057" w:rsidRPr="000A698C">
        <w:rPr>
          <w:rFonts w:ascii="Book Antiqua" w:hAnsi="Book Antiqua" w:cs="Arial"/>
        </w:rPr>
        <w:t xml:space="preserve"> January 2004</w:t>
      </w:r>
    </w:p>
    <w:p w:rsidR="009E0618" w:rsidRPr="000A698C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i/>
        </w:rPr>
        <w:t>Programme C</w:t>
      </w:r>
      <w:r w:rsidR="00DB2C6C" w:rsidRPr="00350879">
        <w:rPr>
          <w:rFonts w:ascii="Book Antiqua" w:hAnsi="Book Antiqua" w:cs="Arial"/>
          <w:i/>
        </w:rPr>
        <w:t>oordinator</w:t>
      </w:r>
      <w:r w:rsidR="003D290D" w:rsidRPr="000A698C">
        <w:rPr>
          <w:rFonts w:ascii="Book Antiqua" w:hAnsi="Book Antiqua" w:cs="Arial"/>
        </w:rPr>
        <w:t>, under AgSSIP (Agricultural Services Sub</w:t>
      </w:r>
      <w:r w:rsidR="00B52B27" w:rsidRPr="000A698C">
        <w:rPr>
          <w:rFonts w:ascii="Book Antiqua" w:hAnsi="Book Antiqua" w:cs="Arial"/>
        </w:rPr>
        <w:t>-</w:t>
      </w:r>
      <w:r w:rsidR="003D290D" w:rsidRPr="000A698C">
        <w:rPr>
          <w:rFonts w:ascii="Book Antiqua" w:hAnsi="Book Antiqua" w:cs="Arial"/>
        </w:rPr>
        <w:t>sector Investment Project - Ornamental research programme</w:t>
      </w:r>
      <w:r w:rsidR="009653B7" w:rsidRPr="000A698C">
        <w:rPr>
          <w:rFonts w:ascii="Book Antiqua" w:hAnsi="Book Antiqua" w:cs="Arial"/>
        </w:rPr>
        <w:t>, Ghana</w:t>
      </w:r>
      <w:r w:rsidR="00BE4006" w:rsidRPr="000A698C">
        <w:rPr>
          <w:rFonts w:ascii="Book Antiqua" w:hAnsi="Book Antiqua" w:cs="Arial"/>
        </w:rPr>
        <w:t>) 2001 to 2007</w:t>
      </w:r>
    </w:p>
    <w:p w:rsidR="0023067D" w:rsidRPr="000A698C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i/>
        </w:rPr>
        <w:t>Project Coordinator</w:t>
      </w:r>
      <w:r>
        <w:rPr>
          <w:rFonts w:ascii="Book Antiqua" w:hAnsi="Book Antiqua" w:cs="Arial"/>
        </w:rPr>
        <w:t xml:space="preserve">: </w:t>
      </w:r>
      <w:r w:rsidR="0023067D" w:rsidRPr="000A698C">
        <w:rPr>
          <w:rFonts w:ascii="Book Antiqua" w:hAnsi="Book Antiqua" w:cs="Arial"/>
        </w:rPr>
        <w:t>Re-grassing of Paa Joe football pitch, August - September 2004</w:t>
      </w:r>
    </w:p>
    <w:p w:rsidR="003F27D4" w:rsidRPr="000A698C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i/>
        </w:rPr>
        <w:t>Project Team Member:</w:t>
      </w:r>
      <w:r>
        <w:rPr>
          <w:rFonts w:ascii="Book Antiqua" w:hAnsi="Book Antiqua" w:cs="Arial"/>
        </w:rPr>
        <w:t xml:space="preserve"> </w:t>
      </w:r>
      <w:r w:rsidR="003F27D4" w:rsidRPr="000A698C">
        <w:rPr>
          <w:rFonts w:ascii="Book Antiqua" w:hAnsi="Book Antiqua" w:cs="Arial"/>
        </w:rPr>
        <w:t>Installation of Turf for the Baba Yara football stadium</w:t>
      </w:r>
      <w:r w:rsidR="004113E6" w:rsidRPr="000A698C">
        <w:rPr>
          <w:rFonts w:ascii="Book Antiqua" w:hAnsi="Book Antiqua" w:cs="Arial"/>
        </w:rPr>
        <w:t xml:space="preserve"> – November 2006 - 2008</w:t>
      </w:r>
    </w:p>
    <w:p w:rsidR="0023067D" w:rsidRPr="000A698C" w:rsidRDefault="00350879" w:rsidP="00420D93">
      <w:pPr>
        <w:numPr>
          <w:ilvl w:val="1"/>
          <w:numId w:val="3"/>
        </w:numPr>
        <w:spacing w:line="276" w:lineRule="auto"/>
        <w:ind w:left="648"/>
        <w:jc w:val="both"/>
        <w:rPr>
          <w:rFonts w:ascii="Book Antiqua" w:hAnsi="Book Antiqua" w:cs="Arial"/>
        </w:rPr>
      </w:pPr>
      <w:r w:rsidRPr="00350879">
        <w:rPr>
          <w:rFonts w:ascii="Book Antiqua" w:hAnsi="Book Antiqua" w:cs="Arial"/>
          <w:i/>
        </w:rPr>
        <w:t xml:space="preserve">Team Leader, </w:t>
      </w:r>
      <w:r w:rsidR="0023067D" w:rsidRPr="00350879">
        <w:rPr>
          <w:rFonts w:ascii="Book Antiqua" w:hAnsi="Book Antiqua" w:cs="Arial"/>
          <w:i/>
        </w:rPr>
        <w:t>Consultancy</w:t>
      </w:r>
      <w:r>
        <w:rPr>
          <w:rFonts w:ascii="Book Antiqua" w:hAnsi="Book Antiqua" w:cs="Arial"/>
        </w:rPr>
        <w:t xml:space="preserve">: </w:t>
      </w:r>
      <w:r w:rsidR="0023067D" w:rsidRPr="000A698C">
        <w:rPr>
          <w:rFonts w:ascii="Book Antiqua" w:hAnsi="Book Antiqua" w:cs="Arial"/>
        </w:rPr>
        <w:t>College of Natural Resources, Sunyani, Ghana - designing, production of</w:t>
      </w:r>
      <w:r w:rsidR="00540AB0">
        <w:rPr>
          <w:rFonts w:ascii="Book Antiqua" w:hAnsi="Book Antiqua" w:cs="Arial"/>
        </w:rPr>
        <w:t xml:space="preserve"> drawings and cost estimation for an</w:t>
      </w:r>
      <w:r w:rsidR="0023067D" w:rsidRPr="000A698C">
        <w:rPr>
          <w:rFonts w:ascii="Book Antiqua" w:hAnsi="Book Antiqua" w:cs="Arial"/>
        </w:rPr>
        <w:t xml:space="preserve"> arboretum.  (2001) </w:t>
      </w:r>
    </w:p>
    <w:p w:rsidR="003D290D" w:rsidRPr="000A698C" w:rsidRDefault="000F401B" w:rsidP="00066048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</w:rPr>
      </w:pPr>
      <w:r w:rsidRPr="000F401B">
        <w:rPr>
          <w:rFonts w:ascii="Book Antiqua" w:hAnsi="Book Antiqua" w:cs="Arial"/>
          <w:i/>
        </w:rPr>
        <w:t>Departmental E</w:t>
      </w:r>
      <w:r w:rsidR="003D290D" w:rsidRPr="000F401B">
        <w:rPr>
          <w:rFonts w:ascii="Book Antiqua" w:hAnsi="Book Antiqua" w:cs="Arial"/>
          <w:i/>
        </w:rPr>
        <w:t xml:space="preserve">xaminations </w:t>
      </w:r>
      <w:r w:rsidRPr="000F401B">
        <w:rPr>
          <w:rFonts w:ascii="Book Antiqua" w:hAnsi="Book Antiqua" w:cs="Arial"/>
          <w:i/>
        </w:rPr>
        <w:t>O</w:t>
      </w:r>
      <w:r w:rsidR="003D290D" w:rsidRPr="000F401B">
        <w:rPr>
          <w:rFonts w:ascii="Book Antiqua" w:hAnsi="Book Antiqua" w:cs="Arial"/>
          <w:i/>
        </w:rPr>
        <w:t>fficer</w:t>
      </w:r>
      <w:r w:rsidR="003D290D" w:rsidRPr="000A698C">
        <w:rPr>
          <w:rFonts w:ascii="Book Antiqua" w:hAnsi="Book Antiqua" w:cs="Arial"/>
        </w:rPr>
        <w:t xml:space="preserve"> – Department of Horticulture, KNUST, Kumasi</w:t>
      </w:r>
      <w:r w:rsidR="009653B7" w:rsidRPr="000A698C">
        <w:rPr>
          <w:rFonts w:ascii="Book Antiqua" w:hAnsi="Book Antiqua" w:cs="Arial"/>
        </w:rPr>
        <w:t xml:space="preserve"> Ghana</w:t>
      </w:r>
      <w:r w:rsidR="003F27D4" w:rsidRPr="000A698C">
        <w:rPr>
          <w:rFonts w:ascii="Book Antiqua" w:hAnsi="Book Antiqua" w:cs="Arial"/>
        </w:rPr>
        <w:t>. (2000 to 2007</w:t>
      </w:r>
      <w:r w:rsidR="003D290D" w:rsidRPr="000A698C">
        <w:rPr>
          <w:rFonts w:ascii="Book Antiqua" w:hAnsi="Book Antiqua" w:cs="Arial"/>
        </w:rPr>
        <w:t>)</w:t>
      </w:r>
    </w:p>
    <w:p w:rsidR="003D290D" w:rsidRPr="000A698C" w:rsidRDefault="000F401B" w:rsidP="00066048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</w:rPr>
      </w:pPr>
      <w:r w:rsidRPr="000F401B">
        <w:rPr>
          <w:rFonts w:ascii="Book Antiqua" w:hAnsi="Book Antiqua" w:cs="Arial"/>
          <w:i/>
        </w:rPr>
        <w:t>Departmental Board S</w:t>
      </w:r>
      <w:r w:rsidR="003D290D" w:rsidRPr="000F401B">
        <w:rPr>
          <w:rFonts w:ascii="Book Antiqua" w:hAnsi="Book Antiqua" w:cs="Arial"/>
          <w:i/>
        </w:rPr>
        <w:t>ecretary</w:t>
      </w:r>
      <w:r w:rsidR="003D290D" w:rsidRPr="000A698C">
        <w:rPr>
          <w:rFonts w:ascii="Book Antiqua" w:hAnsi="Book Antiqua" w:cs="Arial"/>
        </w:rPr>
        <w:t xml:space="preserve"> – Department of Horticulture, KNUST, Kumasi</w:t>
      </w:r>
      <w:r w:rsidR="009653B7" w:rsidRPr="000A698C">
        <w:rPr>
          <w:rFonts w:ascii="Book Antiqua" w:hAnsi="Book Antiqua" w:cs="Arial"/>
        </w:rPr>
        <w:t>, Ghana</w:t>
      </w:r>
      <w:r w:rsidR="003D290D" w:rsidRPr="000A698C">
        <w:rPr>
          <w:rFonts w:ascii="Book Antiqua" w:hAnsi="Book Antiqua" w:cs="Arial"/>
        </w:rPr>
        <w:t>. (2000 to 2001)</w:t>
      </w:r>
    </w:p>
    <w:p w:rsidR="003D290D" w:rsidRPr="000A698C" w:rsidRDefault="003D290D" w:rsidP="00066048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Arial"/>
        </w:rPr>
      </w:pPr>
      <w:r w:rsidRPr="000F401B">
        <w:rPr>
          <w:rFonts w:ascii="Book Antiqua" w:hAnsi="Book Antiqua" w:cs="Arial"/>
          <w:i/>
        </w:rPr>
        <w:t>Member</w:t>
      </w:r>
      <w:r w:rsidR="000F401B" w:rsidRPr="000F401B">
        <w:rPr>
          <w:rFonts w:ascii="Book Antiqua" w:hAnsi="Book Antiqua" w:cs="Arial"/>
          <w:i/>
        </w:rPr>
        <w:t>,</w:t>
      </w:r>
      <w:r w:rsidR="000F401B">
        <w:rPr>
          <w:rFonts w:ascii="Book Antiqua" w:hAnsi="Book Antiqua" w:cs="Arial"/>
        </w:rPr>
        <w:t xml:space="preserve"> T</w:t>
      </w:r>
      <w:r w:rsidRPr="000A698C">
        <w:rPr>
          <w:rFonts w:ascii="Book Antiqua" w:hAnsi="Book Antiqua" w:cs="Arial"/>
        </w:rPr>
        <w:t xml:space="preserve">echnical </w:t>
      </w:r>
      <w:r w:rsidR="000F401B">
        <w:rPr>
          <w:rFonts w:ascii="Book Antiqua" w:hAnsi="Book Antiqua" w:cs="Arial"/>
        </w:rPr>
        <w:t>Reporting T</w:t>
      </w:r>
      <w:r w:rsidRPr="000A698C">
        <w:rPr>
          <w:rFonts w:ascii="Book Antiqua" w:hAnsi="Book Antiqua" w:cs="Arial"/>
        </w:rPr>
        <w:t xml:space="preserve">eam of Ghana Institute of Horticulturists. (2002 to </w:t>
      </w:r>
      <w:r w:rsidR="009E0618" w:rsidRPr="000A698C">
        <w:rPr>
          <w:rFonts w:ascii="Book Antiqua" w:hAnsi="Book Antiqua" w:cs="Arial"/>
        </w:rPr>
        <w:t>2006</w:t>
      </w:r>
      <w:r w:rsidRPr="000A698C">
        <w:rPr>
          <w:rFonts w:ascii="Book Antiqua" w:hAnsi="Book Antiqua" w:cs="Arial"/>
        </w:rPr>
        <w:t>)</w:t>
      </w:r>
    </w:p>
    <w:p w:rsidR="00760210" w:rsidRPr="000A698C" w:rsidRDefault="00760210" w:rsidP="00066048">
      <w:pPr>
        <w:spacing w:line="276" w:lineRule="auto"/>
        <w:jc w:val="both"/>
        <w:rPr>
          <w:rFonts w:ascii="Book Antiqua" w:hAnsi="Book Antiqua" w:cs="Arial"/>
        </w:rPr>
      </w:pPr>
    </w:p>
    <w:p w:rsidR="003D290D" w:rsidRPr="009A692F" w:rsidRDefault="00113276" w:rsidP="00113276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9A692F">
        <w:rPr>
          <w:rFonts w:ascii="Book Antiqua" w:hAnsi="Book Antiqua" w:cs="Arial"/>
          <w:b/>
          <w:iCs/>
          <w:sz w:val="25"/>
          <w:szCs w:val="25"/>
          <w:u w:val="single"/>
        </w:rPr>
        <w:t>NATIONAL COLLABORATIVE RESEARCH PROJECTS</w:t>
      </w:r>
    </w:p>
    <w:p w:rsidR="00965E2B" w:rsidRPr="000A698C" w:rsidRDefault="00965E2B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>Collaborating Scientist</w:t>
      </w:r>
      <w:r w:rsidRPr="000A698C">
        <w:rPr>
          <w:rFonts w:ascii="Book Antiqua" w:hAnsi="Book Antiqua"/>
        </w:rPr>
        <w:t xml:space="preserve"> – USDA-FAS-SCRP Research Project. Enhancing Sustainable Production Systems of High-Value Vegetable Crops in West Africa Using Host Resistance</w:t>
      </w:r>
      <w:r w:rsidR="003540C0" w:rsidRPr="000A698C">
        <w:rPr>
          <w:rFonts w:ascii="Book Antiqua" w:hAnsi="Book Antiqua"/>
        </w:rPr>
        <w:t xml:space="preserve"> for Disease Management</w:t>
      </w:r>
      <w:r w:rsidR="00A91075" w:rsidRPr="000A698C">
        <w:rPr>
          <w:rFonts w:ascii="Book Antiqua" w:hAnsi="Book Antiqua"/>
        </w:rPr>
        <w:t>,</w:t>
      </w:r>
      <w:r w:rsidR="003540C0" w:rsidRPr="000A698C">
        <w:rPr>
          <w:rFonts w:ascii="Book Antiqua" w:hAnsi="Book Antiqua"/>
        </w:rPr>
        <w:t xml:space="preserve"> </w:t>
      </w:r>
      <w:r w:rsidR="00AC4F03">
        <w:rPr>
          <w:rFonts w:ascii="Book Antiqua" w:hAnsi="Book Antiqua"/>
        </w:rPr>
        <w:t>2012 to 2013</w:t>
      </w:r>
      <w:r w:rsidR="00A91075" w:rsidRPr="000A698C">
        <w:rPr>
          <w:rFonts w:ascii="Book Antiqua" w:hAnsi="Book Antiqua"/>
        </w:rPr>
        <w:t>.</w:t>
      </w:r>
    </w:p>
    <w:p w:rsidR="003D290D" w:rsidRPr="000A698C" w:rsidRDefault="00C6307C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>Project L</w:t>
      </w:r>
      <w:r w:rsidR="003D290D" w:rsidRPr="00C6307C">
        <w:rPr>
          <w:rFonts w:ascii="Book Antiqua" w:hAnsi="Book Antiqua"/>
          <w:i/>
        </w:rPr>
        <w:t>eader</w:t>
      </w:r>
      <w:r w:rsidR="003D290D" w:rsidRPr="000A698C">
        <w:rPr>
          <w:rFonts w:ascii="Book Antiqua" w:hAnsi="Book Antiqua"/>
        </w:rPr>
        <w:t xml:space="preserve"> – Agricultural Services Sub-Sector investment Project (AgSSIP)</w:t>
      </w:r>
      <w:r w:rsidR="00FF73BB" w:rsidRPr="000A698C">
        <w:rPr>
          <w:rFonts w:ascii="Book Antiqua" w:hAnsi="Book Antiqua"/>
        </w:rPr>
        <w:t xml:space="preserve"> Ghana.</w:t>
      </w:r>
      <w:r w:rsidR="003D290D" w:rsidRPr="000A698C">
        <w:rPr>
          <w:rFonts w:ascii="Book Antiqua" w:hAnsi="Book Antiqua"/>
        </w:rPr>
        <w:t xml:space="preserve"> (Formulation of </w:t>
      </w:r>
      <w:proofErr w:type="spellStart"/>
      <w:r w:rsidR="003D290D" w:rsidRPr="000A698C">
        <w:rPr>
          <w:rFonts w:ascii="Book Antiqua" w:hAnsi="Book Antiqua"/>
        </w:rPr>
        <w:t>soiless</w:t>
      </w:r>
      <w:proofErr w:type="spellEnd"/>
      <w:r w:rsidR="003D290D" w:rsidRPr="000A698C">
        <w:rPr>
          <w:rFonts w:ascii="Book Antiqua" w:hAnsi="Book Antiqua"/>
        </w:rPr>
        <w:t xml:space="preserve"> media for houseplants using teak sawdus</w:t>
      </w:r>
      <w:r w:rsidR="009E0618" w:rsidRPr="000A698C">
        <w:rPr>
          <w:rFonts w:ascii="Book Antiqua" w:hAnsi="Book Antiqua"/>
        </w:rPr>
        <w:t>t and coconut coir) 2002 to 2007</w:t>
      </w:r>
      <w:r w:rsidR="003D290D" w:rsidRPr="000A698C">
        <w:rPr>
          <w:rFonts w:ascii="Book Antiqua" w:hAnsi="Book Antiqua"/>
        </w:rPr>
        <w:t>.</w:t>
      </w:r>
    </w:p>
    <w:p w:rsidR="003D290D" w:rsidRPr="000A698C" w:rsidRDefault="003D290D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>Collaborating Scientist</w:t>
      </w:r>
      <w:r w:rsidRPr="000A698C">
        <w:rPr>
          <w:rFonts w:ascii="Book Antiqua" w:hAnsi="Book Antiqua"/>
        </w:rPr>
        <w:t xml:space="preserve"> – Agricultural Services Sub-Sector investment project (AgSSIP</w:t>
      </w:r>
      <w:r w:rsidR="00FF73BB" w:rsidRPr="000A698C">
        <w:rPr>
          <w:rFonts w:ascii="Book Antiqua" w:hAnsi="Book Antiqua"/>
        </w:rPr>
        <w:t>) Ghana. (</w:t>
      </w:r>
      <w:r w:rsidRPr="000A698C">
        <w:rPr>
          <w:rFonts w:ascii="Book Antiqua" w:hAnsi="Book Antiqua"/>
        </w:rPr>
        <w:t>Establishing standard methodologies in the floriculture industry using the Hazard Analysis Critical Control Points (HACCP) concept.</w:t>
      </w:r>
      <w:r w:rsidR="00BE4006" w:rsidRPr="000A698C">
        <w:rPr>
          <w:rFonts w:ascii="Book Antiqua" w:hAnsi="Book Antiqua"/>
        </w:rPr>
        <w:t xml:space="preserve"> 2002 to 2007</w:t>
      </w:r>
    </w:p>
    <w:p w:rsidR="00E77C3E" w:rsidRPr="000A698C" w:rsidRDefault="00E44463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>Collaborating Scientist</w:t>
      </w:r>
      <w:r w:rsidRPr="000A698C">
        <w:rPr>
          <w:rFonts w:ascii="Book Antiqua" w:hAnsi="Book Antiqua"/>
        </w:rPr>
        <w:t xml:space="preserve"> -</w:t>
      </w:r>
      <w:r w:rsidR="00760210" w:rsidRPr="000A698C">
        <w:rPr>
          <w:rFonts w:ascii="Book Antiqua" w:hAnsi="Book Antiqua"/>
        </w:rPr>
        <w:t>KNUST/FAWE SMT Female Reme</w:t>
      </w:r>
      <w:r w:rsidR="00BE4006" w:rsidRPr="000A698C">
        <w:rPr>
          <w:rFonts w:ascii="Book Antiqua" w:hAnsi="Book Antiqua"/>
        </w:rPr>
        <w:t>dial school project 2005 to 2007</w:t>
      </w:r>
    </w:p>
    <w:p w:rsidR="00BE4006" w:rsidRPr="00C6307C" w:rsidRDefault="00C6307C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  <w:i/>
        </w:rPr>
      </w:pPr>
      <w:r w:rsidRPr="00C6307C">
        <w:rPr>
          <w:rFonts w:ascii="Book Antiqua" w:hAnsi="Book Antiqua"/>
          <w:i/>
        </w:rPr>
        <w:t>Team M</w:t>
      </w:r>
      <w:r w:rsidR="00BE4006" w:rsidRPr="00C6307C">
        <w:rPr>
          <w:rFonts w:ascii="Book Antiqua" w:hAnsi="Book Antiqua"/>
          <w:i/>
        </w:rPr>
        <w:t>ember</w:t>
      </w:r>
      <w:r w:rsidR="00BE4006" w:rsidRPr="000A698C">
        <w:rPr>
          <w:rFonts w:ascii="Book Antiqua" w:hAnsi="Book Antiqua"/>
        </w:rPr>
        <w:t xml:space="preserve"> - Grassing and maintaining of the Baba Yara football pitch. Commenced in March 2007 and continues till end  of CAN 2008</w:t>
      </w:r>
    </w:p>
    <w:p w:rsidR="00BE4006" w:rsidRPr="000A698C" w:rsidRDefault="00C6307C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 xml:space="preserve">Team Member, </w:t>
      </w:r>
      <w:r w:rsidR="00BE4006" w:rsidRPr="000A698C">
        <w:rPr>
          <w:rFonts w:ascii="Book Antiqua" w:hAnsi="Book Antiqua"/>
        </w:rPr>
        <w:t>Plant selection for landscape works within the Baba Yara football stadium</w:t>
      </w:r>
      <w:r w:rsidR="009E0618" w:rsidRPr="000A698C">
        <w:rPr>
          <w:rFonts w:ascii="Book Antiqua" w:hAnsi="Book Antiqua"/>
        </w:rPr>
        <w:t>. May 2007</w:t>
      </w:r>
      <w:r w:rsidR="00BE4006" w:rsidRPr="000A698C">
        <w:rPr>
          <w:rFonts w:ascii="Book Antiqua" w:hAnsi="Book Antiqua"/>
        </w:rPr>
        <w:t xml:space="preserve"> </w:t>
      </w:r>
    </w:p>
    <w:p w:rsidR="009E0618" w:rsidRPr="000A698C" w:rsidRDefault="00C6307C" w:rsidP="00C6307C">
      <w:pPr>
        <w:pStyle w:val="BodyText"/>
        <w:numPr>
          <w:ilvl w:val="0"/>
          <w:numId w:val="15"/>
        </w:numPr>
        <w:spacing w:line="276" w:lineRule="auto"/>
        <w:ind w:left="360"/>
        <w:rPr>
          <w:rFonts w:ascii="Book Antiqua" w:hAnsi="Book Antiqua"/>
        </w:rPr>
      </w:pPr>
      <w:r w:rsidRPr="00C6307C">
        <w:rPr>
          <w:rFonts w:ascii="Book Antiqua" w:hAnsi="Book Antiqua"/>
          <w:i/>
        </w:rPr>
        <w:t>Team L</w:t>
      </w:r>
      <w:r w:rsidR="009E0618" w:rsidRPr="00C6307C">
        <w:rPr>
          <w:rFonts w:ascii="Book Antiqua" w:hAnsi="Book Antiqua"/>
          <w:i/>
        </w:rPr>
        <w:t>eader</w:t>
      </w:r>
      <w:r w:rsidR="009E0618" w:rsidRPr="000A698C">
        <w:rPr>
          <w:rFonts w:ascii="Book Antiqua" w:hAnsi="Book Antiqua"/>
        </w:rPr>
        <w:t xml:space="preserve"> - Working document for the landscape of the Golden City Hotel (Concept development and landscape design)</w:t>
      </w:r>
    </w:p>
    <w:p w:rsidR="00F96A33" w:rsidRPr="000A698C" w:rsidRDefault="00F96A33" w:rsidP="00066048">
      <w:pPr>
        <w:pStyle w:val="BodyText"/>
        <w:spacing w:line="276" w:lineRule="auto"/>
        <w:rPr>
          <w:rFonts w:ascii="Book Antiqua" w:hAnsi="Book Antiqua"/>
        </w:rPr>
      </w:pPr>
    </w:p>
    <w:p w:rsidR="003D290D" w:rsidRPr="009A692F" w:rsidRDefault="009A692F" w:rsidP="009A692F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9A692F">
        <w:rPr>
          <w:rFonts w:ascii="Book Antiqua" w:hAnsi="Book Antiqua" w:cs="Arial"/>
          <w:b/>
          <w:iCs/>
          <w:sz w:val="25"/>
          <w:szCs w:val="25"/>
          <w:u w:val="single"/>
        </w:rPr>
        <w:t xml:space="preserve">SEMINARS AND WORKSHOPS </w:t>
      </w:r>
    </w:p>
    <w:p w:rsidR="003D290D" w:rsidRPr="000A698C" w:rsidRDefault="003D290D" w:rsidP="00066048">
      <w:pPr>
        <w:numPr>
          <w:ilvl w:val="0"/>
          <w:numId w:val="10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lastRenderedPageBreak/>
        <w:t>Question and Answer Service management training in Ghana. CSIR-INSTI, Accra. – 30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October to 3</w:t>
      </w:r>
      <w:r w:rsidRPr="000A698C">
        <w:rPr>
          <w:rFonts w:ascii="Book Antiqua" w:hAnsi="Book Antiqua" w:cs="Arial"/>
          <w:vertAlign w:val="superscript"/>
        </w:rPr>
        <w:t>rd</w:t>
      </w:r>
      <w:r w:rsidRPr="000A698C">
        <w:rPr>
          <w:rFonts w:ascii="Book Antiqua" w:hAnsi="Book Antiqua" w:cs="Arial"/>
        </w:rPr>
        <w:t xml:space="preserve"> November, 2000</w:t>
      </w:r>
    </w:p>
    <w:p w:rsidR="003D290D" w:rsidRPr="000A698C" w:rsidRDefault="003D290D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Socio-Economic and Gender Analysis Training of Trainers Workshop, Kumasi, Ghana. – 25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February to 7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March 2002.</w:t>
      </w:r>
    </w:p>
    <w:p w:rsidR="003D290D" w:rsidRPr="000A698C" w:rsidRDefault="003D290D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National seminar, Ghana Institute of Horticulturists – Horticulture, a tool for poverty alleviation and improving the quality of life. CRI, Kumasi (17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October 2002).</w:t>
      </w:r>
    </w:p>
    <w:p w:rsidR="003D290D" w:rsidRPr="000A698C" w:rsidRDefault="003D290D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Improved Pedagogy and Research Proposal writing. – </w:t>
      </w:r>
      <w:r w:rsidR="006B5E17" w:rsidRPr="000A698C">
        <w:rPr>
          <w:rFonts w:ascii="Book Antiqua" w:hAnsi="Book Antiqua" w:cs="Arial"/>
        </w:rPr>
        <w:t xml:space="preserve"> February </w:t>
      </w:r>
      <w:r w:rsidRPr="000A698C">
        <w:rPr>
          <w:rFonts w:ascii="Book Antiqua" w:hAnsi="Book Antiqua" w:cs="Arial"/>
        </w:rPr>
        <w:t>9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– 13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2004</w:t>
      </w:r>
    </w:p>
    <w:p w:rsidR="006B5E17" w:rsidRPr="000A698C" w:rsidRDefault="006B5E17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Professional Capacity Building Programme in Agricultural Research for Development.</w:t>
      </w:r>
      <w:r w:rsidR="00D241D3" w:rsidRPr="000A698C">
        <w:rPr>
          <w:rFonts w:ascii="Book Antiqua" w:hAnsi="Book Antiqua" w:cs="Arial"/>
        </w:rPr>
        <w:t xml:space="preserve"> </w:t>
      </w:r>
      <w:proofErr w:type="spellStart"/>
      <w:r w:rsidR="00D241D3" w:rsidRPr="000A698C">
        <w:rPr>
          <w:rFonts w:ascii="Book Antiqua" w:hAnsi="Book Antiqua" w:cs="Arial"/>
        </w:rPr>
        <w:t>Wageningen</w:t>
      </w:r>
      <w:proofErr w:type="spellEnd"/>
      <w:r w:rsidR="00D241D3" w:rsidRPr="000A698C">
        <w:rPr>
          <w:rFonts w:ascii="Book Antiqua" w:hAnsi="Book Antiqua" w:cs="Arial"/>
        </w:rPr>
        <w:t>, The Netherlands</w:t>
      </w:r>
      <w:r w:rsidRPr="000A698C">
        <w:rPr>
          <w:rFonts w:ascii="Book Antiqua" w:hAnsi="Book Antiqua" w:cs="Arial"/>
        </w:rPr>
        <w:t xml:space="preserve"> –</w:t>
      </w:r>
      <w:r w:rsidR="00D241D3" w:rsidRPr="000A698C">
        <w:rPr>
          <w:rFonts w:ascii="Book Antiqua" w:hAnsi="Book Antiqua" w:cs="Arial"/>
        </w:rPr>
        <w:t xml:space="preserve"> January – June, 2005 </w:t>
      </w:r>
    </w:p>
    <w:p w:rsidR="00430060" w:rsidRPr="000A698C" w:rsidRDefault="00430060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Workshop on Master programme in Sustainable Development – 21</w:t>
      </w:r>
      <w:r w:rsidRPr="000A698C">
        <w:rPr>
          <w:rFonts w:ascii="Book Antiqua" w:hAnsi="Book Antiqua" w:cs="Arial"/>
          <w:vertAlign w:val="superscript"/>
        </w:rPr>
        <w:t>st</w:t>
      </w:r>
      <w:r w:rsidRPr="000A698C">
        <w:rPr>
          <w:rFonts w:ascii="Book Antiqua" w:hAnsi="Book Antiqua" w:cs="Arial"/>
        </w:rPr>
        <w:t xml:space="preserve"> – 23</w:t>
      </w:r>
      <w:r w:rsidRPr="000A698C">
        <w:rPr>
          <w:rFonts w:ascii="Book Antiqua" w:hAnsi="Book Antiqua" w:cs="Arial"/>
          <w:vertAlign w:val="superscript"/>
        </w:rPr>
        <w:t>rd</w:t>
      </w:r>
      <w:r w:rsidRPr="000A698C">
        <w:rPr>
          <w:rFonts w:ascii="Book Antiqua" w:hAnsi="Book Antiqua" w:cs="Arial"/>
        </w:rPr>
        <w:t xml:space="preserve"> March 2007</w:t>
      </w:r>
    </w:p>
    <w:p w:rsidR="00430060" w:rsidRPr="000A698C" w:rsidRDefault="00430060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Workshop on project/Research writing – 17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May 2007</w:t>
      </w:r>
    </w:p>
    <w:p w:rsidR="00F91DF2" w:rsidRPr="000A698C" w:rsidRDefault="00F91DF2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Young Scientists 8 conference, British Society of Soil Science – 31</w:t>
      </w:r>
      <w:r w:rsidRPr="000A698C">
        <w:rPr>
          <w:rFonts w:ascii="Book Antiqua" w:hAnsi="Book Antiqua" w:cs="Arial"/>
          <w:vertAlign w:val="superscript"/>
        </w:rPr>
        <w:t>st</w:t>
      </w:r>
      <w:r w:rsidRPr="000A698C">
        <w:rPr>
          <w:rFonts w:ascii="Book Antiqua" w:hAnsi="Book Antiqua" w:cs="Arial"/>
        </w:rPr>
        <w:t xml:space="preserve"> March – 1</w:t>
      </w:r>
      <w:r w:rsidRPr="000A698C">
        <w:rPr>
          <w:rFonts w:ascii="Book Antiqua" w:hAnsi="Book Antiqua" w:cs="Arial"/>
          <w:vertAlign w:val="superscript"/>
        </w:rPr>
        <w:t>st</w:t>
      </w:r>
      <w:r w:rsidRPr="000A698C">
        <w:rPr>
          <w:rFonts w:ascii="Book Antiqua" w:hAnsi="Book Antiqua" w:cs="Arial"/>
        </w:rPr>
        <w:t xml:space="preserve"> April 2009, University of Reading, UK.</w:t>
      </w:r>
    </w:p>
    <w:p w:rsidR="00F91DF2" w:rsidRPr="000A698C" w:rsidRDefault="00F91DF2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>Environmental Mineralogy Group of the Mineralogical society conference. 9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May, 2009. The University of Leeds, UK. </w:t>
      </w:r>
    </w:p>
    <w:p w:rsidR="00F91DF2" w:rsidRPr="000A698C" w:rsidRDefault="00E10EE2" w:rsidP="00066048">
      <w:pPr>
        <w:numPr>
          <w:ilvl w:val="0"/>
          <w:numId w:val="8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</w:rPr>
        <w:t>Setac</w:t>
      </w:r>
      <w:proofErr w:type="spellEnd"/>
      <w:r w:rsidRPr="000A698C">
        <w:rPr>
          <w:rFonts w:ascii="Book Antiqua" w:hAnsi="Book Antiqua" w:cs="Arial"/>
        </w:rPr>
        <w:t xml:space="preserve"> Europe: 20</w:t>
      </w:r>
      <w:r w:rsidRPr="000A698C">
        <w:rPr>
          <w:rFonts w:ascii="Book Antiqua" w:hAnsi="Book Antiqua" w:cs="Arial"/>
          <w:vertAlign w:val="superscript"/>
        </w:rPr>
        <w:t>th</w:t>
      </w:r>
      <w:r w:rsidRPr="000A698C">
        <w:rPr>
          <w:rFonts w:ascii="Book Antiqua" w:hAnsi="Book Antiqua" w:cs="Arial"/>
        </w:rPr>
        <w:t xml:space="preserve"> Annual Meeting. 23 – 27 May 2010. Seville, Spain.</w:t>
      </w:r>
    </w:p>
    <w:p w:rsidR="003D290D" w:rsidRPr="000A698C" w:rsidRDefault="003D290D" w:rsidP="00066048">
      <w:pPr>
        <w:spacing w:line="276" w:lineRule="auto"/>
        <w:jc w:val="both"/>
        <w:rPr>
          <w:rFonts w:ascii="Book Antiqua" w:hAnsi="Book Antiqua" w:cs="Arial"/>
        </w:rPr>
      </w:pPr>
    </w:p>
    <w:p w:rsidR="003D290D" w:rsidRPr="000A698C" w:rsidRDefault="003D290D" w:rsidP="00066048">
      <w:pPr>
        <w:spacing w:line="276" w:lineRule="auto"/>
        <w:jc w:val="both"/>
        <w:rPr>
          <w:rFonts w:ascii="Book Antiqua" w:hAnsi="Book Antiqua" w:cs="Arial"/>
        </w:rPr>
      </w:pPr>
    </w:p>
    <w:p w:rsidR="003D290D" w:rsidRDefault="00EA58B5" w:rsidP="00EA58B5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EA58B5">
        <w:rPr>
          <w:rFonts w:ascii="Book Antiqua" w:hAnsi="Book Antiqua" w:cs="Arial"/>
          <w:b/>
          <w:iCs/>
          <w:sz w:val="25"/>
          <w:szCs w:val="25"/>
          <w:u w:val="single"/>
        </w:rPr>
        <w:t>PUBLICATIONS</w:t>
      </w:r>
    </w:p>
    <w:p w:rsidR="00D678CD" w:rsidRPr="005E080E" w:rsidRDefault="00D678CD" w:rsidP="00D678CD">
      <w:pPr>
        <w:spacing w:after="100" w:line="276" w:lineRule="auto"/>
        <w:ind w:left="720"/>
        <w:jc w:val="both"/>
      </w:pPr>
    </w:p>
    <w:p w:rsidR="00D678CD" w:rsidRPr="00D678CD" w:rsidRDefault="00D678CD" w:rsidP="00D678CD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proofErr w:type="spellStart"/>
      <w:r w:rsidRPr="00D678CD">
        <w:rPr>
          <w:rFonts w:ascii="Book Antiqua" w:hAnsi="Book Antiqua"/>
        </w:rPr>
        <w:t>Abubakari</w:t>
      </w:r>
      <w:proofErr w:type="spellEnd"/>
      <w:r w:rsidRPr="00D678CD">
        <w:rPr>
          <w:rFonts w:ascii="Book Antiqua" w:hAnsi="Book Antiqua"/>
        </w:rPr>
        <w:t xml:space="preserve"> A. H., </w:t>
      </w:r>
      <w:proofErr w:type="spellStart"/>
      <w:r w:rsidRPr="00D678CD">
        <w:rPr>
          <w:rFonts w:ascii="Book Antiqua" w:hAnsi="Book Antiqua"/>
          <w:b/>
        </w:rPr>
        <w:t>Atuah</w:t>
      </w:r>
      <w:proofErr w:type="spellEnd"/>
      <w:r w:rsidRPr="00D678CD">
        <w:rPr>
          <w:rFonts w:ascii="Book Antiqua" w:hAnsi="Book Antiqua"/>
          <w:b/>
        </w:rPr>
        <w:t xml:space="preserve"> L</w:t>
      </w:r>
      <w:r w:rsidRPr="00D678CD">
        <w:rPr>
          <w:rFonts w:ascii="Book Antiqua" w:hAnsi="Book Antiqua"/>
        </w:rPr>
        <w:t xml:space="preserve">., </w:t>
      </w:r>
      <w:proofErr w:type="spellStart"/>
      <w:r w:rsidRPr="00D678CD">
        <w:rPr>
          <w:rFonts w:ascii="Book Antiqua" w:hAnsi="Book Antiqua"/>
        </w:rPr>
        <w:t>Banful</w:t>
      </w:r>
      <w:proofErr w:type="spellEnd"/>
      <w:r w:rsidRPr="00D678CD">
        <w:rPr>
          <w:rFonts w:ascii="Book Antiqua" w:hAnsi="Book Antiqua"/>
        </w:rPr>
        <w:t xml:space="preserve"> B., </w:t>
      </w:r>
      <w:proofErr w:type="spellStart"/>
      <w:r w:rsidRPr="00D678CD">
        <w:rPr>
          <w:rFonts w:ascii="Book Antiqua" w:hAnsi="Book Antiqua"/>
        </w:rPr>
        <w:t>Bayor</w:t>
      </w:r>
      <w:proofErr w:type="spellEnd"/>
      <w:r w:rsidRPr="00D678CD">
        <w:rPr>
          <w:rFonts w:ascii="Book Antiqua" w:hAnsi="Book Antiqua"/>
        </w:rPr>
        <w:t xml:space="preserve"> H., (2015) Use of soil amendments for urban horticulture in the savannah and forest area of Ghana. Journal of soil science and environmental management: Vol 6 (3): 51 - 57</w:t>
      </w:r>
    </w:p>
    <w:p w:rsidR="00CB1D11" w:rsidRPr="000A698C" w:rsidRDefault="00CB1D11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</w:rPr>
        <w:t>Atuah</w:t>
      </w:r>
      <w:proofErr w:type="spellEnd"/>
      <w:r w:rsidRPr="000A698C">
        <w:rPr>
          <w:rFonts w:ascii="Book Antiqua" w:hAnsi="Book Antiqua" w:cs="Arial"/>
          <w:b/>
        </w:rPr>
        <w:t xml:space="preserve"> L., </w:t>
      </w:r>
      <w:proofErr w:type="spellStart"/>
      <w:r w:rsidRPr="000A698C">
        <w:rPr>
          <w:rFonts w:ascii="Book Antiqua" w:hAnsi="Book Antiqua" w:cs="Arial"/>
          <w:b/>
        </w:rPr>
        <w:t>Hodson</w:t>
      </w:r>
      <w:proofErr w:type="spellEnd"/>
      <w:r w:rsidRPr="000A698C">
        <w:rPr>
          <w:rFonts w:ascii="Book Antiqua" w:hAnsi="Book Antiqua" w:cs="Arial"/>
          <w:b/>
        </w:rPr>
        <w:t xml:space="preserve"> E. M., </w:t>
      </w:r>
      <w:r w:rsidRPr="000A698C">
        <w:rPr>
          <w:rFonts w:ascii="Book Antiqua" w:hAnsi="Book Antiqua" w:cs="Arial"/>
        </w:rPr>
        <w:t xml:space="preserve">(2011) </w:t>
      </w:r>
      <w:proofErr w:type="gramStart"/>
      <w:r w:rsidR="00426999" w:rsidRPr="000A698C">
        <w:rPr>
          <w:rFonts w:ascii="Book Antiqua" w:hAnsi="Book Antiqua" w:cs="Arial"/>
        </w:rPr>
        <w:t>A</w:t>
      </w:r>
      <w:proofErr w:type="gramEnd"/>
      <w:r w:rsidR="00426999" w:rsidRPr="000A698C">
        <w:rPr>
          <w:rFonts w:ascii="Book Antiqua" w:hAnsi="Book Antiqua" w:cs="Arial"/>
        </w:rPr>
        <w:t xml:space="preserve"> </w:t>
      </w:r>
      <w:r w:rsidR="00C96BC4" w:rsidRPr="000A698C">
        <w:rPr>
          <w:rFonts w:ascii="Book Antiqua" w:hAnsi="Book Antiqua" w:cs="Arial"/>
        </w:rPr>
        <w:t xml:space="preserve">comparison of the relative toxicity of bone meal and other P sources used as remedial treatments to the earthworm </w:t>
      </w:r>
      <w:proofErr w:type="spellStart"/>
      <w:r w:rsidR="00C96BC4" w:rsidRPr="000A698C">
        <w:rPr>
          <w:rFonts w:ascii="Book Antiqua" w:hAnsi="Book Antiqua" w:cs="Arial"/>
          <w:i/>
        </w:rPr>
        <w:t>Eisenia</w:t>
      </w:r>
      <w:proofErr w:type="spellEnd"/>
      <w:r w:rsidR="00C96BC4" w:rsidRPr="000A698C">
        <w:rPr>
          <w:rFonts w:ascii="Book Antiqua" w:hAnsi="Book Antiqua" w:cs="Arial"/>
          <w:i/>
        </w:rPr>
        <w:t xml:space="preserve"> </w:t>
      </w:r>
      <w:proofErr w:type="spellStart"/>
      <w:r w:rsidR="00C96BC4" w:rsidRPr="000A698C">
        <w:rPr>
          <w:rFonts w:ascii="Book Antiqua" w:hAnsi="Book Antiqua" w:cs="Arial"/>
          <w:i/>
        </w:rPr>
        <w:t>fetida</w:t>
      </w:r>
      <w:proofErr w:type="spellEnd"/>
      <w:r w:rsidR="00C96BC4" w:rsidRPr="000A698C">
        <w:rPr>
          <w:rFonts w:ascii="Book Antiqua" w:hAnsi="Book Antiqua" w:cs="Arial"/>
          <w:i/>
        </w:rPr>
        <w:t>.</w:t>
      </w:r>
      <w:r w:rsidR="003540C0" w:rsidRPr="000A698C">
        <w:rPr>
          <w:rFonts w:ascii="Book Antiqua" w:hAnsi="Book Antiqua" w:cs="Arial"/>
        </w:rPr>
        <w:t xml:space="preserve"> </w:t>
      </w:r>
      <w:proofErr w:type="spellStart"/>
      <w:r w:rsidR="003540C0" w:rsidRPr="000A698C">
        <w:rPr>
          <w:rFonts w:ascii="Book Antiqua" w:hAnsi="Book Antiqua" w:cs="Arial"/>
        </w:rPr>
        <w:t>Pedobiologia</w:t>
      </w:r>
      <w:proofErr w:type="spellEnd"/>
      <w:r w:rsidR="003540C0" w:rsidRPr="000A698C">
        <w:rPr>
          <w:rFonts w:ascii="Book Antiqua" w:hAnsi="Book Antiqua" w:cs="Arial"/>
        </w:rPr>
        <w:t xml:space="preserve"> 54</w:t>
      </w:r>
      <w:r w:rsidR="00C300B8" w:rsidRPr="000A698C">
        <w:rPr>
          <w:rFonts w:ascii="Book Antiqua" w:hAnsi="Book Antiqua" w:cs="Arial"/>
        </w:rPr>
        <w:t xml:space="preserve">: 5181 - 5186 </w:t>
      </w:r>
    </w:p>
    <w:p w:rsidR="00CB1D11" w:rsidRDefault="008B2658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</w:rPr>
        <w:t>Atuah</w:t>
      </w:r>
      <w:proofErr w:type="spellEnd"/>
      <w:r w:rsidRPr="000A698C">
        <w:rPr>
          <w:rFonts w:ascii="Book Antiqua" w:hAnsi="Book Antiqua" w:cs="Arial"/>
          <w:b/>
        </w:rPr>
        <w:t xml:space="preserve"> L.</w:t>
      </w:r>
      <w:r w:rsidRPr="000A698C">
        <w:rPr>
          <w:rFonts w:ascii="Book Antiqua" w:hAnsi="Book Antiqua" w:cs="Arial"/>
        </w:rPr>
        <w:t xml:space="preserve"> (2010) </w:t>
      </w:r>
      <w:r w:rsidRPr="000A698C">
        <w:rPr>
          <w:rFonts w:ascii="Book Antiqua" w:hAnsi="Book Antiqua" w:cs="Arial"/>
          <w:i/>
        </w:rPr>
        <w:t>In situ</w:t>
      </w:r>
      <w:r w:rsidRPr="000A698C">
        <w:rPr>
          <w:rFonts w:ascii="Book Antiqua" w:hAnsi="Book Antiqua" w:cs="Arial"/>
        </w:rPr>
        <w:t xml:space="preserve"> re</w:t>
      </w:r>
      <w:r w:rsidR="00BB6373" w:rsidRPr="000A698C">
        <w:rPr>
          <w:rFonts w:ascii="Book Antiqua" w:hAnsi="Book Antiqua" w:cs="Arial"/>
        </w:rPr>
        <w:t>mediation of metal contaminated soil: Phosphate treatment and earthworm toxicity</w:t>
      </w:r>
      <w:r w:rsidR="009E0C7D" w:rsidRPr="000A698C">
        <w:rPr>
          <w:rFonts w:ascii="Book Antiqua" w:hAnsi="Book Antiqua" w:cs="Arial"/>
        </w:rPr>
        <w:t>.</w:t>
      </w:r>
      <w:r w:rsidR="00407B06">
        <w:rPr>
          <w:rFonts w:ascii="Book Antiqua" w:hAnsi="Book Antiqua" w:cs="Arial"/>
        </w:rPr>
        <w:t xml:space="preserve"> PhD Thesis University of Reading, UK</w:t>
      </w:r>
    </w:p>
    <w:p w:rsidR="00D678CD" w:rsidRPr="00AC4F03" w:rsidRDefault="00D678CD" w:rsidP="00AC4F03">
      <w:pPr>
        <w:numPr>
          <w:ilvl w:val="0"/>
          <w:numId w:val="12"/>
        </w:numPr>
        <w:spacing w:after="100" w:line="276" w:lineRule="auto"/>
        <w:jc w:val="both"/>
      </w:pPr>
      <w:proofErr w:type="spellStart"/>
      <w:r w:rsidRPr="00A2768E">
        <w:rPr>
          <w:b/>
        </w:rPr>
        <w:t>Atuah</w:t>
      </w:r>
      <w:proofErr w:type="spellEnd"/>
      <w:r w:rsidRPr="00A2768E">
        <w:rPr>
          <w:b/>
        </w:rPr>
        <w:t xml:space="preserve"> L., </w:t>
      </w:r>
      <w:proofErr w:type="spellStart"/>
      <w:r w:rsidRPr="00A2768E">
        <w:t>Hodson</w:t>
      </w:r>
      <w:proofErr w:type="spellEnd"/>
      <w:r w:rsidRPr="00A2768E">
        <w:t xml:space="preserve"> E. M., (2010) Earthworm response to bone meal treated soils for remediation purposes. Society of Environmental Toxicology and Chemistry HM01B-3. 430 -431</w:t>
      </w:r>
    </w:p>
    <w:p w:rsidR="003C387E" w:rsidRPr="000A698C" w:rsidRDefault="003C387E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</w:rPr>
        <w:t>Dartey</w:t>
      </w:r>
      <w:proofErr w:type="spellEnd"/>
      <w:r w:rsidRPr="000A698C">
        <w:rPr>
          <w:rFonts w:ascii="Book Antiqua" w:hAnsi="Book Antiqua" w:cs="Arial"/>
        </w:rPr>
        <w:t xml:space="preserve"> P.K.A, </w:t>
      </w:r>
      <w:proofErr w:type="spellStart"/>
      <w:r w:rsidRPr="000A698C">
        <w:rPr>
          <w:rFonts w:ascii="Book Antiqua" w:hAnsi="Book Antiqua" w:cs="Arial"/>
        </w:rPr>
        <w:t>Boateng</w:t>
      </w:r>
      <w:proofErr w:type="spellEnd"/>
      <w:r w:rsidRPr="000A698C">
        <w:rPr>
          <w:rFonts w:ascii="Book Antiqua" w:hAnsi="Book Antiqua" w:cs="Arial"/>
        </w:rPr>
        <w:t xml:space="preserve">, P.Y., </w:t>
      </w:r>
      <w:proofErr w:type="spellStart"/>
      <w:r w:rsidRPr="000A698C">
        <w:rPr>
          <w:rFonts w:ascii="Book Antiqua" w:hAnsi="Book Antiqua" w:cs="Arial"/>
        </w:rPr>
        <w:t>Adzraku</w:t>
      </w:r>
      <w:proofErr w:type="spellEnd"/>
      <w:r w:rsidRPr="000A698C">
        <w:rPr>
          <w:rFonts w:ascii="Book Antiqua" w:hAnsi="Book Antiqua" w:cs="Arial"/>
        </w:rPr>
        <w:t>, H.,</w:t>
      </w:r>
      <w:r w:rsidRPr="000A698C">
        <w:rPr>
          <w:rFonts w:ascii="Book Antiqua" w:hAnsi="Book Antiqua" w:cs="Arial"/>
          <w:b/>
          <w:bCs/>
        </w:rPr>
        <w:t xml:space="preserve"> </w:t>
      </w: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>, L.</w:t>
      </w:r>
      <w:r w:rsidRPr="000A698C">
        <w:rPr>
          <w:rFonts w:ascii="Book Antiqua" w:hAnsi="Book Antiqua" w:cs="Arial"/>
        </w:rPr>
        <w:t>,</w:t>
      </w:r>
      <w:r w:rsidR="003540C0" w:rsidRPr="000A698C">
        <w:rPr>
          <w:rFonts w:ascii="Book Antiqua" w:hAnsi="Book Antiqua" w:cs="Arial"/>
        </w:rPr>
        <w:t xml:space="preserve"> </w:t>
      </w:r>
      <w:proofErr w:type="spellStart"/>
      <w:r w:rsidRPr="000A698C">
        <w:rPr>
          <w:rFonts w:ascii="Book Antiqua" w:hAnsi="Book Antiqua" w:cs="Arial"/>
        </w:rPr>
        <w:t>Crentsil</w:t>
      </w:r>
      <w:proofErr w:type="spellEnd"/>
      <w:r w:rsidRPr="000A698C">
        <w:rPr>
          <w:rFonts w:ascii="Book Antiqua" w:hAnsi="Book Antiqua" w:cs="Arial"/>
        </w:rPr>
        <w:t>, I. (2005) Polymeric superabsorbent can be used in air-layering of roses without being degraded. Journal of Science and Technology : 25, No. 2 : 44-45</w:t>
      </w:r>
    </w:p>
    <w:p w:rsidR="003C387E" w:rsidRPr="000A698C" w:rsidRDefault="003C387E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</w:t>
      </w:r>
      <w:r w:rsidRPr="000A698C">
        <w:rPr>
          <w:rFonts w:ascii="Book Antiqua" w:hAnsi="Book Antiqua" w:cs="Arial"/>
        </w:rPr>
        <w:t xml:space="preserve">., </w:t>
      </w:r>
      <w:proofErr w:type="spellStart"/>
      <w:r w:rsidRPr="000A698C">
        <w:rPr>
          <w:rFonts w:ascii="Book Antiqua" w:hAnsi="Book Antiqua" w:cs="Arial"/>
        </w:rPr>
        <w:t>Adzraku</w:t>
      </w:r>
      <w:proofErr w:type="spellEnd"/>
      <w:r w:rsidRPr="000A698C">
        <w:rPr>
          <w:rFonts w:ascii="Book Antiqua" w:hAnsi="Book Antiqua" w:cs="Arial"/>
        </w:rPr>
        <w:t xml:space="preserve"> H-V., </w:t>
      </w:r>
      <w:proofErr w:type="spellStart"/>
      <w:r w:rsidRPr="000A698C">
        <w:rPr>
          <w:rFonts w:ascii="Book Antiqua" w:hAnsi="Book Antiqua" w:cs="Arial"/>
        </w:rPr>
        <w:t>Kumah</w:t>
      </w:r>
      <w:proofErr w:type="spellEnd"/>
      <w:r w:rsidRPr="000A698C">
        <w:rPr>
          <w:rFonts w:ascii="Book Antiqua" w:hAnsi="Book Antiqua" w:cs="Arial"/>
        </w:rPr>
        <w:t xml:space="preserve"> P and </w:t>
      </w:r>
      <w:proofErr w:type="spellStart"/>
      <w:r w:rsidRPr="000A698C">
        <w:rPr>
          <w:rFonts w:ascii="Book Antiqua" w:hAnsi="Book Antiqua" w:cs="Arial"/>
        </w:rPr>
        <w:t>Adu</w:t>
      </w:r>
      <w:proofErr w:type="spellEnd"/>
      <w:r w:rsidRPr="000A698C">
        <w:rPr>
          <w:rFonts w:ascii="Book Antiqua" w:hAnsi="Book Antiqua" w:cs="Arial"/>
        </w:rPr>
        <w:t xml:space="preserve"> P. (2004) Preliminary studies on innovative preparation of sod using two tropical turf grass species</w:t>
      </w:r>
      <w:r w:rsidRPr="000A698C">
        <w:rPr>
          <w:rFonts w:ascii="Book Antiqua" w:hAnsi="Book Antiqua" w:cs="Arial"/>
          <w:i/>
          <w:iCs/>
        </w:rPr>
        <w:t xml:space="preserve">. </w:t>
      </w:r>
      <w:r w:rsidRPr="000A698C">
        <w:rPr>
          <w:rFonts w:ascii="Book Antiqua" w:hAnsi="Book Antiqua" w:cs="Arial"/>
        </w:rPr>
        <w:t>Ghana Journal of Horticulture : 64 – 69</w:t>
      </w:r>
    </w:p>
    <w:p w:rsidR="003C387E" w:rsidRPr="000A698C" w:rsidRDefault="003C387E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Ellis W. O., </w:t>
      </w: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</w:t>
      </w:r>
      <w:r w:rsidRPr="000A698C">
        <w:rPr>
          <w:rFonts w:ascii="Book Antiqua" w:hAnsi="Book Antiqua" w:cs="Arial"/>
        </w:rPr>
        <w:t xml:space="preserve">., </w:t>
      </w:r>
      <w:proofErr w:type="spellStart"/>
      <w:r w:rsidRPr="000A698C">
        <w:rPr>
          <w:rFonts w:ascii="Book Antiqua" w:hAnsi="Book Antiqua" w:cs="Arial"/>
        </w:rPr>
        <w:t>Kumah</w:t>
      </w:r>
      <w:proofErr w:type="spellEnd"/>
      <w:r w:rsidRPr="000A698C">
        <w:rPr>
          <w:rFonts w:ascii="Book Antiqua" w:hAnsi="Book Antiqua" w:cs="Arial"/>
        </w:rPr>
        <w:t xml:space="preserve"> P., </w:t>
      </w:r>
      <w:proofErr w:type="spellStart"/>
      <w:r w:rsidRPr="000A698C">
        <w:rPr>
          <w:rFonts w:ascii="Book Antiqua" w:hAnsi="Book Antiqua" w:cs="Arial"/>
        </w:rPr>
        <w:t>Bakang</w:t>
      </w:r>
      <w:proofErr w:type="spellEnd"/>
      <w:r w:rsidRPr="000A698C">
        <w:rPr>
          <w:rFonts w:ascii="Book Antiqua" w:hAnsi="Book Antiqua" w:cs="Arial"/>
        </w:rPr>
        <w:t xml:space="preserve"> J. A. (2004) </w:t>
      </w:r>
      <w:proofErr w:type="gramStart"/>
      <w:r w:rsidRPr="000A698C">
        <w:rPr>
          <w:rFonts w:ascii="Book Antiqua" w:hAnsi="Book Antiqua" w:cs="Arial"/>
        </w:rPr>
        <w:t>An</w:t>
      </w:r>
      <w:proofErr w:type="gramEnd"/>
      <w:r w:rsidRPr="000A698C">
        <w:rPr>
          <w:rFonts w:ascii="Book Antiqua" w:hAnsi="Book Antiqua" w:cs="Arial"/>
        </w:rPr>
        <w:t xml:space="preserve"> overview of the Floriculture Industry in Ghana.  Ghana Journal of Horticulture 3 : 47 -56 </w:t>
      </w:r>
    </w:p>
    <w:p w:rsidR="003C387E" w:rsidRPr="000A698C" w:rsidRDefault="003C387E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</w:rPr>
        <w:lastRenderedPageBreak/>
        <w:t>Dartey</w:t>
      </w:r>
      <w:proofErr w:type="spellEnd"/>
      <w:r w:rsidRPr="000A698C">
        <w:rPr>
          <w:rFonts w:ascii="Book Antiqua" w:hAnsi="Book Antiqua" w:cs="Arial"/>
        </w:rPr>
        <w:t xml:space="preserve"> P. K. A., </w:t>
      </w:r>
      <w:proofErr w:type="spellStart"/>
      <w:r w:rsidRPr="000A698C">
        <w:rPr>
          <w:rFonts w:ascii="Book Antiqua" w:hAnsi="Book Antiqua" w:cs="Arial"/>
        </w:rPr>
        <w:t>Adzraku</w:t>
      </w:r>
      <w:proofErr w:type="spellEnd"/>
      <w:r w:rsidRPr="000A698C">
        <w:rPr>
          <w:rFonts w:ascii="Book Antiqua" w:hAnsi="Book Antiqua" w:cs="Arial"/>
        </w:rPr>
        <w:t xml:space="preserve"> H., </w:t>
      </w: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</w:t>
      </w:r>
      <w:r w:rsidRPr="000A698C">
        <w:rPr>
          <w:rFonts w:ascii="Book Antiqua" w:hAnsi="Book Antiqua" w:cs="Arial"/>
        </w:rPr>
        <w:t xml:space="preserve">., </w:t>
      </w:r>
      <w:proofErr w:type="spellStart"/>
      <w:r w:rsidRPr="000A698C">
        <w:rPr>
          <w:rFonts w:ascii="Book Antiqua" w:hAnsi="Book Antiqua" w:cs="Arial"/>
        </w:rPr>
        <w:t>Boateng</w:t>
      </w:r>
      <w:proofErr w:type="spellEnd"/>
      <w:r w:rsidRPr="000A698C">
        <w:rPr>
          <w:rFonts w:ascii="Book Antiqua" w:hAnsi="Book Antiqua" w:cs="Arial"/>
        </w:rPr>
        <w:t xml:space="preserve"> P.Y., </w:t>
      </w:r>
      <w:proofErr w:type="spellStart"/>
      <w:r w:rsidRPr="000A698C">
        <w:rPr>
          <w:rFonts w:ascii="Book Antiqua" w:hAnsi="Book Antiqua" w:cs="Arial"/>
        </w:rPr>
        <w:t>Awotwe</w:t>
      </w:r>
      <w:proofErr w:type="spellEnd"/>
      <w:r w:rsidRPr="000A698C">
        <w:rPr>
          <w:rFonts w:ascii="Book Antiqua" w:hAnsi="Book Antiqua" w:cs="Arial"/>
        </w:rPr>
        <w:t xml:space="preserve"> J. (2002) Use of a polymeric superabsorbent in air layering of roses (</w:t>
      </w:r>
      <w:r w:rsidRPr="000A698C">
        <w:rPr>
          <w:rFonts w:ascii="Book Antiqua" w:hAnsi="Book Antiqua" w:cs="Arial"/>
          <w:i/>
          <w:iCs/>
        </w:rPr>
        <w:t>Rosa hybrida</w:t>
      </w:r>
      <w:r w:rsidRPr="000A698C">
        <w:rPr>
          <w:rFonts w:ascii="Book Antiqua" w:hAnsi="Book Antiqua" w:cs="Arial"/>
        </w:rPr>
        <w:t>). Journal of Science and Technology  22 : 1 – 5</w:t>
      </w:r>
    </w:p>
    <w:p w:rsidR="003C387E" w:rsidRPr="000A698C" w:rsidRDefault="003C387E" w:rsidP="00066048">
      <w:pPr>
        <w:numPr>
          <w:ilvl w:val="0"/>
          <w:numId w:val="12"/>
        </w:num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</w:t>
      </w:r>
      <w:r w:rsidRPr="000A698C">
        <w:rPr>
          <w:rFonts w:ascii="Book Antiqua" w:hAnsi="Book Antiqua" w:cs="Arial"/>
        </w:rPr>
        <w:t xml:space="preserve">. (1999) Petal tip blackening in roses. </w:t>
      </w:r>
      <w:proofErr w:type="spellStart"/>
      <w:r w:rsidRPr="000A698C">
        <w:rPr>
          <w:rFonts w:ascii="Book Antiqua" w:hAnsi="Book Antiqua" w:cs="Arial"/>
        </w:rPr>
        <w:t>M.Phil</w:t>
      </w:r>
      <w:proofErr w:type="spellEnd"/>
      <w:r w:rsidRPr="000A698C">
        <w:rPr>
          <w:rFonts w:ascii="Book Antiqua" w:hAnsi="Book Antiqua" w:cs="Arial"/>
        </w:rPr>
        <w:t xml:space="preserve"> Thesis (University of Reading, U.K)</w:t>
      </w:r>
    </w:p>
    <w:p w:rsidR="009207AC" w:rsidRDefault="009207AC" w:rsidP="00066048">
      <w:pPr>
        <w:spacing w:line="276" w:lineRule="auto"/>
        <w:jc w:val="both"/>
        <w:rPr>
          <w:rFonts w:ascii="Book Antiqua" w:hAnsi="Book Antiqua" w:cs="Arial"/>
        </w:rPr>
      </w:pPr>
    </w:p>
    <w:p w:rsidR="00290D5D" w:rsidRDefault="00290D5D" w:rsidP="00066048">
      <w:pPr>
        <w:spacing w:line="276" w:lineRule="auto"/>
        <w:jc w:val="both"/>
        <w:rPr>
          <w:rFonts w:ascii="Book Antiqua" w:hAnsi="Book Antiqua" w:cs="Arial"/>
        </w:rPr>
      </w:pPr>
    </w:p>
    <w:p w:rsidR="00290D5D" w:rsidRDefault="00290D5D" w:rsidP="00066048">
      <w:pPr>
        <w:spacing w:line="276" w:lineRule="auto"/>
        <w:jc w:val="both"/>
        <w:rPr>
          <w:rFonts w:ascii="Book Antiqua" w:hAnsi="Book Antiqua" w:cs="Arial"/>
        </w:rPr>
      </w:pPr>
    </w:p>
    <w:p w:rsidR="00290D5D" w:rsidRPr="000A698C" w:rsidRDefault="00290D5D" w:rsidP="00066048">
      <w:pPr>
        <w:spacing w:line="276" w:lineRule="auto"/>
        <w:jc w:val="both"/>
        <w:rPr>
          <w:rFonts w:ascii="Book Antiqua" w:hAnsi="Book Antiqua" w:cs="Arial"/>
        </w:rPr>
      </w:pPr>
    </w:p>
    <w:p w:rsidR="009207AC" w:rsidRPr="00290D5D" w:rsidRDefault="00290D5D" w:rsidP="00290D5D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290D5D">
        <w:rPr>
          <w:rFonts w:ascii="Book Antiqua" w:hAnsi="Book Antiqua" w:cs="Arial"/>
          <w:b/>
          <w:iCs/>
          <w:sz w:val="25"/>
          <w:szCs w:val="25"/>
          <w:u w:val="single"/>
        </w:rPr>
        <w:t xml:space="preserve"> TECHNICAL REPORT</w:t>
      </w:r>
    </w:p>
    <w:p w:rsidR="009207AC" w:rsidRPr="000A698C" w:rsidRDefault="009207AC" w:rsidP="00066048">
      <w:pPr>
        <w:spacing w:line="276" w:lineRule="auto"/>
        <w:jc w:val="both"/>
        <w:rPr>
          <w:rFonts w:ascii="Book Antiqua" w:hAnsi="Book Antiqua" w:cs="Arial"/>
        </w:rPr>
      </w:pPr>
      <w:r w:rsidRPr="000A698C">
        <w:rPr>
          <w:rFonts w:ascii="Book Antiqua" w:hAnsi="Book Antiqua" w:cs="Arial"/>
        </w:rPr>
        <w:t xml:space="preserve">Ellis W.O., </w:t>
      </w:r>
      <w:proofErr w:type="spellStart"/>
      <w:r w:rsidRPr="000A698C">
        <w:rPr>
          <w:rFonts w:ascii="Book Antiqua" w:hAnsi="Book Antiqua" w:cs="Arial"/>
          <w:b/>
        </w:rPr>
        <w:t>Atuah</w:t>
      </w:r>
      <w:proofErr w:type="spellEnd"/>
      <w:r w:rsidRPr="000A698C">
        <w:rPr>
          <w:rFonts w:ascii="Book Antiqua" w:hAnsi="Book Antiqua" w:cs="Arial"/>
          <w:b/>
        </w:rPr>
        <w:t xml:space="preserve"> L</w:t>
      </w:r>
      <w:r w:rsidRPr="000A698C">
        <w:rPr>
          <w:rFonts w:ascii="Book Antiqua" w:hAnsi="Book Antiqua" w:cs="Arial"/>
        </w:rPr>
        <w:t xml:space="preserve">., </w:t>
      </w:r>
      <w:proofErr w:type="spellStart"/>
      <w:r w:rsidRPr="000A698C">
        <w:rPr>
          <w:rFonts w:ascii="Book Antiqua" w:hAnsi="Book Antiqua" w:cs="Arial"/>
        </w:rPr>
        <w:t>Kumah</w:t>
      </w:r>
      <w:proofErr w:type="spellEnd"/>
      <w:r w:rsidRPr="000A698C">
        <w:rPr>
          <w:rFonts w:ascii="Book Antiqua" w:hAnsi="Book Antiqua" w:cs="Arial"/>
        </w:rPr>
        <w:t xml:space="preserve"> P., </w:t>
      </w:r>
      <w:proofErr w:type="spellStart"/>
      <w:r w:rsidRPr="000A698C">
        <w:rPr>
          <w:rFonts w:ascii="Book Antiqua" w:hAnsi="Book Antiqua" w:cs="Arial"/>
        </w:rPr>
        <w:t>Bakang</w:t>
      </w:r>
      <w:proofErr w:type="spellEnd"/>
      <w:r w:rsidRPr="000A698C">
        <w:rPr>
          <w:rFonts w:ascii="Book Antiqua" w:hAnsi="Book Antiqua" w:cs="Arial"/>
        </w:rPr>
        <w:t xml:space="preserve"> J. A. - Survey of the floriculture industry in Ghana – A report submitted to </w:t>
      </w:r>
      <w:r w:rsidR="00552621" w:rsidRPr="000A698C">
        <w:rPr>
          <w:rFonts w:ascii="Book Antiqua" w:hAnsi="Book Antiqua" w:cs="Arial"/>
        </w:rPr>
        <w:t>the Council for scientific and industrial research, Agricultural Service Sub-sector Investment Projec</w:t>
      </w:r>
      <w:r w:rsidR="00FF73BB" w:rsidRPr="000A698C">
        <w:rPr>
          <w:rFonts w:ascii="Book Antiqua" w:hAnsi="Book Antiqua" w:cs="Arial"/>
        </w:rPr>
        <w:t>t</w:t>
      </w:r>
      <w:r w:rsidR="0045014D" w:rsidRPr="000A698C">
        <w:rPr>
          <w:rFonts w:ascii="Book Antiqua" w:hAnsi="Book Antiqua" w:cs="Arial"/>
        </w:rPr>
        <w:t>, Ghana</w:t>
      </w:r>
      <w:r w:rsidR="00552621" w:rsidRPr="000A698C">
        <w:rPr>
          <w:rFonts w:ascii="Book Antiqua" w:hAnsi="Book Antiqua" w:cs="Arial"/>
        </w:rPr>
        <w:t>.  February 2004</w:t>
      </w:r>
    </w:p>
    <w:p w:rsidR="00552621" w:rsidRPr="000A698C" w:rsidRDefault="00552621" w:rsidP="00066048">
      <w:pPr>
        <w:spacing w:line="276" w:lineRule="auto"/>
        <w:jc w:val="both"/>
        <w:rPr>
          <w:rFonts w:ascii="Book Antiqua" w:hAnsi="Book Antiqua" w:cs="Arial"/>
        </w:rPr>
      </w:pPr>
    </w:p>
    <w:p w:rsidR="00552621" w:rsidRPr="000A698C" w:rsidRDefault="00552621" w:rsidP="00066048">
      <w:p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</w:rPr>
        <w:t>Atuah</w:t>
      </w:r>
      <w:proofErr w:type="spellEnd"/>
      <w:r w:rsidRPr="000A698C">
        <w:rPr>
          <w:rFonts w:ascii="Book Antiqua" w:hAnsi="Book Antiqua" w:cs="Arial"/>
          <w:b/>
        </w:rPr>
        <w:t xml:space="preserve"> L.,</w:t>
      </w:r>
      <w:r w:rsidR="0045014D" w:rsidRPr="000A698C">
        <w:rPr>
          <w:rFonts w:ascii="Book Antiqua" w:hAnsi="Book Antiqua" w:cs="Arial"/>
        </w:rPr>
        <w:t xml:space="preserve"> - An a</w:t>
      </w:r>
      <w:r w:rsidRPr="000A698C">
        <w:rPr>
          <w:rFonts w:ascii="Book Antiqua" w:hAnsi="Book Antiqua" w:cs="Arial"/>
        </w:rPr>
        <w:t>nnual report of</w:t>
      </w:r>
      <w:r w:rsidR="0045014D" w:rsidRPr="000A698C">
        <w:rPr>
          <w:rFonts w:ascii="Book Antiqua" w:hAnsi="Book Antiqua" w:cs="Arial"/>
        </w:rPr>
        <w:t xml:space="preserve"> the</w:t>
      </w:r>
      <w:r w:rsidRPr="000A698C">
        <w:rPr>
          <w:rFonts w:ascii="Book Antiqua" w:hAnsi="Book Antiqua" w:cs="Arial"/>
        </w:rPr>
        <w:t xml:space="preserve"> Ornamental Research Programme</w:t>
      </w:r>
      <w:r w:rsidR="0045014D" w:rsidRPr="000A698C">
        <w:rPr>
          <w:rFonts w:ascii="Book Antiqua" w:hAnsi="Book Antiqua" w:cs="Arial"/>
        </w:rPr>
        <w:t xml:space="preserve"> to the Counci</w:t>
      </w:r>
      <w:r w:rsidR="00B918B4" w:rsidRPr="000A698C">
        <w:rPr>
          <w:rFonts w:ascii="Book Antiqua" w:hAnsi="Book Antiqua" w:cs="Arial"/>
        </w:rPr>
        <w:t>l of Scientific and Industrial R</w:t>
      </w:r>
      <w:r w:rsidR="0045014D" w:rsidRPr="000A698C">
        <w:rPr>
          <w:rFonts w:ascii="Book Antiqua" w:hAnsi="Book Antiqua" w:cs="Arial"/>
        </w:rPr>
        <w:t>esearch, Ghana.</w:t>
      </w:r>
      <w:r w:rsidRPr="000A698C">
        <w:rPr>
          <w:rFonts w:ascii="Book Antiqua" w:hAnsi="Book Antiqua" w:cs="Arial"/>
        </w:rPr>
        <w:t xml:space="preserve"> </w:t>
      </w:r>
      <w:r w:rsidR="0045014D" w:rsidRPr="000A698C">
        <w:rPr>
          <w:rFonts w:ascii="Book Antiqua" w:hAnsi="Book Antiqua" w:cs="Arial"/>
        </w:rPr>
        <w:t xml:space="preserve"> February 2004</w:t>
      </w:r>
    </w:p>
    <w:p w:rsidR="00B918B4" w:rsidRPr="000A698C" w:rsidRDefault="00B918B4" w:rsidP="00066048">
      <w:pPr>
        <w:spacing w:line="276" w:lineRule="auto"/>
        <w:jc w:val="both"/>
        <w:rPr>
          <w:rFonts w:ascii="Book Antiqua" w:hAnsi="Book Antiqua" w:cs="Arial"/>
        </w:rPr>
      </w:pPr>
    </w:p>
    <w:p w:rsidR="00AA6285" w:rsidRPr="000A698C" w:rsidRDefault="00B918B4" w:rsidP="00066048">
      <w:p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</w:t>
      </w:r>
      <w:r w:rsidRPr="000A698C">
        <w:rPr>
          <w:rFonts w:ascii="Book Antiqua" w:hAnsi="Book Antiqua" w:cs="Arial"/>
        </w:rPr>
        <w:t>., - The market of cut flowers and potted plants in Accra and Kumasi, Ghana – A report submitted to Council of Scientific and Industrial Research, Ghana. July 2004</w:t>
      </w:r>
    </w:p>
    <w:p w:rsidR="00AA6285" w:rsidRPr="000A698C" w:rsidRDefault="00AA6285" w:rsidP="00066048">
      <w:pPr>
        <w:spacing w:line="276" w:lineRule="auto"/>
        <w:jc w:val="both"/>
        <w:rPr>
          <w:rFonts w:ascii="Book Antiqua" w:hAnsi="Book Antiqua" w:cs="Arial"/>
        </w:rPr>
      </w:pPr>
    </w:p>
    <w:p w:rsidR="00B918B4" w:rsidRPr="000A698C" w:rsidRDefault="00AA6285" w:rsidP="00066048">
      <w:p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</w:rPr>
        <w:t>Adu-Anning</w:t>
      </w:r>
      <w:proofErr w:type="spellEnd"/>
      <w:r w:rsidRPr="000A698C">
        <w:rPr>
          <w:rFonts w:ascii="Book Antiqua" w:hAnsi="Book Antiqua" w:cs="Arial"/>
        </w:rPr>
        <w:t xml:space="preserve"> C.,</w:t>
      </w:r>
      <w:r w:rsidRPr="000A698C">
        <w:rPr>
          <w:rFonts w:ascii="Book Antiqua" w:hAnsi="Book Antiqua" w:cs="Arial"/>
          <w:b/>
          <w:bCs/>
        </w:rPr>
        <w:t xml:space="preserve"> </w:t>
      </w:r>
      <w:proofErr w:type="spellStart"/>
      <w:r w:rsidRPr="000A698C">
        <w:rPr>
          <w:rFonts w:ascii="Book Antiqua" w:hAnsi="Book Antiqua" w:cs="Arial"/>
          <w:b/>
          <w:bCs/>
        </w:rPr>
        <w:t>Atuah</w:t>
      </w:r>
      <w:proofErr w:type="spellEnd"/>
      <w:r w:rsidRPr="000A698C">
        <w:rPr>
          <w:rFonts w:ascii="Book Antiqua" w:hAnsi="Book Antiqua" w:cs="Arial"/>
          <w:b/>
          <w:bCs/>
        </w:rPr>
        <w:t xml:space="preserve"> L.</w:t>
      </w:r>
      <w:r w:rsidRPr="000A698C">
        <w:rPr>
          <w:rFonts w:ascii="Book Antiqua" w:hAnsi="Book Antiqua" w:cs="Arial"/>
        </w:rPr>
        <w:t xml:space="preserve">, </w:t>
      </w:r>
      <w:proofErr w:type="spellStart"/>
      <w:r w:rsidRPr="000A698C">
        <w:rPr>
          <w:rFonts w:ascii="Book Antiqua" w:hAnsi="Book Antiqua" w:cs="Arial"/>
        </w:rPr>
        <w:t>Duku</w:t>
      </w:r>
      <w:proofErr w:type="spellEnd"/>
      <w:r w:rsidRPr="000A698C">
        <w:rPr>
          <w:rFonts w:ascii="Book Antiqua" w:hAnsi="Book Antiqua" w:cs="Arial"/>
        </w:rPr>
        <w:t xml:space="preserve"> S., </w:t>
      </w:r>
      <w:proofErr w:type="spellStart"/>
      <w:r w:rsidRPr="000A698C">
        <w:rPr>
          <w:rFonts w:ascii="Book Antiqua" w:hAnsi="Book Antiqua" w:cs="Arial"/>
        </w:rPr>
        <w:t>Edusah</w:t>
      </w:r>
      <w:proofErr w:type="spellEnd"/>
      <w:r w:rsidRPr="000A698C">
        <w:rPr>
          <w:rFonts w:ascii="Book Antiqua" w:hAnsi="Book Antiqua" w:cs="Arial"/>
        </w:rPr>
        <w:t xml:space="preserve"> S.E., </w:t>
      </w:r>
      <w:proofErr w:type="spellStart"/>
      <w:r w:rsidRPr="000A698C">
        <w:rPr>
          <w:rFonts w:ascii="Book Antiqua" w:hAnsi="Book Antiqua" w:cs="Arial"/>
        </w:rPr>
        <w:t>Fialor</w:t>
      </w:r>
      <w:proofErr w:type="spellEnd"/>
      <w:r w:rsidRPr="000A698C">
        <w:rPr>
          <w:rFonts w:ascii="Book Antiqua" w:hAnsi="Book Antiqua" w:cs="Arial"/>
        </w:rPr>
        <w:t xml:space="preserve"> S.C., </w:t>
      </w:r>
      <w:proofErr w:type="spellStart"/>
      <w:r w:rsidRPr="000A698C">
        <w:rPr>
          <w:rFonts w:ascii="Book Antiqua" w:hAnsi="Book Antiqua" w:cs="Arial"/>
        </w:rPr>
        <w:t>Sey</w:t>
      </w:r>
      <w:proofErr w:type="spellEnd"/>
      <w:r w:rsidRPr="000A698C">
        <w:rPr>
          <w:rFonts w:ascii="Book Antiqua" w:hAnsi="Book Antiqua" w:cs="Arial"/>
        </w:rPr>
        <w:t xml:space="preserve"> S., - Micro-credit as an instrument to promote indigenous Food Resources in Ghana. The case of </w:t>
      </w:r>
      <w:proofErr w:type="spellStart"/>
      <w:r w:rsidRPr="000A698C">
        <w:rPr>
          <w:rFonts w:ascii="Book Antiqua" w:hAnsi="Book Antiqua" w:cs="Arial"/>
        </w:rPr>
        <w:t>Abomosu</w:t>
      </w:r>
      <w:proofErr w:type="spellEnd"/>
      <w:r w:rsidRPr="000A698C">
        <w:rPr>
          <w:rFonts w:ascii="Book Antiqua" w:hAnsi="Book Antiqua" w:cs="Arial"/>
        </w:rPr>
        <w:t xml:space="preserve"> snail Fa</w:t>
      </w:r>
      <w:r w:rsidR="009E0D39" w:rsidRPr="000A698C">
        <w:rPr>
          <w:rFonts w:ascii="Book Antiqua" w:hAnsi="Book Antiqua" w:cs="Arial"/>
        </w:rPr>
        <w:t>rmers in the Eastern Region.</w:t>
      </w:r>
      <w:r w:rsidR="0065737F" w:rsidRPr="000A698C">
        <w:rPr>
          <w:rFonts w:ascii="Book Antiqua" w:hAnsi="Book Antiqua" w:cs="Arial"/>
        </w:rPr>
        <w:t xml:space="preserve"> – A report submitted to the International Centre for development oriented Research in Agriculture</w:t>
      </w:r>
      <w:r w:rsidR="00DA2ADB" w:rsidRPr="000A698C">
        <w:rPr>
          <w:rFonts w:ascii="Book Antiqua" w:hAnsi="Book Antiqua" w:cs="Arial"/>
        </w:rPr>
        <w:t xml:space="preserve"> (ICRA)</w:t>
      </w:r>
      <w:r w:rsidR="0065737F" w:rsidRPr="000A698C">
        <w:rPr>
          <w:rFonts w:ascii="Book Antiqua" w:hAnsi="Book Antiqua" w:cs="Arial"/>
        </w:rPr>
        <w:t>. Anglophone programme. June 2005.</w:t>
      </w:r>
      <w:r w:rsidR="00B918B4" w:rsidRPr="000A698C">
        <w:rPr>
          <w:rFonts w:ascii="Book Antiqua" w:hAnsi="Book Antiqua" w:cs="Arial"/>
        </w:rPr>
        <w:t xml:space="preserve"> </w:t>
      </w:r>
    </w:p>
    <w:p w:rsidR="00F773E1" w:rsidRPr="000A698C" w:rsidRDefault="00F773E1" w:rsidP="00066048">
      <w:pPr>
        <w:spacing w:line="276" w:lineRule="auto"/>
        <w:jc w:val="both"/>
        <w:rPr>
          <w:rFonts w:ascii="Book Antiqua" w:hAnsi="Book Antiqua" w:cs="Arial"/>
        </w:rPr>
      </w:pPr>
    </w:p>
    <w:p w:rsidR="00F773E1" w:rsidRPr="000A698C" w:rsidRDefault="00F773E1" w:rsidP="00066048">
      <w:pPr>
        <w:spacing w:line="276" w:lineRule="auto"/>
        <w:jc w:val="both"/>
        <w:rPr>
          <w:rFonts w:ascii="Book Antiqua" w:hAnsi="Book Antiqua" w:cs="Arial"/>
        </w:rPr>
      </w:pPr>
      <w:proofErr w:type="spellStart"/>
      <w:r w:rsidRPr="000A698C">
        <w:rPr>
          <w:rFonts w:ascii="Book Antiqua" w:hAnsi="Book Antiqua" w:cs="Arial"/>
          <w:b/>
        </w:rPr>
        <w:t>Atuah</w:t>
      </w:r>
      <w:proofErr w:type="spellEnd"/>
      <w:r w:rsidRPr="000A698C">
        <w:rPr>
          <w:rFonts w:ascii="Book Antiqua" w:hAnsi="Book Antiqua" w:cs="Arial"/>
          <w:b/>
        </w:rPr>
        <w:t xml:space="preserve"> L</w:t>
      </w:r>
      <w:r w:rsidRPr="000A698C">
        <w:rPr>
          <w:rFonts w:ascii="Book Antiqua" w:hAnsi="Book Antiqua" w:cs="Arial"/>
        </w:rPr>
        <w:t xml:space="preserve">., Ellis W.O., </w:t>
      </w:r>
      <w:proofErr w:type="spellStart"/>
      <w:r w:rsidRPr="000A698C">
        <w:rPr>
          <w:rFonts w:ascii="Book Antiqua" w:hAnsi="Book Antiqua" w:cs="Arial"/>
        </w:rPr>
        <w:t>Kumah</w:t>
      </w:r>
      <w:proofErr w:type="spellEnd"/>
      <w:r w:rsidRPr="000A698C">
        <w:rPr>
          <w:rFonts w:ascii="Book Antiqua" w:hAnsi="Book Antiqua" w:cs="Arial"/>
        </w:rPr>
        <w:t xml:space="preserve"> P., </w:t>
      </w:r>
      <w:proofErr w:type="spellStart"/>
      <w:r w:rsidRPr="000A698C">
        <w:rPr>
          <w:rFonts w:ascii="Book Antiqua" w:hAnsi="Book Antiqua" w:cs="Arial"/>
        </w:rPr>
        <w:t>Idun</w:t>
      </w:r>
      <w:proofErr w:type="spellEnd"/>
      <w:r w:rsidRPr="000A698C">
        <w:rPr>
          <w:rFonts w:ascii="Book Antiqua" w:hAnsi="Book Antiqua" w:cs="Arial"/>
        </w:rPr>
        <w:t xml:space="preserve"> I., </w:t>
      </w:r>
      <w:proofErr w:type="spellStart"/>
      <w:r w:rsidRPr="000A698C">
        <w:rPr>
          <w:rFonts w:ascii="Book Antiqua" w:hAnsi="Book Antiqua" w:cs="Arial"/>
        </w:rPr>
        <w:t>Bakang</w:t>
      </w:r>
      <w:proofErr w:type="spellEnd"/>
      <w:r w:rsidRPr="000A698C">
        <w:rPr>
          <w:rFonts w:ascii="Book Antiqua" w:hAnsi="Book Antiqua" w:cs="Arial"/>
        </w:rPr>
        <w:t xml:space="preserve"> J. A., </w:t>
      </w:r>
      <w:proofErr w:type="spellStart"/>
      <w:r w:rsidRPr="000A698C">
        <w:rPr>
          <w:rFonts w:ascii="Book Antiqua" w:hAnsi="Book Antiqua" w:cs="Arial"/>
        </w:rPr>
        <w:t>Fenning</w:t>
      </w:r>
      <w:proofErr w:type="spellEnd"/>
      <w:r w:rsidRPr="000A698C">
        <w:rPr>
          <w:rFonts w:ascii="Book Antiqua" w:hAnsi="Book Antiqua" w:cs="Arial"/>
        </w:rPr>
        <w:t xml:space="preserve"> J.,</w:t>
      </w:r>
      <w:r w:rsidR="00E20D70" w:rsidRPr="000A698C">
        <w:rPr>
          <w:rFonts w:ascii="Book Antiqua" w:hAnsi="Book Antiqua" w:cs="Arial"/>
        </w:rPr>
        <w:t xml:space="preserve"> - Completion Report of</w:t>
      </w:r>
      <w:r w:rsidRPr="000A698C">
        <w:rPr>
          <w:rFonts w:ascii="Book Antiqua" w:hAnsi="Book Antiqua" w:cs="Arial"/>
        </w:rPr>
        <w:t xml:space="preserve"> the Ornamental Research Programme</w:t>
      </w:r>
      <w:r w:rsidR="00E20D70" w:rsidRPr="000A698C">
        <w:rPr>
          <w:rFonts w:ascii="Book Antiqua" w:hAnsi="Book Antiqua" w:cs="Arial"/>
        </w:rPr>
        <w:t xml:space="preserve"> submitted to the Council for Scientific and Industrial Research, (CSIR)</w:t>
      </w:r>
      <w:r w:rsidR="007B65E1" w:rsidRPr="000A698C">
        <w:rPr>
          <w:rFonts w:ascii="Book Antiqua" w:hAnsi="Book Antiqua" w:cs="Arial"/>
        </w:rPr>
        <w:t xml:space="preserve"> Agricultural Service Sub-sector Investment Project, Ghana. October 2006.</w:t>
      </w:r>
    </w:p>
    <w:p w:rsidR="0078473B" w:rsidRPr="000A698C" w:rsidRDefault="0078473B" w:rsidP="00066048">
      <w:pPr>
        <w:spacing w:line="276" w:lineRule="auto"/>
        <w:jc w:val="both"/>
        <w:rPr>
          <w:rFonts w:ascii="Book Antiqua" w:hAnsi="Book Antiqua" w:cs="Arial"/>
        </w:rPr>
      </w:pPr>
    </w:p>
    <w:p w:rsidR="0078473B" w:rsidRPr="00004CAB" w:rsidRDefault="00290D5D" w:rsidP="00004CAB">
      <w:pPr>
        <w:pStyle w:val="ListParagraph"/>
        <w:numPr>
          <w:ilvl w:val="0"/>
          <w:numId w:val="24"/>
        </w:numPr>
        <w:spacing w:after="120" w:line="276" w:lineRule="auto"/>
        <w:ind w:left="360"/>
        <w:jc w:val="both"/>
        <w:rPr>
          <w:rFonts w:ascii="Book Antiqua" w:hAnsi="Book Antiqua" w:cs="Arial"/>
          <w:b/>
          <w:iCs/>
          <w:sz w:val="25"/>
          <w:szCs w:val="25"/>
          <w:u w:val="single"/>
        </w:rPr>
      </w:pPr>
      <w:r w:rsidRPr="00004CAB">
        <w:rPr>
          <w:rFonts w:ascii="Book Antiqua" w:hAnsi="Book Antiqua" w:cs="Arial"/>
          <w:b/>
          <w:iCs/>
          <w:sz w:val="25"/>
          <w:szCs w:val="25"/>
          <w:u w:val="single"/>
        </w:rPr>
        <w:t xml:space="preserve">OTHER TECHNICAL SKILLS </w:t>
      </w:r>
    </w:p>
    <w:p w:rsidR="00004CAB" w:rsidRPr="00B03433" w:rsidRDefault="0078473B" w:rsidP="00004CAB">
      <w:pPr>
        <w:numPr>
          <w:ilvl w:val="0"/>
          <w:numId w:val="18"/>
        </w:numPr>
        <w:spacing w:line="276" w:lineRule="auto"/>
        <w:jc w:val="both"/>
        <w:rPr>
          <w:rFonts w:ascii="Book Antiqua" w:hAnsi="Book Antiqua" w:cs="Arial"/>
        </w:rPr>
      </w:pPr>
      <w:bookmarkStart w:id="0" w:name="_GoBack"/>
      <w:bookmarkEnd w:id="0"/>
      <w:r w:rsidRPr="000A698C">
        <w:rPr>
          <w:rFonts w:ascii="Book Antiqua" w:hAnsi="Book Antiqua" w:cs="Arial"/>
        </w:rPr>
        <w:t>MS Word, Excel, Publisher and Power Point presentation.</w:t>
      </w:r>
    </w:p>
    <w:sectPr w:rsidR="00004CAB" w:rsidRPr="00B03433" w:rsidSect="001B4414">
      <w:footerReference w:type="default" r:id="rId11"/>
      <w:pgSz w:w="12240" w:h="15840"/>
      <w:pgMar w:top="900" w:right="1152" w:bottom="1152" w:left="108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14" w:rsidRDefault="004E6A14" w:rsidP="00066048">
      <w:r>
        <w:separator/>
      </w:r>
    </w:p>
  </w:endnote>
  <w:endnote w:type="continuationSeparator" w:id="0">
    <w:p w:rsidR="004E6A14" w:rsidRDefault="004E6A14" w:rsidP="000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2"/>
        <w:szCs w:val="22"/>
      </w:rPr>
      <w:id w:val="-16054121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6048" w:rsidRPr="00EF45A4" w:rsidRDefault="00066048">
        <w:pPr>
          <w:pStyle w:val="Footer"/>
          <w:pBdr>
            <w:top w:val="single" w:sz="4" w:space="1" w:color="D9D9D9" w:themeColor="background1" w:themeShade="D9"/>
          </w:pBdr>
          <w:rPr>
            <w:rFonts w:ascii="Book Antiqua" w:hAnsi="Book Antiqua"/>
            <w:b/>
            <w:bCs/>
            <w:sz w:val="22"/>
            <w:szCs w:val="22"/>
          </w:rPr>
        </w:pPr>
        <w:r w:rsidRPr="00EF45A4">
          <w:rPr>
            <w:rFonts w:ascii="Book Antiqua" w:hAnsi="Book Antiqua"/>
            <w:sz w:val="22"/>
            <w:szCs w:val="22"/>
          </w:rPr>
          <w:fldChar w:fldCharType="begin"/>
        </w:r>
        <w:r w:rsidRPr="00EF45A4">
          <w:rPr>
            <w:rFonts w:ascii="Book Antiqua" w:hAnsi="Book Antiqua"/>
            <w:sz w:val="22"/>
            <w:szCs w:val="22"/>
          </w:rPr>
          <w:instrText xml:space="preserve"> PAGE   \* MERGEFORMAT </w:instrText>
        </w:r>
        <w:r w:rsidRPr="00EF45A4">
          <w:rPr>
            <w:rFonts w:ascii="Book Antiqua" w:hAnsi="Book Antiqua"/>
            <w:sz w:val="22"/>
            <w:szCs w:val="22"/>
          </w:rPr>
          <w:fldChar w:fldCharType="separate"/>
        </w:r>
        <w:r w:rsidR="00E26B0A" w:rsidRPr="00E26B0A">
          <w:rPr>
            <w:rFonts w:ascii="Book Antiqua" w:hAnsi="Book Antiqua"/>
            <w:b/>
            <w:bCs/>
            <w:noProof/>
            <w:sz w:val="22"/>
            <w:szCs w:val="22"/>
          </w:rPr>
          <w:t>6</w:t>
        </w:r>
        <w:r w:rsidRPr="00EF45A4">
          <w:rPr>
            <w:rFonts w:ascii="Book Antiqua" w:hAnsi="Book Antiqua"/>
            <w:b/>
            <w:bCs/>
            <w:noProof/>
            <w:sz w:val="22"/>
            <w:szCs w:val="22"/>
          </w:rPr>
          <w:fldChar w:fldCharType="end"/>
        </w:r>
        <w:r w:rsidRPr="00EF45A4">
          <w:rPr>
            <w:rFonts w:ascii="Book Antiqua" w:hAnsi="Book Antiqua"/>
            <w:b/>
            <w:bCs/>
            <w:sz w:val="22"/>
            <w:szCs w:val="22"/>
          </w:rPr>
          <w:t xml:space="preserve"> | </w:t>
        </w:r>
        <w:r w:rsidRPr="00EF45A4">
          <w:rPr>
            <w:rFonts w:ascii="Book Antiqua" w:hAnsi="Book Antiqua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:rsidR="00066048" w:rsidRDefault="00066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14" w:rsidRDefault="004E6A14" w:rsidP="00066048">
      <w:r>
        <w:separator/>
      </w:r>
    </w:p>
  </w:footnote>
  <w:footnote w:type="continuationSeparator" w:id="0">
    <w:p w:rsidR="004E6A14" w:rsidRDefault="004E6A14" w:rsidP="0006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CC"/>
    <w:multiLevelType w:val="hybridMultilevel"/>
    <w:tmpl w:val="EE805FD0"/>
    <w:lvl w:ilvl="0" w:tplc="395CEE7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0DA"/>
    <w:multiLevelType w:val="hybridMultilevel"/>
    <w:tmpl w:val="EFC63236"/>
    <w:lvl w:ilvl="0" w:tplc="212ACD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7748"/>
    <w:multiLevelType w:val="hybridMultilevel"/>
    <w:tmpl w:val="1A32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637F"/>
    <w:multiLevelType w:val="hybridMultilevel"/>
    <w:tmpl w:val="97E83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7145"/>
    <w:multiLevelType w:val="hybridMultilevel"/>
    <w:tmpl w:val="61626A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203A03"/>
    <w:multiLevelType w:val="hybridMultilevel"/>
    <w:tmpl w:val="742E8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F2522"/>
    <w:multiLevelType w:val="hybridMultilevel"/>
    <w:tmpl w:val="72E09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264D"/>
    <w:multiLevelType w:val="hybridMultilevel"/>
    <w:tmpl w:val="176AC6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5CF3"/>
    <w:multiLevelType w:val="hybridMultilevel"/>
    <w:tmpl w:val="414C5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66695"/>
    <w:multiLevelType w:val="hybridMultilevel"/>
    <w:tmpl w:val="6B2E29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18FE"/>
    <w:multiLevelType w:val="hybridMultilevel"/>
    <w:tmpl w:val="EC46E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32BD"/>
    <w:multiLevelType w:val="hybridMultilevel"/>
    <w:tmpl w:val="1FA44628"/>
    <w:lvl w:ilvl="0" w:tplc="72964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EBF"/>
    <w:multiLevelType w:val="hybridMultilevel"/>
    <w:tmpl w:val="07CC68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36D9"/>
    <w:multiLevelType w:val="hybridMultilevel"/>
    <w:tmpl w:val="63C4B0EA"/>
    <w:lvl w:ilvl="0" w:tplc="C1100D6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6E4"/>
    <w:multiLevelType w:val="hybridMultilevel"/>
    <w:tmpl w:val="D8D64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461D1"/>
    <w:multiLevelType w:val="hybridMultilevel"/>
    <w:tmpl w:val="CA5230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55F6C"/>
    <w:multiLevelType w:val="hybridMultilevel"/>
    <w:tmpl w:val="F9D2A3E8"/>
    <w:lvl w:ilvl="0" w:tplc="5AD296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2F5D"/>
    <w:multiLevelType w:val="hybridMultilevel"/>
    <w:tmpl w:val="99DC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F1780"/>
    <w:multiLevelType w:val="hybridMultilevel"/>
    <w:tmpl w:val="6C1CEA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0AC3C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4698A"/>
    <w:multiLevelType w:val="hybridMultilevel"/>
    <w:tmpl w:val="2CB0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F1010"/>
    <w:multiLevelType w:val="hybridMultilevel"/>
    <w:tmpl w:val="08B8D852"/>
    <w:lvl w:ilvl="0" w:tplc="5AD296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136C3"/>
    <w:multiLevelType w:val="hybridMultilevel"/>
    <w:tmpl w:val="43D8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1D0"/>
    <w:multiLevelType w:val="hybridMultilevel"/>
    <w:tmpl w:val="371C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35846"/>
    <w:multiLevelType w:val="hybridMultilevel"/>
    <w:tmpl w:val="80C463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86086"/>
    <w:multiLevelType w:val="hybridMultilevel"/>
    <w:tmpl w:val="7D68A0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F7176"/>
    <w:multiLevelType w:val="hybridMultilevel"/>
    <w:tmpl w:val="655AB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67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82C16"/>
    <w:multiLevelType w:val="hybridMultilevel"/>
    <w:tmpl w:val="51AC8A24"/>
    <w:lvl w:ilvl="0" w:tplc="0F4880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248A4"/>
    <w:multiLevelType w:val="hybridMultilevel"/>
    <w:tmpl w:val="11F426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7"/>
  </w:num>
  <w:num w:numId="8">
    <w:abstractNumId w:val="3"/>
  </w:num>
  <w:num w:numId="9">
    <w:abstractNumId w:val="27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5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22"/>
  </w:num>
  <w:num w:numId="23">
    <w:abstractNumId w:val="26"/>
  </w:num>
  <w:num w:numId="24">
    <w:abstractNumId w:val="15"/>
  </w:num>
  <w:num w:numId="25">
    <w:abstractNumId w:val="11"/>
  </w:num>
  <w:num w:numId="26">
    <w:abstractNumId w:val="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4"/>
    <w:rsid w:val="00004CAB"/>
    <w:rsid w:val="00011747"/>
    <w:rsid w:val="00066048"/>
    <w:rsid w:val="0007166F"/>
    <w:rsid w:val="00076CB7"/>
    <w:rsid w:val="0009035F"/>
    <w:rsid w:val="000A698C"/>
    <w:rsid w:val="000B17A3"/>
    <w:rsid w:val="000F141A"/>
    <w:rsid w:val="000F401B"/>
    <w:rsid w:val="00113276"/>
    <w:rsid w:val="00117BED"/>
    <w:rsid w:val="00132B0B"/>
    <w:rsid w:val="00150CE3"/>
    <w:rsid w:val="001747FA"/>
    <w:rsid w:val="0018229C"/>
    <w:rsid w:val="001925C4"/>
    <w:rsid w:val="001B4414"/>
    <w:rsid w:val="00210AE2"/>
    <w:rsid w:val="0023067D"/>
    <w:rsid w:val="0024483F"/>
    <w:rsid w:val="002547E3"/>
    <w:rsid w:val="00260A70"/>
    <w:rsid w:val="00266E30"/>
    <w:rsid w:val="00272F6B"/>
    <w:rsid w:val="00290D5D"/>
    <w:rsid w:val="002B7D71"/>
    <w:rsid w:val="002D236D"/>
    <w:rsid w:val="00300283"/>
    <w:rsid w:val="003461BA"/>
    <w:rsid w:val="00350879"/>
    <w:rsid w:val="003540C0"/>
    <w:rsid w:val="003547E3"/>
    <w:rsid w:val="00357F0F"/>
    <w:rsid w:val="003A51AA"/>
    <w:rsid w:val="003C387E"/>
    <w:rsid w:val="003D203C"/>
    <w:rsid w:val="003D290D"/>
    <w:rsid w:val="003E0511"/>
    <w:rsid w:val="003F27D4"/>
    <w:rsid w:val="003F6657"/>
    <w:rsid w:val="004049A1"/>
    <w:rsid w:val="00407B06"/>
    <w:rsid w:val="004113E6"/>
    <w:rsid w:val="00414FCA"/>
    <w:rsid w:val="00420D93"/>
    <w:rsid w:val="0042451B"/>
    <w:rsid w:val="00426999"/>
    <w:rsid w:val="004272F7"/>
    <w:rsid w:val="00430060"/>
    <w:rsid w:val="004467A8"/>
    <w:rsid w:val="0045014D"/>
    <w:rsid w:val="004B7057"/>
    <w:rsid w:val="004C5CC7"/>
    <w:rsid w:val="004C625E"/>
    <w:rsid w:val="004E6A14"/>
    <w:rsid w:val="004F121B"/>
    <w:rsid w:val="00540AB0"/>
    <w:rsid w:val="00543413"/>
    <w:rsid w:val="00552621"/>
    <w:rsid w:val="005D45A8"/>
    <w:rsid w:val="005E31F8"/>
    <w:rsid w:val="005F0E32"/>
    <w:rsid w:val="0061799F"/>
    <w:rsid w:val="00625ED5"/>
    <w:rsid w:val="0065737F"/>
    <w:rsid w:val="00672666"/>
    <w:rsid w:val="00685AAF"/>
    <w:rsid w:val="006937E9"/>
    <w:rsid w:val="006942D7"/>
    <w:rsid w:val="006B5E17"/>
    <w:rsid w:val="006B733C"/>
    <w:rsid w:val="006C1C9C"/>
    <w:rsid w:val="006D04A1"/>
    <w:rsid w:val="006F015A"/>
    <w:rsid w:val="0070251B"/>
    <w:rsid w:val="00744BE9"/>
    <w:rsid w:val="00760210"/>
    <w:rsid w:val="0078473B"/>
    <w:rsid w:val="00786E3D"/>
    <w:rsid w:val="007B65E1"/>
    <w:rsid w:val="00802D19"/>
    <w:rsid w:val="00807AAB"/>
    <w:rsid w:val="00811782"/>
    <w:rsid w:val="00812754"/>
    <w:rsid w:val="00831AEA"/>
    <w:rsid w:val="008438AA"/>
    <w:rsid w:val="008603ED"/>
    <w:rsid w:val="00883A1D"/>
    <w:rsid w:val="008B2658"/>
    <w:rsid w:val="008E1F09"/>
    <w:rsid w:val="008E1FEE"/>
    <w:rsid w:val="008F4175"/>
    <w:rsid w:val="00917E2A"/>
    <w:rsid w:val="009207AC"/>
    <w:rsid w:val="009315AF"/>
    <w:rsid w:val="0093768B"/>
    <w:rsid w:val="00955185"/>
    <w:rsid w:val="009568B9"/>
    <w:rsid w:val="009653B7"/>
    <w:rsid w:val="00965E2B"/>
    <w:rsid w:val="009819D2"/>
    <w:rsid w:val="00992F71"/>
    <w:rsid w:val="009A5FC5"/>
    <w:rsid w:val="009A692F"/>
    <w:rsid w:val="009E0618"/>
    <w:rsid w:val="009E0C7D"/>
    <w:rsid w:val="009E0D39"/>
    <w:rsid w:val="009F6D5E"/>
    <w:rsid w:val="00A109E8"/>
    <w:rsid w:val="00A26553"/>
    <w:rsid w:val="00A619AB"/>
    <w:rsid w:val="00A71CAA"/>
    <w:rsid w:val="00A91075"/>
    <w:rsid w:val="00AA6285"/>
    <w:rsid w:val="00AB0171"/>
    <w:rsid w:val="00AC4F03"/>
    <w:rsid w:val="00B03433"/>
    <w:rsid w:val="00B41514"/>
    <w:rsid w:val="00B52B27"/>
    <w:rsid w:val="00B6092C"/>
    <w:rsid w:val="00B60C5B"/>
    <w:rsid w:val="00B75F5E"/>
    <w:rsid w:val="00B918B4"/>
    <w:rsid w:val="00BA49B5"/>
    <w:rsid w:val="00BB1B17"/>
    <w:rsid w:val="00BB6373"/>
    <w:rsid w:val="00BC4D3D"/>
    <w:rsid w:val="00BE4006"/>
    <w:rsid w:val="00BE557B"/>
    <w:rsid w:val="00BF428F"/>
    <w:rsid w:val="00BF5DD1"/>
    <w:rsid w:val="00C300B8"/>
    <w:rsid w:val="00C43ECF"/>
    <w:rsid w:val="00C6307C"/>
    <w:rsid w:val="00C91479"/>
    <w:rsid w:val="00C94D69"/>
    <w:rsid w:val="00C96BC4"/>
    <w:rsid w:val="00CB1D11"/>
    <w:rsid w:val="00CC4920"/>
    <w:rsid w:val="00CE3232"/>
    <w:rsid w:val="00D241D3"/>
    <w:rsid w:val="00D6332C"/>
    <w:rsid w:val="00D678CD"/>
    <w:rsid w:val="00D7316E"/>
    <w:rsid w:val="00D921F1"/>
    <w:rsid w:val="00DA0182"/>
    <w:rsid w:val="00DA2ADB"/>
    <w:rsid w:val="00DA5ACE"/>
    <w:rsid w:val="00DB2C6C"/>
    <w:rsid w:val="00DE23CC"/>
    <w:rsid w:val="00DE764A"/>
    <w:rsid w:val="00DF0CF1"/>
    <w:rsid w:val="00DF1482"/>
    <w:rsid w:val="00E042E4"/>
    <w:rsid w:val="00E10EE2"/>
    <w:rsid w:val="00E20D70"/>
    <w:rsid w:val="00E26B0A"/>
    <w:rsid w:val="00E37DE2"/>
    <w:rsid w:val="00E40806"/>
    <w:rsid w:val="00E44463"/>
    <w:rsid w:val="00E576B5"/>
    <w:rsid w:val="00E753D6"/>
    <w:rsid w:val="00E77C3E"/>
    <w:rsid w:val="00E8371F"/>
    <w:rsid w:val="00EA58B5"/>
    <w:rsid w:val="00EE5BA8"/>
    <w:rsid w:val="00EE6CC2"/>
    <w:rsid w:val="00EF45A4"/>
    <w:rsid w:val="00F03515"/>
    <w:rsid w:val="00F17D4F"/>
    <w:rsid w:val="00F67155"/>
    <w:rsid w:val="00F773E1"/>
    <w:rsid w:val="00F91DF2"/>
    <w:rsid w:val="00F96A33"/>
    <w:rsid w:val="00FB1F6F"/>
    <w:rsid w:val="00FB48B5"/>
    <w:rsid w:val="00FD032B"/>
    <w:rsid w:val="00FF73B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4BFCB-264F-467B-9A5F-8BB188BC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rsid w:val="008B265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19D2"/>
    <w:rPr>
      <w:rFonts w:ascii="Calibri" w:eastAsia="Calibri" w:hAnsi="Calibri"/>
      <w:lang w:eastAsia="en-US"/>
    </w:rPr>
  </w:style>
  <w:style w:type="character" w:customStyle="1" w:styleId="NoSpacingChar">
    <w:name w:val="No Spacing Char"/>
    <w:link w:val="NoSpacing"/>
    <w:uiPriority w:val="1"/>
    <w:rsid w:val="009819D2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9819D2"/>
    <w:pPr>
      <w:ind w:left="720"/>
      <w:contextualSpacing/>
    </w:pPr>
  </w:style>
  <w:style w:type="paragraph" w:styleId="Header">
    <w:name w:val="header"/>
    <w:basedOn w:val="Normal"/>
    <w:link w:val="HeaderChar"/>
    <w:rsid w:val="0006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60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6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ua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gatua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1AE-8943-440C-9451-A5FA6D50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CSIR</Company>
  <LinksUpToDate>false</LinksUpToDate>
  <CharactersWithSpaces>11233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mailto:/latuah@gmail.com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mailto:agatuah@yahoo.com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administrator</dc:creator>
  <cp:lastModifiedBy>Dr. Laura</cp:lastModifiedBy>
  <cp:revision>8</cp:revision>
  <cp:lastPrinted>2007-05-24T15:25:00Z</cp:lastPrinted>
  <dcterms:created xsi:type="dcterms:W3CDTF">2015-04-03T23:06:00Z</dcterms:created>
  <dcterms:modified xsi:type="dcterms:W3CDTF">2017-01-24T15:29:00Z</dcterms:modified>
</cp:coreProperties>
</file>