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355" w14:textId="77777777" w:rsidR="0095757C" w:rsidRDefault="006969C5">
      <w:pPr>
        <w:pStyle w:val="Achievement"/>
        <w:numPr>
          <w:ilvl w:val="0"/>
          <w:numId w:val="0"/>
        </w:numPr>
        <w:spacing w:before="240"/>
        <w:ind w:left="720"/>
        <w:jc w:val="center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James Seutra Kaba, PhD</w:t>
      </w:r>
    </w:p>
    <w:p w14:paraId="1472E3AE" w14:textId="77777777" w:rsidR="0095757C" w:rsidRDefault="006969C5">
      <w:pPr>
        <w:pStyle w:val="Achievement"/>
        <w:numPr>
          <w:ilvl w:val="0"/>
          <w:numId w:val="0"/>
        </w:numPr>
        <w:spacing w:before="24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Senior Lecturer in Agronomy and Agroforestry</w:t>
      </w:r>
    </w:p>
    <w:p w14:paraId="78FE9CFE" w14:textId="77777777" w:rsidR="0095757C" w:rsidRDefault="006969C5">
      <w:pPr>
        <w:pStyle w:val="Achievement"/>
        <w:numPr>
          <w:ilvl w:val="0"/>
          <w:numId w:val="0"/>
        </w:numPr>
        <w:spacing w:before="240" w:line="240" w:lineRule="auto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College of Agriculture and Natural Resources</w:t>
      </w:r>
    </w:p>
    <w:p w14:paraId="5AD9A506" w14:textId="77777777" w:rsidR="0095757C" w:rsidRDefault="006969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Kwame Nkrumah University of Science and Technology</w:t>
      </w:r>
    </w:p>
    <w:p w14:paraId="6A9CAE9E" w14:textId="77777777" w:rsidR="0095757C" w:rsidRDefault="006969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Tel: (+233) 247788011 / 501682533</w:t>
      </w:r>
    </w:p>
    <w:p w14:paraId="17E3E2A1" w14:textId="77777777" w:rsidR="0095757C" w:rsidRDefault="006969C5">
      <w:pPr>
        <w:pStyle w:val="Achievement"/>
        <w:numPr>
          <w:ilvl w:val="0"/>
          <w:numId w:val="0"/>
        </w:numPr>
        <w:spacing w:line="240" w:lineRule="auto"/>
        <w:ind w:left="720"/>
        <w:jc w:val="center"/>
        <w:rPr>
          <w:rStyle w:val="Hyperlink"/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sz w:val="20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  <w:color w:val="auto"/>
            <w:sz w:val="20"/>
            <w:u w:val="none"/>
          </w:rPr>
          <w:t>seutra@yahoo.com</w:t>
        </w:r>
      </w:hyperlink>
      <w:r>
        <w:rPr>
          <w:rStyle w:val="Hyperlink"/>
          <w:rFonts w:ascii="Arial" w:hAnsi="Arial" w:cs="Arial"/>
          <w:color w:val="auto"/>
          <w:sz w:val="20"/>
          <w:u w:val="none"/>
        </w:rPr>
        <w:t xml:space="preserve"> / </w:t>
      </w:r>
      <w:hyperlink r:id="rId8" w:history="1">
        <w:r>
          <w:rPr>
            <w:rStyle w:val="Hyperlink"/>
            <w:rFonts w:ascii="Arial" w:hAnsi="Arial" w:cs="Arial"/>
            <w:color w:val="auto"/>
            <w:sz w:val="20"/>
            <w:u w:val="none"/>
          </w:rPr>
          <w:t>jskaba@knust.edu.gh</w:t>
        </w:r>
      </w:hyperlink>
    </w:p>
    <w:p w14:paraId="1C79FE4D" w14:textId="77777777" w:rsidR="0095757C" w:rsidRDefault="00352DC1">
      <w:pPr>
        <w:pStyle w:val="Achievement"/>
        <w:numPr>
          <w:ilvl w:val="0"/>
          <w:numId w:val="0"/>
        </w:numPr>
        <w:ind w:left="720"/>
        <w:jc w:val="center"/>
        <w:rPr>
          <w:rFonts w:ascii="Arial" w:hAnsi="Arial" w:cs="Arial"/>
          <w:sz w:val="20"/>
          <w:lang w:val="en-GB"/>
        </w:rPr>
      </w:pPr>
      <w:hyperlink r:id="rId9" w:tgtFrame="_blank" w:history="1">
        <w:r w:rsidR="006969C5">
          <w:rPr>
            <w:rStyle w:val="Hyperlink"/>
            <w:rFonts w:ascii="Arial" w:hAnsi="Arial" w:cs="Arial"/>
            <w:b/>
            <w:bCs/>
            <w:color w:val="auto"/>
            <w:sz w:val="20"/>
            <w:lang w:val="en-GB"/>
          </w:rPr>
          <w:t xml:space="preserve">Scopus Author ID: </w:t>
        </w:r>
        <w:r w:rsidR="006969C5">
          <w:rPr>
            <w:rStyle w:val="Hyperlink"/>
            <w:rFonts w:ascii="Arial" w:hAnsi="Arial" w:cs="Arial"/>
            <w:color w:val="auto"/>
            <w:sz w:val="20"/>
            <w:lang w:val="en-GB"/>
          </w:rPr>
          <w:t>57204876680</w:t>
        </w:r>
      </w:hyperlink>
    </w:p>
    <w:p w14:paraId="0F1D9236" w14:textId="77777777" w:rsidR="0095757C" w:rsidRDefault="006969C5">
      <w:pPr>
        <w:pStyle w:val="Achievement"/>
        <w:numPr>
          <w:ilvl w:val="0"/>
          <w:numId w:val="0"/>
        </w:numPr>
        <w:ind w:left="720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Google Scholar</w:t>
      </w:r>
      <w:r>
        <w:rPr>
          <w:rFonts w:ascii="Arial" w:hAnsi="Arial" w:cs="Arial"/>
          <w:sz w:val="20"/>
          <w:lang w:val="en-GB"/>
        </w:rPr>
        <w:t xml:space="preserve">: </w:t>
      </w:r>
      <w:hyperlink r:id="rId10" w:history="1">
        <w:r>
          <w:rPr>
            <w:rStyle w:val="Hyperlink"/>
            <w:rFonts w:ascii="Arial" w:hAnsi="Arial" w:cs="Arial"/>
            <w:color w:val="auto"/>
            <w:sz w:val="20"/>
            <w:lang w:val="zh-CN"/>
          </w:rPr>
          <w:t>https://scholar.google.com/citations?user=71YxoxgAAAAJ&amp;hl=en</w:t>
        </w:r>
      </w:hyperlink>
    </w:p>
    <w:p w14:paraId="7C7EEAF8" w14:textId="77777777" w:rsidR="0095757C" w:rsidRDefault="006969C5">
      <w:pPr>
        <w:pStyle w:val="Achievement"/>
        <w:numPr>
          <w:ilvl w:val="0"/>
          <w:numId w:val="0"/>
        </w:numPr>
        <w:ind w:left="720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14:paraId="2C0925A1" w14:textId="77777777" w:rsidR="0095757C" w:rsidRDefault="006969C5">
      <w:pPr>
        <w:pStyle w:val="Achievement"/>
        <w:numPr>
          <w:ilvl w:val="0"/>
          <w:numId w:val="0"/>
        </w:numPr>
        <w:ind w:left="240" w:hanging="240"/>
        <w:jc w:val="left"/>
        <w:rPr>
          <w:rStyle w:val="Hyperlink"/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Style w:val="Hyperlink"/>
          <w:rFonts w:ascii="Times New Roman" w:hAnsi="Times New Roman"/>
          <w:b/>
          <w:bCs/>
          <w:color w:val="auto"/>
          <w:sz w:val="24"/>
          <w:szCs w:val="24"/>
        </w:rPr>
        <w:t xml:space="preserve">Profile                                                                                                                                  </w:t>
      </w:r>
    </w:p>
    <w:p w14:paraId="75F55CF0" w14:textId="77777777" w:rsidR="0095757C" w:rsidRDefault="006969C5">
      <w:pPr>
        <w:pStyle w:val="Achievement"/>
        <w:spacing w:after="0"/>
        <w:ind w:left="720"/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Agronomist and Agroforestry Scientist</w:t>
      </w:r>
    </w:p>
    <w:p w14:paraId="60FB6004" w14:textId="77777777" w:rsidR="0095757C" w:rsidRDefault="006969C5">
      <w:pPr>
        <w:pStyle w:val="Achievement"/>
        <w:spacing w:after="0"/>
        <w:ind w:left="720"/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zh-CN"/>
        </w:rPr>
        <w:t>Certified Expert in Financing Nationally Determined Contributions (NDCs)</w:t>
      </w:r>
    </w:p>
    <w:p w14:paraId="269F6AF9" w14:textId="77777777" w:rsidR="0095757C" w:rsidRDefault="006969C5">
      <w:pPr>
        <w:pStyle w:val="Achievement"/>
        <w:spacing w:after="0"/>
        <w:ind w:left="720"/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Specialist in integrated nutrient/soil fertility management and </w:t>
      </w:r>
      <w:r>
        <w:rPr>
          <w:rFonts w:ascii="Times New Roman" w:hAnsi="Times New Roman"/>
          <w:sz w:val="24"/>
          <w:szCs w:val="24"/>
          <w:lang w:val="en-GB"/>
        </w:rPr>
        <w:t xml:space="preserve">Climate change      </w:t>
      </w:r>
    </w:p>
    <w:p w14:paraId="4CD78D0D" w14:textId="77777777" w:rsidR="0095757C" w:rsidRDefault="006969C5">
      <w:pPr>
        <w:pStyle w:val="Achievement"/>
        <w:numPr>
          <w:ilvl w:val="0"/>
          <w:numId w:val="0"/>
        </w:numPr>
        <w:spacing w:after="0"/>
        <w:ind w:left="720"/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adaptation </w:t>
      </w:r>
    </w:p>
    <w:p w14:paraId="044B0737" w14:textId="77777777" w:rsidR="0095757C" w:rsidRDefault="006969C5">
      <w:pPr>
        <w:pStyle w:val="Achievement"/>
        <w:spacing w:after="0"/>
        <w:ind w:left="720"/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Specialist in integrating Science with farmers’ knowledge.</w:t>
      </w:r>
    </w:p>
    <w:p w14:paraId="4D607424" w14:textId="77777777" w:rsidR="0095757C" w:rsidRDefault="0095757C">
      <w:pPr>
        <w:pStyle w:val="Achievement"/>
        <w:numPr>
          <w:ilvl w:val="0"/>
          <w:numId w:val="0"/>
        </w:numPr>
        <w:ind w:left="480"/>
        <w:jc w:val="left"/>
        <w:rPr>
          <w:rFonts w:ascii="Times New Roman" w:hAnsi="Times New Roman"/>
          <w:sz w:val="24"/>
          <w:szCs w:val="24"/>
          <w:lang w:val="en-GB"/>
        </w:rPr>
      </w:pPr>
    </w:p>
    <w:p w14:paraId="08545489" w14:textId="77777777" w:rsidR="0095757C" w:rsidRDefault="0095757C">
      <w:pPr>
        <w:pStyle w:val="Achievement"/>
        <w:numPr>
          <w:ilvl w:val="0"/>
          <w:numId w:val="0"/>
        </w:numPr>
        <w:shd w:val="clear" w:color="auto" w:fill="FFFFFF" w:themeFill="background1"/>
        <w:jc w:val="left"/>
        <w:rPr>
          <w:rFonts w:ascii="Times New Roman" w:hAnsi="Times New Roman"/>
          <w:b/>
          <w:sz w:val="24"/>
          <w:szCs w:val="24"/>
        </w:rPr>
      </w:pPr>
    </w:p>
    <w:p w14:paraId="263BBBE0" w14:textId="77777777" w:rsidR="0095757C" w:rsidRDefault="006969C5">
      <w:pPr>
        <w:pStyle w:val="Achievement"/>
        <w:numPr>
          <w:ilvl w:val="0"/>
          <w:numId w:val="0"/>
        </w:numPr>
        <w:shd w:val="clear" w:color="auto" w:fill="FFFFFF" w:themeFill="background1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Educational Background</w:t>
      </w:r>
    </w:p>
    <w:p w14:paraId="5CA34B60" w14:textId="77777777" w:rsidR="0095757C" w:rsidRDefault="0095757C">
      <w:pPr>
        <w:pStyle w:val="Achievement"/>
        <w:numPr>
          <w:ilvl w:val="0"/>
          <w:numId w:val="0"/>
        </w:numPr>
        <w:shd w:val="clear" w:color="auto" w:fill="FFFFFF" w:themeFill="background1"/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601" w:tblpY="-6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  <w:gridCol w:w="1418"/>
      </w:tblGrid>
      <w:tr w:rsidR="0095757C" w14:paraId="64F96368" w14:textId="77777777">
        <w:trPr>
          <w:trHeight w:val="3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B41" w14:textId="77777777" w:rsidR="0095757C" w:rsidRDefault="006969C5">
            <w:pPr>
              <w:pStyle w:val="Achievement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Institution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ab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6B5" w14:textId="77777777" w:rsidR="0095757C" w:rsidRDefault="006969C5">
            <w:pPr>
              <w:pStyle w:val="Achievement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7EE9A" w14:textId="77777777" w:rsidR="0095757C" w:rsidRDefault="006969C5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95757C" w14:paraId="6F26836C" w14:textId="77777777">
        <w:trPr>
          <w:trHeight w:val="3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856" w14:textId="77777777" w:rsidR="0095757C" w:rsidRDefault="00352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hyperlink r:id="rId11" w:history="1">
              <w:r w:rsidR="006969C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Libera Università di Bozen</w:t>
              </w:r>
            </w:hyperlink>
          </w:p>
          <w:p w14:paraId="74E6393C" w14:textId="77777777" w:rsidR="0095757C" w:rsidRDefault="006969C5">
            <w:pPr>
              <w:pStyle w:val="Achievement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(Italy)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583" w14:textId="77777777" w:rsidR="0095757C" w:rsidRDefault="006969C5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 in Management of Mountain Environment and Agriculture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07006" w14:textId="77777777" w:rsidR="0095757C" w:rsidRDefault="006969C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2017</w:t>
            </w:r>
          </w:p>
        </w:tc>
      </w:tr>
      <w:tr w:rsidR="0095757C" w14:paraId="369F0558" w14:textId="77777777">
        <w:trPr>
          <w:trHeight w:val="63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C025" w14:textId="77777777" w:rsidR="0095757C" w:rsidRDefault="006969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Ghana, Legon</w:t>
            </w:r>
          </w:p>
          <w:p w14:paraId="39B4134C" w14:textId="77777777" w:rsidR="0095757C" w:rsidRDefault="006969C5">
            <w:pPr>
              <w:pStyle w:val="Achievement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(Ghana)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BDE" w14:textId="77777777" w:rsidR="0095757C" w:rsidRDefault="006969C5">
            <w:pPr>
              <w:pStyle w:val="BodyText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Phil Crop Science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0B4A5" w14:textId="77777777" w:rsidR="0095757C" w:rsidRDefault="0069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2009-2011</w:t>
            </w:r>
          </w:p>
        </w:tc>
      </w:tr>
      <w:tr w:rsidR="0095757C" w14:paraId="4B3F96CF" w14:textId="77777777">
        <w:trPr>
          <w:trHeight w:val="70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DEC" w14:textId="77777777" w:rsidR="0095757C" w:rsidRDefault="006969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for Development Studies</w:t>
            </w:r>
          </w:p>
          <w:p w14:paraId="53949F1D" w14:textId="77777777" w:rsidR="0095757C" w:rsidRDefault="006969C5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(Ghana)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736" w14:textId="77777777" w:rsidR="0095757C" w:rsidRDefault="006969C5">
            <w:pPr>
              <w:pStyle w:val="Achievement"/>
              <w:numPr>
                <w:ilvl w:val="0"/>
                <w:numId w:val="0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B.Sc. Agricultural Technology </w:t>
            </w:r>
          </w:p>
          <w:p w14:paraId="7A8656C4" w14:textId="77777777" w:rsidR="0095757C" w:rsidRDefault="009575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B873B" w14:textId="77777777" w:rsidR="0095757C" w:rsidRDefault="0069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2003-2007</w:t>
            </w:r>
          </w:p>
        </w:tc>
      </w:tr>
      <w:tr w:rsidR="0095757C" w14:paraId="2B79FC97" w14:textId="77777777">
        <w:trPr>
          <w:trHeight w:val="27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BC3" w14:textId="77777777" w:rsidR="0095757C" w:rsidRDefault="0069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Ghana Secondary School, Tamale</w:t>
            </w:r>
          </w:p>
          <w:p w14:paraId="6D923C80" w14:textId="77777777" w:rsidR="0095757C" w:rsidRDefault="006969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(Ghana)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396" w14:textId="77777777" w:rsidR="0095757C" w:rsidRDefault="006969C5">
            <w:pPr>
              <w:pStyle w:val="Achievement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SSSC (Agriculture Science)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88958" w14:textId="77777777" w:rsidR="0095757C" w:rsidRDefault="0069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2000-2002</w:t>
            </w:r>
          </w:p>
        </w:tc>
      </w:tr>
    </w:tbl>
    <w:p w14:paraId="01DBFE02" w14:textId="77777777" w:rsidR="0095757C" w:rsidRDefault="0095757C" w:rsidP="00835445">
      <w:pPr>
        <w:pStyle w:val="NoTitle"/>
        <w:shd w:val="clear" w:color="auto" w:fill="FFFFFF" w:themeFill="background1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FAC3B56" w14:textId="77777777" w:rsidR="0095757C" w:rsidRDefault="006969C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Additional Academic qualification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PlainTable21"/>
        <w:tblW w:w="11341" w:type="dxa"/>
        <w:tblInd w:w="-851" w:type="dxa"/>
        <w:tblLook w:val="04A0" w:firstRow="1" w:lastRow="0" w:firstColumn="1" w:lastColumn="0" w:noHBand="0" w:noVBand="1"/>
      </w:tblPr>
      <w:tblGrid>
        <w:gridCol w:w="4112"/>
        <w:gridCol w:w="5244"/>
        <w:gridCol w:w="1985"/>
      </w:tblGrid>
      <w:tr w:rsidR="0095757C" w14:paraId="5A0F8B14" w14:textId="77777777" w:rsidTr="0095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right w:val="single" w:sz="4" w:space="0" w:color="auto"/>
            </w:tcBorders>
          </w:tcPr>
          <w:p w14:paraId="3D6D3D51" w14:textId="77777777" w:rsidR="0095757C" w:rsidRDefault="006969C5">
            <w:pPr>
              <w:pStyle w:val="NoTitle"/>
              <w:spacing w:before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Institution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22D62C90" w14:textId="77777777" w:rsidR="0095757C" w:rsidRDefault="006969C5">
            <w:pPr>
              <w:pStyle w:val="NoTitle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Qualification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784584" w14:textId="77777777" w:rsidR="0095757C" w:rsidRDefault="006969C5">
            <w:pPr>
              <w:pStyle w:val="NoTitle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Year</w:t>
            </w:r>
          </w:p>
        </w:tc>
      </w:tr>
      <w:tr w:rsidR="0095757C" w14:paraId="29E808E9" w14:textId="77777777" w:rsidTr="00957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1576BF6" w14:textId="77777777" w:rsidR="0095757C" w:rsidRDefault="0069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Frankfurt School of Finance and Management (Germany)</w:t>
            </w:r>
          </w:p>
          <w:p w14:paraId="31D59336" w14:textId="77777777" w:rsidR="0095757C" w:rsidRDefault="0095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</w:pPr>
          </w:p>
          <w:p w14:paraId="697D4619" w14:textId="77777777" w:rsidR="0095757C" w:rsidRDefault="006969C5">
            <w:pPr>
              <w:pStyle w:val="Default"/>
              <w:rPr>
                <w:rFonts w:eastAsiaTheme="minorEastAsia"/>
                <w:b w:val="0"/>
                <w:bCs w:val="0"/>
                <w:lang w:val="zh-CN"/>
              </w:rPr>
            </w:pPr>
            <w:r>
              <w:rPr>
                <w:b w:val="0"/>
                <w:bCs w:val="0"/>
                <w:lang w:val="zh-CN"/>
              </w:rPr>
              <w:t>Institute of Natural research and Agronomy (INRA)</w:t>
            </w:r>
            <w:r>
              <w:rPr>
                <w:b w:val="0"/>
                <w:bCs w:val="0"/>
              </w:rPr>
              <w:t>, (</w:t>
            </w:r>
            <w:r>
              <w:rPr>
                <w:b w:val="0"/>
                <w:bCs w:val="0"/>
                <w:lang w:val="zh-CN"/>
              </w:rPr>
              <w:t>Nancy, France</w:t>
            </w:r>
            <w:r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  <w:lang w:val="zh-CN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05F711DD" w14:textId="77777777" w:rsidR="0095757C" w:rsidRDefault="006969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Certificate: Certified Expert in Financing Nationally Determined Contributions (NDCs)</w:t>
            </w:r>
          </w:p>
          <w:p w14:paraId="72750A86" w14:textId="77777777" w:rsidR="0095757C" w:rsidRDefault="0095757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</w:pPr>
          </w:p>
          <w:p w14:paraId="0F219C36" w14:textId="77777777" w:rsidR="0095757C" w:rsidRDefault="006969C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Certificate: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 xml:space="preserve">Stable Isotopes in Forest Ecosystem Research 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17727BE4" w14:textId="77777777" w:rsidR="0095757C" w:rsidRDefault="006969C5">
            <w:pPr>
              <w:pStyle w:val="NoTitle"/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2020-2021</w:t>
            </w:r>
          </w:p>
          <w:p w14:paraId="1E079D1E" w14:textId="77777777" w:rsidR="0095757C" w:rsidRDefault="009575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aps/>
                <w:spacing w:val="15"/>
                <w:sz w:val="24"/>
                <w:szCs w:val="24"/>
              </w:rPr>
            </w:pPr>
          </w:p>
          <w:p w14:paraId="25233FB9" w14:textId="77777777" w:rsidR="0095757C" w:rsidRDefault="009575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aps/>
                <w:spacing w:val="15"/>
                <w:sz w:val="24"/>
                <w:szCs w:val="24"/>
              </w:rPr>
            </w:pPr>
          </w:p>
          <w:p w14:paraId="54505C0C" w14:textId="77777777" w:rsidR="0095757C" w:rsidRDefault="006969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14:paraId="418B5E4C" w14:textId="77777777" w:rsidR="00835445" w:rsidRDefault="00835445">
      <w:pPr>
        <w:pStyle w:val="NoTitle"/>
        <w:shd w:val="clear" w:color="auto" w:fill="FFFFFF" w:themeFill="background1"/>
        <w:spacing w:before="0" w:line="240" w:lineRule="auto"/>
        <w:rPr>
          <w:rFonts w:ascii="Times New Roman" w:hAnsi="Times New Roman"/>
          <w:b/>
          <w:caps w:val="0"/>
          <w:sz w:val="24"/>
          <w:szCs w:val="24"/>
          <w:u w:val="single"/>
        </w:rPr>
      </w:pPr>
    </w:p>
    <w:p w14:paraId="4976ABCB" w14:textId="434B79C5" w:rsidR="00835445" w:rsidRPr="00835445" w:rsidRDefault="006969C5">
      <w:pPr>
        <w:pStyle w:val="NoTitle"/>
        <w:shd w:val="clear" w:color="auto" w:fill="FFFFFF" w:themeFill="background1"/>
        <w:spacing w:before="0" w:line="240" w:lineRule="auto"/>
        <w:rPr>
          <w:rFonts w:ascii="Times New Roman" w:hAnsi="Times New Roman"/>
          <w:b/>
          <w:caps w:val="0"/>
          <w:sz w:val="24"/>
          <w:szCs w:val="24"/>
          <w:u w:val="single"/>
        </w:rPr>
      </w:pPr>
      <w:r>
        <w:rPr>
          <w:rFonts w:ascii="Times New Roman" w:hAnsi="Times New Roman"/>
          <w:b/>
          <w:caps w:val="0"/>
          <w:sz w:val="24"/>
          <w:szCs w:val="24"/>
          <w:u w:val="single"/>
        </w:rPr>
        <w:lastRenderedPageBreak/>
        <w:t>Employment History</w:t>
      </w:r>
    </w:p>
    <w:p w14:paraId="3B6C337A" w14:textId="77777777" w:rsidR="0095757C" w:rsidRDefault="0095757C">
      <w:pPr>
        <w:pStyle w:val="NoTitle"/>
        <w:shd w:val="clear" w:color="auto" w:fill="FFFFFF" w:themeFill="background1"/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40FF9574" w14:textId="77777777" w:rsidR="0095757C" w:rsidRDefault="006969C5">
      <w:pPr>
        <w:pStyle w:val="NoTitle"/>
        <w:shd w:val="clear" w:color="auto" w:fill="FFFFFF" w:themeFill="background1"/>
        <w:spacing w:before="0" w:line="240" w:lineRule="auto"/>
        <w:rPr>
          <w:rFonts w:ascii="Times New Roman" w:hAnsi="Times New Roman"/>
          <w:b/>
          <w:cap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</w:t>
      </w:r>
      <w:r>
        <w:rPr>
          <w:rFonts w:ascii="Times New Roman" w:hAnsi="Times New Roman"/>
          <w:b/>
          <w:caps w:val="0"/>
          <w:sz w:val="24"/>
          <w:szCs w:val="24"/>
        </w:rPr>
        <w:t>Date:</w:t>
      </w:r>
    </w:p>
    <w:p w14:paraId="28155D95" w14:textId="77777777" w:rsidR="0095757C" w:rsidRDefault="006969C5">
      <w:pPr>
        <w:pStyle w:val="NoTitle"/>
        <w:shd w:val="clear" w:color="auto" w:fill="FFFFFF" w:themeFill="background1"/>
        <w:spacing w:before="0" w:line="240" w:lineRule="auto"/>
        <w:rPr>
          <w:rFonts w:ascii="Times New Roman" w:hAnsi="Times New Roman"/>
          <w:b/>
          <w:caps w:val="0"/>
          <w:sz w:val="24"/>
          <w:szCs w:val="24"/>
        </w:rPr>
      </w:pPr>
      <w:r>
        <w:rPr>
          <w:rFonts w:ascii="Times New Roman" w:hAnsi="Times New Roman"/>
          <w:b/>
          <w:caps w:val="0"/>
          <w:sz w:val="24"/>
          <w:szCs w:val="24"/>
        </w:rPr>
        <w:t xml:space="preserve">Position: </w:t>
      </w:r>
      <w:r>
        <w:rPr>
          <w:rFonts w:ascii="Times New Roman" w:hAnsi="Times New Roman"/>
          <w:bCs/>
          <w:caps w:val="0"/>
          <w:sz w:val="24"/>
          <w:szCs w:val="24"/>
        </w:rPr>
        <w:t>Senior Lecturer</w:t>
      </w:r>
    </w:p>
    <w:p w14:paraId="56B3D9D2" w14:textId="77777777" w:rsidR="0095757C" w:rsidRDefault="006969C5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  <w:lang w:val="en-GB"/>
        </w:rPr>
        <w:t>Kwame Nkrumah University of Science and Technology, Ghana</w:t>
      </w:r>
    </w:p>
    <w:p w14:paraId="4CB82C13" w14:textId="77777777" w:rsidR="0095757C" w:rsidRDefault="0095757C">
      <w:pPr>
        <w:pStyle w:val="NoTitle"/>
        <w:shd w:val="clear" w:color="auto" w:fill="FFFFFF" w:themeFill="background1"/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507FA620" w14:textId="77777777" w:rsidR="0095757C" w:rsidRDefault="006969C5">
      <w:pPr>
        <w:pStyle w:val="NoTitle"/>
        <w:shd w:val="clear" w:color="auto" w:fill="FFFFFF" w:themeFill="background1"/>
        <w:spacing w:before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2018-2022:</w:t>
      </w:r>
    </w:p>
    <w:p w14:paraId="4C14EF91" w14:textId="77777777" w:rsidR="0095757C" w:rsidRDefault="00696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bCs/>
          <w:sz w:val="24"/>
          <w:szCs w:val="24"/>
        </w:rPr>
        <w:t>Lecturer</w:t>
      </w:r>
    </w:p>
    <w:p w14:paraId="5A3774A0" w14:textId="77777777" w:rsidR="0095757C" w:rsidRDefault="006969C5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Hlk111112324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  <w:lang w:val="en-GB"/>
        </w:rPr>
        <w:t>Kwame Nkrumah University of Science and Technology, Ghana</w:t>
      </w:r>
    </w:p>
    <w:p w14:paraId="1C820DFF" w14:textId="77777777" w:rsidR="0095757C" w:rsidRDefault="00957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bookmarkEnd w:id="0"/>
    <w:p w14:paraId="704B76D5" w14:textId="77777777" w:rsidR="0095757C" w:rsidRDefault="009575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18E40E" w14:textId="77777777" w:rsidR="0095757C" w:rsidRDefault="006969C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2013-2014:</w:t>
      </w:r>
    </w:p>
    <w:p w14:paraId="3CF1ABF4" w14:textId="77777777" w:rsidR="0095757C" w:rsidRDefault="00696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t>Crop officer (Upper East Region)</w:t>
      </w:r>
    </w:p>
    <w:p w14:paraId="1E5E7254" w14:textId="77777777" w:rsidR="0095757C" w:rsidRDefault="006969C5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>Canadian Hunger foundation-ACDEP.</w:t>
      </w:r>
    </w:p>
    <w:p w14:paraId="2854CD52" w14:textId="77777777" w:rsidR="0095757C" w:rsidRDefault="006969C5">
      <w:pPr>
        <w:pStyle w:val="Achievement"/>
        <w:numPr>
          <w:ilvl w:val="0"/>
          <w:numId w:val="0"/>
        </w:numPr>
        <w:shd w:val="clear" w:color="auto" w:fill="FFFFFF" w:themeFill="background1"/>
        <w:spacing w:before="24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2008 – 2010:</w:t>
      </w:r>
    </w:p>
    <w:p w14:paraId="58557D3B" w14:textId="77777777" w:rsidR="0095757C" w:rsidRDefault="006969C5">
      <w:pPr>
        <w:pStyle w:val="Achievement"/>
        <w:numPr>
          <w:ilvl w:val="0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Position: </w:t>
      </w:r>
      <w:r>
        <w:rPr>
          <w:rFonts w:ascii="Times New Roman" w:hAnsi="Times New Roman"/>
          <w:color w:val="000000"/>
          <w:sz w:val="24"/>
          <w:szCs w:val="24"/>
        </w:rPr>
        <w:t>Credit Officer (Operations)</w:t>
      </w:r>
    </w:p>
    <w:p w14:paraId="62B23459" w14:textId="77777777" w:rsidR="0095757C" w:rsidRDefault="006969C5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Organization: </w:t>
      </w:r>
      <w:r>
        <w:rPr>
          <w:rFonts w:ascii="Times New Roman" w:hAnsi="Times New Roman"/>
          <w:color w:val="000000"/>
          <w:sz w:val="24"/>
          <w:szCs w:val="24"/>
        </w:rPr>
        <w:t>World Vision Ghana -APED, Tamale - Northern Region</w:t>
      </w:r>
    </w:p>
    <w:p w14:paraId="698F1418" w14:textId="77777777" w:rsidR="0095757C" w:rsidRDefault="006969C5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2007 – 2008:</w:t>
      </w:r>
    </w:p>
    <w:p w14:paraId="3102CDC9" w14:textId="77777777" w:rsidR="0095757C" w:rsidRDefault="006969C5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t>Agronomist and Research assistant.</w:t>
      </w:r>
    </w:p>
    <w:p w14:paraId="539D7587" w14:textId="77777777" w:rsidR="0095757C" w:rsidRDefault="006969C5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>University for Development Studies (UDS) Tamale, Ghana.</w:t>
      </w:r>
    </w:p>
    <w:p w14:paraId="5AB2B041" w14:textId="77777777" w:rsidR="0095757C" w:rsidRDefault="0095757C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20A341" w14:textId="6730CB4F" w:rsidR="0095757C" w:rsidRDefault="0095757C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55F48B30" w14:textId="218C8316" w:rsidR="003230A2" w:rsidRDefault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268DA3E2" w14:textId="33DDE827" w:rsidR="003230A2" w:rsidRDefault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  <w:r>
        <w:rPr>
          <w:rFonts w:ascii="Arial" w:eastAsia="MS Mincho" w:hAnsi="Arial" w:cs="Arial"/>
          <w:b/>
          <w:bCs/>
          <w:szCs w:val="21"/>
          <w:u w:val="single"/>
          <w:lang w:eastAsia="ja-JP"/>
        </w:rPr>
        <w:t xml:space="preserve">Addition Research </w:t>
      </w:r>
      <w:r w:rsidR="00BF4CF5">
        <w:rPr>
          <w:rFonts w:ascii="Arial" w:eastAsia="MS Mincho" w:hAnsi="Arial" w:cs="Arial"/>
          <w:b/>
          <w:bCs/>
          <w:szCs w:val="21"/>
          <w:u w:val="single"/>
          <w:lang w:eastAsia="ja-JP"/>
        </w:rPr>
        <w:t xml:space="preserve">Experience </w:t>
      </w:r>
    </w:p>
    <w:p w14:paraId="16E4C6D2" w14:textId="61AC2B25" w:rsidR="003230A2" w:rsidRDefault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250027E0" w14:textId="6538FD3B" w:rsidR="003230A2" w:rsidRDefault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lang w:eastAsia="ja-JP"/>
        </w:rPr>
      </w:pPr>
      <w:r w:rsidRPr="003230A2">
        <w:rPr>
          <w:rFonts w:ascii="Arial" w:eastAsia="MS Mincho" w:hAnsi="Arial" w:cs="Arial"/>
          <w:b/>
          <w:bCs/>
          <w:szCs w:val="21"/>
          <w:lang w:eastAsia="ja-JP"/>
        </w:rPr>
        <w:t>2024-20</w:t>
      </w:r>
      <w:r>
        <w:rPr>
          <w:rFonts w:ascii="Arial" w:eastAsia="MS Mincho" w:hAnsi="Arial" w:cs="Arial"/>
          <w:b/>
          <w:bCs/>
          <w:szCs w:val="21"/>
          <w:lang w:eastAsia="ja-JP"/>
        </w:rPr>
        <w:t>2</w:t>
      </w:r>
      <w:r w:rsidRPr="003230A2">
        <w:rPr>
          <w:rFonts w:ascii="Arial" w:eastAsia="MS Mincho" w:hAnsi="Arial" w:cs="Arial"/>
          <w:b/>
          <w:bCs/>
          <w:szCs w:val="21"/>
          <w:lang w:eastAsia="ja-JP"/>
        </w:rPr>
        <w:t>5:</w:t>
      </w:r>
    </w:p>
    <w:p w14:paraId="2A7AB1D8" w14:textId="5B52FCEA" w:rsidR="003230A2" w:rsidRPr="00F67FCF" w:rsidRDefault="003230A2" w:rsidP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Cs w:val="21"/>
          <w:lang w:eastAsia="ja-JP"/>
        </w:rPr>
        <w:t xml:space="preserve">Position: </w:t>
      </w:r>
      <w:r w:rsidRPr="00F67FCF">
        <w:rPr>
          <w:rFonts w:ascii="Times New Roman" w:hAnsi="Times New Roman" w:cs="Times New Roman"/>
          <w:bCs/>
          <w:sz w:val="24"/>
          <w:szCs w:val="24"/>
        </w:rPr>
        <w:t>Postdoctoral Research Fellow “Network of Excellence for Land Governance in Africa (NELGA)"</w:t>
      </w:r>
    </w:p>
    <w:p w14:paraId="1B1CFC38" w14:textId="4A54DB33" w:rsidR="003230A2" w:rsidRPr="00F67FCF" w:rsidRDefault="003230A2" w:rsidP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Organization:</w:t>
      </w:r>
      <w:r w:rsidRPr="003230A2">
        <w:t xml:space="preserve"> </w:t>
      </w:r>
      <w:r w:rsidRPr="00F67FC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Deutsche Gesellschaft </w:t>
      </w:r>
      <w:proofErr w:type="spellStart"/>
      <w:r w:rsidRPr="00F67FCF">
        <w:rPr>
          <w:rFonts w:ascii="Times New Roman" w:hAnsi="Times New Roman" w:cs="Times New Roman"/>
          <w:bCs/>
          <w:sz w:val="24"/>
          <w:szCs w:val="24"/>
          <w:lang w:val="en-GB"/>
        </w:rPr>
        <w:t>für</w:t>
      </w:r>
      <w:proofErr w:type="spellEnd"/>
      <w:r w:rsidRPr="00F67FC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Internationale </w:t>
      </w:r>
      <w:proofErr w:type="spellStart"/>
      <w:r w:rsidRPr="00F67FCF">
        <w:rPr>
          <w:rFonts w:ascii="Times New Roman" w:hAnsi="Times New Roman" w:cs="Times New Roman"/>
          <w:bCs/>
          <w:sz w:val="24"/>
          <w:szCs w:val="24"/>
          <w:lang w:val="en-GB"/>
        </w:rPr>
        <w:t>Zusammenarbeit</w:t>
      </w:r>
      <w:proofErr w:type="spellEnd"/>
    </w:p>
    <w:p w14:paraId="522C2081" w14:textId="73B98D32" w:rsidR="003230A2" w:rsidRPr="00F67FCF" w:rsidRDefault="003230A2" w:rsidP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Cs w:val="21"/>
          <w:lang w:eastAsia="ja-JP"/>
        </w:rPr>
      </w:pPr>
      <w:r w:rsidRPr="00F67FCF">
        <w:rPr>
          <w:rFonts w:ascii="Times New Roman" w:hAnsi="Times New Roman" w:cs="Times New Roman"/>
          <w:bCs/>
          <w:sz w:val="24"/>
          <w:szCs w:val="24"/>
          <w:lang w:val="en-GB"/>
        </w:rPr>
        <w:t>(GIZ) under DAAD</w:t>
      </w:r>
    </w:p>
    <w:p w14:paraId="59DA5385" w14:textId="27C3003E" w:rsidR="003230A2" w:rsidRPr="00F67FCF" w:rsidRDefault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Cs w:val="21"/>
          <w:u w:val="single"/>
          <w:lang w:eastAsia="ja-JP"/>
        </w:rPr>
      </w:pPr>
    </w:p>
    <w:p w14:paraId="6DC9E68E" w14:textId="77777777" w:rsidR="00431C77" w:rsidRDefault="00431C77" w:rsidP="00431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2020-2023: </w:t>
      </w:r>
    </w:p>
    <w:p w14:paraId="759EBE8F" w14:textId="77777777" w:rsidR="00431C77" w:rsidRDefault="00431C77" w:rsidP="00431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Research Fellow</w:t>
      </w:r>
    </w:p>
    <w:p w14:paraId="66016038" w14:textId="77777777" w:rsidR="00431C77" w:rsidRDefault="00431C77" w:rsidP="00431C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Organization: </w:t>
      </w:r>
      <w:r>
        <w:rPr>
          <w:rFonts w:ascii="Times New Roman" w:hAnsi="Times New Roman" w:cs="Times New Roman"/>
          <w:color w:val="000000"/>
          <w:sz w:val="24"/>
          <w:szCs w:val="24"/>
          <w:lang w:val="zh-CN"/>
        </w:rPr>
        <w:t>Africa Research and Impact Network (ARIN)</w:t>
      </w:r>
      <w:r>
        <w:rPr>
          <w:rFonts w:ascii="Times New Roman" w:hAnsi="Times New Roman" w:cs="Times New Roman"/>
          <w:color w:val="000000"/>
          <w:sz w:val="24"/>
          <w:szCs w:val="24"/>
        </w:rPr>
        <w:t>, Kenya</w:t>
      </w:r>
    </w:p>
    <w:p w14:paraId="5DD53050" w14:textId="77777777" w:rsidR="00431C77" w:rsidRDefault="00431C77" w:rsidP="00431C77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0169B006" w14:textId="77777777" w:rsidR="003230A2" w:rsidRDefault="003230A2" w:rsidP="003230A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2020-2021:</w:t>
      </w:r>
    </w:p>
    <w:p w14:paraId="4E9280E3" w14:textId="35243607" w:rsidR="003230A2" w:rsidRPr="00F67FCF" w:rsidRDefault="003230A2" w:rsidP="003230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 w:rsidRPr="00F67FCF">
        <w:rPr>
          <w:rFonts w:ascii="Times New Roman" w:hAnsi="Times New Roman" w:cs="Times New Roman"/>
          <w:bCs/>
          <w:sz w:val="24"/>
          <w:szCs w:val="24"/>
        </w:rPr>
        <w:t>Postdoctoral Research Fellow</w:t>
      </w:r>
      <w:r w:rsidR="00AA2FB9" w:rsidRPr="00F67FCF">
        <w:rPr>
          <w:rFonts w:ascii="Times New Roman" w:hAnsi="Times New Roman" w:cs="Times New Roman"/>
          <w:bCs/>
          <w:sz w:val="24"/>
          <w:szCs w:val="24"/>
        </w:rPr>
        <w:t xml:space="preserve"> “Climate change research Alumni and Postdocs in Africa</w:t>
      </w:r>
      <w:r w:rsidR="00F67FCF" w:rsidRPr="00F67FC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67FCF" w:rsidRPr="00F67FCF">
        <w:rPr>
          <w:rFonts w:ascii="Times New Roman" w:hAnsi="Times New Roman" w:cs="Times New Roman"/>
          <w:bCs/>
          <w:sz w:val="24"/>
          <w:szCs w:val="24"/>
        </w:rPr>
        <w:t>climapAfrica</w:t>
      </w:r>
      <w:proofErr w:type="spellEnd"/>
      <w:r w:rsidR="00F67FCF" w:rsidRPr="00F67F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7FCF" w:rsidRPr="00F67FCF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="00F67FCF" w:rsidRPr="00F67FCF">
        <w:rPr>
          <w:rFonts w:ascii="Times New Roman" w:hAnsi="Times New Roman" w:cs="Times New Roman"/>
          <w:bCs/>
          <w:sz w:val="24"/>
          <w:szCs w:val="24"/>
        </w:rPr>
        <w:t>)”</w:t>
      </w:r>
    </w:p>
    <w:p w14:paraId="656772D5" w14:textId="77777777" w:rsidR="003230A2" w:rsidRDefault="003230A2" w:rsidP="00323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>The German Academic Exchange Service (DAAD) and West African Science Service Centre on Climate Change and Adapted Land Use (WASCAL)</w:t>
      </w:r>
    </w:p>
    <w:p w14:paraId="51FE1E97" w14:textId="1CE8686A" w:rsidR="003230A2" w:rsidRDefault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50AC73F6" w14:textId="1C34F06F" w:rsidR="003230A2" w:rsidRDefault="003230A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35F89A8E" w14:textId="1D4E1753" w:rsidR="00C00BD2" w:rsidRDefault="00C00BD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57E1878B" w14:textId="0219C8C6" w:rsidR="00C00BD2" w:rsidRDefault="00C00BD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32380F46" w14:textId="2BAEC4E1" w:rsidR="00C00BD2" w:rsidRDefault="00C00BD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6AC3AB0D" w14:textId="77777777" w:rsidR="00C00BD2" w:rsidRDefault="00C00BD2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Cs w:val="21"/>
          <w:u w:val="single"/>
          <w:lang w:eastAsia="ja-JP"/>
        </w:rPr>
      </w:pPr>
    </w:p>
    <w:p w14:paraId="4323AED5" w14:textId="77777777" w:rsidR="0095757C" w:rsidRDefault="006969C5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>Past and Current Research/Projects</w:t>
      </w:r>
    </w:p>
    <w:p w14:paraId="4AF70063" w14:textId="77777777" w:rsidR="0095757C" w:rsidRDefault="0095757C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EDBEC" w14:textId="72D1BFBD" w:rsidR="00CC060D" w:rsidRPr="00A0025E" w:rsidRDefault="00CC060D" w:rsidP="00A0025E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181044757"/>
      <w:r w:rsidRPr="00CC060D">
        <w:rPr>
          <w:rFonts w:ascii="Times New Roman" w:hAnsi="Times New Roman" w:cs="Times New Roman"/>
          <w:sz w:val="24"/>
          <w:szCs w:val="24"/>
          <w:lang w:val="en-GB"/>
        </w:rPr>
        <w:t>"Exploiting the rhizosphere microbiome of cocoa trees to improve seedling survival under drought stress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FF1B62">
        <w:rPr>
          <w:rFonts w:ascii="Times New Roman" w:hAnsi="Times New Roman" w:cs="Times New Roman"/>
          <w:sz w:val="24"/>
          <w:szCs w:val="24"/>
          <w:lang w:val="en-GB"/>
        </w:rPr>
        <w:t>2023-</w:t>
      </w:r>
      <w:r>
        <w:rPr>
          <w:rFonts w:ascii="Times New Roman" w:hAnsi="Times New Roman" w:cs="Times New Roman"/>
          <w:sz w:val="24"/>
          <w:szCs w:val="24"/>
          <w:lang w:val="en-GB"/>
        </w:rPr>
        <w:t>2024).</w:t>
      </w:r>
      <w:r w:rsidR="00A0025E" w:rsidRPr="00A0025E">
        <w:rPr>
          <w:rFonts w:ascii="Arial" w:eastAsia="SimSun" w:hAnsi="Arial" w:cs="Arial"/>
          <w:lang w:val="en-GB" w:eastAsia="en-GH"/>
        </w:rPr>
        <w:t xml:space="preserve"> </w:t>
      </w:r>
      <w:r w:rsidR="00A0025E" w:rsidRPr="00A0025E">
        <w:rPr>
          <w:rFonts w:ascii="Times New Roman" w:hAnsi="Times New Roman" w:cs="Times New Roman"/>
          <w:sz w:val="24"/>
          <w:szCs w:val="24"/>
          <w:lang w:val="en-GB"/>
        </w:rPr>
        <w:t>DFG funded project</w:t>
      </w:r>
      <w:r w:rsidR="00A0025E">
        <w:rPr>
          <w:rFonts w:ascii="Times New Roman" w:hAnsi="Times New Roman" w:cs="Times New Roman"/>
          <w:sz w:val="24"/>
          <w:szCs w:val="24"/>
          <w:lang w:val="en-GB"/>
        </w:rPr>
        <w:t xml:space="preserve"> under the </w:t>
      </w:r>
      <w:r w:rsidR="00A0025E" w:rsidRPr="00A0025E">
        <w:rPr>
          <w:rFonts w:ascii="Times New Roman" w:hAnsi="Times New Roman" w:cs="Times New Roman"/>
          <w:sz w:val="24"/>
          <w:szCs w:val="24"/>
          <w:lang w:val="en-GB"/>
        </w:rPr>
        <w:t>African-German Scientific Exchange in the Field of</w:t>
      </w:r>
      <w:r w:rsidR="00A002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025E" w:rsidRPr="00A0025E">
        <w:rPr>
          <w:rFonts w:ascii="Times New Roman" w:hAnsi="Times New Roman" w:cs="Times New Roman"/>
          <w:sz w:val="24"/>
          <w:szCs w:val="24"/>
          <w:lang w:val="en-GB"/>
        </w:rPr>
        <w:t>Sustainable Intensification of Agriculture</w:t>
      </w:r>
      <w:r w:rsidR="00A0025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06E3C">
        <w:rPr>
          <w:rFonts w:ascii="Times New Roman" w:hAnsi="Times New Roman" w:cs="Times New Roman"/>
          <w:sz w:val="24"/>
          <w:szCs w:val="24"/>
          <w:lang w:val="en-GB"/>
        </w:rPr>
        <w:t xml:space="preserve">Total amount of </w:t>
      </w:r>
      <w:r w:rsidR="00FF1B62">
        <w:rPr>
          <w:rFonts w:ascii="Times New Roman" w:hAnsi="Times New Roman" w:cs="Times New Roman"/>
          <w:sz w:val="24"/>
          <w:szCs w:val="24"/>
          <w:lang w:val="en-GB"/>
        </w:rPr>
        <w:t>53</w:t>
      </w:r>
      <w:r w:rsidR="00606E3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F1B62">
        <w:rPr>
          <w:rFonts w:ascii="Times New Roman" w:hAnsi="Times New Roman" w:cs="Times New Roman"/>
          <w:sz w:val="24"/>
          <w:szCs w:val="24"/>
          <w:lang w:val="en-GB"/>
        </w:rPr>
        <w:t>615</w:t>
      </w:r>
      <w:r w:rsidR="00606E3C" w:rsidRPr="00606E3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06E3C">
        <w:rPr>
          <w:rFonts w:ascii="Times New Roman" w:hAnsi="Times New Roman" w:cs="Times New Roman"/>
          <w:bCs/>
          <w:sz w:val="24"/>
          <w:szCs w:val="24"/>
          <w:lang w:val="en-GB"/>
        </w:rPr>
        <w:t>Euros</w:t>
      </w:r>
      <w:r w:rsidR="00FF1B6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(Project No. 528791689)</w:t>
      </w:r>
    </w:p>
    <w:p w14:paraId="00D6BC19" w14:textId="1F5E4737" w:rsidR="0095757C" w:rsidRDefault="006969C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"Improving Drought Tolerance and Survival Rate of Cocoa Seedlings with Potassium Fertilizers and Arbuscular Mycorrhiza"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2020 to 2021)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sponsored by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KReF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KNUST/the German Academic Exchange Service (DAAD) under the programme “Climate Research for Alumni and Postdocs in Africa, 2020”. Total of 10,000 Euros (Funding ID: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57516494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 Principal investigator.</w:t>
      </w:r>
    </w:p>
    <w:p w14:paraId="48FAAE4C" w14:textId="77777777" w:rsidR="0095757C" w:rsidRDefault="006969C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“Climate-Smart Cocoa Agroforestry Research in Ghana”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2020-2025)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, sponsored by the DANIDA Fellowship Center. Total amount of DKK 11, 750,000 (Project no. 19-11. GHA) Member of research team and co-lead investigator for Work package 2 (Climate-smart soils for sustainable Cocoa Agroforestry systems).</w:t>
      </w:r>
    </w:p>
    <w:p w14:paraId="21D77C9C" w14:textId="07F58FF6" w:rsidR="0095757C" w:rsidRPr="00581203" w:rsidRDefault="006969C5" w:rsidP="00581203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“Integrating Climate Smart Agri-Innovative Technology Adoption and Agribusiness Management Skills to Improve the Livelihoods of Smallholder Cocoa Farmers in Ghana”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2019-2020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), sponsored by </w:t>
      </w:r>
      <w:r>
        <w:rPr>
          <w:rFonts w:ascii="Times New Roman" w:hAnsi="Times New Roman" w:cs="Times New Roman"/>
          <w:bCs/>
          <w:sz w:val="24"/>
          <w:szCs w:val="24"/>
        </w:rPr>
        <w:t>Birkbeck - University of London, UK. Total amount of 8,800 British pounds (Grant’s ref:105123-23). Principal researcher for Ghana team.</w:t>
      </w:r>
    </w:p>
    <w:bookmarkEnd w:id="1"/>
    <w:p w14:paraId="4425FC39" w14:textId="77777777" w:rsidR="007360E5" w:rsidRDefault="007360E5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47F1E" w14:textId="77777777" w:rsidR="007360E5" w:rsidRDefault="007360E5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D424A4" w14:textId="0049EF0D" w:rsidR="0095757C" w:rsidRDefault="006969C5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2" w:name="_Hlk181044828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International and National Awards Received</w:t>
      </w:r>
    </w:p>
    <w:p w14:paraId="7F8E9BB7" w14:textId="77777777" w:rsidR="0095757C" w:rsidRDefault="0095757C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8AA27" w14:textId="77777777" w:rsidR="0095757C" w:rsidRDefault="006969C5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Japan Award 2021: Japan International Award for top three Young Agriculture Researcher from Developing Countries. By: Japanese Ministry of Agriculture, Forestry and Fisheries (MAFF) and Japan International Research Center for Agricultural Sciences (JIRCAS). (</w:t>
      </w:r>
      <w:hyperlink r:id="rId12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https://www.affrc.maff.go.jp/kokusaikenkyu/japan_award_211029.html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0AA45896" w14:textId="77777777" w:rsidR="0095757C" w:rsidRDefault="006969C5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ISHS Student Award 2017: Best Oral Presentation at the VIII ISHS symposium on mineral nutrition of fruit crops. By: The International Society for Horticultural Sciences (ISHS).</w:t>
      </w:r>
    </w:p>
    <w:p w14:paraId="5DE731BB" w14:textId="77777777" w:rsidR="0095757C" w:rsidRDefault="006969C5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South Tyrol Doctoral Award 2013-2017: By the Province of South Tyrol and Free University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-Bolzano, Italy.</w:t>
      </w:r>
    </w:p>
    <w:p w14:paraId="096BB877" w14:textId="77777777" w:rsidR="0095757C" w:rsidRDefault="006969C5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GETFUND Award for 2005/2006 Brilliant and needy student. By: The Ghana Education Trust Fund and The University for Development Studies, Tamale. </w:t>
      </w:r>
    </w:p>
    <w:bookmarkEnd w:id="2"/>
    <w:p w14:paraId="55F52B19" w14:textId="77777777" w:rsidR="0095757C" w:rsidRDefault="0095757C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8343E9" w14:textId="77777777" w:rsidR="0095757C" w:rsidRDefault="0095757C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D115B6" w14:textId="77777777" w:rsidR="0095757C" w:rsidRDefault="006969C5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181044877"/>
      <w:r>
        <w:rPr>
          <w:rFonts w:ascii="Times New Roman" w:hAnsi="Times New Roman" w:cs="Times New Roman"/>
          <w:b/>
          <w:sz w:val="24"/>
          <w:szCs w:val="24"/>
          <w:u w:val="single"/>
        </w:rPr>
        <w:t>Regular Reviewer for the following Journals</w:t>
      </w:r>
    </w:p>
    <w:p w14:paraId="1F3ADFAE" w14:textId="77777777" w:rsidR="0095757C" w:rsidRDefault="0095757C" w:rsidP="00B32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D5D2D" w14:textId="7501E136" w:rsidR="00D1251D" w:rsidRPr="00A13482" w:rsidRDefault="00D1251D" w:rsidP="00B328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482">
        <w:rPr>
          <w:rFonts w:ascii="Times New Roman" w:hAnsi="Times New Roman" w:cs="Times New Roman"/>
          <w:sz w:val="20"/>
          <w:szCs w:val="20"/>
        </w:rPr>
        <w:t>Clean Technologies and Environmental policy (Springer Nature)</w:t>
      </w:r>
    </w:p>
    <w:p w14:paraId="30A3D3BA" w14:textId="7F3A445B" w:rsidR="0095757C" w:rsidRPr="00A13482" w:rsidRDefault="006969C5" w:rsidP="00B328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482">
        <w:rPr>
          <w:rFonts w:ascii="Times New Roman" w:hAnsi="Times New Roman" w:cs="Times New Roman"/>
          <w:sz w:val="20"/>
          <w:szCs w:val="20"/>
        </w:rPr>
        <w:t>Pant and Soil (Springer Nature)</w:t>
      </w:r>
    </w:p>
    <w:p w14:paraId="17FE6548" w14:textId="77777777" w:rsidR="0095757C" w:rsidRPr="00A13482" w:rsidRDefault="006969C5" w:rsidP="00B328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482">
        <w:rPr>
          <w:rFonts w:ascii="Times New Roman" w:hAnsi="Times New Roman" w:cs="Times New Roman"/>
          <w:sz w:val="20"/>
          <w:szCs w:val="20"/>
        </w:rPr>
        <w:t>Waste Management (Elsevier Ltd.)</w:t>
      </w:r>
    </w:p>
    <w:p w14:paraId="1580456A" w14:textId="77777777" w:rsidR="0095757C" w:rsidRPr="00A13482" w:rsidRDefault="006969C5" w:rsidP="00B328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482">
        <w:rPr>
          <w:rFonts w:ascii="Times New Roman" w:hAnsi="Times New Roman" w:cs="Times New Roman"/>
          <w:sz w:val="20"/>
          <w:szCs w:val="20"/>
        </w:rPr>
        <w:t>Agroforestry Systems (Springer Nature)</w:t>
      </w:r>
    </w:p>
    <w:p w14:paraId="74F3A735" w14:textId="77777777" w:rsidR="0095757C" w:rsidRPr="00A13482" w:rsidRDefault="006969C5" w:rsidP="00B328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482">
        <w:rPr>
          <w:rFonts w:ascii="Times New Roman" w:hAnsi="Times New Roman" w:cs="Times New Roman"/>
          <w:sz w:val="20"/>
          <w:szCs w:val="20"/>
        </w:rPr>
        <w:t>Open Agriculture (De Gruyter Open Access)</w:t>
      </w:r>
    </w:p>
    <w:p w14:paraId="426282D5" w14:textId="77777777" w:rsidR="0095757C" w:rsidRPr="00A13482" w:rsidRDefault="006969C5" w:rsidP="00B328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482">
        <w:rPr>
          <w:rFonts w:ascii="Times New Roman" w:hAnsi="Times New Roman" w:cs="Times New Roman"/>
          <w:sz w:val="20"/>
          <w:szCs w:val="20"/>
        </w:rPr>
        <w:t>Archives of Agronomy and soil science (Taylor &amp; Francis)</w:t>
      </w:r>
    </w:p>
    <w:p w14:paraId="5841F27B" w14:textId="60ADC3B7" w:rsidR="0095757C" w:rsidRPr="00A13482" w:rsidRDefault="006969C5" w:rsidP="00B328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482">
        <w:rPr>
          <w:rFonts w:ascii="Times New Roman" w:hAnsi="Times New Roman" w:cs="Times New Roman"/>
          <w:sz w:val="20"/>
          <w:szCs w:val="20"/>
        </w:rPr>
        <w:t>Scientific Africa (Elsevier Ltd)</w:t>
      </w:r>
    </w:p>
    <w:p w14:paraId="0B4CEB7C" w14:textId="7DFE9A8F" w:rsidR="00A13482" w:rsidRPr="00A13482" w:rsidRDefault="00391D85" w:rsidP="00A134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A13482">
        <w:rPr>
          <w:rFonts w:ascii="Times New Roman" w:hAnsi="Times New Roman" w:cs="Times New Roman"/>
          <w:sz w:val="20"/>
          <w:szCs w:val="20"/>
          <w:lang w:val="en-GB"/>
        </w:rPr>
        <w:t xml:space="preserve">Discover Agriculture </w:t>
      </w:r>
      <w:r w:rsidRPr="00A13482">
        <w:rPr>
          <w:rFonts w:ascii="Times New Roman" w:hAnsi="Times New Roman" w:cs="Times New Roman"/>
          <w:sz w:val="20"/>
          <w:szCs w:val="20"/>
        </w:rPr>
        <w:t>(Springer Nature)</w:t>
      </w:r>
      <w:bookmarkEnd w:id="3"/>
    </w:p>
    <w:p w14:paraId="4BAB5D53" w14:textId="77777777" w:rsidR="00A13482" w:rsidRPr="00A13482" w:rsidRDefault="00A13482" w:rsidP="00A134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Journal of Plant nutrition </w:t>
      </w:r>
      <w:r w:rsidRPr="00A13482">
        <w:rPr>
          <w:rFonts w:ascii="Times New Roman" w:hAnsi="Times New Roman" w:cs="Times New Roman"/>
          <w:sz w:val="20"/>
          <w:szCs w:val="20"/>
        </w:rPr>
        <w:t>(Taylor &amp; Francis)</w:t>
      </w:r>
    </w:p>
    <w:p w14:paraId="2B7C6D31" w14:textId="08282773" w:rsidR="00A13482" w:rsidRPr="00A13482" w:rsidRDefault="00A13482" w:rsidP="00A13482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en-GB"/>
        </w:rPr>
      </w:pPr>
    </w:p>
    <w:p w14:paraId="2DD29154" w14:textId="3A4B491F" w:rsidR="0095757C" w:rsidRDefault="006969C5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81044962"/>
      <w:r>
        <w:rPr>
          <w:rFonts w:ascii="Times New Roman" w:hAnsi="Times New Roman" w:cs="Times New Roman"/>
          <w:b/>
          <w:sz w:val="24"/>
          <w:szCs w:val="24"/>
          <w:u w:val="single"/>
        </w:rPr>
        <w:t>List of current Research Publications</w:t>
      </w:r>
    </w:p>
    <w:bookmarkEnd w:id="4"/>
    <w:p w14:paraId="021DFE30" w14:textId="77777777" w:rsidR="0095757C" w:rsidRPr="000151D0" w:rsidRDefault="0095757C">
      <w:pPr>
        <w:widowControl w:val="0"/>
        <w:shd w:val="clear" w:color="auto" w:fill="FFFFFF" w:themeFill="background1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FCD2EAB" w14:textId="51F1A9CA" w:rsidR="001F62ED" w:rsidRPr="001F62ED" w:rsidRDefault="001F62ED" w:rsidP="0063273B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color w:val="0070C0"/>
          <w:sz w:val="20"/>
          <w:szCs w:val="20"/>
          <w:lang w:val="zh-CN"/>
        </w:rPr>
      </w:pPr>
      <w:bookmarkStart w:id="5" w:name="_Hlk181045007"/>
    </w:p>
    <w:p w14:paraId="1DA3F7B4" w14:textId="77777777" w:rsidR="006B5A36" w:rsidRPr="006B5A36" w:rsidRDefault="007323DA" w:rsidP="006B5A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0"/>
          <w:szCs w:val="20"/>
          <w:lang w:val="zh-CN"/>
        </w:rPr>
      </w:pPr>
      <w:proofErr w:type="spellStart"/>
      <w:r w:rsidRPr="007323DA">
        <w:rPr>
          <w:rFonts w:ascii="Times New Roman" w:hAnsi="Times New Roman" w:cs="Times New Roman"/>
          <w:color w:val="000000"/>
          <w:sz w:val="20"/>
          <w:szCs w:val="20"/>
        </w:rPr>
        <w:t>Andoh</w:t>
      </w:r>
      <w:proofErr w:type="spellEnd"/>
      <w:r w:rsidRPr="007323DA">
        <w:rPr>
          <w:rFonts w:ascii="Times New Roman" w:hAnsi="Times New Roman" w:cs="Times New Roman"/>
          <w:color w:val="000000"/>
          <w:sz w:val="20"/>
          <w:szCs w:val="20"/>
        </w:rPr>
        <w:t xml:space="preserve"> H and </w:t>
      </w:r>
      <w:r w:rsidR="0063273B" w:rsidRPr="007323DA">
        <w:rPr>
          <w:rFonts w:ascii="Times New Roman" w:hAnsi="Times New Roman" w:cs="Times New Roman"/>
          <w:b/>
          <w:bCs/>
          <w:color w:val="000000"/>
          <w:sz w:val="20"/>
          <w:szCs w:val="20"/>
          <w:lang w:val="zh-CN"/>
        </w:rPr>
        <w:t>Kaba JS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(2025). </w:t>
      </w:r>
      <w:r w:rsidR="006371E9" w:rsidRPr="006371E9">
        <w:rPr>
          <w:rFonts w:ascii="Times New Roman" w:hAnsi="Times New Roman" w:cs="Times New Roman"/>
          <w:color w:val="000000"/>
          <w:sz w:val="20"/>
          <w:szCs w:val="20"/>
        </w:rPr>
        <w:t>Assessment and projection of climate change impact on Ghana’s agricultural crops: evidence from cassava (</w:t>
      </w:r>
      <w:r w:rsidR="006371E9" w:rsidRPr="00390B89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Manihot esculenta</w:t>
      </w:r>
      <w:r w:rsidR="006371E9" w:rsidRPr="006371E9">
        <w:rPr>
          <w:rFonts w:ascii="Times New Roman" w:hAnsi="Times New Roman" w:cs="Times New Roman"/>
          <w:color w:val="000000"/>
          <w:sz w:val="20"/>
          <w:szCs w:val="20"/>
        </w:rPr>
        <w:t>) production in the coastal Savannah agroecological zone.</w:t>
      </w:r>
      <w:r w:rsidR="00EB0AED" w:rsidRPr="00EB0AED">
        <w:t xml:space="preserve"> </w:t>
      </w:r>
      <w:r w:rsidR="00EB0AED" w:rsidRPr="008639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Theoretical and Applied Climatology</w:t>
      </w:r>
      <w:r w:rsidR="007E38E7" w:rsidRPr="0083637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E38E7" w:rsidRPr="00836373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836373" w:rsidRPr="00271D72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https://doi.org/10.1007/s00704-025-05428-9</w:t>
        </w:r>
      </w:hyperlink>
    </w:p>
    <w:p w14:paraId="2638B6E8" w14:textId="664F1B5B" w:rsidR="00732B76" w:rsidRPr="007E6B28" w:rsidRDefault="00732B76" w:rsidP="006B5A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0"/>
          <w:szCs w:val="20"/>
          <w:lang w:val="zh-CN"/>
        </w:rPr>
      </w:pPr>
      <w:r w:rsidRPr="006B5A36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Muhammed H., </w:t>
      </w:r>
      <w:r w:rsidRPr="006B5A36">
        <w:rPr>
          <w:rFonts w:ascii="Times New Roman" w:hAnsi="Times New Roman" w:cs="Times New Roman"/>
          <w:b/>
          <w:bCs/>
          <w:color w:val="000000"/>
          <w:sz w:val="20"/>
          <w:szCs w:val="20"/>
          <w:lang w:val="zh-CN"/>
        </w:rPr>
        <w:t>Kaba JS.,</w:t>
      </w:r>
      <w:r w:rsidRPr="006B5A36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Abunyewa AA, Kwashie KSG., Appiah-Kubi Z., Asare AY., Agyei EK., Yamoah FA., Issahaku I &amp; Ntiamoah P (2025). Nurturing with nature: the efficacy of arbuscular mycorrhizal fungi microbe for cocoa sector environmental management, </w:t>
      </w:r>
      <w:r w:rsidRPr="006B5A36">
        <w:rPr>
          <w:rFonts w:ascii="Times New Roman" w:hAnsi="Times New Roman" w:cs="Times New Roman"/>
          <w:i/>
          <w:iCs/>
          <w:color w:val="000000"/>
          <w:sz w:val="20"/>
          <w:szCs w:val="20"/>
          <w:lang w:val="zh-CN"/>
        </w:rPr>
        <w:t>Journal of Plant Nutrition</w:t>
      </w:r>
      <w:r w:rsidR="00490AFD" w:rsidRPr="006B5A3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hyperlink r:id="rId14" w:history="1">
        <w:r w:rsidR="007E6B28" w:rsidRPr="002A2BF2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zh-CN"/>
          </w:rPr>
          <w:t>https://doi.org/10.1080/01904167.2025.2461276</w:t>
        </w:r>
      </w:hyperlink>
    </w:p>
    <w:p w14:paraId="74542564" w14:textId="0A604110" w:rsidR="007E6B28" w:rsidRPr="007E6B28" w:rsidRDefault="007E6B28" w:rsidP="006B5A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0"/>
          <w:szCs w:val="20"/>
          <w:lang w:val="zh-CN"/>
        </w:rPr>
      </w:pPr>
      <w:proofErr w:type="spellStart"/>
      <w:r w:rsidRPr="007E6B2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Abukari</w:t>
      </w:r>
      <w:proofErr w:type="spellEnd"/>
      <w:r w:rsidRPr="007E6B2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A., </w:t>
      </w:r>
      <w:r w:rsidRPr="005979D5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Kaba, JS.,</w:t>
      </w:r>
      <w:r w:rsidRPr="007E6B2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 w:rsidRPr="007E6B2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Abunyewa</w:t>
      </w:r>
      <w:proofErr w:type="spellEnd"/>
      <w:r w:rsidRPr="007E6B2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A. A. (2025). Agricultural Utilization of Biochar: A Review of Production Technologies. </w:t>
      </w:r>
      <w:r w:rsidRPr="007E6B2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Turkish Journal of Agriculture-Food Science and Technology</w:t>
      </w:r>
      <w:r w:rsidRPr="007E6B2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7E6B2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13</w:t>
      </w:r>
      <w:r w:rsidRPr="007E6B2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(3), 802-813.</w:t>
      </w:r>
      <w:r w:rsidR="00707944" w:rsidRPr="00707944">
        <w:t xml:space="preserve"> </w:t>
      </w:r>
      <w:r w:rsidR="00707944" w:rsidRPr="00707944">
        <w:rPr>
          <w:b/>
          <w:bCs/>
          <w:color w:val="1F497D" w:themeColor="text2"/>
        </w:rPr>
        <w:t>https://doi.org/</w:t>
      </w:r>
      <w:r w:rsidR="00707944" w:rsidRPr="00707944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shd w:val="clear" w:color="auto" w:fill="FFFFFF"/>
        </w:rPr>
        <w:t>10.24925/turjaf.v13i3.802-813.7357</w:t>
      </w:r>
    </w:p>
    <w:p w14:paraId="19BE26FD" w14:textId="77417BD6" w:rsidR="000D023E" w:rsidRPr="000D023E" w:rsidRDefault="000D023E" w:rsidP="000D02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zh-CN"/>
        </w:rPr>
      </w:pPr>
      <w:r w:rsidRPr="008D79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Kaba</w:t>
      </w:r>
      <w:r w:rsidRPr="000D023E">
        <w:rPr>
          <w:rFonts w:ascii="Times New Roman" w:hAnsi="Times New Roman" w:cs="Times New Roman"/>
          <w:color w:val="000000"/>
          <w:sz w:val="20"/>
          <w:szCs w:val="20"/>
        </w:rPr>
        <w:t xml:space="preserve">, J. S., Agyei, E. K., </w:t>
      </w:r>
      <w:proofErr w:type="spellStart"/>
      <w:r w:rsidRPr="000D023E">
        <w:rPr>
          <w:rFonts w:ascii="Times New Roman" w:hAnsi="Times New Roman" w:cs="Times New Roman"/>
          <w:color w:val="000000"/>
          <w:sz w:val="20"/>
          <w:szCs w:val="20"/>
        </w:rPr>
        <w:t>Avilineni</w:t>
      </w:r>
      <w:proofErr w:type="spellEnd"/>
      <w:r w:rsidRPr="000D023E">
        <w:rPr>
          <w:rFonts w:ascii="Times New Roman" w:hAnsi="Times New Roman" w:cs="Times New Roman"/>
          <w:color w:val="000000"/>
          <w:sz w:val="20"/>
          <w:szCs w:val="20"/>
        </w:rPr>
        <w:t xml:space="preserve">, M. K. C., </w:t>
      </w:r>
      <w:proofErr w:type="spellStart"/>
      <w:r w:rsidRPr="000D023E">
        <w:rPr>
          <w:rFonts w:ascii="Times New Roman" w:hAnsi="Times New Roman" w:cs="Times New Roman"/>
          <w:color w:val="000000"/>
          <w:sz w:val="20"/>
          <w:szCs w:val="20"/>
        </w:rPr>
        <w:t>Yamoah</w:t>
      </w:r>
      <w:proofErr w:type="spellEnd"/>
      <w:r w:rsidRPr="000D023E">
        <w:rPr>
          <w:rFonts w:ascii="Times New Roman" w:hAnsi="Times New Roman" w:cs="Times New Roman"/>
          <w:color w:val="000000"/>
          <w:sz w:val="20"/>
          <w:szCs w:val="20"/>
        </w:rPr>
        <w:t xml:space="preserve">, F. A., </w:t>
      </w:r>
      <w:proofErr w:type="spellStart"/>
      <w:r w:rsidRPr="000D023E">
        <w:rPr>
          <w:rFonts w:ascii="Times New Roman" w:hAnsi="Times New Roman" w:cs="Times New Roman"/>
          <w:color w:val="000000"/>
          <w:sz w:val="20"/>
          <w:szCs w:val="20"/>
        </w:rPr>
        <w:t>Issahaku</w:t>
      </w:r>
      <w:proofErr w:type="spellEnd"/>
      <w:r w:rsidRPr="000D023E">
        <w:rPr>
          <w:rFonts w:ascii="Times New Roman" w:hAnsi="Times New Roman" w:cs="Times New Roman"/>
          <w:color w:val="000000"/>
          <w:sz w:val="20"/>
          <w:szCs w:val="20"/>
        </w:rPr>
        <w:t xml:space="preserve">, I., </w:t>
      </w:r>
      <w:proofErr w:type="spellStart"/>
      <w:r w:rsidRPr="000D023E">
        <w:rPr>
          <w:rFonts w:ascii="Times New Roman" w:hAnsi="Times New Roman" w:cs="Times New Roman"/>
          <w:color w:val="000000"/>
          <w:sz w:val="20"/>
          <w:szCs w:val="20"/>
        </w:rPr>
        <w:t>Ntiamoah</w:t>
      </w:r>
      <w:proofErr w:type="spellEnd"/>
      <w:r w:rsidRPr="000D023E">
        <w:rPr>
          <w:rFonts w:ascii="Times New Roman" w:hAnsi="Times New Roman" w:cs="Times New Roman"/>
          <w:color w:val="000000"/>
          <w:sz w:val="20"/>
          <w:szCs w:val="20"/>
        </w:rPr>
        <w:t>, P., ... &amp; Mas-</w:t>
      </w:r>
      <w:proofErr w:type="spellStart"/>
      <w:r w:rsidRPr="000D023E">
        <w:rPr>
          <w:rFonts w:ascii="Times New Roman" w:hAnsi="Times New Roman" w:cs="Times New Roman"/>
          <w:color w:val="000000"/>
          <w:sz w:val="20"/>
          <w:szCs w:val="20"/>
        </w:rPr>
        <w:t>Ud</w:t>
      </w:r>
      <w:proofErr w:type="spellEnd"/>
      <w:r w:rsidRPr="000D023E">
        <w:rPr>
          <w:rFonts w:ascii="Times New Roman" w:hAnsi="Times New Roman" w:cs="Times New Roman"/>
          <w:color w:val="000000"/>
          <w:sz w:val="20"/>
          <w:szCs w:val="20"/>
        </w:rPr>
        <w:t>, M. (2024). Agroforestry as an old approach to a new challenge of combating climate change: a critical analysis of the cocoa sector. </w:t>
      </w:r>
      <w:r w:rsidRPr="000D023E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Discover Agriculture</w:t>
      </w:r>
      <w:r w:rsidRPr="000D023E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0D023E"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  <w:r w:rsidRPr="000D023E">
        <w:rPr>
          <w:rFonts w:ascii="Times New Roman" w:hAnsi="Times New Roman" w:cs="Times New Roman"/>
          <w:color w:val="000000"/>
          <w:sz w:val="20"/>
          <w:szCs w:val="20"/>
        </w:rPr>
        <w:t>(1), 1-10.</w:t>
      </w:r>
      <w:r w:rsidRPr="000D023E">
        <w:t xml:space="preserve"> </w:t>
      </w:r>
      <w:hyperlink r:id="rId15" w:history="1">
        <w:r w:rsidRPr="0002593E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https://doi.org/10.1007/s44279-024-00120-4</w:t>
        </w:r>
      </w:hyperlink>
    </w:p>
    <w:p w14:paraId="00BF6A9D" w14:textId="77777777" w:rsidR="003433CB" w:rsidRDefault="0009119B" w:rsidP="003433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zh-CN"/>
        </w:rPr>
      </w:pP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Boadu, KB., Soadwa, CO., Adamu, O., Ansong, M., </w:t>
      </w:r>
      <w:r w:rsidRPr="000151D0">
        <w:rPr>
          <w:rFonts w:ascii="Times New Roman" w:hAnsi="Times New Roman" w:cs="Times New Roman"/>
          <w:b/>
          <w:bCs/>
          <w:color w:val="000000"/>
          <w:sz w:val="20"/>
          <w:szCs w:val="20"/>
          <w:lang w:val="zh-CN"/>
        </w:rPr>
        <w:t>Kaba, JS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., Anokye, R (2024). The Impact of Varying Biochar Rate and Particle Size Derived from Bamboo Culm Residue and Coconut Husk Mixture on Lettuce (Lactuca sativa cv. ‘Tiberius’) Seed Germination and Leaf Morphology. J Sustain Res. 2024;6(3):e240054. </w:t>
      </w:r>
      <w:hyperlink r:id="rId16" w:history="1">
        <w:r w:rsidR="003433CB" w:rsidRPr="00271D72">
          <w:rPr>
            <w:rStyle w:val="Hyperlink"/>
            <w:rFonts w:ascii="Times New Roman" w:hAnsi="Times New Roman" w:cs="Times New Roman"/>
            <w:sz w:val="20"/>
            <w:szCs w:val="20"/>
            <w:lang w:val="zh-CN"/>
          </w:rPr>
          <w:t>https://doi.org/10.20900/jsr20240054</w:t>
        </w:r>
      </w:hyperlink>
    </w:p>
    <w:p w14:paraId="4BEF2236" w14:textId="69D08D08" w:rsidR="006D1A7F" w:rsidRPr="003433CB" w:rsidRDefault="006D1A7F" w:rsidP="003433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zh-CN"/>
        </w:rPr>
      </w:pPr>
      <w:r w:rsidRPr="003433CB">
        <w:rPr>
          <w:rFonts w:ascii="Times New Roman" w:hAnsi="Times New Roman" w:cs="Times New Roman"/>
          <w:color w:val="000000"/>
          <w:sz w:val="20"/>
          <w:szCs w:val="20"/>
        </w:rPr>
        <w:t xml:space="preserve">Meena, V. S., Rakshit, A., Meena, M. D., </w:t>
      </w:r>
      <w:proofErr w:type="spellStart"/>
      <w:r w:rsidRPr="003433CB">
        <w:rPr>
          <w:rFonts w:ascii="Times New Roman" w:hAnsi="Times New Roman" w:cs="Times New Roman"/>
          <w:color w:val="000000"/>
          <w:sz w:val="20"/>
          <w:szCs w:val="20"/>
        </w:rPr>
        <w:t>Baslam</w:t>
      </w:r>
      <w:proofErr w:type="spellEnd"/>
      <w:r w:rsidRPr="003433CB">
        <w:rPr>
          <w:rFonts w:ascii="Times New Roman" w:hAnsi="Times New Roman" w:cs="Times New Roman"/>
          <w:color w:val="000000"/>
          <w:sz w:val="20"/>
          <w:szCs w:val="20"/>
        </w:rPr>
        <w:t>, M., Fattah, I. R., Lam, S. S.,</w:t>
      </w:r>
      <w:r w:rsidRPr="003433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Kaba, J. S</w:t>
      </w:r>
      <w:r w:rsidRPr="003433C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123D8" w:rsidRPr="003433CB">
        <w:rPr>
          <w:rFonts w:ascii="Times New Roman" w:hAnsi="Times New Roman" w:cs="Times New Roman"/>
          <w:color w:val="000000"/>
          <w:sz w:val="20"/>
          <w:szCs w:val="20"/>
        </w:rPr>
        <w:t xml:space="preserve">(2024). </w:t>
      </w:r>
      <w:r w:rsidRPr="003433CB">
        <w:rPr>
          <w:rFonts w:ascii="Times New Roman" w:hAnsi="Times New Roman" w:cs="Times New Roman"/>
          <w:color w:val="000000"/>
          <w:sz w:val="20"/>
          <w:szCs w:val="20"/>
        </w:rPr>
        <w:t>Waste Management for Sustainable and Restored Agricultural Soil.</w:t>
      </w:r>
      <w:r w:rsidRPr="003433CB">
        <w:rPr>
          <w:rFonts w:ascii="Times New Roman" w:hAnsi="Times New Roman" w:cs="Times New Roman"/>
          <w:sz w:val="20"/>
          <w:szCs w:val="20"/>
        </w:rPr>
        <w:t xml:space="preserve"> Elsevier Inc. Academic Press. pages: 460 </w:t>
      </w:r>
      <w:hyperlink r:id="rId17" w:history="1">
        <w:r w:rsidRPr="003433CB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https://doi.org/10.1016/C2022-0-00048-9</w:t>
        </w:r>
      </w:hyperlink>
    </w:p>
    <w:p w14:paraId="19FB4A34" w14:textId="0108DC11" w:rsidR="002C59AE" w:rsidRPr="000151D0" w:rsidRDefault="003F63D7" w:rsidP="002C59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color w:val="000000"/>
          <w:sz w:val="20"/>
          <w:szCs w:val="20"/>
          <w:u w:val="none"/>
          <w:lang w:val="zh-CN"/>
        </w:rPr>
      </w:pP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Anokye, J., Abunyewa, A. A., Jorgensen, U., </w:t>
      </w:r>
      <w:r w:rsidRPr="000151D0">
        <w:rPr>
          <w:rFonts w:ascii="Times New Roman" w:hAnsi="Times New Roman" w:cs="Times New Roman"/>
          <w:b/>
          <w:bCs/>
          <w:color w:val="000000"/>
          <w:sz w:val="20"/>
          <w:szCs w:val="20"/>
          <w:lang w:val="zh-CN"/>
        </w:rPr>
        <w:t>Kaba, J. S.,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Twum-Ampofo, K., Dawoe, E., ... &amp; Ulzen, J. (2024). Mitigation of greenhouse gas (GHG) emissions through shade systems and climate-smart soil fertility interventions in cocoa landscapes in the Semi-deciduous ecological zone of Ghana. Soil Advances, 100001.</w:t>
      </w:r>
      <w:r w:rsidR="002C59AE" w:rsidRPr="000151D0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="002C59AE" w:rsidRPr="000151D0">
          <w:rPr>
            <w:rStyle w:val="Hyperlink"/>
            <w:rFonts w:ascii="Times New Roman" w:hAnsi="Times New Roman" w:cs="Times New Roman"/>
            <w:sz w:val="20"/>
            <w:szCs w:val="20"/>
            <w:lang w:val="zh-CN"/>
          </w:rPr>
          <w:t>https://doi.org/10.1016/j.soilad.2024.100001</w:t>
        </w:r>
      </w:hyperlink>
    </w:p>
    <w:p w14:paraId="1A80CCCA" w14:textId="6AA68E91" w:rsidR="00884573" w:rsidRPr="000151D0" w:rsidRDefault="00884573" w:rsidP="008845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Yamoah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F.A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 xml:space="preserve"> </w:t>
      </w:r>
      <w:r w:rsidRPr="000151D0">
        <w:rPr>
          <w:rFonts w:ascii="Times New Roman" w:hAnsi="Times New Roman" w:cs="Times New Roman"/>
          <w:bCs/>
          <w:sz w:val="20"/>
          <w:szCs w:val="20"/>
        </w:rPr>
        <w:t>and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 xml:space="preserve"> </w:t>
      </w:r>
      <w:r w:rsidRPr="000151D0">
        <w:rPr>
          <w:rFonts w:ascii="Times New Roman" w:hAnsi="Times New Roman" w:cs="Times New Roman"/>
          <w:b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sz w:val="20"/>
          <w:szCs w:val="20"/>
        </w:rPr>
        <w:t>J.S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(202</w:t>
      </w:r>
      <w:r w:rsidRPr="000151D0">
        <w:rPr>
          <w:rFonts w:ascii="Times New Roman" w:hAnsi="Times New Roman" w:cs="Times New Roman"/>
          <w:bCs/>
          <w:sz w:val="20"/>
          <w:szCs w:val="20"/>
        </w:rPr>
        <w:t>4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)</w:t>
      </w:r>
      <w:r w:rsidRPr="000151D0">
        <w:rPr>
          <w:rFonts w:ascii="Times New Roman" w:hAnsi="Times New Roman" w:cs="Times New Roman"/>
          <w:bCs/>
          <w:sz w:val="20"/>
          <w:szCs w:val="20"/>
        </w:rPr>
        <w:t>.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 xml:space="preserve"> Integrating climate-smart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agri-innovative technology adoption and agribusiness management skills to improve the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 xml:space="preserve">livelihoods of smallholder female cocoa farmers in Ghana, 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  <w:lang w:val="zh-CN"/>
        </w:rPr>
        <w:t>Climate and Development</w:t>
      </w:r>
      <w:r w:rsidRPr="000151D0">
        <w:rPr>
          <w:rFonts w:ascii="Times New Roman" w:hAnsi="Times New Roman" w:cs="Times New Roman"/>
          <w:bCs/>
          <w:sz w:val="20"/>
          <w:szCs w:val="20"/>
        </w:rPr>
        <w:t>,</w:t>
      </w:r>
      <w:r w:rsidRPr="000151D0">
        <w:rPr>
          <w:rStyle w:val="fontstyle01"/>
          <w:rFonts w:ascii="Times New Roman" w:hAnsi="Times New Roman" w:cs="Times New Roman"/>
          <w:sz w:val="20"/>
          <w:szCs w:val="20"/>
        </w:rPr>
        <w:t xml:space="preserve"> 16 (3):169</w:t>
      </w:r>
      <w:r w:rsidRPr="000151D0">
        <w:rPr>
          <w:rStyle w:val="fontstyle21"/>
          <w:rFonts w:ascii="Times New Roman" w:hAnsi="Times New Roman" w:cs="Times New Roman"/>
          <w:sz w:val="20"/>
          <w:szCs w:val="20"/>
        </w:rPr>
        <w:t>–</w:t>
      </w:r>
      <w:r w:rsidRPr="000151D0">
        <w:rPr>
          <w:rStyle w:val="fontstyle01"/>
          <w:rFonts w:ascii="Times New Roman" w:hAnsi="Times New Roman" w:cs="Times New Roman"/>
          <w:sz w:val="20"/>
          <w:szCs w:val="20"/>
        </w:rPr>
        <w:t xml:space="preserve">175 </w:t>
      </w:r>
      <w:hyperlink r:id="rId19" w:history="1">
        <w:r w:rsidRPr="000151D0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https://doi.org/</w:t>
        </w:r>
        <w:r w:rsidRPr="000151D0">
          <w:rPr>
            <w:rStyle w:val="Hyperlink"/>
            <w:rFonts w:ascii="Times New Roman" w:hAnsi="Times New Roman" w:cs="Times New Roman"/>
            <w:bCs/>
            <w:sz w:val="20"/>
            <w:szCs w:val="20"/>
            <w:lang w:val="zh-CN"/>
          </w:rPr>
          <w:t>10.1080/17565529.2021.2024125</w:t>
        </w:r>
      </w:hyperlink>
    </w:p>
    <w:p w14:paraId="137C208E" w14:textId="38C2887F" w:rsidR="001A1223" w:rsidRPr="000151D0" w:rsidRDefault="00B328D8" w:rsidP="002C59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zh-CN"/>
        </w:rPr>
      </w:pPr>
      <w:proofErr w:type="spellStart"/>
      <w:r w:rsidRPr="000151D0">
        <w:rPr>
          <w:rFonts w:ascii="Times New Roman" w:hAnsi="Times New Roman" w:cs="Times New Roman"/>
          <w:color w:val="000000"/>
          <w:sz w:val="20"/>
          <w:szCs w:val="20"/>
        </w:rPr>
        <w:t>Kwashie</w:t>
      </w:r>
      <w:proofErr w:type="spellEnd"/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, G. K., </w:t>
      </w:r>
      <w:r w:rsidRPr="000151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Kaba, J. S.,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 Appiah-</w:t>
      </w:r>
      <w:proofErr w:type="spellStart"/>
      <w:r w:rsidRPr="000151D0">
        <w:rPr>
          <w:rFonts w:ascii="Times New Roman" w:hAnsi="Times New Roman" w:cs="Times New Roman"/>
          <w:color w:val="000000"/>
          <w:sz w:val="20"/>
          <w:szCs w:val="20"/>
        </w:rPr>
        <w:t>Kubi</w:t>
      </w:r>
      <w:proofErr w:type="spellEnd"/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, Z., </w:t>
      </w:r>
      <w:proofErr w:type="spellStart"/>
      <w:r w:rsidRPr="000151D0">
        <w:rPr>
          <w:rFonts w:ascii="Times New Roman" w:hAnsi="Times New Roman" w:cs="Times New Roman"/>
          <w:color w:val="000000"/>
          <w:sz w:val="20"/>
          <w:szCs w:val="20"/>
        </w:rPr>
        <w:t>Abunyewa</w:t>
      </w:r>
      <w:proofErr w:type="spellEnd"/>
      <w:r w:rsidRPr="000151D0">
        <w:rPr>
          <w:rFonts w:ascii="Times New Roman" w:hAnsi="Times New Roman" w:cs="Times New Roman"/>
          <w:color w:val="000000"/>
          <w:sz w:val="20"/>
          <w:szCs w:val="20"/>
        </w:rPr>
        <w:t>, A. A., Asare, A. Y., Agyei, E. K., &amp; Muhammed, H. (2023). Synergic effect of Arbuscular mycorrhizal fungi and potassium fertilizer improves biomass-related characteristics of cocoa seedlings to enhance their drought resilience and field survival. </w:t>
      </w:r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</w:rPr>
        <w:t>Open Agriculture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(1), 20220239.</w:t>
      </w:r>
      <w:r w:rsidR="001A1223"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20" w:history="1">
        <w:r w:rsidR="001A1223" w:rsidRPr="000151D0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https://doi.org/10.1515/opag-2022-0239</w:t>
        </w:r>
      </w:hyperlink>
    </w:p>
    <w:p w14:paraId="53AD3387" w14:textId="38544231" w:rsidR="0095757C" w:rsidRPr="000151D0" w:rsidRDefault="006969C5" w:rsidP="001A12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zh-CN"/>
        </w:rPr>
      </w:pPr>
      <w:proofErr w:type="spellStart"/>
      <w:r w:rsidRPr="000151D0">
        <w:rPr>
          <w:rFonts w:ascii="Times New Roman" w:hAnsi="Times New Roman" w:cs="Times New Roman"/>
          <w:color w:val="000000"/>
          <w:sz w:val="20"/>
          <w:szCs w:val="20"/>
        </w:rPr>
        <w:t>Abukari</w:t>
      </w:r>
      <w:proofErr w:type="spellEnd"/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, A.., </w:t>
      </w:r>
      <w:r w:rsidRPr="000151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Kaba, J.S.,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51D0">
        <w:rPr>
          <w:rFonts w:ascii="Times New Roman" w:hAnsi="Times New Roman" w:cs="Times New Roman"/>
          <w:color w:val="000000"/>
          <w:sz w:val="20"/>
          <w:szCs w:val="20"/>
        </w:rPr>
        <w:t>Dawoe</w:t>
      </w:r>
      <w:proofErr w:type="spellEnd"/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, E., 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Abunyewa 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A.A (2022)</w:t>
      </w:r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 A comprehensive review of the effects of biochar on soil physicochemical properties and crop productivity. </w:t>
      </w:r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Waste </w:t>
      </w:r>
      <w:proofErr w:type="spellStart"/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Dispos</w:t>
      </w:r>
      <w:proofErr w:type="spellEnd"/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</w:rPr>
        <w:t>. Sustain. Energy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hyperlink r:id="rId21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https://doi.org/10.1007/s42768-022-00114-2</w:t>
        </w:r>
      </w:hyperlink>
    </w:p>
    <w:p w14:paraId="369EB5CF" w14:textId="77777777" w:rsidR="0095757C" w:rsidRPr="000151D0" w:rsidRDefault="006969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zh-CN"/>
        </w:rPr>
      </w:pP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>Yeboah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 O.S.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>, Amponsah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 I.K.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, </w:t>
      </w:r>
      <w:r w:rsidRPr="000151D0">
        <w:rPr>
          <w:rFonts w:ascii="Times New Roman" w:hAnsi="Times New Roman" w:cs="Times New Roman"/>
          <w:b/>
          <w:bCs/>
          <w:color w:val="000000"/>
          <w:sz w:val="20"/>
          <w:szCs w:val="20"/>
          <w:lang w:val="zh-CN"/>
        </w:rPr>
        <w:t>Kaba</w:t>
      </w:r>
      <w:r w:rsidRPr="000151D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J.S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&amp; Abunyewa 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A.A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(2022)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151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Abundance, richness, and use of medicinal plants under different land uses in the Guinea Savanna Zone of Northern Ghana, </w:t>
      </w:r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 Earth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>34:1, 202-214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</w:t>
      </w:r>
      <w:hyperlink r:id="rId22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https://doi.org/10.1080/27669645.2022.2105485</w:t>
        </w:r>
      </w:hyperlink>
    </w:p>
    <w:p w14:paraId="01B1A909" w14:textId="77777777" w:rsidR="0095757C" w:rsidRPr="000151D0" w:rsidRDefault="006969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zh-CN"/>
        </w:rPr>
      </w:pP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>Yeboah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 O.S.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>, Amponsah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 I.K.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, </w:t>
      </w:r>
      <w:r w:rsidRPr="000151D0">
        <w:rPr>
          <w:rFonts w:ascii="Times New Roman" w:hAnsi="Times New Roman" w:cs="Times New Roman"/>
          <w:b/>
          <w:bCs/>
          <w:color w:val="000000"/>
          <w:sz w:val="20"/>
          <w:szCs w:val="20"/>
          <w:lang w:val="zh-CN"/>
        </w:rPr>
        <w:t>Kaba</w:t>
      </w:r>
      <w:r w:rsidRPr="000151D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J.S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&amp; Abunyewa 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A.A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(2022)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Variability of soil physicochemical properties under different land use types in the Guinea savanna zone of northern </w:t>
      </w:r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  <w:lang w:val="zh-CN"/>
        </w:rPr>
        <w:t>Ghana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, </w:t>
      </w:r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  <w:lang w:val="zh-CN"/>
        </w:rPr>
        <w:t xml:space="preserve">Cogent Food &amp; Agriculture, 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>8:1, 2105906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hyperlink r:id="rId23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  <w:lang w:val="zh-CN"/>
          </w:rPr>
          <w:t>https://doi.org/10.1080/23311932.2022.2105906</w:t>
        </w:r>
      </w:hyperlink>
    </w:p>
    <w:p w14:paraId="17AE61CA" w14:textId="77777777" w:rsidR="0095757C" w:rsidRPr="000151D0" w:rsidRDefault="006969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zh-CN"/>
        </w:rPr>
      </w:pPr>
      <w:r w:rsidRPr="000151D0">
        <w:rPr>
          <w:rFonts w:ascii="Times New Roman" w:hAnsi="Times New Roman" w:cs="Times New Roman"/>
          <w:b/>
          <w:bCs/>
          <w:color w:val="000000"/>
          <w:sz w:val="20"/>
          <w:szCs w:val="20"/>
          <w:lang w:val="zh-CN"/>
        </w:rPr>
        <w:t>Kaba J.S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>., Asare A.Y., Andoh H., Kwashie G K.S and Abunyewa A.A (2022). Towards sustainable cocoa (Theobroma cacao L) production: the role of potassium fertilizer in cocoa seedlings drought recovery and survival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</w:t>
      </w:r>
      <w:r w:rsidRPr="000151D0">
        <w:rPr>
          <w:rFonts w:ascii="Times New Roman" w:hAnsi="Times New Roman" w:cs="Times New Roman"/>
          <w:i/>
          <w:iCs/>
          <w:color w:val="000000"/>
          <w:sz w:val="20"/>
          <w:szCs w:val="20"/>
          <w:lang w:val="zh-CN"/>
        </w:rPr>
        <w:t>International Journal of Fruit Science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>, 22:1, 618-627</w:t>
      </w:r>
      <w:r w:rsidRPr="000151D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151D0">
        <w:rPr>
          <w:rFonts w:ascii="Times New Roman" w:hAnsi="Times New Roman" w:cs="Times New Roman"/>
          <w:color w:val="000000"/>
          <w:sz w:val="20"/>
          <w:szCs w:val="20"/>
          <w:lang w:val="zh-CN"/>
        </w:rPr>
        <w:t xml:space="preserve"> </w:t>
      </w:r>
      <w:hyperlink r:id="rId24" w:history="1">
        <w:r w:rsidRPr="000151D0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zh-CN"/>
          </w:rPr>
          <w:t>https://doi.org/</w:t>
        </w:r>
        <w:r w:rsidRPr="000151D0">
          <w:rPr>
            <w:rStyle w:val="Hyperlink"/>
            <w:rFonts w:ascii="Times New Roman" w:hAnsi="Times New Roman" w:cs="Times New Roman"/>
            <w:sz w:val="20"/>
            <w:szCs w:val="20"/>
            <w:lang w:val="zh-CN"/>
          </w:rPr>
          <w:t>10.1080/15538362.2022.2092932</w:t>
        </w:r>
      </w:hyperlink>
    </w:p>
    <w:p w14:paraId="17EA399C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sz w:val="20"/>
          <w:szCs w:val="20"/>
          <w:lang w:val="zh-CN"/>
        </w:rPr>
        <w:t>Saah</w:t>
      </w:r>
      <w:r w:rsidRPr="000151D0">
        <w:rPr>
          <w:rFonts w:ascii="Times New Roman" w:hAnsi="Times New Roman" w:cs="Times New Roman"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sz w:val="20"/>
          <w:szCs w:val="20"/>
          <w:lang w:val="zh-CN"/>
        </w:rPr>
        <w:t>Konadu J</w:t>
      </w:r>
      <w:r w:rsidRPr="000151D0">
        <w:rPr>
          <w:rFonts w:ascii="Times New Roman" w:hAnsi="Times New Roman" w:cs="Times New Roman"/>
          <w:sz w:val="20"/>
          <w:szCs w:val="20"/>
        </w:rPr>
        <w:t>.</w:t>
      </w:r>
      <w:r w:rsidRPr="000151D0">
        <w:rPr>
          <w:rFonts w:ascii="Times New Roman" w:hAnsi="Times New Roman" w:cs="Times New Roman"/>
          <w:sz w:val="20"/>
          <w:szCs w:val="20"/>
          <w:lang w:val="zh-CN"/>
        </w:rPr>
        <w:t>A</w:t>
      </w:r>
      <w:r w:rsidRPr="000151D0">
        <w:rPr>
          <w:rFonts w:ascii="Times New Roman" w:hAnsi="Times New Roman" w:cs="Times New Roman"/>
          <w:sz w:val="20"/>
          <w:szCs w:val="20"/>
        </w:rPr>
        <w:t>.</w:t>
      </w:r>
      <w:r w:rsidRPr="000151D0">
        <w:rPr>
          <w:rFonts w:ascii="Times New Roman" w:hAnsi="Times New Roman" w:cs="Times New Roman"/>
          <w:sz w:val="20"/>
          <w:szCs w:val="20"/>
          <w:lang w:val="zh-CN"/>
        </w:rPr>
        <w:t xml:space="preserve">, </w:t>
      </w:r>
      <w:r w:rsidRPr="000151D0">
        <w:rPr>
          <w:rFonts w:ascii="Times New Roman" w:hAnsi="Times New Roman" w:cs="Times New Roman"/>
          <w:b/>
          <w:bCs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bCs/>
          <w:sz w:val="20"/>
          <w:szCs w:val="20"/>
        </w:rPr>
        <w:t xml:space="preserve">JS </w:t>
      </w:r>
      <w:r w:rsidRPr="000151D0">
        <w:rPr>
          <w:rFonts w:ascii="Times New Roman" w:hAnsi="Times New Roman" w:cs="Times New Roman"/>
          <w:sz w:val="20"/>
          <w:szCs w:val="20"/>
        </w:rPr>
        <w:t xml:space="preserve">and </w:t>
      </w:r>
      <w:r w:rsidRPr="000151D0">
        <w:rPr>
          <w:rFonts w:ascii="Times New Roman" w:hAnsi="Times New Roman" w:cs="Times New Roman"/>
          <w:sz w:val="20"/>
          <w:szCs w:val="20"/>
          <w:lang w:val="zh-CN"/>
        </w:rPr>
        <w:t>Abunyewa</w:t>
      </w:r>
      <w:r w:rsidRPr="000151D0">
        <w:rPr>
          <w:rFonts w:ascii="Times New Roman" w:hAnsi="Times New Roman" w:cs="Times New Roman"/>
          <w:sz w:val="20"/>
          <w:szCs w:val="20"/>
        </w:rPr>
        <w:t xml:space="preserve"> AA</w:t>
      </w:r>
      <w:r w:rsidRPr="000151D0">
        <w:rPr>
          <w:rFonts w:ascii="Times New Roman" w:hAnsi="Times New Roman" w:cs="Times New Roman"/>
          <w:sz w:val="20"/>
          <w:szCs w:val="20"/>
          <w:lang w:val="zh-CN"/>
        </w:rPr>
        <w:t xml:space="preserve"> (2022)</w:t>
      </w:r>
      <w:r w:rsidRPr="000151D0">
        <w:rPr>
          <w:rFonts w:ascii="Times New Roman" w:hAnsi="Times New Roman" w:cs="Times New Roman"/>
          <w:sz w:val="20"/>
          <w:szCs w:val="20"/>
        </w:rPr>
        <w:t xml:space="preserve">. </w:t>
      </w:r>
      <w:r w:rsidRPr="000151D0">
        <w:rPr>
          <w:rFonts w:ascii="Times New Roman" w:hAnsi="Times New Roman" w:cs="Times New Roman"/>
          <w:sz w:val="20"/>
          <w:szCs w:val="20"/>
          <w:lang w:val="zh-CN"/>
        </w:rPr>
        <w:t>Inorganic nitrogen fertilizer, biochar particle size and rate of application on lettuce (</w:t>
      </w:r>
      <w:r w:rsidRPr="000151D0">
        <w:rPr>
          <w:rFonts w:ascii="Times New Roman" w:hAnsi="Times New Roman" w:cs="Times New Roman"/>
          <w:i/>
          <w:iCs/>
          <w:sz w:val="20"/>
          <w:szCs w:val="20"/>
          <w:lang w:val="zh-CN"/>
        </w:rPr>
        <w:t>Lactuca</w:t>
      </w:r>
      <w:r w:rsidRPr="000151D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i/>
          <w:iCs/>
          <w:sz w:val="20"/>
          <w:szCs w:val="20"/>
          <w:lang w:val="zh-CN"/>
        </w:rPr>
        <w:t>sativa</w:t>
      </w:r>
      <w:r w:rsidRPr="000151D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sz w:val="20"/>
          <w:szCs w:val="20"/>
          <w:lang w:val="zh-CN"/>
        </w:rPr>
        <w:t xml:space="preserve">L.) nitrogen use and yield, </w:t>
      </w:r>
      <w:r w:rsidRPr="000151D0">
        <w:rPr>
          <w:rFonts w:ascii="Times New Roman" w:hAnsi="Times New Roman" w:cs="Times New Roman"/>
          <w:i/>
          <w:iCs/>
          <w:sz w:val="20"/>
          <w:szCs w:val="20"/>
          <w:lang w:val="zh-CN"/>
        </w:rPr>
        <w:t>All Life</w:t>
      </w:r>
      <w:r w:rsidRPr="000151D0">
        <w:rPr>
          <w:rFonts w:ascii="Times New Roman" w:hAnsi="Times New Roman" w:cs="Times New Roman"/>
          <w:sz w:val="20"/>
          <w:szCs w:val="20"/>
          <w:lang w:val="zh-CN"/>
        </w:rPr>
        <w:t xml:space="preserve">, 15:1, 624-635, </w:t>
      </w:r>
      <w:hyperlink r:id="rId25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  <w:lang w:val="zh-CN"/>
          </w:rPr>
          <w:t>https://doi.org/10.1080/26895293.2022.2080282</w:t>
        </w:r>
      </w:hyperlink>
    </w:p>
    <w:p w14:paraId="1AC5E49A" w14:textId="0831EDAC" w:rsidR="004A4E39" w:rsidRPr="00D91399" w:rsidRDefault="006969C5" w:rsidP="004A4E39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Cs/>
          <w:sz w:val="20"/>
          <w:szCs w:val="20"/>
          <w:lang w:val="zh-CN"/>
        </w:rPr>
      </w:pPr>
      <w:proofErr w:type="spellStart"/>
      <w:r w:rsidRPr="000151D0">
        <w:rPr>
          <w:rFonts w:ascii="Times New Roman" w:hAnsi="Times New Roman" w:cs="Times New Roman"/>
          <w:bCs/>
          <w:sz w:val="20"/>
          <w:szCs w:val="20"/>
        </w:rPr>
        <w:t>Gorleku</w:t>
      </w:r>
      <w:proofErr w:type="spellEnd"/>
      <w:r w:rsidRPr="000151D0">
        <w:rPr>
          <w:rFonts w:ascii="Times New Roman" w:hAnsi="Times New Roman" w:cs="Times New Roman"/>
          <w:bCs/>
          <w:sz w:val="20"/>
          <w:szCs w:val="20"/>
        </w:rPr>
        <w:t xml:space="preserve">, D. O., Badu, G. P. A., </w:t>
      </w:r>
      <w:proofErr w:type="spellStart"/>
      <w:r w:rsidRPr="000151D0">
        <w:rPr>
          <w:rFonts w:ascii="Times New Roman" w:hAnsi="Times New Roman" w:cs="Times New Roman"/>
          <w:bCs/>
          <w:sz w:val="20"/>
          <w:szCs w:val="20"/>
        </w:rPr>
        <w:t>Afele</w:t>
      </w:r>
      <w:proofErr w:type="spellEnd"/>
      <w:r w:rsidRPr="000151D0">
        <w:rPr>
          <w:rFonts w:ascii="Times New Roman" w:hAnsi="Times New Roman" w:cs="Times New Roman"/>
          <w:bCs/>
          <w:sz w:val="20"/>
          <w:szCs w:val="20"/>
        </w:rPr>
        <w:t xml:space="preserve">, J. T., </w:t>
      </w:r>
      <w:r w:rsidRPr="000151D0">
        <w:rPr>
          <w:rFonts w:ascii="Times New Roman" w:hAnsi="Times New Roman" w:cs="Times New Roman"/>
          <w:b/>
          <w:sz w:val="20"/>
          <w:szCs w:val="20"/>
        </w:rPr>
        <w:t>Kaba, J. S.,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&amp; </w:t>
      </w:r>
      <w:proofErr w:type="spellStart"/>
      <w:r w:rsidRPr="000151D0">
        <w:rPr>
          <w:rFonts w:ascii="Times New Roman" w:hAnsi="Times New Roman" w:cs="Times New Roman"/>
          <w:bCs/>
          <w:sz w:val="20"/>
          <w:szCs w:val="20"/>
        </w:rPr>
        <w:t>Abunyewa</w:t>
      </w:r>
      <w:proofErr w:type="spellEnd"/>
      <w:r w:rsidRPr="000151D0">
        <w:rPr>
          <w:rFonts w:ascii="Times New Roman" w:hAnsi="Times New Roman" w:cs="Times New Roman"/>
          <w:bCs/>
          <w:sz w:val="20"/>
          <w:szCs w:val="20"/>
        </w:rPr>
        <w:t xml:space="preserve">, A. A. (2022). Assessing the Efficiency of Moringa oleifera Leaf Meal on the Growth Performance of Broiler Chicken. Journal of Applied Life Sciences and Environment. 54 (4): 370-376. </w:t>
      </w:r>
      <w:hyperlink r:id="rId26" w:history="1">
        <w:r w:rsidRPr="000151D0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https://doi.org/10.46909/journalalse-2021-032</w:t>
        </w:r>
      </w:hyperlink>
    </w:p>
    <w:p w14:paraId="5F80CF78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0"/>
          <w:szCs w:val="20"/>
          <w:lang w:val="zh-CN"/>
        </w:rPr>
      </w:pPr>
      <w:r w:rsidRPr="000151D0">
        <w:rPr>
          <w:rFonts w:ascii="Times New Roman" w:hAnsi="Times New Roman" w:cs="Times New Roman"/>
          <w:b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sz w:val="20"/>
          <w:szCs w:val="20"/>
        </w:rPr>
        <w:t xml:space="preserve">J.S.,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Abunyewa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A.A.,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Kugbe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J.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,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Kwashie K.S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.G.,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Ansah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O.E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 xml:space="preserve"> and Andoh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H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 xml:space="preserve"> (2021). Arbuscular mycorrhizal fungi and potassium fertilizer as plant biostimulants and alternative research for enhancing plants adaptation to drought stress: Opportunities for enhancing drought tolerance in cocoa (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  <w:lang w:val="zh-CN"/>
        </w:rPr>
        <w:t>Theobroma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  <w:lang w:val="zh-CN"/>
        </w:rPr>
        <w:t>cacao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 xml:space="preserve">L.), 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  <w:lang w:val="zh-CN"/>
        </w:rPr>
        <w:t>Sustainable Environment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, 7:1, 1963927,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27" w:history="1">
        <w:r w:rsidRPr="000151D0">
          <w:rPr>
            <w:rStyle w:val="Hyperlink"/>
            <w:rFonts w:ascii="Times New Roman" w:hAnsi="Times New Roman" w:cs="Times New Roman"/>
            <w:bCs/>
            <w:sz w:val="20"/>
            <w:szCs w:val="20"/>
            <w:lang w:val="zh-CN"/>
          </w:rPr>
          <w:t>https://doi.org/10.1080/27658511.2021.1963927</w:t>
        </w:r>
      </w:hyperlink>
    </w:p>
    <w:p w14:paraId="54549FA8" w14:textId="6A818A9F" w:rsidR="004556B5" w:rsidRPr="000151D0" w:rsidRDefault="006969C5" w:rsidP="004556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  <w:lang w:val="zh-CN"/>
        </w:rPr>
      </w:pP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Mas-Ud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M.,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Dokurugu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F.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 xml:space="preserve">, </w:t>
      </w:r>
      <w:r w:rsidRPr="000151D0">
        <w:rPr>
          <w:rFonts w:ascii="Times New Roman" w:hAnsi="Times New Roman" w:cs="Times New Roman"/>
          <w:b/>
          <w:bCs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bCs/>
          <w:sz w:val="20"/>
          <w:szCs w:val="20"/>
        </w:rPr>
        <w:t>J.S</w:t>
      </w:r>
      <w:r w:rsidRPr="000151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(2021).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Effectiveness of cowpea (Vigna unguiculata L.)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living mulch on weed suppression and yield of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>maize (Zea mays L.)</w:t>
      </w:r>
      <w:r w:rsidRPr="000151D0">
        <w:rPr>
          <w:rFonts w:ascii="Times New Roman" w:hAnsi="Times New Roman" w:cs="Times New Roman"/>
          <w:bCs/>
          <w:sz w:val="20"/>
          <w:szCs w:val="20"/>
        </w:rPr>
        <w:t>.</w:t>
      </w:r>
      <w:r w:rsidRPr="000151D0">
        <w:rPr>
          <w:rFonts w:ascii="Times New Roman" w:hAnsi="Times New Roman" w:cs="Times New Roman"/>
          <w:sz w:val="20"/>
          <w:szCs w:val="20"/>
          <w:lang w:val="zh-CN"/>
        </w:rPr>
        <w:t xml:space="preserve"> 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  <w:lang w:val="zh-CN"/>
        </w:rPr>
        <w:t>Open Agriculture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  <w:lang w:val="it-IT"/>
        </w:rPr>
        <w:t>.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  <w:lang w:val="zh-CN"/>
        </w:rPr>
        <w:t xml:space="preserve"> 6: 489–497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  <w:lang w:val="it-IT"/>
        </w:rPr>
        <w:t>.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hyperlink r:id="rId28" w:history="1">
        <w:r w:rsidRPr="000151D0">
          <w:rPr>
            <w:rStyle w:val="Hyperlink"/>
            <w:rFonts w:ascii="Times New Roman" w:hAnsi="Times New Roman" w:cs="Times New Roman"/>
            <w:bCs/>
            <w:sz w:val="20"/>
            <w:szCs w:val="20"/>
            <w:lang w:val="zh-CN"/>
          </w:rPr>
          <w:t>https://doi.org/10.1515/opag-2021-0031</w:t>
        </w:r>
      </w:hyperlink>
      <w:r w:rsidRPr="000151D0">
        <w:rPr>
          <w:rFonts w:ascii="Times New Roman" w:hAnsi="Times New Roman" w:cs="Times New Roman"/>
          <w:bCs/>
          <w:i/>
          <w:iCs/>
          <w:sz w:val="20"/>
          <w:szCs w:val="20"/>
          <w:lang w:val="it-IT"/>
        </w:rPr>
        <w:t>.</w:t>
      </w:r>
    </w:p>
    <w:p w14:paraId="0F20B949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b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sz w:val="20"/>
          <w:szCs w:val="20"/>
        </w:rPr>
        <w:t>J.S</w:t>
      </w:r>
      <w:r w:rsidRPr="000151D0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Abunyewa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A.A (2021). New aboveground biomass and nitrogen yield in different ages of gliricidia (</w:t>
      </w:r>
      <w:r w:rsidRPr="000151D0">
        <w:rPr>
          <w:rFonts w:ascii="Times New Roman" w:hAnsi="Times New Roman" w:cs="Times New Roman"/>
          <w:i/>
          <w:sz w:val="20"/>
          <w:szCs w:val="20"/>
        </w:rPr>
        <w:t xml:space="preserve">Gliricidia </w:t>
      </w:r>
      <w:proofErr w:type="spellStart"/>
      <w:r w:rsidRPr="000151D0">
        <w:rPr>
          <w:rFonts w:ascii="Times New Roman" w:hAnsi="Times New Roman" w:cs="Times New Roman"/>
          <w:i/>
          <w:sz w:val="20"/>
          <w:szCs w:val="20"/>
        </w:rPr>
        <w:t>sepium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Jacq.) trees under different pruning intensities in moist semi-deciduous forest zone of Ghana. </w:t>
      </w:r>
      <w:r w:rsidRPr="000151D0">
        <w:rPr>
          <w:rFonts w:ascii="Times New Roman" w:hAnsi="Times New Roman" w:cs="Times New Roman"/>
          <w:i/>
          <w:sz w:val="20"/>
          <w:szCs w:val="20"/>
        </w:rPr>
        <w:t>Agroforest System</w:t>
      </w:r>
      <w:r w:rsidRPr="000151D0">
        <w:rPr>
          <w:rFonts w:ascii="Times New Roman" w:hAnsi="Times New Roman" w:cs="Times New Roman"/>
          <w:bCs/>
          <w:sz w:val="20"/>
          <w:szCs w:val="20"/>
          <w:lang w:val="zh-CN"/>
        </w:rPr>
        <w:t xml:space="preserve"> 95:835–842</w:t>
      </w:r>
      <w:r w:rsidRPr="000151D0">
        <w:rPr>
          <w:rFonts w:ascii="Times New Roman" w:hAnsi="Times New Roman" w:cs="Times New Roman"/>
          <w:b/>
          <w:sz w:val="20"/>
          <w:szCs w:val="20"/>
        </w:rPr>
        <w:t xml:space="preserve">. </w:t>
      </w:r>
      <w:hyperlink r:id="rId29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https://doi.org/10.1007/s10457-019-00414-3</w:t>
        </w:r>
      </w:hyperlink>
    </w:p>
    <w:p w14:paraId="7570CECD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b/>
          <w:bCs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bCs/>
          <w:sz w:val="20"/>
          <w:szCs w:val="20"/>
        </w:rPr>
        <w:t>J.S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, Yamoah F.A and Acquaye A (2021). Towards sustainable agroforestry management: Harnessing the nutritional soil value through cocoa mix waste. 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</w:rPr>
        <w:t>Waste Management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 124:264–272. </w:t>
      </w:r>
      <w:hyperlink r:id="rId30" w:history="1">
        <w:r w:rsidRPr="000151D0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https://doi.org/10.1016/j.wasman.2021.02.021</w:t>
        </w:r>
      </w:hyperlink>
      <w:r w:rsidRPr="000151D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3BA91E7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bCs/>
          <w:sz w:val="20"/>
          <w:szCs w:val="20"/>
        </w:rPr>
        <w:t xml:space="preserve">Yamoah FA., </w:t>
      </w:r>
      <w:r w:rsidRPr="000151D0">
        <w:rPr>
          <w:rFonts w:ascii="Times New Roman" w:hAnsi="Times New Roman" w:cs="Times New Roman"/>
          <w:b/>
          <w:bCs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bCs/>
          <w:sz w:val="20"/>
          <w:szCs w:val="20"/>
        </w:rPr>
        <w:t>J.S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, Botchie D and Amankwah-Amoah J (2021). Working towards Sustainable Innovation for Green Waste Benefits: The Role of Awareness of Consequences in the Adoption of Shaded Cocoa Agroforestry in Ghana. </w:t>
      </w:r>
      <w:r w:rsidRPr="000151D0">
        <w:rPr>
          <w:rFonts w:ascii="Times New Roman" w:hAnsi="Times New Roman" w:cs="Times New Roman"/>
          <w:bCs/>
          <w:i/>
          <w:iCs/>
          <w:sz w:val="20"/>
          <w:szCs w:val="20"/>
        </w:rPr>
        <w:t>Sustainability</w:t>
      </w:r>
      <w:r w:rsidRPr="000151D0">
        <w:rPr>
          <w:rFonts w:ascii="Times New Roman" w:hAnsi="Times New Roman" w:cs="Times New Roman"/>
          <w:bCs/>
          <w:sz w:val="20"/>
          <w:szCs w:val="20"/>
        </w:rPr>
        <w:t xml:space="preserve">, 13, 1453. </w:t>
      </w:r>
      <w:hyperlink r:id="rId31" w:history="1">
        <w:r w:rsidRPr="000151D0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https://doi.org/10.3390/su13031453</w:t>
        </w:r>
      </w:hyperlink>
    </w:p>
    <w:p w14:paraId="2ED0E73B" w14:textId="5CBAD8B4" w:rsidR="00BF2D50" w:rsidRPr="000151D0" w:rsidRDefault="006969C5" w:rsidP="00C060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b/>
          <w:bCs/>
          <w:sz w:val="20"/>
          <w:szCs w:val="20"/>
        </w:rPr>
        <w:t>Kaba JS</w:t>
      </w:r>
      <w:r w:rsidRPr="000151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Otu-Nyanteh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Abunyewa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A.A (2020). The role of shade trees in influencing farmers’ adoption of cocoa agroforestry systems: Insight from semi-deciduous rain forest agroecological zone of Ghana. NJAS - </w:t>
      </w:r>
      <w:r w:rsidRPr="000151D0">
        <w:rPr>
          <w:rFonts w:ascii="Times New Roman" w:hAnsi="Times New Roman" w:cs="Times New Roman"/>
          <w:i/>
          <w:iCs/>
          <w:sz w:val="20"/>
          <w:szCs w:val="20"/>
        </w:rPr>
        <w:t>Wageningen Journal of Life Sciences</w:t>
      </w:r>
      <w:r w:rsidRPr="000151D0">
        <w:rPr>
          <w:rFonts w:ascii="Times New Roman" w:hAnsi="Times New Roman" w:cs="Times New Roman"/>
          <w:sz w:val="20"/>
          <w:szCs w:val="20"/>
        </w:rPr>
        <w:t>.</w:t>
      </w:r>
      <w:r w:rsidR="00EF00DD" w:rsidRPr="000151D0">
        <w:rPr>
          <w:rFonts w:ascii="Times New Roman" w:hAnsi="Times New Roman" w:cs="Times New Roman"/>
          <w:sz w:val="20"/>
          <w:szCs w:val="20"/>
        </w:rPr>
        <w:t xml:space="preserve"> </w:t>
      </w:r>
      <w:r w:rsidR="00EF00DD" w:rsidRPr="000151D0">
        <w:rPr>
          <w:rFonts w:ascii="Times New Roman" w:hAnsi="Times New Roman" w:cs="Times New Roman"/>
          <w:i/>
          <w:iCs/>
          <w:sz w:val="20"/>
          <w:szCs w:val="20"/>
          <w:lang w:val="en-GB"/>
        </w:rPr>
        <w:t>92:1, 1-7</w:t>
      </w:r>
      <w:r w:rsidRPr="000151D0">
        <w:rPr>
          <w:rFonts w:ascii="Times New Roman" w:hAnsi="Times New Roman" w:cs="Times New Roman"/>
          <w:sz w:val="20"/>
          <w:szCs w:val="20"/>
        </w:rPr>
        <w:t xml:space="preserve"> </w:t>
      </w:r>
      <w:hyperlink r:id="rId32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https://doi.org/10.1016/j.njas.2020.100332</w:t>
        </w:r>
      </w:hyperlink>
    </w:p>
    <w:p w14:paraId="5890D4BF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sz w:val="20"/>
          <w:szCs w:val="20"/>
        </w:rPr>
        <w:t xml:space="preserve">Yamoah F.A., </w:t>
      </w:r>
      <w:r w:rsidRPr="000151D0">
        <w:rPr>
          <w:rFonts w:ascii="Times New Roman" w:hAnsi="Times New Roman" w:cs="Times New Roman"/>
          <w:b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sz w:val="20"/>
          <w:szCs w:val="20"/>
        </w:rPr>
        <w:t>J.S.</w:t>
      </w:r>
      <w:r w:rsidRPr="000151D0">
        <w:rPr>
          <w:rFonts w:ascii="Times New Roman" w:hAnsi="Times New Roman" w:cs="Times New Roman"/>
          <w:sz w:val="20"/>
          <w:szCs w:val="20"/>
        </w:rPr>
        <w:t xml:space="preserve">, Amankwah-Amoah J and Acquaye A (2020). Stakeholder Collaboration in Climate-Smart Agricultural Production Innovations: Insights from the Cocoa Industry in Ghana. </w:t>
      </w:r>
      <w:r w:rsidRPr="000151D0">
        <w:rPr>
          <w:rFonts w:ascii="Times New Roman" w:hAnsi="Times New Roman" w:cs="Times New Roman"/>
          <w:i/>
          <w:iCs/>
          <w:sz w:val="20"/>
          <w:szCs w:val="20"/>
        </w:rPr>
        <w:t>Environmental Management</w:t>
      </w:r>
      <w:r w:rsidRPr="000151D0">
        <w:rPr>
          <w:rFonts w:ascii="Times New Roman" w:hAnsi="Times New Roman" w:cs="Times New Roman"/>
          <w:sz w:val="20"/>
          <w:szCs w:val="20"/>
        </w:rPr>
        <w:t xml:space="preserve">. </w:t>
      </w:r>
      <w:hyperlink r:id="rId33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https://doi.org/10.1007/s00267-020-01327-z</w:t>
        </w:r>
      </w:hyperlink>
    </w:p>
    <w:p w14:paraId="473E797B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151D0">
        <w:rPr>
          <w:rFonts w:ascii="Times New Roman" w:hAnsi="Times New Roman" w:cs="Times New Roman"/>
          <w:sz w:val="20"/>
          <w:szCs w:val="20"/>
        </w:rPr>
        <w:t>Ochire-Boadu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K.,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Abunyewa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A.A., </w:t>
      </w:r>
      <w:r w:rsidRPr="000151D0">
        <w:rPr>
          <w:rFonts w:ascii="Times New Roman" w:hAnsi="Times New Roman" w:cs="Times New Roman"/>
          <w:b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sz w:val="20"/>
          <w:szCs w:val="20"/>
        </w:rPr>
        <w:t>J.S.</w:t>
      </w:r>
      <w:r w:rsidRPr="000151D0">
        <w:rPr>
          <w:rFonts w:ascii="Times New Roman" w:hAnsi="Times New Roman" w:cs="Times New Roman"/>
          <w:sz w:val="20"/>
          <w:szCs w:val="20"/>
        </w:rPr>
        <w:t xml:space="preserve">, Twum-Ampofo K.,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Dawoe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E.LK.,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Agbenyega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O and Barnes VR (2020). Improved legume fallows: Influence on nitrogen and microbial dynamics, and maize (</w:t>
      </w:r>
      <w:proofErr w:type="spellStart"/>
      <w:r w:rsidRPr="000151D0">
        <w:rPr>
          <w:rFonts w:ascii="Times New Roman" w:hAnsi="Times New Roman" w:cs="Times New Roman"/>
          <w:i/>
          <w:iCs/>
          <w:sz w:val="20"/>
          <w:szCs w:val="20"/>
        </w:rPr>
        <w:t>Zea</w:t>
      </w:r>
      <w:proofErr w:type="spellEnd"/>
      <w:r w:rsidRPr="000151D0">
        <w:rPr>
          <w:rFonts w:ascii="Times New Roman" w:hAnsi="Times New Roman" w:cs="Times New Roman"/>
          <w:i/>
          <w:iCs/>
          <w:sz w:val="20"/>
          <w:szCs w:val="20"/>
        </w:rPr>
        <w:t xml:space="preserve"> mays L</w:t>
      </w:r>
      <w:r w:rsidRPr="000151D0">
        <w:rPr>
          <w:rFonts w:ascii="Times New Roman" w:hAnsi="Times New Roman" w:cs="Times New Roman"/>
          <w:sz w:val="20"/>
          <w:szCs w:val="20"/>
        </w:rPr>
        <w:t xml:space="preserve">) grain yield in subhumid zone of West Africa. </w:t>
      </w:r>
      <w:r w:rsidRPr="000151D0">
        <w:rPr>
          <w:rFonts w:ascii="Times New Roman" w:hAnsi="Times New Roman" w:cs="Times New Roman"/>
          <w:i/>
          <w:iCs/>
          <w:sz w:val="20"/>
          <w:szCs w:val="20"/>
          <w:lang w:val="it-IT"/>
        </w:rPr>
        <w:t>Cogent Food &amp; Agriculture</w:t>
      </w:r>
      <w:r w:rsidRPr="000151D0">
        <w:rPr>
          <w:rFonts w:ascii="Times New Roman" w:hAnsi="Times New Roman" w:cs="Times New Roman"/>
          <w:sz w:val="20"/>
          <w:szCs w:val="20"/>
          <w:lang w:val="it-IT"/>
        </w:rPr>
        <w:t xml:space="preserve">, 6:1, 1785778.  </w:t>
      </w:r>
      <w:hyperlink r:id="rId34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>https://doi.org/10.1080/23311932.2020.1785778</w:t>
        </w:r>
      </w:hyperlink>
    </w:p>
    <w:p w14:paraId="42C73235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b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sz w:val="20"/>
          <w:szCs w:val="20"/>
        </w:rPr>
        <w:t>J.S.</w:t>
      </w:r>
      <w:r w:rsidRPr="000151D0">
        <w:rPr>
          <w:rFonts w:ascii="Times New Roman" w:hAnsi="Times New Roman" w:cs="Times New Roman"/>
          <w:sz w:val="20"/>
          <w:szCs w:val="20"/>
          <w:lang w:val="it-IT"/>
        </w:rPr>
        <w:t xml:space="preserve">, Zerbe S., Agnolucci M., Scandellari F., Abunyewa AA., Giovannetti M., Tagliavini M (2019). </w:t>
      </w:r>
      <w:r w:rsidRPr="000151D0">
        <w:rPr>
          <w:rFonts w:ascii="Times New Roman" w:hAnsi="Times New Roman" w:cs="Times New Roman"/>
          <w:sz w:val="20"/>
          <w:szCs w:val="20"/>
          <w:lang w:val="en-GB"/>
        </w:rPr>
        <w:t>Atmospheric nitrogen fixation by gliricidia trees (</w:t>
      </w:r>
      <w:r w:rsidRPr="000151D0">
        <w:rPr>
          <w:rFonts w:ascii="Times New Roman" w:hAnsi="Times New Roman" w:cs="Times New Roman"/>
          <w:i/>
          <w:sz w:val="20"/>
          <w:szCs w:val="20"/>
          <w:lang w:val="en-GB"/>
        </w:rPr>
        <w:t xml:space="preserve">Gliricidia </w:t>
      </w:r>
      <w:proofErr w:type="spellStart"/>
      <w:r w:rsidRPr="000151D0">
        <w:rPr>
          <w:rFonts w:ascii="Times New Roman" w:hAnsi="Times New Roman" w:cs="Times New Roman"/>
          <w:i/>
          <w:sz w:val="20"/>
          <w:szCs w:val="20"/>
          <w:lang w:val="en-GB"/>
        </w:rPr>
        <w:t>sepium</w:t>
      </w:r>
      <w:proofErr w:type="spellEnd"/>
      <w:r w:rsidRPr="000151D0">
        <w:rPr>
          <w:rFonts w:ascii="Times New Roman" w:hAnsi="Times New Roman" w:cs="Times New Roman"/>
          <w:sz w:val="20"/>
          <w:szCs w:val="20"/>
          <w:lang w:val="en-GB"/>
        </w:rPr>
        <w:t xml:space="preserve"> (Jacq.) Kunth ex Walp.) intercropped with cocoa (</w:t>
      </w:r>
      <w:r w:rsidRPr="000151D0">
        <w:rPr>
          <w:rFonts w:ascii="Times New Roman" w:hAnsi="Times New Roman" w:cs="Times New Roman"/>
          <w:i/>
          <w:sz w:val="20"/>
          <w:szCs w:val="20"/>
          <w:lang w:val="en-GB"/>
        </w:rPr>
        <w:t>Theobroma cacao L.)</w:t>
      </w:r>
      <w:r w:rsidRPr="000151D0">
        <w:rPr>
          <w:rFonts w:ascii="Times New Roman" w:hAnsi="Times New Roman" w:cs="Times New Roman"/>
          <w:sz w:val="20"/>
          <w:szCs w:val="20"/>
          <w:lang w:val="en-GB"/>
        </w:rPr>
        <w:t xml:space="preserve"> in agroforestry systems. </w:t>
      </w:r>
      <w:r w:rsidRPr="000151D0">
        <w:rPr>
          <w:rFonts w:ascii="Times New Roman" w:hAnsi="Times New Roman" w:cs="Times New Roman"/>
          <w:i/>
          <w:sz w:val="20"/>
          <w:szCs w:val="20"/>
          <w:lang w:val="en-GB"/>
        </w:rPr>
        <w:t>Plant Soil</w:t>
      </w:r>
      <w:r w:rsidRPr="000151D0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: 435:323-336. </w:t>
      </w:r>
      <w:hyperlink r:id="rId35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https://doi.org/10.1007/s11104-018-3897-x</w:t>
        </w:r>
      </w:hyperlink>
    </w:p>
    <w:p w14:paraId="6EDE02E1" w14:textId="15420716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b/>
          <w:bCs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bCs/>
          <w:sz w:val="20"/>
          <w:szCs w:val="20"/>
        </w:rPr>
        <w:t>J.S.</w:t>
      </w:r>
      <w:r w:rsidRPr="000151D0">
        <w:rPr>
          <w:rFonts w:ascii="Times New Roman" w:hAnsi="Times New Roman" w:cs="Times New Roman"/>
          <w:b/>
          <w:bCs/>
          <w:sz w:val="20"/>
          <w:szCs w:val="20"/>
          <w:lang w:val="en-AU"/>
        </w:rPr>
        <w:t>,</w:t>
      </w:r>
      <w:r w:rsidRPr="000151D0">
        <w:rPr>
          <w:rFonts w:ascii="Times New Roman" w:hAnsi="Times New Roman" w:cs="Times New Roman"/>
          <w:sz w:val="20"/>
          <w:szCs w:val="20"/>
          <w:lang w:val="en-AU"/>
        </w:rPr>
        <w:t xml:space="preserve"> Zerbe S., </w:t>
      </w:r>
      <w:proofErr w:type="spellStart"/>
      <w:r w:rsidRPr="000151D0">
        <w:rPr>
          <w:rFonts w:ascii="Times New Roman" w:hAnsi="Times New Roman" w:cs="Times New Roman"/>
          <w:sz w:val="20"/>
          <w:szCs w:val="20"/>
          <w:lang w:val="en-AU"/>
        </w:rPr>
        <w:t>Abunyewa</w:t>
      </w:r>
      <w:proofErr w:type="spellEnd"/>
      <w:r w:rsidRPr="000151D0">
        <w:rPr>
          <w:rFonts w:ascii="Times New Roman" w:hAnsi="Times New Roman" w:cs="Times New Roman"/>
          <w:sz w:val="20"/>
          <w:szCs w:val="20"/>
          <w:lang w:val="en-AU"/>
        </w:rPr>
        <w:t xml:space="preserve"> A.A and </w:t>
      </w:r>
      <w:proofErr w:type="spellStart"/>
      <w:r w:rsidRPr="000151D0">
        <w:rPr>
          <w:rFonts w:ascii="Times New Roman" w:hAnsi="Times New Roman" w:cs="Times New Roman"/>
          <w:sz w:val="20"/>
          <w:szCs w:val="20"/>
          <w:lang w:val="en-AU"/>
        </w:rPr>
        <w:t>Tagliavini</w:t>
      </w:r>
      <w:proofErr w:type="spellEnd"/>
      <w:r w:rsidRPr="000151D0">
        <w:rPr>
          <w:rFonts w:ascii="Times New Roman" w:hAnsi="Times New Roman" w:cs="Times New Roman"/>
          <w:sz w:val="20"/>
          <w:szCs w:val="20"/>
          <w:lang w:val="en-AU"/>
        </w:rPr>
        <w:t xml:space="preserve"> M (</w:t>
      </w:r>
      <w:hyperlink r:id="rId36" w:history="1">
        <w:r w:rsidRPr="000151D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en-AU"/>
          </w:rPr>
          <w:t>2019</w:t>
        </w:r>
      </w:hyperlink>
      <w:r w:rsidRPr="000151D0">
        <w:rPr>
          <w:rFonts w:ascii="Times New Roman" w:hAnsi="Times New Roman" w:cs="Times New Roman"/>
          <w:sz w:val="20"/>
          <w:szCs w:val="20"/>
          <w:lang w:val="en-AU"/>
        </w:rPr>
        <w:t>). Tracing the nitrogen flow between Gliricidia and cocoa trees in intercropping system using</w:t>
      </w:r>
      <w:r w:rsidR="0038608E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Pr="000151D0">
        <w:rPr>
          <w:rFonts w:ascii="Times New Roman" w:hAnsi="Times New Roman" w:cs="Times New Roman"/>
          <w:sz w:val="20"/>
          <w:szCs w:val="20"/>
          <w:lang w:val="en-AU"/>
        </w:rPr>
        <w:t>the </w:t>
      </w:r>
      <w:r w:rsidRPr="000151D0">
        <w:rPr>
          <w:rFonts w:ascii="Times New Roman" w:hAnsi="Times New Roman" w:cs="Times New Roman"/>
          <w:sz w:val="20"/>
          <w:szCs w:val="20"/>
          <w:vertAlign w:val="superscript"/>
          <w:lang w:val="en-AU"/>
        </w:rPr>
        <w:t>15</w:t>
      </w:r>
      <w:r w:rsidRPr="000151D0">
        <w:rPr>
          <w:rFonts w:ascii="Times New Roman" w:hAnsi="Times New Roman" w:cs="Times New Roman"/>
          <w:sz w:val="20"/>
          <w:szCs w:val="20"/>
          <w:lang w:val="en-AU"/>
        </w:rPr>
        <w:t xml:space="preserve">N natural abundant method. </w:t>
      </w:r>
      <w:r w:rsidRPr="000151D0">
        <w:rPr>
          <w:rFonts w:ascii="Times New Roman" w:hAnsi="Times New Roman" w:cs="Times New Roman"/>
          <w:b/>
          <w:bCs/>
          <w:i/>
          <w:sz w:val="20"/>
          <w:szCs w:val="20"/>
          <w:lang w:val="en-AU"/>
        </w:rPr>
        <w:t xml:space="preserve">Acta </w:t>
      </w:r>
      <w:proofErr w:type="spellStart"/>
      <w:r w:rsidRPr="000151D0">
        <w:rPr>
          <w:rFonts w:ascii="Times New Roman" w:hAnsi="Times New Roman" w:cs="Times New Roman"/>
          <w:b/>
          <w:bCs/>
          <w:i/>
          <w:sz w:val="20"/>
          <w:szCs w:val="20"/>
          <w:lang w:val="en-AU"/>
        </w:rPr>
        <w:t>Horticulturae</w:t>
      </w:r>
      <w:proofErr w:type="spellEnd"/>
      <w:r w:rsidRPr="000151D0">
        <w:rPr>
          <w:rFonts w:ascii="Times New Roman" w:hAnsi="Times New Roman" w:cs="Times New Roman"/>
          <w:b/>
          <w:bCs/>
          <w:sz w:val="20"/>
          <w:szCs w:val="20"/>
          <w:lang w:val="en-AU"/>
        </w:rPr>
        <w:t xml:space="preserve">. </w:t>
      </w:r>
      <w:hyperlink r:id="rId37" w:history="1">
        <w:r w:rsidRPr="000151D0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lang w:val="en-AU"/>
          </w:rPr>
          <w:t>1242</w:t>
        </w:r>
      </w:hyperlink>
      <w:r w:rsidRPr="000151D0">
        <w:rPr>
          <w:rFonts w:ascii="Times New Roman" w:hAnsi="Times New Roman" w:cs="Times New Roman"/>
          <w:bCs/>
          <w:sz w:val="20"/>
          <w:szCs w:val="20"/>
          <w:lang w:val="en-AU"/>
        </w:rPr>
        <w:t xml:space="preserve">: </w:t>
      </w:r>
      <w:hyperlink r:id="rId38" w:history="1">
        <w:r w:rsidRPr="000151D0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lang w:val="en-AU"/>
          </w:rPr>
          <w:t>587-592</w:t>
        </w:r>
      </w:hyperlink>
      <w:r w:rsidRPr="000151D0">
        <w:rPr>
          <w:rFonts w:ascii="Times New Roman" w:hAnsi="Times New Roman" w:cs="Times New Roman"/>
          <w:sz w:val="20"/>
          <w:szCs w:val="20"/>
          <w:lang w:val="en-AU"/>
        </w:rPr>
        <w:t xml:space="preserve">. </w:t>
      </w:r>
      <w:hyperlink r:id="rId39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  <w:lang w:val="en-AU"/>
          </w:rPr>
          <w:t>https://doi.org/10.17660/ActaHortic.2019.1242.86</w:t>
        </w:r>
      </w:hyperlink>
    </w:p>
    <w:p w14:paraId="56215398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sz w:val="20"/>
          <w:szCs w:val="20"/>
        </w:rPr>
        <w:t xml:space="preserve">Badu E., </w:t>
      </w:r>
      <w:r w:rsidRPr="000151D0">
        <w:rPr>
          <w:rFonts w:ascii="Times New Roman" w:hAnsi="Times New Roman" w:cs="Times New Roman"/>
          <w:b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sz w:val="20"/>
          <w:szCs w:val="20"/>
        </w:rPr>
        <w:t>J.S.</w:t>
      </w:r>
      <w:r w:rsidRPr="000151D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Abunyewa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Akwasi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Dawoe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, Evans K.,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Agbenyega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Olivia and Barnes, Rex V (2019). Biochar and Inorganic Nitrogen Fertilizer Effects on Maize (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Zea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mays L) nitrogen use and yield in Moist Semi deciduous Forest zone of Ghana. </w:t>
      </w:r>
      <w:r w:rsidRPr="000151D0">
        <w:rPr>
          <w:rFonts w:ascii="Times New Roman" w:hAnsi="Times New Roman" w:cs="Times New Roman"/>
          <w:i/>
          <w:iCs/>
          <w:sz w:val="20"/>
          <w:szCs w:val="20"/>
        </w:rPr>
        <w:t>Journal of Plant Nutrition.</w:t>
      </w:r>
      <w:r w:rsidRPr="000151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151D0">
        <w:rPr>
          <w:rFonts w:ascii="Times New Roman" w:hAnsi="Times New Roman" w:cs="Times New Roman"/>
          <w:sz w:val="20"/>
          <w:szCs w:val="20"/>
          <w:lang w:val="en-GB"/>
        </w:rPr>
        <w:t xml:space="preserve">42:19, 2407-2422. </w:t>
      </w:r>
      <w:hyperlink r:id="rId40" w:history="1">
        <w:r w:rsidRPr="000151D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https://doi.org/10.1080/01904167.2019.1659347</w:t>
        </w:r>
      </w:hyperlink>
    </w:p>
    <w:p w14:paraId="5790D0C0" w14:textId="77777777" w:rsidR="0095757C" w:rsidRPr="000151D0" w:rsidRDefault="006969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b/>
          <w:bCs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bCs/>
          <w:sz w:val="20"/>
          <w:szCs w:val="20"/>
        </w:rPr>
        <w:t>J.S</w:t>
      </w:r>
      <w:r w:rsidRPr="000151D0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Pr="000151D0">
        <w:rPr>
          <w:rFonts w:ascii="Times New Roman" w:hAnsi="Times New Roman" w:cs="Times New Roman"/>
          <w:sz w:val="20"/>
          <w:szCs w:val="20"/>
          <w:lang w:val="it-IT"/>
        </w:rPr>
        <w:t xml:space="preserve"> Zerbe S., Zanotelli D., Abunyewa A.A</w:t>
      </w:r>
      <w:r w:rsidRPr="000151D0">
        <w:rPr>
          <w:rFonts w:ascii="Times New Roman" w:hAnsi="Times New Roman" w:cs="Times New Roman"/>
          <w:sz w:val="20"/>
          <w:szCs w:val="20"/>
          <w:vertAlign w:val="subscript"/>
          <w:lang w:val="it-IT"/>
        </w:rPr>
        <w:t>.,</w:t>
      </w:r>
      <w:r w:rsidRPr="000151D0">
        <w:rPr>
          <w:rFonts w:ascii="Times New Roman" w:hAnsi="Times New Roman" w:cs="Times New Roman"/>
          <w:sz w:val="20"/>
          <w:szCs w:val="20"/>
          <w:lang w:val="it-IT"/>
        </w:rPr>
        <w:t xml:space="preserve"> Tagliavini M (2018). </w:t>
      </w:r>
      <w:r w:rsidRPr="000151D0">
        <w:rPr>
          <w:rFonts w:ascii="Times New Roman" w:hAnsi="Times New Roman" w:cs="Times New Roman"/>
          <w:sz w:val="20"/>
          <w:szCs w:val="20"/>
        </w:rPr>
        <w:t>Uptake of nitrogen by cocoa (</w:t>
      </w:r>
      <w:r w:rsidRPr="000151D0">
        <w:rPr>
          <w:rFonts w:ascii="Times New Roman" w:hAnsi="Times New Roman" w:cs="Times New Roman"/>
          <w:i/>
          <w:sz w:val="20"/>
          <w:szCs w:val="20"/>
        </w:rPr>
        <w:t>Theobroma cocoa</w:t>
      </w:r>
      <w:r w:rsidRPr="000151D0">
        <w:rPr>
          <w:rFonts w:ascii="Times New Roman" w:hAnsi="Times New Roman" w:cs="Times New Roman"/>
          <w:sz w:val="20"/>
          <w:szCs w:val="20"/>
        </w:rPr>
        <w:t xml:space="preserve"> L) trees derived from soil decomposition of gliricidia (</w:t>
      </w:r>
      <w:r w:rsidRPr="000151D0">
        <w:rPr>
          <w:rFonts w:ascii="Times New Roman" w:hAnsi="Times New Roman" w:cs="Times New Roman"/>
          <w:i/>
          <w:sz w:val="20"/>
          <w:szCs w:val="20"/>
        </w:rPr>
        <w:t xml:space="preserve">Gliricidia </w:t>
      </w:r>
      <w:proofErr w:type="spellStart"/>
      <w:r w:rsidRPr="000151D0">
        <w:rPr>
          <w:rFonts w:ascii="Times New Roman" w:hAnsi="Times New Roman" w:cs="Times New Roman"/>
          <w:i/>
          <w:sz w:val="20"/>
          <w:szCs w:val="20"/>
        </w:rPr>
        <w:t>sepium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Jacq.) shoots. </w:t>
      </w:r>
      <w:r w:rsidRPr="000151D0">
        <w:rPr>
          <w:rFonts w:ascii="Times New Roman" w:hAnsi="Times New Roman" w:cs="Times New Roman"/>
          <w:bCs/>
          <w:i/>
          <w:sz w:val="20"/>
          <w:szCs w:val="20"/>
        </w:rPr>
        <w:t xml:space="preserve">Acta </w:t>
      </w:r>
      <w:proofErr w:type="spellStart"/>
      <w:r w:rsidRPr="000151D0">
        <w:rPr>
          <w:rFonts w:ascii="Times New Roman" w:hAnsi="Times New Roman" w:cs="Times New Roman"/>
          <w:bCs/>
          <w:i/>
          <w:sz w:val="20"/>
          <w:szCs w:val="20"/>
        </w:rPr>
        <w:t>Horticulturae</w:t>
      </w:r>
      <w:proofErr w:type="spellEnd"/>
      <w:r w:rsidRPr="000151D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0151D0">
        <w:rPr>
          <w:rFonts w:ascii="Times New Roman" w:hAnsi="Times New Roman" w:cs="Times New Roman"/>
          <w:sz w:val="20"/>
          <w:szCs w:val="20"/>
        </w:rPr>
        <w:t xml:space="preserve">Pp 263-269.  </w:t>
      </w:r>
      <w:hyperlink r:id="rId41" w:history="1">
        <w:r w:rsidRPr="000151D0">
          <w:rPr>
            <w:rStyle w:val="Hyperlink"/>
            <w:rFonts w:ascii="Times New Roman" w:hAnsi="Times New Roman" w:cs="Times New Roman"/>
            <w:bCs/>
            <w:iCs/>
            <w:sz w:val="20"/>
            <w:szCs w:val="20"/>
            <w:lang w:val="en-GB"/>
          </w:rPr>
          <w:t>https://doi.org/10.17660/ActaHortic.2018.1217.33</w:t>
        </w:r>
      </w:hyperlink>
    </w:p>
    <w:p w14:paraId="004DAEF9" w14:textId="1D83C528" w:rsidR="0095757C" w:rsidRPr="00352DC1" w:rsidRDefault="006969C5" w:rsidP="00352D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151D0">
        <w:rPr>
          <w:rFonts w:ascii="Times New Roman" w:hAnsi="Times New Roman" w:cs="Times New Roman"/>
          <w:b/>
          <w:bCs/>
          <w:sz w:val="20"/>
          <w:szCs w:val="20"/>
          <w:lang w:val="zh-CN"/>
        </w:rPr>
        <w:t xml:space="preserve">Kaba </w:t>
      </w:r>
      <w:r w:rsidRPr="000151D0">
        <w:rPr>
          <w:rFonts w:ascii="Times New Roman" w:hAnsi="Times New Roman" w:cs="Times New Roman"/>
          <w:b/>
          <w:bCs/>
          <w:sz w:val="20"/>
          <w:szCs w:val="20"/>
        </w:rPr>
        <w:t>J.S.,</w:t>
      </w:r>
      <w:r w:rsidRPr="00015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1D0">
        <w:rPr>
          <w:rFonts w:ascii="Times New Roman" w:hAnsi="Times New Roman" w:cs="Times New Roman"/>
          <w:sz w:val="20"/>
          <w:szCs w:val="20"/>
        </w:rPr>
        <w:t>Kumaga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F.K., Ofori K (2014). Maximizing peanut (</w:t>
      </w:r>
      <w:r w:rsidRPr="000151D0">
        <w:rPr>
          <w:rFonts w:ascii="Times New Roman" w:hAnsi="Times New Roman" w:cs="Times New Roman"/>
          <w:i/>
          <w:iCs/>
          <w:sz w:val="20"/>
          <w:szCs w:val="20"/>
        </w:rPr>
        <w:t xml:space="preserve">Arachis </w:t>
      </w:r>
      <w:proofErr w:type="spellStart"/>
      <w:r w:rsidRPr="000151D0">
        <w:rPr>
          <w:rFonts w:ascii="Times New Roman" w:hAnsi="Times New Roman" w:cs="Times New Roman"/>
          <w:i/>
          <w:iCs/>
          <w:sz w:val="20"/>
          <w:szCs w:val="20"/>
        </w:rPr>
        <w:t>hypogaea</w:t>
      </w:r>
      <w:proofErr w:type="spellEnd"/>
      <w:r w:rsidRPr="000151D0">
        <w:rPr>
          <w:rFonts w:ascii="Times New Roman" w:hAnsi="Times New Roman" w:cs="Times New Roman"/>
          <w:sz w:val="20"/>
          <w:szCs w:val="20"/>
        </w:rPr>
        <w:t xml:space="preserve"> L) yield in tropical soils: reducing harvest loss and increasing yield components, Germany. ISBN 978-3-659-22498-0. LAP LAMBERT Academic Publishing (BOOK CHAPTER).</w:t>
      </w:r>
      <w:bookmarkEnd w:id="5"/>
    </w:p>
    <w:sectPr w:rsidR="0095757C" w:rsidRPr="00352DC1">
      <w:headerReference w:type="default" r:id="rId42"/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AB26" w14:textId="77777777" w:rsidR="00E41EEA" w:rsidRDefault="00E41EEA">
      <w:pPr>
        <w:spacing w:line="240" w:lineRule="auto"/>
      </w:pPr>
      <w:r>
        <w:separator/>
      </w:r>
    </w:p>
  </w:endnote>
  <w:endnote w:type="continuationSeparator" w:id="0">
    <w:p w14:paraId="6D622314" w14:textId="77777777" w:rsidR="00E41EEA" w:rsidRDefault="00E4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OT5fcf1b24">
    <w:altName w:val="Cambria"/>
    <w:panose1 w:val="00000000000000000000"/>
    <w:charset w:val="00"/>
    <w:family w:val="roman"/>
    <w:notTrueType/>
    <w:pitch w:val="default"/>
  </w:font>
  <w:font w:name="AdvOT5fcf1b24+20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853749"/>
      <w:docPartObj>
        <w:docPartGallery w:val="AutoText"/>
      </w:docPartObj>
    </w:sdtPr>
    <w:sdtEndPr>
      <w:rPr>
        <w:i/>
        <w:iCs/>
        <w:sz w:val="20"/>
        <w:szCs w:val="20"/>
      </w:rPr>
    </w:sdtEndPr>
    <w:sdtContent>
      <w:p w14:paraId="35E1F892" w14:textId="77777777" w:rsidR="0095757C" w:rsidRDefault="006969C5">
        <w:pPr>
          <w:pStyle w:val="Footer"/>
          <w:jc w:val="right"/>
          <w:rPr>
            <w:i/>
            <w:iCs/>
            <w:sz w:val="20"/>
            <w:szCs w:val="20"/>
          </w:rPr>
        </w:pPr>
        <w:r>
          <w:rPr>
            <w:i/>
            <w:iCs/>
            <w:sz w:val="20"/>
            <w:szCs w:val="20"/>
          </w:rPr>
          <w:fldChar w:fldCharType="begin"/>
        </w:r>
        <w:r>
          <w:rPr>
            <w:i/>
            <w:iCs/>
            <w:sz w:val="20"/>
            <w:szCs w:val="20"/>
          </w:rPr>
          <w:instrText xml:space="preserve"> PAGE   \* MERGEFORMAT </w:instrText>
        </w:r>
        <w:r>
          <w:rPr>
            <w:i/>
            <w:iCs/>
            <w:sz w:val="20"/>
            <w:szCs w:val="20"/>
          </w:rPr>
          <w:fldChar w:fldCharType="separate"/>
        </w:r>
        <w:r>
          <w:rPr>
            <w:i/>
            <w:iCs/>
            <w:sz w:val="20"/>
            <w:szCs w:val="20"/>
          </w:rPr>
          <w:t>2</w:t>
        </w:r>
        <w:r>
          <w:rPr>
            <w:i/>
            <w:iCs/>
            <w:sz w:val="20"/>
            <w:szCs w:val="20"/>
          </w:rPr>
          <w:fldChar w:fldCharType="end"/>
        </w:r>
        <w:r>
          <w:rPr>
            <w:i/>
            <w:iCs/>
            <w:sz w:val="20"/>
            <w:szCs w:val="20"/>
          </w:rPr>
          <w:t xml:space="preserve"> of 5</w:t>
        </w:r>
      </w:p>
    </w:sdtContent>
  </w:sdt>
  <w:p w14:paraId="3909D0DB" w14:textId="77777777" w:rsidR="0095757C" w:rsidRDefault="00957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486" w14:textId="77777777" w:rsidR="00E41EEA" w:rsidRDefault="00E41EEA">
      <w:pPr>
        <w:spacing w:after="0"/>
      </w:pPr>
      <w:r>
        <w:separator/>
      </w:r>
    </w:p>
  </w:footnote>
  <w:footnote w:type="continuationSeparator" w:id="0">
    <w:p w14:paraId="69ADC301" w14:textId="77777777" w:rsidR="00E41EEA" w:rsidRDefault="00E41E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E0FA" w14:textId="77777777" w:rsidR="0095757C" w:rsidRDefault="0095757C">
    <w:pPr>
      <w:pStyle w:val="Header"/>
    </w:pPr>
  </w:p>
  <w:p w14:paraId="457ABA40" w14:textId="77777777" w:rsidR="0095757C" w:rsidRDefault="00957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11F"/>
    <w:multiLevelType w:val="multilevel"/>
    <w:tmpl w:val="58ECB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416ED"/>
    <w:multiLevelType w:val="singleLevel"/>
    <w:tmpl w:val="2FD416E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436C40DF"/>
    <w:multiLevelType w:val="multilevel"/>
    <w:tmpl w:val="436C40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AE0F30"/>
    <w:multiLevelType w:val="multilevel"/>
    <w:tmpl w:val="4BAE0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C8E5C21"/>
    <w:multiLevelType w:val="multilevel"/>
    <w:tmpl w:val="6C8E5C21"/>
    <w:lvl w:ilvl="0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 w:hint="default"/>
        <w:sz w:val="12"/>
      </w:rPr>
    </w:lvl>
    <w:lvl w:ilvl="1">
      <w:start w:val="1"/>
      <w:numFmt w:val="bullet"/>
      <w:lvlText w:val=""/>
      <w:lvlJc w:val="left"/>
      <w:pPr>
        <w:tabs>
          <w:tab w:val="left" w:pos="5770"/>
        </w:tabs>
        <w:ind w:left="5770" w:hanging="360"/>
      </w:pPr>
      <w:rPr>
        <w:rFonts w:ascii="Wingdings" w:hAnsi="Wingdings" w:hint="default"/>
        <w:sz w:val="12"/>
      </w:rPr>
    </w:lvl>
    <w:lvl w:ilvl="2">
      <w:start w:val="1"/>
      <w:numFmt w:val="bullet"/>
      <w:lvlText w:val=""/>
      <w:lvlJc w:val="left"/>
      <w:pPr>
        <w:tabs>
          <w:tab w:val="left" w:pos="6490"/>
        </w:tabs>
        <w:ind w:left="6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7210"/>
        </w:tabs>
        <w:ind w:left="7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7930"/>
        </w:tabs>
        <w:ind w:left="7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8650"/>
        </w:tabs>
        <w:ind w:left="8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9370"/>
        </w:tabs>
        <w:ind w:left="9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0090"/>
        </w:tabs>
        <w:ind w:left="10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0810"/>
        </w:tabs>
        <w:ind w:left="108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66"/>
    <w:rsid w:val="00004CE9"/>
    <w:rsid w:val="00013174"/>
    <w:rsid w:val="000151D0"/>
    <w:rsid w:val="000155FE"/>
    <w:rsid w:val="0002150C"/>
    <w:rsid w:val="0002240A"/>
    <w:rsid w:val="000258B8"/>
    <w:rsid w:val="00025DE9"/>
    <w:rsid w:val="00031767"/>
    <w:rsid w:val="00044399"/>
    <w:rsid w:val="000664C7"/>
    <w:rsid w:val="00067AFC"/>
    <w:rsid w:val="00072900"/>
    <w:rsid w:val="00073C2B"/>
    <w:rsid w:val="000770B8"/>
    <w:rsid w:val="00077416"/>
    <w:rsid w:val="00084B98"/>
    <w:rsid w:val="000858BE"/>
    <w:rsid w:val="00087ACF"/>
    <w:rsid w:val="00090222"/>
    <w:rsid w:val="0009105B"/>
    <w:rsid w:val="0009119B"/>
    <w:rsid w:val="00095FC9"/>
    <w:rsid w:val="000A147B"/>
    <w:rsid w:val="000A2ECE"/>
    <w:rsid w:val="000A52E0"/>
    <w:rsid w:val="000B4E7E"/>
    <w:rsid w:val="000B6A32"/>
    <w:rsid w:val="000C30AC"/>
    <w:rsid w:val="000C6711"/>
    <w:rsid w:val="000D023E"/>
    <w:rsid w:val="000D1612"/>
    <w:rsid w:val="000D2224"/>
    <w:rsid w:val="000D4F09"/>
    <w:rsid w:val="000E2789"/>
    <w:rsid w:val="000F0BB2"/>
    <w:rsid w:val="000F2801"/>
    <w:rsid w:val="000F6D66"/>
    <w:rsid w:val="00100605"/>
    <w:rsid w:val="00101292"/>
    <w:rsid w:val="00111C32"/>
    <w:rsid w:val="001123D8"/>
    <w:rsid w:val="00112684"/>
    <w:rsid w:val="00121B47"/>
    <w:rsid w:val="00126470"/>
    <w:rsid w:val="001304F4"/>
    <w:rsid w:val="00133536"/>
    <w:rsid w:val="0013471F"/>
    <w:rsid w:val="00134A00"/>
    <w:rsid w:val="001359C1"/>
    <w:rsid w:val="00137459"/>
    <w:rsid w:val="00137543"/>
    <w:rsid w:val="00137EA8"/>
    <w:rsid w:val="001506A3"/>
    <w:rsid w:val="001556A5"/>
    <w:rsid w:val="00155F57"/>
    <w:rsid w:val="0016016B"/>
    <w:rsid w:val="0016351A"/>
    <w:rsid w:val="00164723"/>
    <w:rsid w:val="001744FA"/>
    <w:rsid w:val="001831C1"/>
    <w:rsid w:val="001875B8"/>
    <w:rsid w:val="00190C51"/>
    <w:rsid w:val="001965E3"/>
    <w:rsid w:val="0019673C"/>
    <w:rsid w:val="001A08DC"/>
    <w:rsid w:val="001A1223"/>
    <w:rsid w:val="001A5B3E"/>
    <w:rsid w:val="001B416A"/>
    <w:rsid w:val="001B4875"/>
    <w:rsid w:val="001C0248"/>
    <w:rsid w:val="001C070F"/>
    <w:rsid w:val="001C52C1"/>
    <w:rsid w:val="001C561C"/>
    <w:rsid w:val="001D3796"/>
    <w:rsid w:val="001D3A5B"/>
    <w:rsid w:val="001D789B"/>
    <w:rsid w:val="001E7460"/>
    <w:rsid w:val="001F49B9"/>
    <w:rsid w:val="001F5696"/>
    <w:rsid w:val="001F5A41"/>
    <w:rsid w:val="001F62ED"/>
    <w:rsid w:val="00201AAF"/>
    <w:rsid w:val="00213817"/>
    <w:rsid w:val="0021391C"/>
    <w:rsid w:val="0021459B"/>
    <w:rsid w:val="00222B4F"/>
    <w:rsid w:val="00231E1B"/>
    <w:rsid w:val="00231FBD"/>
    <w:rsid w:val="002323A6"/>
    <w:rsid w:val="002425EA"/>
    <w:rsid w:val="002531C1"/>
    <w:rsid w:val="00257695"/>
    <w:rsid w:val="002658CE"/>
    <w:rsid w:val="002663AA"/>
    <w:rsid w:val="00270E84"/>
    <w:rsid w:val="002723CB"/>
    <w:rsid w:val="00273A6A"/>
    <w:rsid w:val="00273BDF"/>
    <w:rsid w:val="00273CDB"/>
    <w:rsid w:val="00276C56"/>
    <w:rsid w:val="00277894"/>
    <w:rsid w:val="00283244"/>
    <w:rsid w:val="00284C38"/>
    <w:rsid w:val="002851C3"/>
    <w:rsid w:val="00286524"/>
    <w:rsid w:val="00287B76"/>
    <w:rsid w:val="00291295"/>
    <w:rsid w:val="00295B2C"/>
    <w:rsid w:val="002962E6"/>
    <w:rsid w:val="002A419F"/>
    <w:rsid w:val="002A5502"/>
    <w:rsid w:val="002A5846"/>
    <w:rsid w:val="002A6633"/>
    <w:rsid w:val="002B157E"/>
    <w:rsid w:val="002B2A58"/>
    <w:rsid w:val="002B3D1C"/>
    <w:rsid w:val="002B7172"/>
    <w:rsid w:val="002B7CA9"/>
    <w:rsid w:val="002C0ECA"/>
    <w:rsid w:val="002C1782"/>
    <w:rsid w:val="002C2C8A"/>
    <w:rsid w:val="002C59AE"/>
    <w:rsid w:val="002E226A"/>
    <w:rsid w:val="002F7B83"/>
    <w:rsid w:val="00301997"/>
    <w:rsid w:val="00301B7C"/>
    <w:rsid w:val="00304237"/>
    <w:rsid w:val="0031717B"/>
    <w:rsid w:val="00317F1F"/>
    <w:rsid w:val="003230A2"/>
    <w:rsid w:val="00331FF3"/>
    <w:rsid w:val="00332CDA"/>
    <w:rsid w:val="003433CB"/>
    <w:rsid w:val="00343CB4"/>
    <w:rsid w:val="00344C2E"/>
    <w:rsid w:val="00345407"/>
    <w:rsid w:val="00350E7E"/>
    <w:rsid w:val="00352DC1"/>
    <w:rsid w:val="003569D5"/>
    <w:rsid w:val="00361DEA"/>
    <w:rsid w:val="0036206E"/>
    <w:rsid w:val="00364844"/>
    <w:rsid w:val="00380829"/>
    <w:rsid w:val="003857B8"/>
    <w:rsid w:val="0038608E"/>
    <w:rsid w:val="00386501"/>
    <w:rsid w:val="00390B89"/>
    <w:rsid w:val="00390EF1"/>
    <w:rsid w:val="00391D85"/>
    <w:rsid w:val="00391FAE"/>
    <w:rsid w:val="003A205B"/>
    <w:rsid w:val="003A2764"/>
    <w:rsid w:val="003A39E1"/>
    <w:rsid w:val="003B3547"/>
    <w:rsid w:val="003B4783"/>
    <w:rsid w:val="003B4F7E"/>
    <w:rsid w:val="003B56B1"/>
    <w:rsid w:val="003B5CFF"/>
    <w:rsid w:val="003B6528"/>
    <w:rsid w:val="003C252E"/>
    <w:rsid w:val="003C2BD9"/>
    <w:rsid w:val="003C3628"/>
    <w:rsid w:val="003C5D97"/>
    <w:rsid w:val="003D4016"/>
    <w:rsid w:val="003E262F"/>
    <w:rsid w:val="003E32AE"/>
    <w:rsid w:val="003E54D6"/>
    <w:rsid w:val="003E6FE0"/>
    <w:rsid w:val="003F422D"/>
    <w:rsid w:val="003F63D7"/>
    <w:rsid w:val="003F6523"/>
    <w:rsid w:val="003F7DBF"/>
    <w:rsid w:val="00401A60"/>
    <w:rsid w:val="00410A06"/>
    <w:rsid w:val="004136E2"/>
    <w:rsid w:val="0041381C"/>
    <w:rsid w:val="00415ECD"/>
    <w:rsid w:val="00420066"/>
    <w:rsid w:val="00421B37"/>
    <w:rsid w:val="004220EE"/>
    <w:rsid w:val="00424D32"/>
    <w:rsid w:val="00426E7A"/>
    <w:rsid w:val="004275CB"/>
    <w:rsid w:val="00431C77"/>
    <w:rsid w:val="00434B02"/>
    <w:rsid w:val="0044428B"/>
    <w:rsid w:val="00447989"/>
    <w:rsid w:val="00447E58"/>
    <w:rsid w:val="00451FAB"/>
    <w:rsid w:val="0045298A"/>
    <w:rsid w:val="004556B5"/>
    <w:rsid w:val="00460F77"/>
    <w:rsid w:val="004624C3"/>
    <w:rsid w:val="00473CA6"/>
    <w:rsid w:val="00477FBC"/>
    <w:rsid w:val="004806EA"/>
    <w:rsid w:val="00480E46"/>
    <w:rsid w:val="00480FF2"/>
    <w:rsid w:val="004811F8"/>
    <w:rsid w:val="00484DC5"/>
    <w:rsid w:val="00487156"/>
    <w:rsid w:val="00490530"/>
    <w:rsid w:val="00490AFD"/>
    <w:rsid w:val="00490CA3"/>
    <w:rsid w:val="00495061"/>
    <w:rsid w:val="004A4E39"/>
    <w:rsid w:val="004A5320"/>
    <w:rsid w:val="004C457A"/>
    <w:rsid w:val="004D08FB"/>
    <w:rsid w:val="004D5274"/>
    <w:rsid w:val="004E3604"/>
    <w:rsid w:val="004E3992"/>
    <w:rsid w:val="004E5AE2"/>
    <w:rsid w:val="004E6BA9"/>
    <w:rsid w:val="004E7C04"/>
    <w:rsid w:val="004F202D"/>
    <w:rsid w:val="004F2D2D"/>
    <w:rsid w:val="004F538B"/>
    <w:rsid w:val="004F725C"/>
    <w:rsid w:val="0051271D"/>
    <w:rsid w:val="0051436A"/>
    <w:rsid w:val="00521714"/>
    <w:rsid w:val="005254A3"/>
    <w:rsid w:val="005348FB"/>
    <w:rsid w:val="00537DC0"/>
    <w:rsid w:val="005468C7"/>
    <w:rsid w:val="00550025"/>
    <w:rsid w:val="0055145B"/>
    <w:rsid w:val="0056237F"/>
    <w:rsid w:val="00563BC6"/>
    <w:rsid w:val="00567CDD"/>
    <w:rsid w:val="005732AA"/>
    <w:rsid w:val="00576675"/>
    <w:rsid w:val="00581203"/>
    <w:rsid w:val="0058176A"/>
    <w:rsid w:val="00581B5D"/>
    <w:rsid w:val="00591B73"/>
    <w:rsid w:val="005979D5"/>
    <w:rsid w:val="005A4455"/>
    <w:rsid w:val="005A6B71"/>
    <w:rsid w:val="005A7A36"/>
    <w:rsid w:val="005B0D6D"/>
    <w:rsid w:val="005B165E"/>
    <w:rsid w:val="005B1F8F"/>
    <w:rsid w:val="005B388D"/>
    <w:rsid w:val="005B6549"/>
    <w:rsid w:val="005B68EF"/>
    <w:rsid w:val="005C1B29"/>
    <w:rsid w:val="005C489C"/>
    <w:rsid w:val="005C7571"/>
    <w:rsid w:val="005D7052"/>
    <w:rsid w:val="005E022E"/>
    <w:rsid w:val="005E35E8"/>
    <w:rsid w:val="005F1C6C"/>
    <w:rsid w:val="005F26CA"/>
    <w:rsid w:val="005F4D90"/>
    <w:rsid w:val="0060055D"/>
    <w:rsid w:val="00600B4F"/>
    <w:rsid w:val="00605C34"/>
    <w:rsid w:val="00606E3C"/>
    <w:rsid w:val="00607834"/>
    <w:rsid w:val="00611A8A"/>
    <w:rsid w:val="00611EAC"/>
    <w:rsid w:val="006130BF"/>
    <w:rsid w:val="0061553D"/>
    <w:rsid w:val="006307CB"/>
    <w:rsid w:val="0063273B"/>
    <w:rsid w:val="006341A9"/>
    <w:rsid w:val="0063562C"/>
    <w:rsid w:val="006371E9"/>
    <w:rsid w:val="00647196"/>
    <w:rsid w:val="006503FC"/>
    <w:rsid w:val="00655479"/>
    <w:rsid w:val="0065620F"/>
    <w:rsid w:val="0065660D"/>
    <w:rsid w:val="00657185"/>
    <w:rsid w:val="0065741C"/>
    <w:rsid w:val="00670D51"/>
    <w:rsid w:val="006752DB"/>
    <w:rsid w:val="00676F1F"/>
    <w:rsid w:val="006776B4"/>
    <w:rsid w:val="00681B44"/>
    <w:rsid w:val="00684C8B"/>
    <w:rsid w:val="006869BA"/>
    <w:rsid w:val="006969C5"/>
    <w:rsid w:val="006A714A"/>
    <w:rsid w:val="006B0F74"/>
    <w:rsid w:val="006B2FF6"/>
    <w:rsid w:val="006B5A36"/>
    <w:rsid w:val="006C04E5"/>
    <w:rsid w:val="006C23A5"/>
    <w:rsid w:val="006C29C1"/>
    <w:rsid w:val="006C2E85"/>
    <w:rsid w:val="006D1A7F"/>
    <w:rsid w:val="006D1EA1"/>
    <w:rsid w:val="006D42A8"/>
    <w:rsid w:val="006E6FEC"/>
    <w:rsid w:val="00700292"/>
    <w:rsid w:val="00703138"/>
    <w:rsid w:val="00707944"/>
    <w:rsid w:val="00707A30"/>
    <w:rsid w:val="00707BF3"/>
    <w:rsid w:val="00707C33"/>
    <w:rsid w:val="00712DEE"/>
    <w:rsid w:val="00713934"/>
    <w:rsid w:val="00714F70"/>
    <w:rsid w:val="007150D1"/>
    <w:rsid w:val="0071697C"/>
    <w:rsid w:val="007250E0"/>
    <w:rsid w:val="007323DA"/>
    <w:rsid w:val="00732B76"/>
    <w:rsid w:val="007360E5"/>
    <w:rsid w:val="0074510D"/>
    <w:rsid w:val="00750C6A"/>
    <w:rsid w:val="00751AA1"/>
    <w:rsid w:val="0075694F"/>
    <w:rsid w:val="00766485"/>
    <w:rsid w:val="007737FA"/>
    <w:rsid w:val="00774741"/>
    <w:rsid w:val="00780C8B"/>
    <w:rsid w:val="007869A3"/>
    <w:rsid w:val="007908FE"/>
    <w:rsid w:val="00791F1F"/>
    <w:rsid w:val="0079656E"/>
    <w:rsid w:val="007A31E6"/>
    <w:rsid w:val="007A4676"/>
    <w:rsid w:val="007A652F"/>
    <w:rsid w:val="007B07D1"/>
    <w:rsid w:val="007B146B"/>
    <w:rsid w:val="007B4A5B"/>
    <w:rsid w:val="007B5160"/>
    <w:rsid w:val="007B69AD"/>
    <w:rsid w:val="007C05BD"/>
    <w:rsid w:val="007C1C68"/>
    <w:rsid w:val="007C308E"/>
    <w:rsid w:val="007C31AA"/>
    <w:rsid w:val="007C3999"/>
    <w:rsid w:val="007C5761"/>
    <w:rsid w:val="007C5D37"/>
    <w:rsid w:val="007E113D"/>
    <w:rsid w:val="007E38E7"/>
    <w:rsid w:val="007E4628"/>
    <w:rsid w:val="007E6B28"/>
    <w:rsid w:val="008042D5"/>
    <w:rsid w:val="00805170"/>
    <w:rsid w:val="00805718"/>
    <w:rsid w:val="00810551"/>
    <w:rsid w:val="00817D24"/>
    <w:rsid w:val="00831345"/>
    <w:rsid w:val="00835445"/>
    <w:rsid w:val="00836373"/>
    <w:rsid w:val="00841BC6"/>
    <w:rsid w:val="008538F7"/>
    <w:rsid w:val="008570C1"/>
    <w:rsid w:val="00860D14"/>
    <w:rsid w:val="00863929"/>
    <w:rsid w:val="00865F03"/>
    <w:rsid w:val="00872A68"/>
    <w:rsid w:val="008823E1"/>
    <w:rsid w:val="00884573"/>
    <w:rsid w:val="00890FFC"/>
    <w:rsid w:val="00891C53"/>
    <w:rsid w:val="00895186"/>
    <w:rsid w:val="00895214"/>
    <w:rsid w:val="008A3DFA"/>
    <w:rsid w:val="008C28C3"/>
    <w:rsid w:val="008C6BAA"/>
    <w:rsid w:val="008D0BF4"/>
    <w:rsid w:val="008D5D90"/>
    <w:rsid w:val="008D79CE"/>
    <w:rsid w:val="008E3CE6"/>
    <w:rsid w:val="008F2BCC"/>
    <w:rsid w:val="008F46B6"/>
    <w:rsid w:val="0090419F"/>
    <w:rsid w:val="009058D2"/>
    <w:rsid w:val="009060ED"/>
    <w:rsid w:val="00906827"/>
    <w:rsid w:val="009104DC"/>
    <w:rsid w:val="0091501E"/>
    <w:rsid w:val="00920304"/>
    <w:rsid w:val="00923B30"/>
    <w:rsid w:val="0093488F"/>
    <w:rsid w:val="009431A8"/>
    <w:rsid w:val="00953EB7"/>
    <w:rsid w:val="00957365"/>
    <w:rsid w:val="0095757C"/>
    <w:rsid w:val="00961250"/>
    <w:rsid w:val="0096249C"/>
    <w:rsid w:val="00963515"/>
    <w:rsid w:val="00965147"/>
    <w:rsid w:val="00973350"/>
    <w:rsid w:val="00980BAD"/>
    <w:rsid w:val="00981066"/>
    <w:rsid w:val="00982A1F"/>
    <w:rsid w:val="00983808"/>
    <w:rsid w:val="00983A35"/>
    <w:rsid w:val="00991571"/>
    <w:rsid w:val="00992C94"/>
    <w:rsid w:val="00993803"/>
    <w:rsid w:val="0099506F"/>
    <w:rsid w:val="009A2916"/>
    <w:rsid w:val="009A333D"/>
    <w:rsid w:val="009A5B9D"/>
    <w:rsid w:val="009B227F"/>
    <w:rsid w:val="009C4E2F"/>
    <w:rsid w:val="009C7EFE"/>
    <w:rsid w:val="009D19B3"/>
    <w:rsid w:val="009D1E07"/>
    <w:rsid w:val="009D534C"/>
    <w:rsid w:val="009D746D"/>
    <w:rsid w:val="009E3457"/>
    <w:rsid w:val="009E4EF4"/>
    <w:rsid w:val="009F1C21"/>
    <w:rsid w:val="009F7035"/>
    <w:rsid w:val="00A0025E"/>
    <w:rsid w:val="00A02D38"/>
    <w:rsid w:val="00A11241"/>
    <w:rsid w:val="00A127E0"/>
    <w:rsid w:val="00A12FF0"/>
    <w:rsid w:val="00A1325A"/>
    <w:rsid w:val="00A13482"/>
    <w:rsid w:val="00A17507"/>
    <w:rsid w:val="00A247FB"/>
    <w:rsid w:val="00A24AD1"/>
    <w:rsid w:val="00A317A5"/>
    <w:rsid w:val="00A3375F"/>
    <w:rsid w:val="00A34E96"/>
    <w:rsid w:val="00A40270"/>
    <w:rsid w:val="00A40366"/>
    <w:rsid w:val="00A45F35"/>
    <w:rsid w:val="00A5380A"/>
    <w:rsid w:val="00A606B9"/>
    <w:rsid w:val="00A63201"/>
    <w:rsid w:val="00A63C5C"/>
    <w:rsid w:val="00A73AD3"/>
    <w:rsid w:val="00A74119"/>
    <w:rsid w:val="00A7755F"/>
    <w:rsid w:val="00A77EF1"/>
    <w:rsid w:val="00A83DAE"/>
    <w:rsid w:val="00A8565E"/>
    <w:rsid w:val="00A90F08"/>
    <w:rsid w:val="00AA0CDF"/>
    <w:rsid w:val="00AA19F1"/>
    <w:rsid w:val="00AA2816"/>
    <w:rsid w:val="00AA2FB9"/>
    <w:rsid w:val="00AA6040"/>
    <w:rsid w:val="00AA61A6"/>
    <w:rsid w:val="00AB3E0C"/>
    <w:rsid w:val="00AB6599"/>
    <w:rsid w:val="00AC1039"/>
    <w:rsid w:val="00AD0169"/>
    <w:rsid w:val="00AD025B"/>
    <w:rsid w:val="00AD3E4F"/>
    <w:rsid w:val="00AD7C88"/>
    <w:rsid w:val="00AE0729"/>
    <w:rsid w:val="00AE13CF"/>
    <w:rsid w:val="00AE2D8B"/>
    <w:rsid w:val="00AF0AE2"/>
    <w:rsid w:val="00AF16F2"/>
    <w:rsid w:val="00AF381E"/>
    <w:rsid w:val="00AF4693"/>
    <w:rsid w:val="00AF68BD"/>
    <w:rsid w:val="00AF734B"/>
    <w:rsid w:val="00AF7FE9"/>
    <w:rsid w:val="00B01985"/>
    <w:rsid w:val="00B0229B"/>
    <w:rsid w:val="00B077E4"/>
    <w:rsid w:val="00B121AF"/>
    <w:rsid w:val="00B12466"/>
    <w:rsid w:val="00B26556"/>
    <w:rsid w:val="00B273E8"/>
    <w:rsid w:val="00B328D8"/>
    <w:rsid w:val="00B332B6"/>
    <w:rsid w:val="00B34F9E"/>
    <w:rsid w:val="00B40242"/>
    <w:rsid w:val="00B42ED4"/>
    <w:rsid w:val="00B44E12"/>
    <w:rsid w:val="00B479E7"/>
    <w:rsid w:val="00B55721"/>
    <w:rsid w:val="00B65850"/>
    <w:rsid w:val="00B70AE9"/>
    <w:rsid w:val="00B70DAA"/>
    <w:rsid w:val="00B71AAA"/>
    <w:rsid w:val="00B73BD9"/>
    <w:rsid w:val="00B778CB"/>
    <w:rsid w:val="00B77938"/>
    <w:rsid w:val="00B8562C"/>
    <w:rsid w:val="00B92393"/>
    <w:rsid w:val="00B93114"/>
    <w:rsid w:val="00B9695A"/>
    <w:rsid w:val="00BA13C8"/>
    <w:rsid w:val="00BA3B80"/>
    <w:rsid w:val="00BA47F0"/>
    <w:rsid w:val="00BA5A2F"/>
    <w:rsid w:val="00BB062F"/>
    <w:rsid w:val="00BB2317"/>
    <w:rsid w:val="00BB6298"/>
    <w:rsid w:val="00BB7DC4"/>
    <w:rsid w:val="00BC5294"/>
    <w:rsid w:val="00BC65A0"/>
    <w:rsid w:val="00BD1911"/>
    <w:rsid w:val="00BD4CEC"/>
    <w:rsid w:val="00BE4E2D"/>
    <w:rsid w:val="00BE7FC0"/>
    <w:rsid w:val="00BF2D50"/>
    <w:rsid w:val="00BF4CF5"/>
    <w:rsid w:val="00BF5C7A"/>
    <w:rsid w:val="00C00BD2"/>
    <w:rsid w:val="00C00EE5"/>
    <w:rsid w:val="00C05764"/>
    <w:rsid w:val="00C06046"/>
    <w:rsid w:val="00C11A8B"/>
    <w:rsid w:val="00C2613D"/>
    <w:rsid w:val="00C2634A"/>
    <w:rsid w:val="00C2647C"/>
    <w:rsid w:val="00C26A5B"/>
    <w:rsid w:val="00C325B9"/>
    <w:rsid w:val="00C3470A"/>
    <w:rsid w:val="00C402B4"/>
    <w:rsid w:val="00C407C0"/>
    <w:rsid w:val="00C43820"/>
    <w:rsid w:val="00C44EC2"/>
    <w:rsid w:val="00C45A82"/>
    <w:rsid w:val="00C47737"/>
    <w:rsid w:val="00C47B25"/>
    <w:rsid w:val="00C530E7"/>
    <w:rsid w:val="00C54366"/>
    <w:rsid w:val="00C701CA"/>
    <w:rsid w:val="00C702DA"/>
    <w:rsid w:val="00C71BA8"/>
    <w:rsid w:val="00C91438"/>
    <w:rsid w:val="00C93D00"/>
    <w:rsid w:val="00C949BF"/>
    <w:rsid w:val="00CA0C5D"/>
    <w:rsid w:val="00CA0FB1"/>
    <w:rsid w:val="00CA2B24"/>
    <w:rsid w:val="00CA489E"/>
    <w:rsid w:val="00CB416A"/>
    <w:rsid w:val="00CB464C"/>
    <w:rsid w:val="00CB6A0F"/>
    <w:rsid w:val="00CC060D"/>
    <w:rsid w:val="00CC201C"/>
    <w:rsid w:val="00CC4198"/>
    <w:rsid w:val="00CD183B"/>
    <w:rsid w:val="00CE11BE"/>
    <w:rsid w:val="00CE6D5C"/>
    <w:rsid w:val="00CF3B45"/>
    <w:rsid w:val="00CF41F8"/>
    <w:rsid w:val="00D064AA"/>
    <w:rsid w:val="00D07CBC"/>
    <w:rsid w:val="00D123CF"/>
    <w:rsid w:val="00D1251D"/>
    <w:rsid w:val="00D12A61"/>
    <w:rsid w:val="00D13376"/>
    <w:rsid w:val="00D14455"/>
    <w:rsid w:val="00D146A5"/>
    <w:rsid w:val="00D15101"/>
    <w:rsid w:val="00D153B7"/>
    <w:rsid w:val="00D20AC5"/>
    <w:rsid w:val="00D22D6F"/>
    <w:rsid w:val="00D24C9F"/>
    <w:rsid w:val="00D36AFC"/>
    <w:rsid w:val="00D463BC"/>
    <w:rsid w:val="00D4755F"/>
    <w:rsid w:val="00D53EE2"/>
    <w:rsid w:val="00D56A2F"/>
    <w:rsid w:val="00D671EB"/>
    <w:rsid w:val="00D72315"/>
    <w:rsid w:val="00D737A2"/>
    <w:rsid w:val="00D76E2F"/>
    <w:rsid w:val="00D773B3"/>
    <w:rsid w:val="00D775D0"/>
    <w:rsid w:val="00D85E0E"/>
    <w:rsid w:val="00D91399"/>
    <w:rsid w:val="00D969E7"/>
    <w:rsid w:val="00DA1937"/>
    <w:rsid w:val="00DA3010"/>
    <w:rsid w:val="00DD05F0"/>
    <w:rsid w:val="00DE1CC0"/>
    <w:rsid w:val="00DF0F8A"/>
    <w:rsid w:val="00DF7429"/>
    <w:rsid w:val="00DF77FA"/>
    <w:rsid w:val="00E03346"/>
    <w:rsid w:val="00E10935"/>
    <w:rsid w:val="00E10D26"/>
    <w:rsid w:val="00E10F0A"/>
    <w:rsid w:val="00E11003"/>
    <w:rsid w:val="00E17984"/>
    <w:rsid w:val="00E23339"/>
    <w:rsid w:val="00E24219"/>
    <w:rsid w:val="00E27B29"/>
    <w:rsid w:val="00E301CF"/>
    <w:rsid w:val="00E30B2C"/>
    <w:rsid w:val="00E31B15"/>
    <w:rsid w:val="00E33540"/>
    <w:rsid w:val="00E41EEA"/>
    <w:rsid w:val="00E4449F"/>
    <w:rsid w:val="00E46023"/>
    <w:rsid w:val="00E54A5F"/>
    <w:rsid w:val="00E55C5D"/>
    <w:rsid w:val="00E56D38"/>
    <w:rsid w:val="00E669B3"/>
    <w:rsid w:val="00E73DA2"/>
    <w:rsid w:val="00E74699"/>
    <w:rsid w:val="00E76DAD"/>
    <w:rsid w:val="00E807CC"/>
    <w:rsid w:val="00E80B40"/>
    <w:rsid w:val="00E87205"/>
    <w:rsid w:val="00E92F5F"/>
    <w:rsid w:val="00EA0F8F"/>
    <w:rsid w:val="00EA4BAD"/>
    <w:rsid w:val="00EA6FD0"/>
    <w:rsid w:val="00EB0AED"/>
    <w:rsid w:val="00EB4D64"/>
    <w:rsid w:val="00EB6FF6"/>
    <w:rsid w:val="00EC0BB2"/>
    <w:rsid w:val="00EC1A06"/>
    <w:rsid w:val="00EC3D38"/>
    <w:rsid w:val="00EC4866"/>
    <w:rsid w:val="00EC4D86"/>
    <w:rsid w:val="00EC62F4"/>
    <w:rsid w:val="00EC706F"/>
    <w:rsid w:val="00EE5C17"/>
    <w:rsid w:val="00EF00DD"/>
    <w:rsid w:val="00EF294E"/>
    <w:rsid w:val="00F0632F"/>
    <w:rsid w:val="00F127CB"/>
    <w:rsid w:val="00F1349C"/>
    <w:rsid w:val="00F16C08"/>
    <w:rsid w:val="00F2157D"/>
    <w:rsid w:val="00F23B70"/>
    <w:rsid w:val="00F24D90"/>
    <w:rsid w:val="00F2786E"/>
    <w:rsid w:val="00F355B8"/>
    <w:rsid w:val="00F52D16"/>
    <w:rsid w:val="00F53F05"/>
    <w:rsid w:val="00F63041"/>
    <w:rsid w:val="00F66558"/>
    <w:rsid w:val="00F67C64"/>
    <w:rsid w:val="00F67FCF"/>
    <w:rsid w:val="00F736BD"/>
    <w:rsid w:val="00F7409D"/>
    <w:rsid w:val="00F75E0D"/>
    <w:rsid w:val="00F80C1B"/>
    <w:rsid w:val="00F9247E"/>
    <w:rsid w:val="00F93719"/>
    <w:rsid w:val="00F94FF8"/>
    <w:rsid w:val="00F965D9"/>
    <w:rsid w:val="00FA140F"/>
    <w:rsid w:val="00FA23AF"/>
    <w:rsid w:val="00FA312A"/>
    <w:rsid w:val="00FA3AD0"/>
    <w:rsid w:val="00FB229D"/>
    <w:rsid w:val="00FB563E"/>
    <w:rsid w:val="00FC01AD"/>
    <w:rsid w:val="00FC47D7"/>
    <w:rsid w:val="00FC7D99"/>
    <w:rsid w:val="00FC7DCD"/>
    <w:rsid w:val="00FD0B30"/>
    <w:rsid w:val="00FD19B7"/>
    <w:rsid w:val="00FD6DA5"/>
    <w:rsid w:val="00FD7EB0"/>
    <w:rsid w:val="00FE1BDA"/>
    <w:rsid w:val="00FE6CC1"/>
    <w:rsid w:val="00FF1AB1"/>
    <w:rsid w:val="00FF1B62"/>
    <w:rsid w:val="00FF4CB7"/>
    <w:rsid w:val="00FF5AB2"/>
    <w:rsid w:val="00FF7E38"/>
    <w:rsid w:val="0D4D3C52"/>
    <w:rsid w:val="42491102"/>
    <w:rsid w:val="42567008"/>
    <w:rsid w:val="431C0C38"/>
    <w:rsid w:val="5074560B"/>
    <w:rsid w:val="5B8460EC"/>
    <w:rsid w:val="6500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4880"/>
  <w15:docId w15:val="{9B3FDDCE-A3FF-411F-91D7-872D2C77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H" w:eastAsia="en-G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spacing w:before="69"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NoTitle">
    <w:name w:val="No Title"/>
    <w:basedOn w:val="Normal"/>
    <w:pP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customStyle="1" w:styleId="CVNormal">
    <w:name w:val="CV Normal"/>
    <w:basedOn w:val="Normal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character" w:customStyle="1" w:styleId="cgselectable">
    <w:name w:val="cgselectable"/>
    <w:basedOn w:val="DefaultParagraphFont"/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skypec2cprintcontainer">
    <w:name w:val="skype_c2c_print_container"/>
    <w:basedOn w:val="DefaultParagraphFont"/>
  </w:style>
  <w:style w:type="character" w:customStyle="1" w:styleId="skypec2ctextspan">
    <w:name w:val="skype_c2c_text_span"/>
    <w:basedOn w:val="DefaultParagraphFont"/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eastAsiaTheme="minorHAnsi" w:hAnsi="Calibri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A1223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84573"/>
    <w:rPr>
      <w:rFonts w:ascii="AdvOT5fcf1b24" w:hAnsi="AdvOT5fcf1b2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884573"/>
    <w:rPr>
      <w:rFonts w:ascii="AdvOT5fcf1b24+20" w:hAnsi="AdvOT5fcf1b24+20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00704-025-05428-9" TargetMode="External"/><Relationship Id="rId18" Type="http://schemas.openxmlformats.org/officeDocument/2006/relationships/hyperlink" Target="https://doi.org/10.1016/j.soilad.2024.100001" TargetMode="External"/><Relationship Id="rId26" Type="http://schemas.openxmlformats.org/officeDocument/2006/relationships/hyperlink" Target="https://doi.org/10.46909/journalalse-2021-032" TargetMode="External"/><Relationship Id="rId39" Type="http://schemas.openxmlformats.org/officeDocument/2006/relationships/hyperlink" Target="https://doi.org/10.17660/ActaHortic.2019.1242.86" TargetMode="External"/><Relationship Id="rId21" Type="http://schemas.openxmlformats.org/officeDocument/2006/relationships/hyperlink" Target="https://doi.org/10.1007/s42768-022-00114-2" TargetMode="External"/><Relationship Id="rId34" Type="http://schemas.openxmlformats.org/officeDocument/2006/relationships/hyperlink" Target="https://doi.org/10.1080/23311932.2020.1785778" TargetMode="External"/><Relationship Id="rId42" Type="http://schemas.openxmlformats.org/officeDocument/2006/relationships/header" Target="header1.xml"/><Relationship Id="rId7" Type="http://schemas.openxmlformats.org/officeDocument/2006/relationships/hyperlink" Target="mailto:seutra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0900/jsr20240054" TargetMode="External"/><Relationship Id="rId29" Type="http://schemas.openxmlformats.org/officeDocument/2006/relationships/hyperlink" Target="https://doi.org/10.1007/s10457-019-00414-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t&amp;rct=j&amp;q=&amp;esrc=s&amp;frm=1&amp;source=web&amp;cd=1&amp;cad=rja&amp;uact=8&amp;ved=0CCEQFjAAahUKEwiC96-Yn7_IAhUCXBQKHXk6B0M&amp;url=https%3A%2F%2Fwww.unibz.it%2F&amp;usg=AFQjCNEKMDzscTGHaxpqfJGhMi2HfbpDAQ&amp;sig2=0OzQkoMM95bvUrX1JFVR2w" TargetMode="External"/><Relationship Id="rId24" Type="http://schemas.openxmlformats.org/officeDocument/2006/relationships/hyperlink" Target="https://doi.org/10.1080/15538362.2022.2092932" TargetMode="External"/><Relationship Id="rId32" Type="http://schemas.openxmlformats.org/officeDocument/2006/relationships/hyperlink" Target="https://doi.org/10.1016/j.njas.2020.100332" TargetMode="External"/><Relationship Id="rId37" Type="http://schemas.openxmlformats.org/officeDocument/2006/relationships/hyperlink" Target="tel:1242" TargetMode="External"/><Relationship Id="rId40" Type="http://schemas.openxmlformats.org/officeDocument/2006/relationships/hyperlink" Target="https://doi.org/10.1080/01904167.2019.1659347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44279-024-00120-4" TargetMode="External"/><Relationship Id="rId23" Type="http://schemas.openxmlformats.org/officeDocument/2006/relationships/hyperlink" Target="https://doi.org/10.1080/23311932.2022.2105906" TargetMode="External"/><Relationship Id="rId28" Type="http://schemas.openxmlformats.org/officeDocument/2006/relationships/hyperlink" Target="https://doi.org/10.1515/opag-2021-0031" TargetMode="External"/><Relationship Id="rId36" Type="http://schemas.openxmlformats.org/officeDocument/2006/relationships/hyperlink" Target="tel:2019" TargetMode="External"/><Relationship Id="rId10" Type="http://schemas.openxmlformats.org/officeDocument/2006/relationships/hyperlink" Target="https://scholar.google.com/citations?user=71YxoxgAAAAJ&amp;hl=en" TargetMode="External"/><Relationship Id="rId19" Type="http://schemas.openxmlformats.org/officeDocument/2006/relationships/hyperlink" Target="https://doi.org/10.1080/17565529.2021.2024125" TargetMode="External"/><Relationship Id="rId31" Type="http://schemas.openxmlformats.org/officeDocument/2006/relationships/hyperlink" Target="https://doi.org/10.3390/su1303145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inward/authorDetails.url?authorID=57204876680&amp;partnerID=MN8TOARS" TargetMode="External"/><Relationship Id="rId14" Type="http://schemas.openxmlformats.org/officeDocument/2006/relationships/hyperlink" Target="https://doi.org/10.1080/01904167.2025.2461276" TargetMode="External"/><Relationship Id="rId22" Type="http://schemas.openxmlformats.org/officeDocument/2006/relationships/hyperlink" Target="https://doi.org/10.1080/27669645.2022.2105485" TargetMode="External"/><Relationship Id="rId27" Type="http://schemas.openxmlformats.org/officeDocument/2006/relationships/hyperlink" Target="https://doi.org/10.1080/27658511.2021.1963927" TargetMode="External"/><Relationship Id="rId30" Type="http://schemas.openxmlformats.org/officeDocument/2006/relationships/hyperlink" Target="https://doi.org/10.1016/j.wasman.2021.02.021" TargetMode="External"/><Relationship Id="rId35" Type="http://schemas.openxmlformats.org/officeDocument/2006/relationships/hyperlink" Target="https://doi.org/10.1007/s11104-018-3897-x" TargetMode="External"/><Relationship Id="rId43" Type="http://schemas.openxmlformats.org/officeDocument/2006/relationships/footer" Target="footer1.xml"/><Relationship Id="rId8" Type="http://schemas.openxmlformats.org/officeDocument/2006/relationships/hyperlink" Target="mailto:jskaba@knust.edu.g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ffrc.maff.go.jp/kokusaikenkyu/japan_award_211029.html" TargetMode="External"/><Relationship Id="rId17" Type="http://schemas.openxmlformats.org/officeDocument/2006/relationships/hyperlink" Target="https://doi.org/10.1016/C2022-0-00048-9" TargetMode="External"/><Relationship Id="rId25" Type="http://schemas.openxmlformats.org/officeDocument/2006/relationships/hyperlink" Target="https://doi.org/10.1080/26895293.2022.2080282" TargetMode="External"/><Relationship Id="rId33" Type="http://schemas.openxmlformats.org/officeDocument/2006/relationships/hyperlink" Target="https://doi.org/10.1007/s00267-020-01327-z" TargetMode="External"/><Relationship Id="rId38" Type="http://schemas.openxmlformats.org/officeDocument/2006/relationships/hyperlink" Target="tel:587-592" TargetMode="External"/><Relationship Id="rId20" Type="http://schemas.openxmlformats.org/officeDocument/2006/relationships/hyperlink" Target="https://doi.org/10.1515/opag-2022-0239" TargetMode="External"/><Relationship Id="rId41" Type="http://schemas.openxmlformats.org/officeDocument/2006/relationships/hyperlink" Target="https://doi.org/10.17660/ActaHortic.2018.1217.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JAMES</dc:creator>
  <cp:lastModifiedBy>James Seutra Kaba</cp:lastModifiedBy>
  <cp:revision>137</cp:revision>
  <cp:lastPrinted>2024-05-07T11:14:00Z</cp:lastPrinted>
  <dcterms:created xsi:type="dcterms:W3CDTF">2021-06-19T06:15:00Z</dcterms:created>
  <dcterms:modified xsi:type="dcterms:W3CDTF">2025-03-22T18:05:00Z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25278F3438A24B0ABD7B94067315FAE8_13</vt:lpwstr>
  </property>
</Properties>
</file>