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F50" w14:textId="77777777" w:rsidR="00733C12" w:rsidRPr="001953EB" w:rsidRDefault="001953EB" w:rsidP="001953EB">
      <w:pPr>
        <w:jc w:val="center"/>
        <w:rPr>
          <w:b/>
          <w:bCs/>
          <w:sz w:val="32"/>
          <w:szCs w:val="32"/>
        </w:rPr>
      </w:pPr>
      <w:bookmarkStart w:id="0" w:name="_Hlk74341048"/>
      <w:r w:rsidRPr="001953EB">
        <w:rPr>
          <w:b/>
          <w:bCs/>
          <w:sz w:val="32"/>
          <w:szCs w:val="32"/>
        </w:rPr>
        <w:t>CURRICULUM VITA</w:t>
      </w:r>
      <w:r>
        <w:rPr>
          <w:b/>
          <w:bCs/>
          <w:sz w:val="32"/>
          <w:szCs w:val="32"/>
        </w:rPr>
        <w:t>E</w:t>
      </w:r>
    </w:p>
    <w:p w14:paraId="27C463B9" w14:textId="77777777" w:rsidR="003A05DD" w:rsidRDefault="003A05DD" w:rsidP="003A05DD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Surname:</w:t>
      </w:r>
      <w:r>
        <w:rPr>
          <w:b/>
          <w:bCs/>
        </w:rPr>
        <w:tab/>
      </w:r>
      <w:r w:rsidR="00E62F39">
        <w:rPr>
          <w:b/>
          <w:bCs/>
        </w:rPr>
        <w:t>BOATENG</w:t>
      </w:r>
    </w:p>
    <w:p w14:paraId="34328ADF" w14:textId="77777777" w:rsidR="003A05DD" w:rsidRDefault="003A05DD" w:rsidP="003A05DD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Other names: </w:t>
      </w:r>
      <w:r w:rsidR="00633F21">
        <w:rPr>
          <w:b/>
          <w:bCs/>
        </w:rPr>
        <w:t xml:space="preserve">Kofi Agyenim </w:t>
      </w:r>
    </w:p>
    <w:p w14:paraId="12065E9D" w14:textId="77777777" w:rsidR="00733C12" w:rsidRDefault="003A05DD" w:rsidP="003A05DD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Title:</w:t>
      </w:r>
      <w:r>
        <w:rPr>
          <w:b/>
          <w:bCs/>
        </w:rPr>
        <w:tab/>
      </w:r>
      <w:r>
        <w:rPr>
          <w:b/>
          <w:bCs/>
        </w:rPr>
        <w:tab/>
      </w:r>
      <w:r w:rsidR="00733C12">
        <w:rPr>
          <w:b/>
          <w:bCs/>
        </w:rPr>
        <w:t>PhD</w:t>
      </w:r>
    </w:p>
    <w:p w14:paraId="19685918" w14:textId="77777777" w:rsidR="00E935D1" w:rsidRDefault="00E935D1" w:rsidP="003A05DD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Rank:</w:t>
      </w:r>
      <w:r>
        <w:rPr>
          <w:b/>
          <w:bCs/>
        </w:rPr>
        <w:tab/>
      </w:r>
      <w:r>
        <w:rPr>
          <w:b/>
          <w:bCs/>
        </w:rPr>
        <w:tab/>
        <w:t>Senior Lecturer</w:t>
      </w:r>
    </w:p>
    <w:p w14:paraId="532EC010" w14:textId="77777777" w:rsidR="003A05DD" w:rsidRDefault="003A05DD" w:rsidP="003A05DD">
      <w:pPr>
        <w:pBdr>
          <w:top w:val="single" w:sz="4" w:space="1" w:color="auto"/>
        </w:pBdr>
        <w:jc w:val="both"/>
        <w:rPr>
          <w:b/>
          <w:bCs/>
        </w:rPr>
      </w:pPr>
    </w:p>
    <w:p w14:paraId="438B178E" w14:textId="77777777" w:rsidR="003A05DD" w:rsidRPr="00DA3603" w:rsidRDefault="003A05DD" w:rsidP="003A05DD">
      <w:pPr>
        <w:pBdr>
          <w:top w:val="single" w:sz="4" w:space="1" w:color="auto"/>
        </w:pBdr>
        <w:jc w:val="both"/>
        <w:rPr>
          <w:b/>
          <w:bCs/>
        </w:rPr>
      </w:pPr>
      <w:r>
        <w:rPr>
          <w:b/>
          <w:bCs/>
        </w:rPr>
        <w:t>Institution</w:t>
      </w:r>
      <w:r w:rsidR="00A30A52">
        <w:rPr>
          <w:b/>
          <w:bCs/>
        </w:rPr>
        <w:t xml:space="preserve"> of Affiliation</w:t>
      </w:r>
      <w:r>
        <w:rPr>
          <w:b/>
          <w:bCs/>
        </w:rPr>
        <w:t>: Kwame Nkrumah University of Science and Technology, Kumasi, Ghana</w:t>
      </w:r>
    </w:p>
    <w:p w14:paraId="4A137216" w14:textId="77777777" w:rsidR="007A79F0" w:rsidRDefault="007A79F0" w:rsidP="00E62F39">
      <w:pPr>
        <w:spacing w:line="276" w:lineRule="auto"/>
        <w:rPr>
          <w:b/>
          <w:bCs/>
        </w:rPr>
      </w:pPr>
    </w:p>
    <w:p w14:paraId="670C851D" w14:textId="77777777" w:rsidR="00E62F39" w:rsidRDefault="00903AAB" w:rsidP="00E62F39">
      <w:pPr>
        <w:spacing w:line="276" w:lineRule="auto"/>
        <w:rPr>
          <w:bCs/>
        </w:rPr>
      </w:pPr>
      <w:r>
        <w:rPr>
          <w:b/>
          <w:bCs/>
        </w:rPr>
        <w:t xml:space="preserve">Physical </w:t>
      </w:r>
      <w:r w:rsidR="00E62F39" w:rsidRPr="00E62F39">
        <w:rPr>
          <w:b/>
          <w:bCs/>
        </w:rPr>
        <w:t>Address</w:t>
      </w:r>
      <w:r w:rsidR="00E62F39">
        <w:rPr>
          <w:bCs/>
        </w:rPr>
        <w:t>:</w:t>
      </w:r>
    </w:p>
    <w:p w14:paraId="665BA28B" w14:textId="77777777" w:rsidR="00733C12" w:rsidRDefault="00733C12" w:rsidP="00E62F39">
      <w:pPr>
        <w:spacing w:line="276" w:lineRule="auto"/>
        <w:jc w:val="both"/>
        <w:rPr>
          <w:bCs/>
        </w:rPr>
      </w:pPr>
      <w:r>
        <w:rPr>
          <w:bCs/>
        </w:rPr>
        <w:t>Department of Supply Chain and Information Systems</w:t>
      </w:r>
    </w:p>
    <w:p w14:paraId="647795BF" w14:textId="77777777" w:rsidR="00733C12" w:rsidRDefault="00733C12" w:rsidP="00E62F39">
      <w:pPr>
        <w:spacing w:line="276" w:lineRule="auto"/>
        <w:jc w:val="both"/>
        <w:rPr>
          <w:bCs/>
        </w:rPr>
      </w:pPr>
      <w:r>
        <w:rPr>
          <w:bCs/>
        </w:rPr>
        <w:t>KNUST School of Business</w:t>
      </w:r>
    </w:p>
    <w:p w14:paraId="5AB8A5C3" w14:textId="77777777" w:rsidR="00733C12" w:rsidRDefault="00733C12" w:rsidP="00E62F39">
      <w:pPr>
        <w:spacing w:line="276" w:lineRule="auto"/>
        <w:jc w:val="both"/>
        <w:rPr>
          <w:bCs/>
        </w:rPr>
      </w:pPr>
      <w:r>
        <w:rPr>
          <w:bCs/>
        </w:rPr>
        <w:t>College of Humanities and Social Sciences</w:t>
      </w:r>
    </w:p>
    <w:p w14:paraId="78BC20D3" w14:textId="77777777" w:rsidR="00903AAB" w:rsidRDefault="00903AAB" w:rsidP="00E62F39">
      <w:pPr>
        <w:spacing w:line="276" w:lineRule="auto"/>
        <w:jc w:val="both"/>
        <w:rPr>
          <w:bCs/>
        </w:rPr>
      </w:pPr>
      <w:r>
        <w:rPr>
          <w:bCs/>
        </w:rPr>
        <w:t>KNUST, Kumasi</w:t>
      </w:r>
    </w:p>
    <w:p w14:paraId="64442993" w14:textId="77777777" w:rsidR="00903AAB" w:rsidRDefault="00903AAB" w:rsidP="00E62F39">
      <w:pPr>
        <w:spacing w:line="276" w:lineRule="auto"/>
        <w:jc w:val="both"/>
        <w:rPr>
          <w:bCs/>
        </w:rPr>
      </w:pPr>
      <w:r>
        <w:rPr>
          <w:bCs/>
        </w:rPr>
        <w:t>Ghana</w:t>
      </w:r>
    </w:p>
    <w:p w14:paraId="25FBCE09" w14:textId="77777777" w:rsidR="005C20FD" w:rsidRDefault="005C20FD" w:rsidP="00E62F39">
      <w:pPr>
        <w:spacing w:line="276" w:lineRule="auto"/>
        <w:jc w:val="both"/>
        <w:rPr>
          <w:bCs/>
        </w:rPr>
      </w:pPr>
    </w:p>
    <w:p w14:paraId="481BFCBF" w14:textId="77777777" w:rsidR="005C20FD" w:rsidRPr="005C20FD" w:rsidRDefault="005C20FD" w:rsidP="00E62F39">
      <w:pPr>
        <w:spacing w:line="276" w:lineRule="auto"/>
        <w:jc w:val="both"/>
        <w:rPr>
          <w:b/>
          <w:bCs/>
        </w:rPr>
      </w:pPr>
      <w:r w:rsidRPr="005C20FD">
        <w:rPr>
          <w:b/>
          <w:bCs/>
        </w:rPr>
        <w:t>Postal Address:</w:t>
      </w:r>
    </w:p>
    <w:p w14:paraId="74BBFE2E" w14:textId="77777777" w:rsidR="005C20FD" w:rsidRDefault="005C20FD" w:rsidP="00E62F39">
      <w:pPr>
        <w:spacing w:line="276" w:lineRule="auto"/>
        <w:jc w:val="both"/>
        <w:rPr>
          <w:bCs/>
        </w:rPr>
      </w:pPr>
      <w:r>
        <w:rPr>
          <w:bCs/>
        </w:rPr>
        <w:t>Post Office Box UP1305</w:t>
      </w:r>
    </w:p>
    <w:p w14:paraId="6B131FE5" w14:textId="77777777" w:rsidR="005C20FD" w:rsidRDefault="005C20FD" w:rsidP="00E62F39">
      <w:pPr>
        <w:spacing w:line="276" w:lineRule="auto"/>
        <w:jc w:val="both"/>
        <w:rPr>
          <w:bCs/>
        </w:rPr>
      </w:pPr>
      <w:r>
        <w:rPr>
          <w:bCs/>
        </w:rPr>
        <w:t>Kumasi, Ashanti</w:t>
      </w:r>
    </w:p>
    <w:p w14:paraId="57BB97B0" w14:textId="77777777" w:rsidR="005C20FD" w:rsidRDefault="005C20FD" w:rsidP="00E62F39">
      <w:pPr>
        <w:spacing w:line="276" w:lineRule="auto"/>
        <w:jc w:val="both"/>
        <w:rPr>
          <w:bCs/>
        </w:rPr>
      </w:pPr>
      <w:r>
        <w:rPr>
          <w:bCs/>
        </w:rPr>
        <w:t>Ghana</w:t>
      </w:r>
    </w:p>
    <w:p w14:paraId="52B732BF" w14:textId="77777777" w:rsidR="005C20FD" w:rsidRDefault="005C20FD" w:rsidP="003A05DD">
      <w:pPr>
        <w:spacing w:line="276" w:lineRule="auto"/>
      </w:pPr>
    </w:p>
    <w:p w14:paraId="5922B43C" w14:textId="77777777" w:rsidR="005C20FD" w:rsidRPr="005C20FD" w:rsidRDefault="00733C12" w:rsidP="003A05DD">
      <w:pPr>
        <w:spacing w:line="276" w:lineRule="auto"/>
        <w:rPr>
          <w:b/>
        </w:rPr>
      </w:pPr>
      <w:r w:rsidRPr="005C20FD">
        <w:rPr>
          <w:b/>
        </w:rPr>
        <w:t xml:space="preserve">E-mail: </w:t>
      </w:r>
    </w:p>
    <w:p w14:paraId="23693C63" w14:textId="77777777" w:rsidR="00733C12" w:rsidRDefault="00151F68" w:rsidP="003A05DD">
      <w:pPr>
        <w:spacing w:line="276" w:lineRule="auto"/>
      </w:pPr>
      <w:hyperlink r:id="rId7" w:history="1">
        <w:r w:rsidR="00733C12" w:rsidRPr="0052609D">
          <w:rPr>
            <w:rStyle w:val="Hyperlink"/>
          </w:rPr>
          <w:t>Fiboat@yahoo.com</w:t>
        </w:r>
      </w:hyperlink>
    </w:p>
    <w:p w14:paraId="173E6C99" w14:textId="77777777" w:rsidR="00733C12" w:rsidRDefault="00151F68" w:rsidP="003A05DD">
      <w:pPr>
        <w:spacing w:line="276" w:lineRule="auto"/>
        <w:rPr>
          <w:rStyle w:val="Hyperlink"/>
        </w:rPr>
      </w:pPr>
      <w:hyperlink r:id="rId8" w:history="1">
        <w:r w:rsidR="00733C12" w:rsidRPr="001B2696">
          <w:rPr>
            <w:rStyle w:val="Hyperlink"/>
          </w:rPr>
          <w:t>kaboateng.ksb@knust.edu.gh</w:t>
        </w:r>
      </w:hyperlink>
    </w:p>
    <w:p w14:paraId="50D8D9C3" w14:textId="77777777" w:rsidR="00D02301" w:rsidRDefault="00D02301" w:rsidP="003A05DD">
      <w:pPr>
        <w:spacing w:line="276" w:lineRule="auto"/>
        <w:rPr>
          <w:rStyle w:val="Hyperlink"/>
          <w:b/>
          <w:color w:val="auto"/>
          <w:u w:val="none"/>
        </w:rPr>
      </w:pPr>
    </w:p>
    <w:p w14:paraId="2A26DFD0" w14:textId="77777777" w:rsidR="003A05DD" w:rsidRPr="003A05DD" w:rsidRDefault="003A05DD" w:rsidP="003A05DD">
      <w:pPr>
        <w:spacing w:line="276" w:lineRule="auto"/>
        <w:rPr>
          <w:rStyle w:val="Hyperlink"/>
          <w:color w:val="auto"/>
          <w:u w:val="none"/>
        </w:rPr>
      </w:pPr>
      <w:r w:rsidRPr="005C20FD">
        <w:rPr>
          <w:rStyle w:val="Hyperlink"/>
          <w:b/>
          <w:color w:val="auto"/>
          <w:u w:val="none"/>
        </w:rPr>
        <w:t>Skype</w:t>
      </w:r>
      <w:r>
        <w:rPr>
          <w:rStyle w:val="Hyperlink"/>
          <w:color w:val="auto"/>
          <w:u w:val="none"/>
        </w:rPr>
        <w:t>:fiboat37</w:t>
      </w:r>
    </w:p>
    <w:p w14:paraId="3064FD77" w14:textId="77777777" w:rsidR="00D02301" w:rsidRDefault="00D02301" w:rsidP="0069795F">
      <w:pPr>
        <w:spacing w:line="276" w:lineRule="auto"/>
        <w:rPr>
          <w:b/>
        </w:rPr>
      </w:pPr>
    </w:p>
    <w:p w14:paraId="2D5C7BF9" w14:textId="77777777" w:rsidR="00733C12" w:rsidRDefault="00733C12" w:rsidP="0069795F">
      <w:pPr>
        <w:spacing w:line="276" w:lineRule="auto"/>
      </w:pPr>
      <w:r w:rsidRPr="005C20FD">
        <w:rPr>
          <w:b/>
        </w:rPr>
        <w:t xml:space="preserve">Mob </w:t>
      </w:r>
      <w:r w:rsidR="005C20FD" w:rsidRPr="005C20FD">
        <w:rPr>
          <w:b/>
        </w:rPr>
        <w:t>Tel</w:t>
      </w:r>
      <w:r w:rsidR="005C20FD">
        <w:t xml:space="preserve"> </w:t>
      </w:r>
      <w:r w:rsidRPr="00CE77BA">
        <w:t>+</w:t>
      </w:r>
      <w:r>
        <w:t>233</w:t>
      </w:r>
      <w:r w:rsidRPr="00CE77BA">
        <w:t xml:space="preserve">(0) </w:t>
      </w:r>
      <w:r>
        <w:t>244011290</w:t>
      </w:r>
    </w:p>
    <w:p w14:paraId="500CCCB5" w14:textId="77777777" w:rsidR="0069795F" w:rsidRPr="0069795F" w:rsidRDefault="0069795F" w:rsidP="00853DAB">
      <w:pPr>
        <w:pStyle w:val="yiv4128239382msonormal"/>
        <w:shd w:val="clear" w:color="auto" w:fill="FFFFFF"/>
        <w:spacing w:line="293" w:lineRule="atLeast"/>
        <w:rPr>
          <w:b/>
          <w:color w:val="26282A"/>
        </w:rPr>
      </w:pPr>
      <w:r w:rsidRPr="0069795F">
        <w:rPr>
          <w:color w:val="26282A"/>
        </w:rPr>
        <w:t xml:space="preserve">Highest qualification: </w:t>
      </w:r>
      <w:r w:rsidRPr="0069795F">
        <w:rPr>
          <w:b/>
          <w:color w:val="26282A"/>
        </w:rPr>
        <w:t>PhD</w:t>
      </w:r>
    </w:p>
    <w:p w14:paraId="16162003" w14:textId="77777777" w:rsidR="0069795F" w:rsidRDefault="0069795F" w:rsidP="00853DAB">
      <w:pPr>
        <w:pStyle w:val="yiv4128239382msonormal"/>
        <w:shd w:val="clear" w:color="auto" w:fill="FFFFFF"/>
        <w:rPr>
          <w:b/>
          <w:color w:val="26282A"/>
        </w:rPr>
      </w:pPr>
      <w:r w:rsidRPr="0069795F">
        <w:rPr>
          <w:color w:val="26282A"/>
        </w:rPr>
        <w:t xml:space="preserve">Field of specialization: </w:t>
      </w:r>
      <w:r w:rsidRPr="0069795F">
        <w:rPr>
          <w:b/>
          <w:color w:val="26282A"/>
        </w:rPr>
        <w:t>Information Systems</w:t>
      </w:r>
    </w:p>
    <w:p w14:paraId="69D6C7E9" w14:textId="77777777" w:rsidR="00853DAB" w:rsidRPr="0064376B" w:rsidRDefault="007C763A" w:rsidP="00853DAB">
      <w:pPr>
        <w:pStyle w:val="yiv4128239382msonormal"/>
        <w:shd w:val="clear" w:color="auto" w:fill="FFFFFF"/>
        <w:rPr>
          <w:b/>
          <w:bCs/>
          <w:color w:val="26282A"/>
        </w:rPr>
      </w:pPr>
      <w:r w:rsidRPr="0064376B">
        <w:rPr>
          <w:b/>
          <w:bCs/>
          <w:color w:val="26282A"/>
        </w:rPr>
        <w:t xml:space="preserve">Present </w:t>
      </w:r>
      <w:r w:rsidR="00853DAB" w:rsidRPr="0064376B">
        <w:rPr>
          <w:b/>
          <w:bCs/>
          <w:color w:val="26282A"/>
        </w:rPr>
        <w:t xml:space="preserve">Research </w:t>
      </w:r>
      <w:r w:rsidRPr="0064376B">
        <w:rPr>
          <w:b/>
          <w:bCs/>
          <w:color w:val="26282A"/>
        </w:rPr>
        <w:t>Engagements</w:t>
      </w:r>
      <w:r w:rsidR="00853DAB" w:rsidRPr="0064376B">
        <w:rPr>
          <w:b/>
          <w:bCs/>
          <w:color w:val="26282A"/>
        </w:rPr>
        <w:t>:</w:t>
      </w:r>
    </w:p>
    <w:p w14:paraId="6FC03804" w14:textId="3A4A0BB3" w:rsidR="00853DAB" w:rsidRPr="0064376B" w:rsidRDefault="009476A2" w:rsidP="00183403">
      <w:pPr>
        <w:pStyle w:val="yiv4128239382msonormal"/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line="276" w:lineRule="auto"/>
        <w:jc w:val="both"/>
        <w:rPr>
          <w:bCs/>
          <w:i/>
          <w:iCs/>
          <w:color w:val="26282A"/>
        </w:rPr>
      </w:pPr>
      <w:r w:rsidRPr="0064376B">
        <w:rPr>
          <w:bCs/>
          <w:i/>
          <w:iCs/>
          <w:color w:val="26282A"/>
        </w:rPr>
        <w:t>Digital</w:t>
      </w:r>
      <w:r w:rsidR="00853DAB" w:rsidRPr="0064376B">
        <w:rPr>
          <w:bCs/>
          <w:i/>
          <w:iCs/>
          <w:color w:val="26282A"/>
        </w:rPr>
        <w:t xml:space="preserve"> Service Innovation</w:t>
      </w:r>
    </w:p>
    <w:p w14:paraId="3C31F3C1" w14:textId="77777777" w:rsidR="00853DAB" w:rsidRPr="0064376B" w:rsidRDefault="009476A2" w:rsidP="00183403">
      <w:pPr>
        <w:pStyle w:val="yiv4128239382msonormal"/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line="276" w:lineRule="auto"/>
        <w:jc w:val="both"/>
        <w:rPr>
          <w:bCs/>
          <w:i/>
          <w:iCs/>
          <w:color w:val="26282A"/>
        </w:rPr>
      </w:pPr>
      <w:r w:rsidRPr="0064376B">
        <w:rPr>
          <w:bCs/>
          <w:i/>
          <w:iCs/>
          <w:color w:val="26282A"/>
        </w:rPr>
        <w:t>E-government</w:t>
      </w:r>
      <w:r w:rsidR="00F1222C" w:rsidRPr="0064376B">
        <w:rPr>
          <w:bCs/>
          <w:i/>
          <w:iCs/>
          <w:color w:val="26282A"/>
        </w:rPr>
        <w:t xml:space="preserve"> &amp;</w:t>
      </w:r>
      <w:r w:rsidRPr="0064376B">
        <w:rPr>
          <w:bCs/>
          <w:i/>
          <w:iCs/>
          <w:color w:val="26282A"/>
        </w:rPr>
        <w:t xml:space="preserve"> </w:t>
      </w:r>
      <w:r w:rsidR="00853DAB" w:rsidRPr="0064376B">
        <w:rPr>
          <w:bCs/>
          <w:i/>
          <w:iCs/>
          <w:color w:val="26282A"/>
        </w:rPr>
        <w:t>Digital Transformation</w:t>
      </w:r>
    </w:p>
    <w:p w14:paraId="63610828" w14:textId="4C89E3DB" w:rsidR="00853DAB" w:rsidRPr="0064376B" w:rsidRDefault="002E25E5" w:rsidP="00183403">
      <w:pPr>
        <w:pStyle w:val="yiv4128239382msonormal"/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line="276" w:lineRule="auto"/>
        <w:jc w:val="both"/>
        <w:rPr>
          <w:bCs/>
          <w:i/>
          <w:iCs/>
          <w:color w:val="26282A"/>
        </w:rPr>
      </w:pPr>
      <w:r w:rsidRPr="0064376B">
        <w:rPr>
          <w:bCs/>
          <w:i/>
          <w:iCs/>
          <w:color w:val="26282A"/>
        </w:rPr>
        <w:t>Platform Technologies</w:t>
      </w:r>
    </w:p>
    <w:p w14:paraId="1C82C698" w14:textId="77777777" w:rsidR="00853DAB" w:rsidRPr="0064376B" w:rsidRDefault="00853DAB" w:rsidP="00183403">
      <w:pPr>
        <w:pStyle w:val="yiv4128239382msonormal"/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line="276" w:lineRule="auto"/>
        <w:jc w:val="both"/>
        <w:rPr>
          <w:bCs/>
          <w:i/>
          <w:iCs/>
          <w:color w:val="26282A"/>
        </w:rPr>
      </w:pPr>
      <w:r w:rsidRPr="0064376B">
        <w:rPr>
          <w:bCs/>
          <w:i/>
          <w:iCs/>
          <w:color w:val="26282A"/>
        </w:rPr>
        <w:t xml:space="preserve">Social Media </w:t>
      </w:r>
      <w:r w:rsidR="00F1222C" w:rsidRPr="0064376B">
        <w:rPr>
          <w:bCs/>
          <w:i/>
          <w:iCs/>
          <w:color w:val="26282A"/>
        </w:rPr>
        <w:t>&amp;</w:t>
      </w:r>
      <w:r w:rsidRPr="0064376B">
        <w:rPr>
          <w:bCs/>
          <w:i/>
          <w:iCs/>
          <w:color w:val="26282A"/>
        </w:rPr>
        <w:t xml:space="preserve"> Networking</w:t>
      </w:r>
    </w:p>
    <w:p w14:paraId="60096373" w14:textId="77777777" w:rsidR="009476A2" w:rsidRPr="0064376B" w:rsidRDefault="00853DAB" w:rsidP="00183403">
      <w:pPr>
        <w:pStyle w:val="yiv4128239382msonormal"/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line="276" w:lineRule="auto"/>
        <w:jc w:val="both"/>
        <w:rPr>
          <w:bCs/>
          <w:i/>
          <w:iCs/>
          <w:color w:val="26282A"/>
        </w:rPr>
      </w:pPr>
      <w:r w:rsidRPr="0064376B">
        <w:rPr>
          <w:bCs/>
          <w:i/>
          <w:iCs/>
          <w:color w:val="26282A"/>
        </w:rPr>
        <w:t>Qualitative Research</w:t>
      </w:r>
      <w:r w:rsidR="009476A2" w:rsidRPr="0064376B">
        <w:rPr>
          <w:bCs/>
          <w:i/>
          <w:iCs/>
          <w:color w:val="26282A"/>
        </w:rPr>
        <w:t>/</w:t>
      </w:r>
      <w:r w:rsidRPr="0064376B">
        <w:rPr>
          <w:bCs/>
          <w:i/>
          <w:iCs/>
          <w:color w:val="26282A"/>
        </w:rPr>
        <w:t xml:space="preserve"> </w:t>
      </w:r>
      <w:r w:rsidR="009476A2" w:rsidRPr="0064376B">
        <w:rPr>
          <w:bCs/>
          <w:i/>
          <w:iCs/>
          <w:color w:val="26282A"/>
        </w:rPr>
        <w:t>Interpretive Research Philosophy</w:t>
      </w:r>
    </w:p>
    <w:p w14:paraId="63390F63" w14:textId="77777777" w:rsidR="00853DAB" w:rsidRPr="0064376B" w:rsidRDefault="009476A2" w:rsidP="00183403">
      <w:pPr>
        <w:pStyle w:val="yiv4128239382msonormal"/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line="276" w:lineRule="auto"/>
        <w:jc w:val="both"/>
        <w:rPr>
          <w:bCs/>
          <w:i/>
          <w:iCs/>
          <w:color w:val="26282A"/>
        </w:rPr>
      </w:pPr>
      <w:r w:rsidRPr="0064376B">
        <w:rPr>
          <w:bCs/>
          <w:i/>
          <w:iCs/>
          <w:color w:val="26282A"/>
        </w:rPr>
        <w:t xml:space="preserve">Mobile Money </w:t>
      </w:r>
      <w:r w:rsidR="00F1222C" w:rsidRPr="0064376B">
        <w:rPr>
          <w:bCs/>
          <w:i/>
          <w:iCs/>
          <w:color w:val="26282A"/>
        </w:rPr>
        <w:t>&amp;</w:t>
      </w:r>
      <w:r w:rsidRPr="0064376B">
        <w:rPr>
          <w:bCs/>
          <w:i/>
          <w:iCs/>
          <w:color w:val="26282A"/>
        </w:rPr>
        <w:t xml:space="preserve"> Fintech</w:t>
      </w:r>
    </w:p>
    <w:p w14:paraId="1F10364A" w14:textId="088BA38B" w:rsidR="00733C12" w:rsidRPr="0064376B" w:rsidRDefault="0012663F" w:rsidP="00183403">
      <w:pPr>
        <w:pStyle w:val="yiv4128239382msonormal"/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line="276" w:lineRule="auto"/>
        <w:jc w:val="both"/>
        <w:rPr>
          <w:bCs/>
          <w:i/>
          <w:iCs/>
          <w:color w:val="26282A"/>
        </w:rPr>
      </w:pPr>
      <w:r w:rsidRPr="0064376B">
        <w:rPr>
          <w:bCs/>
          <w:i/>
          <w:iCs/>
          <w:color w:val="26282A"/>
        </w:rPr>
        <w:t>Electronic Commerc</w:t>
      </w:r>
      <w:r w:rsidR="00183403" w:rsidRPr="0064376B">
        <w:rPr>
          <w:bCs/>
          <w:i/>
          <w:iCs/>
          <w:color w:val="26282A"/>
        </w:rPr>
        <w:t>e/</w:t>
      </w:r>
      <w:r w:rsidRPr="0064376B">
        <w:rPr>
          <w:bCs/>
          <w:i/>
          <w:iCs/>
          <w:color w:val="26282A"/>
        </w:rPr>
        <w:t>Computerised</w:t>
      </w:r>
      <w:r w:rsidR="00F71C61">
        <w:rPr>
          <w:bCs/>
          <w:i/>
          <w:iCs/>
          <w:color w:val="26282A"/>
        </w:rPr>
        <w:t xml:space="preserve"> Work</w:t>
      </w:r>
      <w:r w:rsidRPr="0064376B">
        <w:rPr>
          <w:bCs/>
          <w:i/>
          <w:iCs/>
          <w:color w:val="26282A"/>
        </w:rPr>
        <w:t xml:space="preserve"> Practices</w:t>
      </w:r>
    </w:p>
    <w:p w14:paraId="4BFF68E2" w14:textId="77777777" w:rsidR="00733C12" w:rsidRPr="00FA30FB" w:rsidRDefault="00733C12" w:rsidP="00AE5D64">
      <w:pPr>
        <w:pStyle w:val="Heading2"/>
        <w:spacing w:line="276" w:lineRule="auto"/>
      </w:pPr>
      <w:r w:rsidRPr="00FA30FB">
        <w:lastRenderedPageBreak/>
        <w:t>EDUCATION</w:t>
      </w:r>
    </w:p>
    <w:p w14:paraId="20678231" w14:textId="77777777" w:rsidR="00733C12" w:rsidRDefault="00733C12" w:rsidP="00AE5D64">
      <w:pPr>
        <w:spacing w:line="276" w:lineRule="auto"/>
      </w:pPr>
    </w:p>
    <w:p w14:paraId="3DFA4E58" w14:textId="77777777" w:rsidR="00733C12" w:rsidRDefault="00733C12" w:rsidP="00AE5D64">
      <w:pPr>
        <w:spacing w:line="276" w:lineRule="auto"/>
      </w:pPr>
      <w:r>
        <w:t>October 1-5 2012</w:t>
      </w:r>
    </w:p>
    <w:p w14:paraId="469C56D1" w14:textId="77777777" w:rsidR="00733C12" w:rsidRDefault="00733C12" w:rsidP="00AE5D64">
      <w:pPr>
        <w:spacing w:line="276" w:lineRule="auto"/>
        <w:ind w:left="2160" w:hanging="2160"/>
      </w:pPr>
      <w:r>
        <w:t>February 4-7, 2013</w:t>
      </w:r>
      <w:r>
        <w:tab/>
        <w:t xml:space="preserve">Certificate in </w:t>
      </w:r>
      <w:r w:rsidRPr="00FD42E8">
        <w:rPr>
          <w:b/>
        </w:rPr>
        <w:t>Training of PhD Trainers</w:t>
      </w:r>
      <w:r>
        <w:t>, by the University of Copenhagen</w:t>
      </w:r>
    </w:p>
    <w:p w14:paraId="76BB6963" w14:textId="77777777" w:rsidR="00733C12" w:rsidRDefault="00733C12" w:rsidP="00AE5D64">
      <w:pPr>
        <w:spacing w:line="276" w:lineRule="auto"/>
      </w:pPr>
    </w:p>
    <w:p w14:paraId="0EC6F686" w14:textId="77777777" w:rsidR="00733C12" w:rsidRDefault="00733C12" w:rsidP="00AE5D64">
      <w:pPr>
        <w:spacing w:line="276" w:lineRule="auto"/>
        <w:ind w:left="2160" w:hanging="2160"/>
      </w:pPr>
      <w:r>
        <w:t>March 2010</w:t>
      </w:r>
      <w:r>
        <w:tab/>
      </w:r>
      <w:r w:rsidRPr="00D30A66">
        <w:rPr>
          <w:b/>
        </w:rPr>
        <w:t>PhD</w:t>
      </w:r>
      <w:r w:rsidRPr="00B45D07">
        <w:t xml:space="preserve">, </w:t>
      </w:r>
      <w:r>
        <w:t>London School of Economics and Political Science, London,</w:t>
      </w:r>
      <w:r w:rsidRPr="00474918">
        <w:t xml:space="preserve"> UK</w:t>
      </w:r>
    </w:p>
    <w:p w14:paraId="01EC3A64" w14:textId="77777777" w:rsidR="00733C12" w:rsidRDefault="00733C12" w:rsidP="00AE5D64">
      <w:pPr>
        <w:tabs>
          <w:tab w:val="left" w:pos="2317"/>
        </w:tabs>
        <w:spacing w:line="276" w:lineRule="auto"/>
        <w:ind w:left="2160" w:hanging="2160"/>
      </w:pPr>
      <w:r>
        <w:tab/>
      </w:r>
    </w:p>
    <w:p w14:paraId="5E88BB49" w14:textId="77777777" w:rsidR="00733C12" w:rsidRPr="00112A14" w:rsidRDefault="00733C12" w:rsidP="00AE5D64">
      <w:pPr>
        <w:tabs>
          <w:tab w:val="left" w:pos="2317"/>
        </w:tabs>
        <w:spacing w:line="276" w:lineRule="auto"/>
        <w:ind w:left="2160" w:hanging="2160"/>
        <w:jc w:val="both"/>
      </w:pPr>
      <w:r>
        <w:tab/>
        <w:t xml:space="preserve">Supervisor: </w:t>
      </w:r>
      <w:proofErr w:type="spellStart"/>
      <w:r w:rsidRPr="00F66607">
        <w:rPr>
          <w:b/>
        </w:rPr>
        <w:t>Dr.</w:t>
      </w:r>
      <w:proofErr w:type="spellEnd"/>
      <w:r w:rsidRPr="00F66607">
        <w:rPr>
          <w:b/>
        </w:rPr>
        <w:t xml:space="preserve"> Carsten </w:t>
      </w:r>
      <w:proofErr w:type="spellStart"/>
      <w:r w:rsidRPr="00F66607">
        <w:rPr>
          <w:b/>
        </w:rPr>
        <w:t>S</w:t>
      </w:r>
      <w:r w:rsidRPr="00A67F20">
        <w:rPr>
          <w:b/>
        </w:rPr>
        <w:t>ø</w:t>
      </w:r>
      <w:r w:rsidRPr="00F66607">
        <w:rPr>
          <w:b/>
        </w:rPr>
        <w:t>rensen</w:t>
      </w:r>
      <w:proofErr w:type="spellEnd"/>
    </w:p>
    <w:p w14:paraId="3E85B8C3" w14:textId="77777777" w:rsidR="00733C12" w:rsidRDefault="00733C12" w:rsidP="00AE5D64">
      <w:pPr>
        <w:spacing w:line="276" w:lineRule="auto"/>
        <w:jc w:val="both"/>
      </w:pPr>
    </w:p>
    <w:p w14:paraId="2B0DE822" w14:textId="77777777" w:rsidR="00733C12" w:rsidRDefault="00733C12" w:rsidP="00AE5D64">
      <w:pPr>
        <w:spacing w:line="276" w:lineRule="auto"/>
        <w:ind w:left="2160"/>
        <w:rPr>
          <w:b/>
        </w:rPr>
      </w:pPr>
      <w:r w:rsidRPr="0027260F">
        <w:rPr>
          <w:u w:val="single"/>
        </w:rPr>
        <w:t>Dissertation title:</w:t>
      </w:r>
      <w:r>
        <w:t xml:space="preserve"> </w:t>
      </w:r>
      <w:r>
        <w:tab/>
      </w:r>
      <w:r w:rsidRPr="00683084">
        <w:rPr>
          <w:b/>
        </w:rPr>
        <w:t>ICT-driven interaction</w:t>
      </w:r>
      <w:r>
        <w:rPr>
          <w:b/>
        </w:rPr>
        <w:t>s</w:t>
      </w:r>
      <w:r w:rsidRPr="00683084">
        <w:rPr>
          <w:b/>
        </w:rPr>
        <w:t>: on t</w:t>
      </w:r>
      <w:r>
        <w:rPr>
          <w:b/>
        </w:rPr>
        <w:t>he dynamics of mediated control</w:t>
      </w:r>
    </w:p>
    <w:p w14:paraId="4F8F2B47" w14:textId="77777777" w:rsidR="00733C12" w:rsidRPr="007339F0" w:rsidRDefault="00733C12" w:rsidP="00AE5D64">
      <w:pPr>
        <w:spacing w:line="276" w:lineRule="auto"/>
      </w:pPr>
    </w:p>
    <w:p w14:paraId="427C3535" w14:textId="77777777" w:rsidR="00733C12" w:rsidRPr="00112A14" w:rsidRDefault="00733C12" w:rsidP="00AE5D64">
      <w:pPr>
        <w:spacing w:line="276" w:lineRule="auto"/>
        <w:ind w:left="2160" w:hanging="2160"/>
        <w:rPr>
          <w:u w:val="single"/>
        </w:rPr>
      </w:pPr>
      <w:r w:rsidRPr="00F66607">
        <w:t>July 2008</w:t>
      </w:r>
      <w:r>
        <w:tab/>
      </w:r>
      <w:r w:rsidRPr="00112A14">
        <w:rPr>
          <w:b/>
        </w:rPr>
        <w:t>Postgraduate</w:t>
      </w:r>
      <w:r w:rsidRPr="00D30A66">
        <w:rPr>
          <w:b/>
        </w:rPr>
        <w:t xml:space="preserve"> Certificate </w:t>
      </w:r>
      <w:r>
        <w:rPr>
          <w:b/>
        </w:rPr>
        <w:t>in Higher Education (PG Cert HE)</w:t>
      </w:r>
      <w:r>
        <w:t>, London School of Economics and Political Science, London, UK</w:t>
      </w:r>
    </w:p>
    <w:p w14:paraId="32121A1B" w14:textId="77777777" w:rsidR="00733C12" w:rsidRPr="00683084" w:rsidRDefault="00733C12" w:rsidP="00AE5D64">
      <w:pPr>
        <w:spacing w:line="276" w:lineRule="auto"/>
        <w:jc w:val="both"/>
        <w:rPr>
          <w:b/>
        </w:rPr>
      </w:pPr>
    </w:p>
    <w:p w14:paraId="7B804E34" w14:textId="77777777" w:rsidR="00733C12" w:rsidRPr="00112A14" w:rsidRDefault="00733C12" w:rsidP="00AE5D64">
      <w:pPr>
        <w:spacing w:line="276" w:lineRule="auto"/>
        <w:ind w:left="2160" w:hanging="2160"/>
        <w:rPr>
          <w:u w:val="single"/>
        </w:rPr>
      </w:pPr>
      <w:r w:rsidRPr="00F66607">
        <w:t>September 2006</w:t>
      </w:r>
      <w:r>
        <w:rPr>
          <w:b/>
        </w:rPr>
        <w:t xml:space="preserve"> </w:t>
      </w:r>
      <w:r>
        <w:rPr>
          <w:b/>
        </w:rPr>
        <w:tab/>
      </w:r>
      <w:r w:rsidRPr="00D30A66">
        <w:rPr>
          <w:b/>
        </w:rPr>
        <w:t>MPhil in Information Systems</w:t>
      </w:r>
      <w:r>
        <w:t>, London School of Economics and Political Science, London, UK</w:t>
      </w:r>
    </w:p>
    <w:p w14:paraId="04451D47" w14:textId="77777777" w:rsidR="00733C12" w:rsidRDefault="00733C12" w:rsidP="00AE5D64">
      <w:pPr>
        <w:spacing w:line="276" w:lineRule="auto"/>
      </w:pPr>
      <w:r>
        <w:t xml:space="preserve">                                                                                </w:t>
      </w:r>
    </w:p>
    <w:p w14:paraId="6A80CDFC" w14:textId="77777777" w:rsidR="00733C12" w:rsidRDefault="00733C12" w:rsidP="00AE5D64">
      <w:pPr>
        <w:spacing w:line="276" w:lineRule="auto"/>
        <w:ind w:left="2160" w:hanging="2160"/>
      </w:pPr>
      <w:r w:rsidRPr="00F66607">
        <w:rPr>
          <w:bCs/>
        </w:rPr>
        <w:t>September 2005</w:t>
      </w:r>
      <w:r>
        <w:rPr>
          <w:bCs/>
        </w:rPr>
        <w:tab/>
      </w:r>
      <w:r w:rsidRPr="009752DD">
        <w:rPr>
          <w:b/>
          <w:iCs/>
        </w:rPr>
        <w:t>MSc</w:t>
      </w:r>
      <w:r w:rsidRPr="00A92306">
        <w:rPr>
          <w:b/>
          <w:iCs/>
        </w:rPr>
        <w:t xml:space="preserve"> in Analysis, Design and Management of Information Systems</w:t>
      </w:r>
      <w:r>
        <w:rPr>
          <w:b/>
          <w:iCs/>
        </w:rPr>
        <w:t xml:space="preserve"> </w:t>
      </w:r>
      <w:r>
        <w:t>London School of Economics and Political Science, University of London, UK</w:t>
      </w:r>
    </w:p>
    <w:p w14:paraId="6A6B284B" w14:textId="77777777" w:rsidR="00733C12" w:rsidRDefault="00733C12" w:rsidP="00AE5D64">
      <w:pPr>
        <w:spacing w:line="276" w:lineRule="auto"/>
        <w:ind w:left="2160" w:hanging="2160"/>
      </w:pPr>
    </w:p>
    <w:p w14:paraId="2BF5A6BB" w14:textId="77777777" w:rsidR="00733C12" w:rsidRPr="00F66607" w:rsidRDefault="00733C12" w:rsidP="00AE5D64">
      <w:pPr>
        <w:spacing w:line="276" w:lineRule="auto"/>
        <w:ind w:left="2160" w:hanging="2160"/>
        <w:rPr>
          <w:b/>
        </w:rPr>
      </w:pPr>
      <w:r>
        <w:tab/>
        <w:t xml:space="preserve">Supervisor: </w:t>
      </w:r>
      <w:proofErr w:type="spellStart"/>
      <w:r w:rsidRPr="00F66607">
        <w:rPr>
          <w:b/>
        </w:rPr>
        <w:t>Dr.</w:t>
      </w:r>
      <w:proofErr w:type="spellEnd"/>
      <w:r w:rsidRPr="00F66607">
        <w:rPr>
          <w:b/>
        </w:rPr>
        <w:t xml:space="preserve"> Susan Scott</w:t>
      </w:r>
    </w:p>
    <w:p w14:paraId="0A0A137A" w14:textId="77777777" w:rsidR="00733C12" w:rsidRPr="009752DD" w:rsidRDefault="00733C12" w:rsidP="00AE5D64">
      <w:pPr>
        <w:spacing w:line="276" w:lineRule="auto"/>
        <w:ind w:left="2160" w:hanging="2160"/>
        <w:rPr>
          <w:bCs/>
          <w:u w:val="single"/>
        </w:rPr>
      </w:pPr>
    </w:p>
    <w:p w14:paraId="3F99E3FF" w14:textId="77777777" w:rsidR="00733C12" w:rsidRPr="00112A14" w:rsidRDefault="00733C12" w:rsidP="00AE5D64">
      <w:pPr>
        <w:spacing w:line="276" w:lineRule="auto"/>
        <w:ind w:left="2160"/>
        <w:rPr>
          <w:b/>
        </w:rPr>
      </w:pPr>
      <w:r w:rsidRPr="00E97070">
        <w:rPr>
          <w:u w:val="single"/>
        </w:rPr>
        <w:t xml:space="preserve">Dissertation </w:t>
      </w:r>
      <w:r>
        <w:rPr>
          <w:u w:val="single"/>
        </w:rPr>
        <w:t>title</w:t>
      </w:r>
      <w:r w:rsidRPr="00E97070">
        <w:rPr>
          <w:b/>
          <w:u w:val="single"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112A14">
        <w:rPr>
          <w:b/>
        </w:rPr>
        <w:t>Con</w:t>
      </w:r>
      <w:r>
        <w:rPr>
          <w:b/>
        </w:rPr>
        <w:t>trol of online transactions: A Case S</w:t>
      </w:r>
      <w:r w:rsidRPr="00112A14">
        <w:rPr>
          <w:b/>
        </w:rPr>
        <w:t xml:space="preserve">tudy of the Central Bank of Ghana’s Interbank Settlement System </w:t>
      </w:r>
    </w:p>
    <w:p w14:paraId="0DCC7BB7" w14:textId="77777777" w:rsidR="00733C12" w:rsidRDefault="00733C12" w:rsidP="00AE5D64">
      <w:pPr>
        <w:spacing w:line="276" w:lineRule="auto"/>
      </w:pPr>
      <w:r>
        <w:t xml:space="preserve">                                                                                                                                         </w:t>
      </w:r>
    </w:p>
    <w:p w14:paraId="78B2D94B" w14:textId="77777777" w:rsidR="00733C12" w:rsidRPr="00E97070" w:rsidRDefault="00733C12" w:rsidP="00AE5D64">
      <w:pPr>
        <w:spacing w:line="276" w:lineRule="auto"/>
        <w:rPr>
          <w:bCs/>
          <w:u w:val="single"/>
        </w:rPr>
      </w:pPr>
      <w:r w:rsidRPr="009D429B">
        <w:rPr>
          <w:bCs/>
        </w:rPr>
        <w:t>2003 – 2004</w:t>
      </w:r>
      <w:r>
        <w:rPr>
          <w:bCs/>
        </w:rPr>
        <w:tab/>
      </w:r>
      <w:r>
        <w:rPr>
          <w:bCs/>
        </w:rPr>
        <w:tab/>
      </w:r>
      <w:r>
        <w:t>AT Emile Woolf College, London, UK</w:t>
      </w:r>
    </w:p>
    <w:p w14:paraId="00470CD5" w14:textId="77777777" w:rsidR="00106E4A" w:rsidRDefault="00733C12" w:rsidP="00AE5D64">
      <w:pPr>
        <w:spacing w:line="276" w:lineRule="auto"/>
        <w:ind w:left="1440" w:firstLine="720"/>
        <w:rPr>
          <w:iCs/>
        </w:rPr>
      </w:pPr>
      <w:r w:rsidRPr="009D429B">
        <w:rPr>
          <w:iCs/>
        </w:rPr>
        <w:t>Chartered Institute of Marketing (CIM)</w:t>
      </w:r>
      <w:r w:rsidR="00106E4A">
        <w:rPr>
          <w:iCs/>
        </w:rPr>
        <w:t xml:space="preserve">  </w:t>
      </w:r>
    </w:p>
    <w:p w14:paraId="40C40126" w14:textId="77777777" w:rsidR="00733C12" w:rsidRPr="009D429B" w:rsidRDefault="00733C12" w:rsidP="00AE5D64">
      <w:pPr>
        <w:spacing w:line="276" w:lineRule="auto"/>
        <w:ind w:left="1440" w:firstLine="720"/>
        <w:rPr>
          <w:iCs/>
        </w:rPr>
      </w:pPr>
      <w:r>
        <w:rPr>
          <w:iCs/>
        </w:rPr>
        <w:t>Chartered Institute of Management Accountants (CIMA)</w:t>
      </w:r>
    </w:p>
    <w:p w14:paraId="3A6CEA5F" w14:textId="77777777" w:rsidR="00733C12" w:rsidRDefault="00733C12" w:rsidP="00AE5D64">
      <w:pPr>
        <w:spacing w:line="276" w:lineRule="auto"/>
        <w:jc w:val="right"/>
      </w:pPr>
      <w:r>
        <w:t xml:space="preserve">                                                                                                                                    </w:t>
      </w:r>
    </w:p>
    <w:p w14:paraId="7F67FF05" w14:textId="77777777" w:rsidR="00733C12" w:rsidRDefault="00733C12" w:rsidP="00AE5D64">
      <w:pPr>
        <w:spacing w:line="276" w:lineRule="auto"/>
        <w:ind w:left="3600" w:hanging="3600"/>
        <w:rPr>
          <w:iCs/>
        </w:rPr>
      </w:pPr>
      <w:r>
        <w:rPr>
          <w:bCs/>
        </w:rPr>
        <w:t xml:space="preserve">1996 – </w:t>
      </w:r>
      <w:r w:rsidRPr="009D429B">
        <w:rPr>
          <w:bCs/>
        </w:rPr>
        <w:t>2000</w:t>
      </w:r>
      <w:r>
        <w:rPr>
          <w:bCs/>
        </w:rPr>
        <w:t xml:space="preserve">              </w:t>
      </w:r>
      <w:r>
        <w:rPr>
          <w:b/>
          <w:iCs/>
        </w:rPr>
        <w:t xml:space="preserve">BA (Hons), </w:t>
      </w:r>
      <w:r w:rsidRPr="00895524">
        <w:rPr>
          <w:b/>
          <w:iCs/>
        </w:rPr>
        <w:t xml:space="preserve">Publishing Studies </w:t>
      </w:r>
      <w:r w:rsidRPr="00DA6F2B">
        <w:rPr>
          <w:iCs/>
        </w:rPr>
        <w:t>[Marketing and Editing</w:t>
      </w:r>
      <w:r>
        <w:rPr>
          <w:iCs/>
        </w:rPr>
        <w:t xml:space="preserve"> option</w:t>
      </w:r>
      <w:r w:rsidRPr="00DA6F2B">
        <w:rPr>
          <w:iCs/>
        </w:rPr>
        <w:t>]</w:t>
      </w:r>
      <w:r>
        <w:rPr>
          <w:iCs/>
        </w:rPr>
        <w:t>,</w:t>
      </w:r>
    </w:p>
    <w:p w14:paraId="53AF7214" w14:textId="77777777" w:rsidR="00733C12" w:rsidRDefault="00733C12" w:rsidP="00AE5D64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KNUST, Kumasi, Ghana</w:t>
      </w:r>
    </w:p>
    <w:p w14:paraId="0CB84E7F" w14:textId="77777777" w:rsidR="00733C12" w:rsidRDefault="00733C12" w:rsidP="00AE5D64">
      <w:pPr>
        <w:spacing w:line="276" w:lineRule="auto"/>
        <w:jc w:val="both"/>
        <w:rPr>
          <w:bCs/>
        </w:rPr>
      </w:pPr>
    </w:p>
    <w:p w14:paraId="15A820D3" w14:textId="77777777" w:rsidR="00733C12" w:rsidRPr="005262C6" w:rsidRDefault="00733C12" w:rsidP="00AE5D64">
      <w:pPr>
        <w:spacing w:line="276" w:lineRule="auto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Supervisor: </w:t>
      </w:r>
      <w:r>
        <w:rPr>
          <w:bCs/>
        </w:rPr>
        <w:tab/>
      </w:r>
      <w:r>
        <w:rPr>
          <w:b/>
          <w:bCs/>
        </w:rPr>
        <w:t>Mr.</w:t>
      </w:r>
      <w:r w:rsidRPr="005262C6">
        <w:rPr>
          <w:b/>
          <w:bCs/>
        </w:rPr>
        <w:t xml:space="preserve"> </w:t>
      </w:r>
      <w:proofErr w:type="spellStart"/>
      <w:r w:rsidRPr="005262C6">
        <w:rPr>
          <w:b/>
          <w:bCs/>
        </w:rPr>
        <w:t>Edem</w:t>
      </w:r>
      <w:proofErr w:type="spellEnd"/>
      <w:r w:rsidRPr="005262C6">
        <w:rPr>
          <w:b/>
          <w:bCs/>
        </w:rPr>
        <w:t xml:space="preserve"> </w:t>
      </w:r>
      <w:proofErr w:type="spellStart"/>
      <w:r w:rsidRPr="005262C6">
        <w:rPr>
          <w:b/>
          <w:bCs/>
        </w:rPr>
        <w:t>Tettey</w:t>
      </w:r>
      <w:proofErr w:type="spellEnd"/>
      <w:r>
        <w:rPr>
          <w:b/>
          <w:bCs/>
        </w:rPr>
        <w:t xml:space="preserve"> (Rev)</w:t>
      </w:r>
    </w:p>
    <w:p w14:paraId="6E000B74" w14:textId="77777777" w:rsidR="00733C12" w:rsidRDefault="00733C12" w:rsidP="00AE5D64">
      <w:pPr>
        <w:spacing w:line="276" w:lineRule="auto"/>
        <w:ind w:left="2160"/>
        <w:rPr>
          <w:iCs/>
          <w:u w:val="single"/>
        </w:rPr>
      </w:pPr>
    </w:p>
    <w:p w14:paraId="12C441F3" w14:textId="77777777" w:rsidR="00733C12" w:rsidRPr="00FA023E" w:rsidRDefault="00733C12" w:rsidP="00AE5D64">
      <w:pPr>
        <w:spacing w:line="276" w:lineRule="auto"/>
        <w:ind w:left="2160"/>
        <w:rPr>
          <w:iCs/>
        </w:rPr>
      </w:pPr>
      <w:r w:rsidRPr="00E97070">
        <w:rPr>
          <w:iCs/>
          <w:u w:val="single"/>
        </w:rPr>
        <w:t xml:space="preserve">Dissertation </w:t>
      </w:r>
      <w:r>
        <w:rPr>
          <w:iCs/>
          <w:u w:val="single"/>
        </w:rPr>
        <w:t>title</w:t>
      </w:r>
      <w:r>
        <w:rPr>
          <w:iCs/>
        </w:rPr>
        <w:t xml:space="preserve">: </w:t>
      </w:r>
      <w:r w:rsidRPr="00097263">
        <w:rPr>
          <w:b/>
          <w:iCs/>
        </w:rPr>
        <w:t>Pioneer Women Professionals in Ghana</w:t>
      </w:r>
    </w:p>
    <w:p w14:paraId="0E22D4D5" w14:textId="77777777" w:rsidR="00733C12" w:rsidRDefault="00733C12" w:rsidP="00AE5D64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</w:t>
      </w:r>
    </w:p>
    <w:p w14:paraId="694BA2C7" w14:textId="77777777" w:rsidR="00733C12" w:rsidRDefault="00733C12" w:rsidP="00AE5D64">
      <w:pPr>
        <w:pStyle w:val="Heading2"/>
        <w:spacing w:line="276" w:lineRule="auto"/>
      </w:pPr>
      <w:r>
        <w:t>RELEVANT CAREER</w:t>
      </w:r>
      <w:r w:rsidRPr="00277BDE">
        <w:t xml:space="preserve"> EXPERIENCE</w:t>
      </w:r>
      <w:r>
        <w:t xml:space="preserve"> </w:t>
      </w:r>
    </w:p>
    <w:p w14:paraId="15B09D5D" w14:textId="77777777" w:rsidR="00F1222C" w:rsidRDefault="00F1222C" w:rsidP="00F1222C">
      <w:r>
        <w:t>16</w:t>
      </w:r>
      <w:r w:rsidRPr="00F1222C">
        <w:rPr>
          <w:vertAlign w:val="superscript"/>
        </w:rPr>
        <w:t>th</w:t>
      </w:r>
      <w:r>
        <w:t xml:space="preserve"> July 2020 – Date, </w:t>
      </w:r>
      <w:r w:rsidRPr="00F1222C">
        <w:rPr>
          <w:b/>
        </w:rPr>
        <w:t>Reviewer</w:t>
      </w:r>
      <w:r>
        <w:rPr>
          <w:b/>
        </w:rPr>
        <w:t xml:space="preserve">, </w:t>
      </w:r>
      <w:r w:rsidRPr="00F1222C">
        <w:t>Journal</w:t>
      </w:r>
      <w:r>
        <w:t xml:space="preserve"> of</w:t>
      </w:r>
      <w:r w:rsidRPr="00F1222C">
        <w:t xml:space="preserve"> </w:t>
      </w:r>
      <w:r w:rsidRPr="00F1222C">
        <w:rPr>
          <w:color w:val="1D2228"/>
          <w:shd w:val="clear" w:color="auto" w:fill="FFFFFF"/>
        </w:rPr>
        <w:t>Computer Science and Information Technology</w:t>
      </w:r>
    </w:p>
    <w:p w14:paraId="3391AFEF" w14:textId="77777777" w:rsidR="003A46E1" w:rsidRPr="003A46E1" w:rsidRDefault="003A46E1" w:rsidP="00AE5D64">
      <w:pPr>
        <w:pStyle w:val="NoSpacing"/>
        <w:tabs>
          <w:tab w:val="left" w:pos="113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665B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 – Date, </w:t>
      </w:r>
      <w:r w:rsidRPr="00665BE1">
        <w:rPr>
          <w:rFonts w:ascii="Times New Roman" w:hAnsi="Times New Roman" w:cs="Times New Roman"/>
          <w:b/>
          <w:sz w:val="24"/>
          <w:szCs w:val="24"/>
        </w:rPr>
        <w:t>External Examiner</w:t>
      </w:r>
      <w:r w:rsidRPr="00665BE1">
        <w:rPr>
          <w:rFonts w:ascii="Times New Roman" w:hAnsi="Times New Roman" w:cs="Times New Roman"/>
          <w:sz w:val="24"/>
          <w:szCs w:val="24"/>
        </w:rPr>
        <w:t xml:space="preserve">, </w:t>
      </w:r>
      <w:r w:rsidRPr="00853DAB">
        <w:rPr>
          <w:rFonts w:ascii="Times New Roman" w:hAnsi="Times New Roman" w:cs="Times New Roman"/>
          <w:b/>
          <w:sz w:val="24"/>
          <w:szCs w:val="24"/>
        </w:rPr>
        <w:t>University of South Africa (UNISA),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731AC" w14:textId="77777777" w:rsidR="00F1222C" w:rsidRDefault="00F1222C" w:rsidP="00AE5D64">
      <w:pPr>
        <w:pStyle w:val="Heading2"/>
        <w:spacing w:line="276" w:lineRule="auto"/>
        <w:jc w:val="both"/>
        <w:rPr>
          <w:b w:val="0"/>
        </w:rPr>
      </w:pPr>
    </w:p>
    <w:p w14:paraId="4FD9891F" w14:textId="77777777" w:rsidR="00733C12" w:rsidRDefault="00733C12" w:rsidP="00AE5D64">
      <w:pPr>
        <w:pStyle w:val="Heading2"/>
        <w:spacing w:line="276" w:lineRule="auto"/>
        <w:jc w:val="both"/>
      </w:pPr>
      <w:r>
        <w:rPr>
          <w:b w:val="0"/>
        </w:rPr>
        <w:t xml:space="preserve">17 December 2015 to </w:t>
      </w:r>
      <w:r w:rsidR="00853DAB">
        <w:rPr>
          <w:b w:val="0"/>
        </w:rPr>
        <w:t>Date</w:t>
      </w:r>
      <w:r w:rsidR="00FC47E8">
        <w:rPr>
          <w:b w:val="0"/>
        </w:rPr>
        <w:t xml:space="preserve">, </w:t>
      </w:r>
      <w:r>
        <w:rPr>
          <w:b w:val="0"/>
        </w:rPr>
        <w:t>E</w:t>
      </w:r>
      <w:r>
        <w:t>xternal e</w:t>
      </w:r>
      <w:r w:rsidR="00C02CC9">
        <w:t>xaminer, Tshwane University of</w:t>
      </w:r>
      <w:r>
        <w:t xml:space="preserve"> Technology, Pretoria, South Africa</w:t>
      </w:r>
    </w:p>
    <w:p w14:paraId="676E4AFE" w14:textId="77777777" w:rsidR="00733C12" w:rsidRPr="00C45232" w:rsidRDefault="00733C12" w:rsidP="00AE5D64">
      <w:pPr>
        <w:spacing w:line="276" w:lineRule="auto"/>
      </w:pPr>
    </w:p>
    <w:p w14:paraId="0D3FDF39" w14:textId="77777777" w:rsidR="00733C12" w:rsidRPr="00947AD3" w:rsidRDefault="00733C12" w:rsidP="00AE5D64">
      <w:pPr>
        <w:spacing w:line="276" w:lineRule="auto"/>
      </w:pPr>
      <w:r w:rsidRPr="00947AD3">
        <w:t>October 2016 to date</w:t>
      </w:r>
      <w:r>
        <w:t xml:space="preserve"> </w:t>
      </w:r>
      <w:r w:rsidRPr="00F137A0">
        <w:rPr>
          <w:b/>
        </w:rPr>
        <w:t>Panel Member (Information Systems)</w:t>
      </w:r>
      <w:r>
        <w:t>, National Accreditation Board (NAB), Ghana</w:t>
      </w:r>
    </w:p>
    <w:p w14:paraId="6663453A" w14:textId="77777777" w:rsidR="00733C12" w:rsidRDefault="00733C12" w:rsidP="00AE5D64">
      <w:pPr>
        <w:spacing w:line="276" w:lineRule="auto"/>
      </w:pPr>
    </w:p>
    <w:p w14:paraId="0963B2C4" w14:textId="77777777" w:rsidR="00733C12" w:rsidRPr="00D7090F" w:rsidRDefault="00733C12" w:rsidP="00AE5D64">
      <w:pPr>
        <w:spacing w:line="276" w:lineRule="auto"/>
        <w:rPr>
          <w:b/>
        </w:rPr>
      </w:pPr>
      <w:r>
        <w:t xml:space="preserve">November 2013 </w:t>
      </w:r>
      <w:r w:rsidR="00A30A52">
        <w:t>–</w:t>
      </w:r>
      <w:r>
        <w:t xml:space="preserve"> </w:t>
      </w:r>
      <w:r w:rsidR="0051519C">
        <w:t>August</w:t>
      </w:r>
      <w:r w:rsidR="00A30A52">
        <w:t xml:space="preserve"> 2019</w:t>
      </w:r>
      <w:r>
        <w:t xml:space="preserve">   </w:t>
      </w:r>
      <w:r w:rsidRPr="00D7090F">
        <w:rPr>
          <w:b/>
        </w:rPr>
        <w:t>Examinations Officer</w:t>
      </w:r>
      <w:r>
        <w:rPr>
          <w:b/>
        </w:rPr>
        <w:t>, Department of Supply Chain and Information Systems, KNUST School of Business</w:t>
      </w:r>
    </w:p>
    <w:p w14:paraId="50CDC3DF" w14:textId="77777777" w:rsidR="00733C12" w:rsidRDefault="00733C12" w:rsidP="00AE5D64">
      <w:pPr>
        <w:spacing w:line="276" w:lineRule="auto"/>
        <w:rPr>
          <w:b/>
        </w:rPr>
      </w:pPr>
    </w:p>
    <w:p w14:paraId="00E02479" w14:textId="77777777" w:rsidR="00733C12" w:rsidRDefault="006B008F" w:rsidP="00AE5D64">
      <w:pPr>
        <w:spacing w:line="276" w:lineRule="auto"/>
      </w:pPr>
      <w:r>
        <w:t xml:space="preserve">November 2018 – Present: </w:t>
      </w:r>
      <w:r w:rsidRPr="00E62F39">
        <w:rPr>
          <w:b/>
        </w:rPr>
        <w:t>PhD Supervisor</w:t>
      </w:r>
      <w:r>
        <w:t xml:space="preserve"> – KNUST School of Business, KNUST</w:t>
      </w:r>
    </w:p>
    <w:p w14:paraId="31E3DCFF" w14:textId="77777777" w:rsidR="006B008F" w:rsidRPr="001A2925" w:rsidRDefault="006B008F" w:rsidP="00AE5D64">
      <w:pPr>
        <w:spacing w:line="276" w:lineRule="auto"/>
        <w:rPr>
          <w:b/>
        </w:rPr>
      </w:pPr>
      <w:r>
        <w:t xml:space="preserve">Student Name: </w:t>
      </w:r>
      <w:r w:rsidRPr="001A2925">
        <w:rPr>
          <w:b/>
        </w:rPr>
        <w:t xml:space="preserve">Martin </w:t>
      </w:r>
      <w:proofErr w:type="spellStart"/>
      <w:r w:rsidRPr="001A2925">
        <w:rPr>
          <w:b/>
        </w:rPr>
        <w:t>Offei</w:t>
      </w:r>
      <w:proofErr w:type="spellEnd"/>
    </w:p>
    <w:p w14:paraId="0DA1EE78" w14:textId="77777777" w:rsidR="001A2925" w:rsidRDefault="001A2925" w:rsidP="00AE5D64">
      <w:pPr>
        <w:spacing w:line="276" w:lineRule="auto"/>
        <w:rPr>
          <w:b/>
        </w:rPr>
      </w:pPr>
      <w:r>
        <w:t xml:space="preserve">Thesis Title: </w:t>
      </w:r>
      <w:r>
        <w:rPr>
          <w:b/>
        </w:rPr>
        <w:t>The Denial of Internet Fraud o</w:t>
      </w:r>
      <w:r w:rsidRPr="003700E9">
        <w:rPr>
          <w:b/>
        </w:rPr>
        <w:t>n On</w:t>
      </w:r>
      <w:r>
        <w:rPr>
          <w:b/>
        </w:rPr>
        <w:t>line Relationship: Perspectives o</w:t>
      </w:r>
      <w:r w:rsidRPr="003700E9">
        <w:rPr>
          <w:b/>
        </w:rPr>
        <w:t>f Neutraliza</w:t>
      </w:r>
      <w:r>
        <w:rPr>
          <w:b/>
        </w:rPr>
        <w:t>tion Theory, Deterrence Theory and Denial o</w:t>
      </w:r>
      <w:r w:rsidRPr="003700E9">
        <w:rPr>
          <w:b/>
        </w:rPr>
        <w:t>f Risk</w:t>
      </w:r>
    </w:p>
    <w:p w14:paraId="184629AE" w14:textId="77777777" w:rsidR="001A2925" w:rsidRDefault="001A2925" w:rsidP="00AE5D64">
      <w:pPr>
        <w:spacing w:line="276" w:lineRule="auto"/>
      </w:pPr>
    </w:p>
    <w:p w14:paraId="56B9BD42" w14:textId="77777777" w:rsidR="00154BCC" w:rsidRDefault="00154BCC" w:rsidP="00AE5D64">
      <w:pPr>
        <w:spacing w:line="276" w:lineRule="auto"/>
        <w:rPr>
          <w:b/>
        </w:rPr>
      </w:pPr>
      <w:r>
        <w:t>27 Sept. 2012 – June 2017</w:t>
      </w:r>
      <w:r w:rsidR="00E62F39">
        <w:t xml:space="preserve"> </w:t>
      </w:r>
      <w:r w:rsidR="00733C12" w:rsidRPr="00EB1205">
        <w:rPr>
          <w:b/>
        </w:rPr>
        <w:t>PhD Research Advisor</w:t>
      </w:r>
      <w:r w:rsidR="00733C12">
        <w:rPr>
          <w:b/>
        </w:rPr>
        <w:t xml:space="preserve"> (Supervisor)</w:t>
      </w:r>
      <w:r>
        <w:rPr>
          <w:b/>
        </w:rPr>
        <w:t xml:space="preserve"> – </w:t>
      </w:r>
      <w:r w:rsidRPr="00154BCC">
        <w:t>Accra Institute of Technology, Accra</w:t>
      </w:r>
    </w:p>
    <w:p w14:paraId="2E9E6249" w14:textId="77777777" w:rsidR="00154BCC" w:rsidRDefault="00154BCC" w:rsidP="00AE5D64">
      <w:pPr>
        <w:spacing w:line="276" w:lineRule="auto"/>
        <w:rPr>
          <w:b/>
        </w:rPr>
      </w:pPr>
      <w:r w:rsidRPr="00154BCC">
        <w:t>Student Name</w:t>
      </w:r>
      <w:r>
        <w:rPr>
          <w:b/>
        </w:rPr>
        <w:t xml:space="preserve">: Kofi </w:t>
      </w:r>
      <w:proofErr w:type="spellStart"/>
      <w:r>
        <w:rPr>
          <w:b/>
        </w:rPr>
        <w:t>Bentum</w:t>
      </w:r>
      <w:proofErr w:type="spellEnd"/>
      <w:r>
        <w:rPr>
          <w:b/>
        </w:rPr>
        <w:t xml:space="preserve"> Wilson: </w:t>
      </w:r>
    </w:p>
    <w:p w14:paraId="0D2D4976" w14:textId="77777777" w:rsidR="00154BCC" w:rsidRDefault="00154BCC" w:rsidP="00AE5D64">
      <w:pPr>
        <w:spacing w:line="276" w:lineRule="auto"/>
        <w:rPr>
          <w:b/>
        </w:rPr>
      </w:pPr>
      <w:r w:rsidRPr="00154BCC">
        <w:t>Thesis Title</w:t>
      </w:r>
      <w:r>
        <w:rPr>
          <w:b/>
        </w:rPr>
        <w:t>: Pre-Service Development of Teaching in Integrating ICT in Teaching and Learning Process in Ghana Colleges of Education</w:t>
      </w:r>
    </w:p>
    <w:p w14:paraId="1D67FD86" w14:textId="77777777" w:rsidR="00733C12" w:rsidRDefault="00154BCC" w:rsidP="00E62F39">
      <w:pPr>
        <w:spacing w:line="276" w:lineRule="auto"/>
      </w:pPr>
      <w:r>
        <w:rPr>
          <w:b/>
        </w:rPr>
        <w:t xml:space="preserve"> </w:t>
      </w:r>
    </w:p>
    <w:p w14:paraId="3975C65C" w14:textId="77777777" w:rsidR="00733C12" w:rsidRDefault="00733C12" w:rsidP="00AE5D64">
      <w:pPr>
        <w:pStyle w:val="Heading2"/>
        <w:spacing w:line="276" w:lineRule="auto"/>
        <w:ind w:left="2880" w:hanging="2880"/>
        <w:rPr>
          <w:b w:val="0"/>
        </w:rPr>
      </w:pPr>
      <w:r>
        <w:t>Ghana Institute of Management and Public Administration (GIMPA)</w:t>
      </w:r>
    </w:p>
    <w:p w14:paraId="7647989A" w14:textId="77777777" w:rsidR="00733C12" w:rsidRDefault="00733C12" w:rsidP="00AE5D64">
      <w:pPr>
        <w:pStyle w:val="Heading2"/>
        <w:spacing w:line="276" w:lineRule="auto"/>
        <w:ind w:left="2880" w:hanging="2880"/>
        <w:rPr>
          <w:b w:val="0"/>
        </w:rPr>
      </w:pPr>
    </w:p>
    <w:p w14:paraId="33B63C57" w14:textId="77777777" w:rsidR="00733C12" w:rsidRDefault="00733C12" w:rsidP="00AE5D64">
      <w:pPr>
        <w:pStyle w:val="Heading2"/>
        <w:spacing w:line="276" w:lineRule="auto"/>
        <w:ind w:left="2880" w:hanging="2880"/>
      </w:pPr>
      <w:r>
        <w:rPr>
          <w:b w:val="0"/>
        </w:rPr>
        <w:t>November 2011</w:t>
      </w:r>
      <w:r w:rsidRPr="007516B2">
        <w:rPr>
          <w:b w:val="0"/>
        </w:rPr>
        <w:t xml:space="preserve"> – present</w:t>
      </w:r>
      <w:r>
        <w:tab/>
        <w:t xml:space="preserve">Adjunct Lecturer </w:t>
      </w:r>
    </w:p>
    <w:p w14:paraId="71359AC3" w14:textId="77777777" w:rsidR="00733C12" w:rsidRPr="007516B2" w:rsidRDefault="00733C12" w:rsidP="00AE5D64">
      <w:pPr>
        <w:spacing w:line="276" w:lineRule="auto"/>
      </w:pPr>
    </w:p>
    <w:p w14:paraId="307F1DC8" w14:textId="77777777" w:rsidR="00733C12" w:rsidRDefault="00733C12" w:rsidP="00AE5D64">
      <w:pPr>
        <w:pStyle w:val="Heading2"/>
        <w:spacing w:line="276" w:lineRule="auto"/>
      </w:pPr>
      <w:r>
        <w:t>Kwame Nkrumah University of Science and Technology, Kumasi, Ghana</w:t>
      </w:r>
    </w:p>
    <w:p w14:paraId="17A64DB6" w14:textId="77777777" w:rsidR="00733C12" w:rsidRPr="00EB1205" w:rsidRDefault="00733C12" w:rsidP="00AE5D64">
      <w:pPr>
        <w:spacing w:line="276" w:lineRule="auto"/>
      </w:pPr>
    </w:p>
    <w:p w14:paraId="6200009A" w14:textId="77777777" w:rsidR="00733C12" w:rsidRPr="00526BC8" w:rsidRDefault="00733C12" w:rsidP="00AE5D64">
      <w:pPr>
        <w:pStyle w:val="Heading2"/>
        <w:spacing w:line="276" w:lineRule="auto"/>
      </w:pPr>
      <w:r w:rsidRPr="00526BC8">
        <w:rPr>
          <w:b w:val="0"/>
        </w:rPr>
        <w:t>A</w:t>
      </w:r>
      <w:r>
        <w:rPr>
          <w:b w:val="0"/>
        </w:rPr>
        <w:t xml:space="preserve">ugust 2011 – </w:t>
      </w:r>
      <w:r w:rsidR="00324F82">
        <w:rPr>
          <w:b w:val="0"/>
        </w:rPr>
        <w:t>July</w:t>
      </w:r>
      <w:r w:rsidR="00971B64">
        <w:rPr>
          <w:b w:val="0"/>
        </w:rPr>
        <w:t xml:space="preserve"> 2018</w:t>
      </w:r>
      <w:r w:rsidR="00D47DE2">
        <w:rPr>
          <w:b w:val="0"/>
        </w:rPr>
        <w:tab/>
      </w:r>
      <w:r w:rsidRPr="00526BC8">
        <w:t>Lecturer</w:t>
      </w:r>
    </w:p>
    <w:p w14:paraId="35240AB5" w14:textId="77777777" w:rsidR="00733C12" w:rsidRDefault="00733C12" w:rsidP="00AE5D64">
      <w:pPr>
        <w:pStyle w:val="Heading2"/>
        <w:spacing w:line="276" w:lineRule="auto"/>
      </w:pPr>
      <w:r w:rsidRPr="00277BDE">
        <w:t xml:space="preserve">        </w:t>
      </w:r>
    </w:p>
    <w:p w14:paraId="42BB97C6" w14:textId="77777777" w:rsidR="00733C12" w:rsidRDefault="00733C12" w:rsidP="00AE5D64">
      <w:pPr>
        <w:pStyle w:val="Heading2"/>
        <w:spacing w:line="276" w:lineRule="auto"/>
      </w:pPr>
    </w:p>
    <w:p w14:paraId="31BA4E7D" w14:textId="77777777" w:rsidR="00733C12" w:rsidRDefault="00733C12" w:rsidP="00AE5D64">
      <w:pPr>
        <w:pStyle w:val="Heading2"/>
        <w:spacing w:line="276" w:lineRule="auto"/>
      </w:pPr>
      <w:r>
        <w:t>British Institute of Technology and E-commerce (BITE), Stratford, London, UK</w:t>
      </w:r>
    </w:p>
    <w:p w14:paraId="5361D6CB" w14:textId="77777777" w:rsidR="00733C12" w:rsidRPr="00C07A6B" w:rsidRDefault="00733C12" w:rsidP="00AE5D64">
      <w:pPr>
        <w:spacing w:line="276" w:lineRule="auto"/>
      </w:pPr>
    </w:p>
    <w:p w14:paraId="6B7A0B3A" w14:textId="77777777" w:rsidR="00733C12" w:rsidRDefault="00733C12" w:rsidP="00AE5D64">
      <w:pPr>
        <w:pStyle w:val="Heading2"/>
        <w:spacing w:line="276" w:lineRule="auto"/>
        <w:rPr>
          <w:b w:val="0"/>
        </w:rPr>
      </w:pPr>
      <w:r>
        <w:rPr>
          <w:b w:val="0"/>
        </w:rPr>
        <w:t>March 2010 – July 2011</w:t>
      </w:r>
      <w:r>
        <w:rPr>
          <w:b w:val="0"/>
        </w:rPr>
        <w:tab/>
      </w:r>
      <w:r w:rsidRPr="003F68C2">
        <w:t>Lecturer</w:t>
      </w:r>
    </w:p>
    <w:p w14:paraId="440D95F9" w14:textId="77777777" w:rsidR="00733C12" w:rsidRDefault="00733C12" w:rsidP="00AE5D64">
      <w:pPr>
        <w:pStyle w:val="Heading2"/>
        <w:spacing w:line="276" w:lineRule="auto"/>
      </w:pPr>
    </w:p>
    <w:p w14:paraId="583F4C7E" w14:textId="77777777" w:rsidR="00733C12" w:rsidRDefault="00733C12" w:rsidP="00AE5D64">
      <w:pPr>
        <w:pStyle w:val="Heading2"/>
        <w:spacing w:line="276" w:lineRule="auto"/>
        <w:rPr>
          <w:b w:val="0"/>
        </w:rPr>
      </w:pPr>
      <w:r w:rsidRPr="00BB3D04">
        <w:t>Greenwich London College</w:t>
      </w:r>
      <w:r>
        <w:rPr>
          <w:b w:val="0"/>
        </w:rPr>
        <w:t xml:space="preserve">, </w:t>
      </w:r>
      <w:r w:rsidRPr="00061C23">
        <w:t>Gree</w:t>
      </w:r>
      <w:r>
        <w:t>nwich, London, UK</w:t>
      </w:r>
    </w:p>
    <w:p w14:paraId="0F667237" w14:textId="77777777" w:rsidR="00733C12" w:rsidRPr="00106E4A" w:rsidRDefault="00106E4A" w:rsidP="00AE5D64">
      <w:pPr>
        <w:pStyle w:val="Heading2"/>
        <w:spacing w:line="276" w:lineRule="auto"/>
        <w:ind w:left="3600" w:hanging="3600"/>
        <w:rPr>
          <w:u w:val="single"/>
        </w:rPr>
      </w:pPr>
      <w:r w:rsidRPr="000E7E3F">
        <w:rPr>
          <w:b w:val="0"/>
        </w:rPr>
        <w:t xml:space="preserve">September 2009 – </w:t>
      </w:r>
      <w:r>
        <w:rPr>
          <w:b w:val="0"/>
        </w:rPr>
        <w:t xml:space="preserve">March 2010          </w:t>
      </w:r>
      <w:r w:rsidRPr="00C96707">
        <w:t>Visiting Lecturer</w:t>
      </w:r>
    </w:p>
    <w:p w14:paraId="683865CB" w14:textId="77777777" w:rsidR="00733C12" w:rsidRDefault="00733C12" w:rsidP="00AE5D64">
      <w:pPr>
        <w:spacing w:line="276" w:lineRule="auto"/>
      </w:pPr>
    </w:p>
    <w:p w14:paraId="56A61754" w14:textId="77777777" w:rsidR="00106E4A" w:rsidRDefault="00733C12" w:rsidP="00AE5D64">
      <w:pPr>
        <w:spacing w:line="276" w:lineRule="auto"/>
        <w:rPr>
          <w:lang w:val="en-US"/>
        </w:rPr>
      </w:pPr>
      <w:r w:rsidRPr="00B93904">
        <w:t xml:space="preserve">University of London External Bachelor's Degree in Information Systems </w:t>
      </w:r>
      <w:r>
        <w:t>and Management</w:t>
      </w:r>
      <w:r w:rsidRPr="00B93904">
        <w:t xml:space="preserve"> </w:t>
      </w:r>
    </w:p>
    <w:p w14:paraId="3CD9D1A6" w14:textId="77777777" w:rsidR="00733C12" w:rsidRPr="00106E4A" w:rsidRDefault="00733C12" w:rsidP="00AE5D64">
      <w:pPr>
        <w:spacing w:line="276" w:lineRule="auto"/>
        <w:rPr>
          <w:lang w:val="en-US"/>
        </w:rPr>
      </w:pPr>
      <w:r w:rsidRPr="00B93904">
        <w:rPr>
          <w:bCs/>
          <w:color w:val="000000"/>
        </w:rPr>
        <w:t>2006 – 2009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 w:rsidRPr="00B93904">
        <w:rPr>
          <w:b/>
          <w:color w:val="000000"/>
        </w:rPr>
        <w:t>Examiner</w:t>
      </w:r>
    </w:p>
    <w:p w14:paraId="0B4CA8DF" w14:textId="77777777" w:rsidR="00733C12" w:rsidRPr="00277BDE" w:rsidRDefault="00733C12" w:rsidP="00AE5D64">
      <w:pPr>
        <w:spacing w:line="276" w:lineRule="auto"/>
      </w:pPr>
    </w:p>
    <w:p w14:paraId="16F72524" w14:textId="77777777" w:rsidR="00733C12" w:rsidRPr="00BB3D04" w:rsidRDefault="00733C12" w:rsidP="00AE5D64">
      <w:pPr>
        <w:pStyle w:val="Heading2"/>
        <w:spacing w:line="276" w:lineRule="auto"/>
        <w:ind w:left="2160" w:hanging="2160"/>
      </w:pPr>
      <w:r w:rsidRPr="00BB3D04">
        <w:lastRenderedPageBreak/>
        <w:t>London School of Economics and Political Science</w:t>
      </w:r>
      <w:r>
        <w:t>, Houghton Street, London</w:t>
      </w:r>
      <w:r w:rsidRPr="00BB3D04">
        <w:t xml:space="preserve"> </w:t>
      </w:r>
    </w:p>
    <w:p w14:paraId="22589D69" w14:textId="77777777" w:rsidR="00733C12" w:rsidRDefault="00733C12" w:rsidP="00AE5D64">
      <w:pPr>
        <w:pStyle w:val="Heading2"/>
        <w:spacing w:line="276" w:lineRule="auto"/>
        <w:ind w:left="2160" w:hanging="2160"/>
        <w:rPr>
          <w:b w:val="0"/>
        </w:rPr>
      </w:pPr>
      <w:r w:rsidRPr="005172D7">
        <w:t>2006 –2008</w:t>
      </w:r>
      <w:r>
        <w:rPr>
          <w:b w:val="0"/>
        </w:rPr>
        <w:t xml:space="preserve">, </w:t>
      </w:r>
      <w:r>
        <w:rPr>
          <w:b w:val="0"/>
        </w:rPr>
        <w:tab/>
      </w:r>
      <w:r>
        <w:rPr>
          <w:b w:val="0"/>
        </w:rPr>
        <w:tab/>
      </w:r>
      <w:r>
        <w:t>Graduate Teaching Assistant</w:t>
      </w:r>
    </w:p>
    <w:p w14:paraId="3C9B9BFD" w14:textId="77777777" w:rsidR="00733C12" w:rsidRPr="004C1629" w:rsidRDefault="00733C12" w:rsidP="00AE5D64">
      <w:pPr>
        <w:pStyle w:val="Heading2"/>
        <w:spacing w:line="276" w:lineRule="auto"/>
        <w:ind w:left="2160" w:hanging="2160"/>
      </w:pPr>
      <w:r>
        <w:t xml:space="preserve">  </w:t>
      </w:r>
    </w:p>
    <w:p w14:paraId="38BC0064" w14:textId="77777777" w:rsidR="00733C12" w:rsidRPr="004C1629" w:rsidRDefault="004C1629" w:rsidP="00AE5D64">
      <w:pPr>
        <w:spacing w:line="276" w:lineRule="auto"/>
      </w:pPr>
      <w:r>
        <w:t xml:space="preserve"> </w:t>
      </w:r>
      <w:r w:rsidR="00733C12" w:rsidRPr="00474918">
        <w:rPr>
          <w:b/>
        </w:rPr>
        <w:t>RESPONSIBLE POSITIONS HELD</w:t>
      </w:r>
    </w:p>
    <w:p w14:paraId="1F67E11C" w14:textId="77777777" w:rsidR="00733C12" w:rsidRPr="00D47DE2" w:rsidRDefault="00733C12" w:rsidP="00D47DE2">
      <w:pPr>
        <w:spacing w:line="276" w:lineRule="auto"/>
        <w:ind w:left="3600" w:hanging="3600"/>
        <w:jc w:val="both"/>
      </w:pPr>
      <w:r w:rsidRPr="00FC130E">
        <w:rPr>
          <w:b/>
        </w:rPr>
        <w:t xml:space="preserve">October 2013 </w:t>
      </w:r>
      <w:r w:rsidR="00CD33A3">
        <w:rPr>
          <w:b/>
        </w:rPr>
        <w:t>–</w:t>
      </w:r>
      <w:r w:rsidRPr="00FC130E">
        <w:rPr>
          <w:b/>
        </w:rPr>
        <w:t xml:space="preserve"> </w:t>
      </w:r>
      <w:r w:rsidR="00CD33A3">
        <w:rPr>
          <w:b/>
        </w:rPr>
        <w:t>August 2019</w:t>
      </w:r>
      <w:r w:rsidR="00CD33A3">
        <w:t xml:space="preserve"> </w:t>
      </w:r>
      <w:r w:rsidR="00D47DE2">
        <w:tab/>
      </w:r>
      <w:r w:rsidRPr="004319ED">
        <w:rPr>
          <w:b/>
        </w:rPr>
        <w:t>Examinations Officer</w:t>
      </w:r>
      <w:r>
        <w:t xml:space="preserve">, </w:t>
      </w:r>
      <w:r w:rsidRPr="00D47DE2">
        <w:t xml:space="preserve">Department of </w:t>
      </w:r>
      <w:r w:rsidRPr="00D47DE2">
        <w:tab/>
      </w:r>
      <w:r w:rsidR="0051519C" w:rsidRPr="00D47DE2">
        <w:t>Supply Chain and Information Systems</w:t>
      </w:r>
      <w:r w:rsidRPr="00D47DE2">
        <w:t xml:space="preserve">, KNUST School of Business, College of Art and </w:t>
      </w:r>
      <w:r w:rsidRPr="00D47DE2">
        <w:tab/>
        <w:t>Social Sciences, KNUST</w:t>
      </w:r>
    </w:p>
    <w:p w14:paraId="6F33AE69" w14:textId="77777777" w:rsidR="00733C12" w:rsidRPr="00474918" w:rsidRDefault="00733C12" w:rsidP="00AE5D64">
      <w:pPr>
        <w:spacing w:line="276" w:lineRule="auto"/>
        <w:ind w:left="2880" w:hanging="2880"/>
        <w:jc w:val="both"/>
        <w:rPr>
          <w:b/>
        </w:rPr>
      </w:pPr>
    </w:p>
    <w:p w14:paraId="2CB6D7AD" w14:textId="77777777" w:rsidR="00733C12" w:rsidRPr="00647794" w:rsidRDefault="00733C12" w:rsidP="00AE5D64">
      <w:pPr>
        <w:spacing w:line="276" w:lineRule="auto"/>
        <w:ind w:left="3600" w:hanging="3600"/>
        <w:rPr>
          <w:bCs/>
          <w:u w:val="single"/>
        </w:rPr>
      </w:pPr>
    </w:p>
    <w:p w14:paraId="7D7CC01E" w14:textId="77777777" w:rsidR="00CD33A3" w:rsidRDefault="00CD33A3" w:rsidP="00AE5D64">
      <w:pPr>
        <w:spacing w:line="276" w:lineRule="auto"/>
        <w:rPr>
          <w:b/>
          <w:u w:val="single"/>
        </w:rPr>
      </w:pPr>
    </w:p>
    <w:p w14:paraId="35E3288C" w14:textId="77777777" w:rsidR="00733C12" w:rsidRDefault="00733C12" w:rsidP="00AE5D64">
      <w:pPr>
        <w:spacing w:line="276" w:lineRule="auto"/>
        <w:rPr>
          <w:b/>
        </w:rPr>
      </w:pPr>
      <w:r>
        <w:rPr>
          <w:b/>
        </w:rPr>
        <w:t xml:space="preserve">REFEREED JOURNAL </w:t>
      </w:r>
      <w:r w:rsidRPr="00BD76FD">
        <w:rPr>
          <w:b/>
        </w:rPr>
        <w:t>PUBLICATIONS</w:t>
      </w:r>
    </w:p>
    <w:p w14:paraId="66976131" w14:textId="4B914B6F" w:rsidR="00A9411D" w:rsidRPr="00A9411D" w:rsidRDefault="00A9411D" w:rsidP="00DC0A5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411D">
        <w:rPr>
          <w:rFonts w:ascii="Times New Roman" w:hAnsi="Times New Roman" w:cs="Times New Roman"/>
          <w:sz w:val="24"/>
          <w:szCs w:val="24"/>
        </w:rPr>
        <w:t xml:space="preserve">Wiredu, G. O., </w:t>
      </w:r>
      <w:r w:rsidRPr="00A9411D">
        <w:rPr>
          <w:rFonts w:ascii="Times New Roman" w:hAnsi="Times New Roman" w:cs="Times New Roman"/>
          <w:b/>
          <w:sz w:val="24"/>
          <w:szCs w:val="24"/>
        </w:rPr>
        <w:t>Boateng, K. A</w:t>
      </w:r>
      <w:r w:rsidRPr="00A9411D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A9411D">
        <w:rPr>
          <w:rFonts w:ascii="Times New Roman" w:hAnsi="Times New Roman" w:cs="Times New Roman"/>
          <w:sz w:val="24"/>
          <w:szCs w:val="24"/>
        </w:rPr>
        <w:t>Effah</w:t>
      </w:r>
      <w:proofErr w:type="spellEnd"/>
      <w:r w:rsidRPr="00A9411D">
        <w:rPr>
          <w:rFonts w:ascii="Times New Roman" w:hAnsi="Times New Roman" w:cs="Times New Roman"/>
          <w:sz w:val="24"/>
          <w:szCs w:val="24"/>
        </w:rPr>
        <w:t xml:space="preserve">, J. K. </w:t>
      </w:r>
      <w:r w:rsidR="002E25E5">
        <w:rPr>
          <w:rFonts w:ascii="Times New Roman" w:hAnsi="Times New Roman" w:cs="Times New Roman"/>
          <w:sz w:val="24"/>
          <w:szCs w:val="24"/>
        </w:rPr>
        <w:t xml:space="preserve">(2021) </w:t>
      </w:r>
      <w:r w:rsidRPr="00A9411D">
        <w:rPr>
          <w:rFonts w:ascii="Times New Roman" w:hAnsi="Times New Roman" w:cs="Times New Roman"/>
          <w:sz w:val="24"/>
          <w:szCs w:val="24"/>
        </w:rPr>
        <w:t xml:space="preserve">“The Platform Executive: Technology Shaping of Executive Cognition during Digital Service Innovation”. </w:t>
      </w:r>
      <w:r w:rsidRPr="00A9411D">
        <w:rPr>
          <w:rFonts w:ascii="Times New Roman" w:hAnsi="Times New Roman" w:cs="Times New Roman"/>
          <w:i/>
          <w:sz w:val="24"/>
          <w:szCs w:val="24"/>
        </w:rPr>
        <w:t>Information and Management</w:t>
      </w:r>
    </w:p>
    <w:p w14:paraId="587888F0" w14:textId="77777777" w:rsidR="00733C12" w:rsidRPr="00727A63" w:rsidRDefault="00733C12" w:rsidP="00DC0A57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727A63">
        <w:rPr>
          <w:b/>
        </w:rPr>
        <w:t xml:space="preserve">Boateng, K A </w:t>
      </w:r>
      <w:r w:rsidRPr="00727A63">
        <w:t xml:space="preserve">(forthcoming) </w:t>
      </w:r>
      <w:r w:rsidR="0005531A">
        <w:t>“</w:t>
      </w:r>
      <w:r w:rsidRPr="0005531A">
        <w:t>Theoretical Reconstruction of the Dynamics Trust Within and Between Organisations</w:t>
      </w:r>
      <w:r w:rsidR="0005531A" w:rsidRPr="0005531A">
        <w:t>”</w:t>
      </w:r>
      <w:r w:rsidRPr="00727A63">
        <w:t xml:space="preserve">, </w:t>
      </w:r>
      <w:r w:rsidRPr="0005531A">
        <w:rPr>
          <w:i/>
        </w:rPr>
        <w:t>Communications of the IIMA</w:t>
      </w:r>
    </w:p>
    <w:p w14:paraId="232A4DDC" w14:textId="77777777" w:rsidR="00733C12" w:rsidRPr="00727A63" w:rsidRDefault="00733C12" w:rsidP="00DC0A57">
      <w:pPr>
        <w:pStyle w:val="NoSpacing"/>
        <w:numPr>
          <w:ilvl w:val="0"/>
          <w:numId w:val="5"/>
        </w:numPr>
        <w:tabs>
          <w:tab w:val="left" w:pos="11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63">
        <w:rPr>
          <w:rFonts w:ascii="Times New Roman" w:hAnsi="Times New Roman" w:cs="Times New Roman"/>
          <w:b/>
          <w:sz w:val="24"/>
          <w:szCs w:val="24"/>
        </w:rPr>
        <w:t>Boateng, K A</w:t>
      </w:r>
      <w:r w:rsidRPr="0072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A63">
        <w:rPr>
          <w:rFonts w:ascii="Times New Roman" w:hAnsi="Times New Roman" w:cs="Times New Roman"/>
          <w:sz w:val="24"/>
          <w:szCs w:val="24"/>
        </w:rPr>
        <w:t>Coffie</w:t>
      </w:r>
      <w:proofErr w:type="spellEnd"/>
      <w:r w:rsidRPr="00727A63">
        <w:rPr>
          <w:rFonts w:ascii="Times New Roman" w:hAnsi="Times New Roman" w:cs="Times New Roman"/>
          <w:sz w:val="24"/>
          <w:szCs w:val="24"/>
        </w:rPr>
        <w:t xml:space="preserve">, R B, and Hayford, P, (2018) </w:t>
      </w:r>
      <w:r w:rsidR="0005531A">
        <w:rPr>
          <w:rFonts w:ascii="Times New Roman" w:hAnsi="Times New Roman" w:cs="Times New Roman"/>
          <w:sz w:val="24"/>
          <w:szCs w:val="24"/>
        </w:rPr>
        <w:t>“</w:t>
      </w:r>
      <w:r w:rsidRPr="00727A63">
        <w:rPr>
          <w:rFonts w:ascii="Times New Roman" w:hAnsi="Times New Roman" w:cs="Times New Roman"/>
          <w:sz w:val="24"/>
          <w:szCs w:val="24"/>
        </w:rPr>
        <w:t>Trust in the Public Sector? On Information Security Awareness in an Audit Service</w:t>
      </w:r>
      <w:r w:rsidR="0005531A">
        <w:rPr>
          <w:rFonts w:ascii="Times New Roman" w:hAnsi="Times New Roman" w:cs="Times New Roman"/>
          <w:sz w:val="24"/>
          <w:szCs w:val="24"/>
        </w:rPr>
        <w:t>”</w:t>
      </w:r>
      <w:r w:rsidRPr="00727A63">
        <w:rPr>
          <w:rFonts w:ascii="Times New Roman" w:hAnsi="Times New Roman" w:cs="Times New Roman"/>
          <w:sz w:val="24"/>
          <w:szCs w:val="24"/>
        </w:rPr>
        <w:t xml:space="preserve">, </w:t>
      </w:r>
      <w:r w:rsidRPr="00727A63">
        <w:rPr>
          <w:rFonts w:ascii="Times New Roman" w:hAnsi="Times New Roman" w:cs="Times New Roman"/>
          <w:i/>
          <w:sz w:val="24"/>
          <w:szCs w:val="24"/>
        </w:rPr>
        <w:t>Journal of IT and Economic Development</w:t>
      </w:r>
      <w:r w:rsidRPr="00727A63">
        <w:rPr>
          <w:rFonts w:ascii="Times New Roman" w:hAnsi="Times New Roman" w:cs="Times New Roman"/>
          <w:sz w:val="24"/>
          <w:szCs w:val="24"/>
        </w:rPr>
        <w:t>, 9 (1), 23-37.</w:t>
      </w:r>
    </w:p>
    <w:p w14:paraId="28F9AF44" w14:textId="77777777" w:rsidR="00733C12" w:rsidRPr="00727A63" w:rsidRDefault="00733C12" w:rsidP="00DC0A57">
      <w:pPr>
        <w:pStyle w:val="NoSpacing"/>
        <w:numPr>
          <w:ilvl w:val="0"/>
          <w:numId w:val="5"/>
        </w:numPr>
        <w:tabs>
          <w:tab w:val="left" w:pos="11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A63">
        <w:rPr>
          <w:rFonts w:ascii="Times New Roman" w:hAnsi="Times New Roman" w:cs="Times New Roman"/>
          <w:sz w:val="24"/>
          <w:szCs w:val="24"/>
        </w:rPr>
        <w:t>Coffie</w:t>
      </w:r>
      <w:proofErr w:type="spellEnd"/>
      <w:r w:rsidRPr="00727A63">
        <w:rPr>
          <w:rFonts w:ascii="Times New Roman" w:hAnsi="Times New Roman" w:cs="Times New Roman"/>
          <w:sz w:val="24"/>
          <w:szCs w:val="24"/>
        </w:rPr>
        <w:t xml:space="preserve">, R B, </w:t>
      </w:r>
      <w:r w:rsidRPr="00727A63">
        <w:rPr>
          <w:rFonts w:ascii="Times New Roman" w:hAnsi="Times New Roman" w:cs="Times New Roman"/>
          <w:b/>
          <w:sz w:val="24"/>
          <w:szCs w:val="24"/>
        </w:rPr>
        <w:t>Boateng, K A</w:t>
      </w:r>
      <w:r w:rsidRPr="00727A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7A63">
        <w:rPr>
          <w:rFonts w:ascii="Times New Roman" w:hAnsi="Times New Roman" w:cs="Times New Roman"/>
          <w:sz w:val="24"/>
          <w:szCs w:val="24"/>
        </w:rPr>
        <w:t>Asombala</w:t>
      </w:r>
      <w:proofErr w:type="spellEnd"/>
      <w:r w:rsidRPr="00727A63">
        <w:rPr>
          <w:rFonts w:ascii="Times New Roman" w:hAnsi="Times New Roman" w:cs="Times New Roman"/>
          <w:sz w:val="24"/>
          <w:szCs w:val="24"/>
        </w:rPr>
        <w:t xml:space="preserve">, R (2018) </w:t>
      </w:r>
      <w:r w:rsidR="0005531A">
        <w:rPr>
          <w:rFonts w:ascii="Times New Roman" w:hAnsi="Times New Roman" w:cs="Times New Roman"/>
          <w:sz w:val="24"/>
          <w:szCs w:val="24"/>
        </w:rPr>
        <w:t>“</w:t>
      </w:r>
      <w:r w:rsidRPr="00727A63">
        <w:rPr>
          <w:rFonts w:ascii="Times New Roman" w:hAnsi="Times New Roman" w:cs="Times New Roman"/>
          <w:sz w:val="24"/>
          <w:szCs w:val="24"/>
        </w:rPr>
        <w:t>Electronic Voucher Payment System: Toward A Leavitt Diamond Analytical Perspectives of Technological Change</w:t>
      </w:r>
      <w:r w:rsidR="0005531A">
        <w:rPr>
          <w:rFonts w:ascii="Times New Roman" w:hAnsi="Times New Roman" w:cs="Times New Roman"/>
          <w:sz w:val="24"/>
          <w:szCs w:val="24"/>
        </w:rPr>
        <w:t>”</w:t>
      </w:r>
      <w:r w:rsidRPr="00727A63">
        <w:rPr>
          <w:rFonts w:ascii="Times New Roman" w:hAnsi="Times New Roman" w:cs="Times New Roman"/>
          <w:sz w:val="24"/>
          <w:szCs w:val="24"/>
        </w:rPr>
        <w:t xml:space="preserve">, </w:t>
      </w:r>
      <w:r w:rsidRPr="00727A63">
        <w:rPr>
          <w:rFonts w:ascii="Times New Roman" w:hAnsi="Times New Roman" w:cs="Times New Roman"/>
          <w:i/>
          <w:sz w:val="24"/>
          <w:szCs w:val="24"/>
        </w:rPr>
        <w:t>Journal of Economic Development, Management, IT, Finance and Marketing</w:t>
      </w:r>
      <w:r w:rsidRPr="00727A63">
        <w:rPr>
          <w:rFonts w:ascii="Times New Roman" w:hAnsi="Times New Roman" w:cs="Times New Roman"/>
          <w:sz w:val="24"/>
          <w:szCs w:val="24"/>
        </w:rPr>
        <w:t>, 10 (1), 40-58.</w:t>
      </w:r>
    </w:p>
    <w:p w14:paraId="0DC57BFA" w14:textId="77777777" w:rsidR="00733C12" w:rsidRPr="00727A63" w:rsidRDefault="00733C12" w:rsidP="00DC0A57">
      <w:pPr>
        <w:pStyle w:val="NoSpacing"/>
        <w:numPr>
          <w:ilvl w:val="0"/>
          <w:numId w:val="5"/>
        </w:numPr>
        <w:tabs>
          <w:tab w:val="left" w:pos="11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Coffie</w:t>
      </w:r>
      <w:proofErr w:type="spellEnd"/>
      <w:r w:rsidRPr="00727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 B, </w:t>
      </w:r>
      <w:r w:rsidRPr="00727A6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Boateng K A</w:t>
      </w:r>
      <w:r w:rsidRPr="00727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27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Coffie</w:t>
      </w:r>
      <w:proofErr w:type="spellEnd"/>
      <w:r w:rsidRPr="00727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Frank (2018) </w:t>
      </w:r>
      <w:r w:rsidR="00055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727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Achieving Organizational Commitment through HRM Practices: The Ghanaian Banking Sector Experience</w:t>
      </w:r>
      <w:r w:rsidR="00055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727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27A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International Journal of Business and Management</w:t>
      </w:r>
      <w:r w:rsidRPr="00727A63">
        <w:rPr>
          <w:rFonts w:ascii="Times New Roman" w:hAnsi="Times New Roman" w:cs="Times New Roman"/>
          <w:sz w:val="24"/>
          <w:szCs w:val="24"/>
        </w:rPr>
        <w:t>, 13 (5), 171-184</w:t>
      </w:r>
    </w:p>
    <w:p w14:paraId="6C31E91B" w14:textId="77777777" w:rsidR="00733C12" w:rsidRPr="00727A63" w:rsidRDefault="00733C12" w:rsidP="00DC0A57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727A63">
        <w:rPr>
          <w:b/>
        </w:rPr>
        <w:t xml:space="preserve">Boateng, K A </w:t>
      </w:r>
      <w:r w:rsidRPr="00727A63">
        <w:t xml:space="preserve">and Akaba, </w:t>
      </w:r>
      <w:proofErr w:type="spellStart"/>
      <w:r w:rsidRPr="00727A63">
        <w:t>Mawulorm</w:t>
      </w:r>
      <w:proofErr w:type="spellEnd"/>
      <w:r w:rsidRPr="00727A63">
        <w:rPr>
          <w:b/>
        </w:rPr>
        <w:t xml:space="preserve"> </w:t>
      </w:r>
      <w:r w:rsidRPr="00727A63">
        <w:t xml:space="preserve">(2015) </w:t>
      </w:r>
      <w:r w:rsidR="0005531A">
        <w:t>“</w:t>
      </w:r>
      <w:r w:rsidRPr="0005531A">
        <w:t>Computerising the Voting Process: On the Difficulties and Benefits of Biometric Verification Elections</w:t>
      </w:r>
      <w:r w:rsidR="0005531A">
        <w:t>”</w:t>
      </w:r>
      <w:r w:rsidRPr="00727A63">
        <w:t xml:space="preserve">, </w:t>
      </w:r>
      <w:r w:rsidRPr="0005531A">
        <w:rPr>
          <w:i/>
        </w:rPr>
        <w:t>Lecture Notes</w:t>
      </w:r>
      <w:r w:rsidR="0005531A" w:rsidRPr="0005531A">
        <w:rPr>
          <w:i/>
        </w:rPr>
        <w:t xml:space="preserve"> </w:t>
      </w:r>
      <w:r w:rsidRPr="0005531A">
        <w:rPr>
          <w:i/>
        </w:rPr>
        <w:t>on Software Engineering</w:t>
      </w:r>
      <w:r w:rsidRPr="00727A63">
        <w:t>, Vol. 3 (2), pp.67-72</w:t>
      </w:r>
    </w:p>
    <w:p w14:paraId="51C88EFE" w14:textId="77777777" w:rsidR="00733C12" w:rsidRPr="00727A63" w:rsidRDefault="00733C12" w:rsidP="00DC0A57">
      <w:pPr>
        <w:pStyle w:val="NoSpacing"/>
        <w:numPr>
          <w:ilvl w:val="0"/>
          <w:numId w:val="5"/>
        </w:numPr>
        <w:spacing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63">
        <w:rPr>
          <w:rFonts w:ascii="Times New Roman" w:hAnsi="Times New Roman" w:cs="Times New Roman"/>
          <w:b/>
          <w:sz w:val="24"/>
          <w:szCs w:val="24"/>
        </w:rPr>
        <w:t xml:space="preserve">Boateng, K A </w:t>
      </w:r>
      <w:r w:rsidRPr="00727A63">
        <w:rPr>
          <w:rFonts w:ascii="Times New Roman" w:hAnsi="Times New Roman" w:cs="Times New Roman"/>
          <w:sz w:val="24"/>
          <w:szCs w:val="24"/>
        </w:rPr>
        <w:t xml:space="preserve">(2013), </w:t>
      </w:r>
      <w:r w:rsidR="0005531A">
        <w:rPr>
          <w:rFonts w:ascii="Times New Roman" w:hAnsi="Times New Roman" w:cs="Times New Roman"/>
          <w:sz w:val="24"/>
          <w:szCs w:val="24"/>
        </w:rPr>
        <w:t>“</w:t>
      </w:r>
      <w:r w:rsidRPr="00727A63">
        <w:rPr>
          <w:rFonts w:ascii="Times New Roman" w:hAnsi="Times New Roman" w:cs="Times New Roman"/>
          <w:sz w:val="24"/>
          <w:szCs w:val="24"/>
        </w:rPr>
        <w:t>Control in ICT-driven Interaction: Reflections on Symbolic Interactionism</w:t>
      </w:r>
      <w:r w:rsidR="0005531A">
        <w:rPr>
          <w:rFonts w:ascii="Times New Roman" w:hAnsi="Times New Roman" w:cs="Times New Roman"/>
          <w:sz w:val="24"/>
          <w:szCs w:val="24"/>
        </w:rPr>
        <w:t>”</w:t>
      </w:r>
      <w:r w:rsidRPr="00727A63">
        <w:rPr>
          <w:rFonts w:ascii="Times New Roman" w:hAnsi="Times New Roman" w:cs="Times New Roman"/>
          <w:sz w:val="24"/>
          <w:szCs w:val="24"/>
        </w:rPr>
        <w:t xml:space="preserve">, </w:t>
      </w:r>
      <w:r w:rsidRPr="0005531A">
        <w:rPr>
          <w:rFonts w:ascii="Times New Roman" w:hAnsi="Times New Roman" w:cs="Times New Roman"/>
          <w:i/>
          <w:sz w:val="24"/>
          <w:szCs w:val="24"/>
        </w:rPr>
        <w:t>International Journal for e-Learning Security</w:t>
      </w:r>
      <w:r w:rsidRPr="00727A63">
        <w:rPr>
          <w:rFonts w:ascii="Times New Roman" w:hAnsi="Times New Roman" w:cs="Times New Roman"/>
          <w:sz w:val="24"/>
          <w:szCs w:val="24"/>
        </w:rPr>
        <w:t>, Vol. 3, Issue 2, pp. 289-298</w:t>
      </w:r>
    </w:p>
    <w:p w14:paraId="16228C8E" w14:textId="77777777" w:rsidR="00733C12" w:rsidRPr="00727A63" w:rsidRDefault="00733C12" w:rsidP="00DC0A57">
      <w:pPr>
        <w:pStyle w:val="ListParagraph"/>
        <w:numPr>
          <w:ilvl w:val="0"/>
          <w:numId w:val="5"/>
        </w:numPr>
        <w:spacing w:line="360" w:lineRule="auto"/>
        <w:ind w:left="643" w:right="283"/>
        <w:jc w:val="both"/>
        <w:rPr>
          <w:b/>
          <w:i/>
        </w:rPr>
      </w:pPr>
      <w:r w:rsidRPr="00727A63">
        <w:rPr>
          <w:b/>
        </w:rPr>
        <w:lastRenderedPageBreak/>
        <w:t>Boateng, K A</w:t>
      </w:r>
      <w:r w:rsidRPr="00727A63">
        <w:t xml:space="preserve"> and Owusu, O </w:t>
      </w:r>
      <w:proofErr w:type="spellStart"/>
      <w:r w:rsidRPr="00727A63">
        <w:t>O</w:t>
      </w:r>
      <w:proofErr w:type="spellEnd"/>
      <w:r w:rsidRPr="00727A63">
        <w:t xml:space="preserve"> (2013), </w:t>
      </w:r>
      <w:r w:rsidR="00803317">
        <w:t>“</w:t>
      </w:r>
      <w:r w:rsidRPr="00803317">
        <w:t>Mobile Number Portability in the Telecommunication Industry: Toward the Switching Behaviour of Subscribers in a Ghanaian City</w:t>
      </w:r>
      <w:r w:rsidR="00803317">
        <w:t>”</w:t>
      </w:r>
      <w:r w:rsidRPr="00727A63">
        <w:t xml:space="preserve">, </w:t>
      </w:r>
      <w:r w:rsidRPr="00315B29">
        <w:rPr>
          <w:i/>
        </w:rPr>
        <w:t>Communications of the IIMA, 13</w:t>
      </w:r>
      <w:r w:rsidRPr="00727A63">
        <w:t xml:space="preserve"> (4), pp.75-90</w:t>
      </w:r>
    </w:p>
    <w:p w14:paraId="4676D4BD" w14:textId="77777777" w:rsidR="00727A63" w:rsidRPr="00727A63" w:rsidRDefault="00733C12" w:rsidP="00DC0A57">
      <w:pPr>
        <w:numPr>
          <w:ilvl w:val="0"/>
          <w:numId w:val="5"/>
        </w:numPr>
        <w:spacing w:line="360" w:lineRule="auto"/>
        <w:jc w:val="both"/>
        <w:rPr>
          <w:lang w:eastAsia="en-GB"/>
        </w:rPr>
      </w:pPr>
      <w:r w:rsidRPr="00727A63">
        <w:t>Carsten Sorensen, Adel Al-</w:t>
      </w:r>
      <w:proofErr w:type="spellStart"/>
      <w:r w:rsidRPr="00727A63">
        <w:t>Taitoon</w:t>
      </w:r>
      <w:proofErr w:type="spellEnd"/>
      <w:r w:rsidRPr="00727A63">
        <w:t xml:space="preserve">, Jan </w:t>
      </w:r>
      <w:proofErr w:type="spellStart"/>
      <w:r w:rsidRPr="00727A63">
        <w:t>Kietzmann</w:t>
      </w:r>
      <w:proofErr w:type="spellEnd"/>
      <w:r w:rsidRPr="00727A63">
        <w:t xml:space="preserve">, Daniele Pica, Gamel Wiredu, Silvia </w:t>
      </w:r>
      <w:proofErr w:type="spellStart"/>
      <w:r w:rsidRPr="00727A63">
        <w:t>Elaluf</w:t>
      </w:r>
      <w:proofErr w:type="spellEnd"/>
      <w:r w:rsidRPr="00727A63">
        <w:t xml:space="preserve">-Calderwood, </w:t>
      </w:r>
      <w:r w:rsidRPr="00727A63">
        <w:rPr>
          <w:b/>
        </w:rPr>
        <w:t>Kofi Boateng</w:t>
      </w:r>
      <w:r w:rsidRPr="00727A63">
        <w:t xml:space="preserve">, Masao </w:t>
      </w:r>
      <w:proofErr w:type="spellStart"/>
      <w:r w:rsidRPr="00727A63">
        <w:t>Kakihara</w:t>
      </w:r>
      <w:proofErr w:type="spellEnd"/>
      <w:r w:rsidRPr="00727A63">
        <w:t xml:space="preserve"> and David Gibson, (2008), “Exploring Enterprise Mobility: Lessons from the field”, </w:t>
      </w:r>
      <w:r w:rsidRPr="00727A63">
        <w:rPr>
          <w:i/>
          <w:lang w:eastAsia="en-GB"/>
        </w:rPr>
        <w:t>Information Knowledge Systems Management</w:t>
      </w:r>
      <w:r w:rsidRPr="00727A63">
        <w:rPr>
          <w:lang w:eastAsia="en-GB"/>
        </w:rPr>
        <w:t xml:space="preserve">, </w:t>
      </w:r>
      <w:r w:rsidRPr="00727A63">
        <w:rPr>
          <w:b/>
          <w:lang w:eastAsia="en-GB"/>
        </w:rPr>
        <w:t>7</w:t>
      </w:r>
      <w:r w:rsidRPr="00727A63">
        <w:rPr>
          <w:lang w:eastAsia="en-GB"/>
        </w:rPr>
        <w:t>, 243 – 271.</w:t>
      </w:r>
    </w:p>
    <w:p w14:paraId="57CC367E" w14:textId="77777777" w:rsidR="00D47DE2" w:rsidRDefault="00D47DE2" w:rsidP="00AE5D64">
      <w:pPr>
        <w:spacing w:after="160" w:line="276" w:lineRule="auto"/>
        <w:rPr>
          <w:b/>
          <w:color w:val="222222"/>
          <w:shd w:val="clear" w:color="auto" w:fill="FFFFFF"/>
        </w:rPr>
      </w:pPr>
    </w:p>
    <w:p w14:paraId="505365D3" w14:textId="77777777" w:rsidR="00F256DD" w:rsidRDefault="007F6A60" w:rsidP="00AE5D64">
      <w:pPr>
        <w:spacing w:after="160" w:line="276" w:lineRule="auto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BOOK CHAPTER</w:t>
      </w:r>
      <w:r w:rsidR="00A9411D">
        <w:rPr>
          <w:b/>
          <w:color w:val="222222"/>
          <w:shd w:val="clear" w:color="auto" w:fill="FFFFFF"/>
        </w:rPr>
        <w:t>S</w:t>
      </w:r>
    </w:p>
    <w:p w14:paraId="2A7638A1" w14:textId="77777777" w:rsidR="00F256DD" w:rsidRPr="003035F8" w:rsidRDefault="00F256DD" w:rsidP="00A9411D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Boateng, K A</w:t>
      </w:r>
      <w:r w:rsidRPr="003035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3035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Peprah</w:t>
      </w:r>
      <w:proofErr w:type="spellEnd"/>
      <w:r w:rsidR="003035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-Yeboah, A (Forthcoming) </w:t>
      </w:r>
      <w:r w:rsidRPr="003035F8">
        <w:rPr>
          <w:rFonts w:ascii="Times New Roman" w:hAnsi="Times New Roman" w:cs="Times New Roman"/>
          <w:sz w:val="24"/>
          <w:szCs w:val="24"/>
        </w:rPr>
        <w:t>Digital Transformation in the Public Sector for Service Innovation: An Interpretive Investigation of Ghana’s Digital Agenda</w:t>
      </w:r>
      <w:r w:rsidR="003035F8">
        <w:rPr>
          <w:rFonts w:ascii="Times New Roman" w:hAnsi="Times New Roman" w:cs="Times New Roman"/>
          <w:sz w:val="24"/>
          <w:szCs w:val="24"/>
        </w:rPr>
        <w:t xml:space="preserve"> </w:t>
      </w:r>
      <w:r w:rsidR="00010964">
        <w:rPr>
          <w:rFonts w:ascii="Times New Roman" w:hAnsi="Times New Roman" w:cs="Times New Roman"/>
          <w:sz w:val="24"/>
          <w:szCs w:val="24"/>
        </w:rPr>
        <w:t xml:space="preserve">In </w:t>
      </w:r>
      <w:r w:rsidR="003035F8">
        <w:rPr>
          <w:rFonts w:ascii="Times New Roman" w:hAnsi="Times New Roman" w:cs="Times New Roman"/>
          <w:sz w:val="24"/>
          <w:szCs w:val="24"/>
        </w:rPr>
        <w:t>(Eds. Richard, B Sheena, B, Thomas, A-D and Long, O. B</w:t>
      </w:r>
      <w:r w:rsidR="00010964">
        <w:rPr>
          <w:rFonts w:ascii="Times New Roman" w:hAnsi="Times New Roman" w:cs="Times New Roman"/>
          <w:sz w:val="24"/>
          <w:szCs w:val="24"/>
        </w:rPr>
        <w:t>) Digital Innovations, Business and Society in Africa, Springer</w:t>
      </w:r>
      <w:r w:rsidRPr="00303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73E53" w14:textId="77777777" w:rsidR="00D47DE2" w:rsidRPr="00F256DD" w:rsidRDefault="001F7897" w:rsidP="00A9411D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b/>
          <w:i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Boateng, K A </w:t>
      </w:r>
      <w:r>
        <w:rPr>
          <w:color w:val="222222"/>
          <w:shd w:val="clear" w:color="auto" w:fill="FFFFFF"/>
        </w:rPr>
        <w:t xml:space="preserve">and </w:t>
      </w:r>
      <w:r w:rsidR="006B7425">
        <w:rPr>
          <w:color w:val="222222"/>
          <w:shd w:val="clear" w:color="auto" w:fill="FFFFFF"/>
        </w:rPr>
        <w:t xml:space="preserve">Darko, Peter (forthcoming) </w:t>
      </w:r>
      <w:r w:rsidR="006B7425" w:rsidRPr="006B7425">
        <w:t>Embracing E-government Practices: A Platform Perspective of a Postal Service Organisation</w:t>
      </w:r>
      <w:r w:rsidR="006B7425">
        <w:t xml:space="preserve">. In </w:t>
      </w:r>
      <w:proofErr w:type="spellStart"/>
      <w:r w:rsidR="006B7425">
        <w:t>Ogechi</w:t>
      </w:r>
      <w:proofErr w:type="spellEnd"/>
      <w:r w:rsidR="006B7425">
        <w:t>, A, Jude N. E.</w:t>
      </w:r>
      <w:r w:rsidR="008943BB">
        <w:t>,</w:t>
      </w:r>
      <w:r w:rsidR="006B7425">
        <w:t xml:space="preserve"> Robert, E</w:t>
      </w:r>
      <w:r w:rsidR="00643096">
        <w:t>.</w:t>
      </w:r>
      <w:r w:rsidR="006B7425">
        <w:t xml:space="preserve"> H</w:t>
      </w:r>
      <w:r w:rsidR="00643096">
        <w:t>.</w:t>
      </w:r>
      <w:r w:rsidR="006B7425">
        <w:t xml:space="preserve">, </w:t>
      </w:r>
      <w:proofErr w:type="spellStart"/>
      <w:r w:rsidR="006B7425">
        <w:t>Fulufhelo</w:t>
      </w:r>
      <w:proofErr w:type="spellEnd"/>
      <w:r w:rsidR="006B7425">
        <w:t xml:space="preserve">, N (Eds.), </w:t>
      </w:r>
      <w:r w:rsidR="006B7425" w:rsidRPr="00F256DD">
        <w:rPr>
          <w:i/>
          <w:color w:val="111111"/>
          <w:shd w:val="clear" w:color="auto" w:fill="FFFFFF"/>
        </w:rPr>
        <w:t>Digital Service Delivery in Africa -</w:t>
      </w:r>
      <w:r w:rsidR="00F256DD">
        <w:rPr>
          <w:i/>
          <w:color w:val="111111"/>
          <w:shd w:val="clear" w:color="auto" w:fill="FFFFFF"/>
        </w:rPr>
        <w:t xml:space="preserve"> </w:t>
      </w:r>
      <w:r w:rsidR="006B7425" w:rsidRPr="00F256DD">
        <w:rPr>
          <w:i/>
          <w:color w:val="111111"/>
          <w:shd w:val="clear" w:color="auto" w:fill="FFFFFF"/>
        </w:rPr>
        <w:t xml:space="preserve">A </w:t>
      </w:r>
      <w:proofErr w:type="spellStart"/>
      <w:r w:rsidR="006B7425" w:rsidRPr="00F256DD">
        <w:rPr>
          <w:i/>
          <w:color w:val="111111"/>
          <w:shd w:val="clear" w:color="auto" w:fill="FFFFFF"/>
        </w:rPr>
        <w:t>Platformisation</w:t>
      </w:r>
      <w:proofErr w:type="spellEnd"/>
      <w:r w:rsidR="006B7425" w:rsidRPr="00F256DD">
        <w:rPr>
          <w:i/>
          <w:color w:val="111111"/>
          <w:shd w:val="clear" w:color="auto" w:fill="FFFFFF"/>
        </w:rPr>
        <w:t xml:space="preserve"> Perspective</w:t>
      </w:r>
      <w:r w:rsidR="00F256DD">
        <w:rPr>
          <w:i/>
          <w:color w:val="111111"/>
          <w:shd w:val="clear" w:color="auto" w:fill="FFFFFF"/>
        </w:rPr>
        <w:t xml:space="preserve"> </w:t>
      </w:r>
      <w:r w:rsidR="00F256DD">
        <w:rPr>
          <w:color w:val="111111"/>
          <w:shd w:val="clear" w:color="auto" w:fill="FFFFFF"/>
        </w:rPr>
        <w:t>(</w:t>
      </w:r>
      <w:r w:rsidR="00F256DD">
        <w:t xml:space="preserve">Section on Digitalisation and Public Sector Service Delivery), Palgrave </w:t>
      </w:r>
    </w:p>
    <w:p w14:paraId="57CEB4B7" w14:textId="77777777" w:rsidR="00FD3092" w:rsidRPr="00FD3092" w:rsidRDefault="00FD3092" w:rsidP="00A9411D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Boateng, K A (2020), </w:t>
      </w:r>
      <w:r>
        <w:t>Underlying Forces of Organisational Control</w:t>
      </w:r>
      <w:r w:rsidR="00D35FDC">
        <w:t>:</w:t>
      </w:r>
      <w:r>
        <w:t xml:space="preserve"> </w:t>
      </w:r>
      <w:r w:rsidR="00D35FDC">
        <w:t>O</w:t>
      </w:r>
      <w:r>
        <w:t>n Administrative Behavioural Theoretical Insights. In B. Orlando (</w:t>
      </w:r>
      <w:r w:rsidR="00B02B01">
        <w:t>E</w:t>
      </w:r>
      <w:r>
        <w:t>d</w:t>
      </w:r>
      <w:r w:rsidR="00B02B01">
        <w:t xml:space="preserve">.), </w:t>
      </w:r>
      <w:r w:rsidR="00B02B01" w:rsidRPr="00B02B01">
        <w:rPr>
          <w:i/>
        </w:rPr>
        <w:t xml:space="preserve">Strategy and </w:t>
      </w:r>
      <w:proofErr w:type="spellStart"/>
      <w:r w:rsidR="00B02B01" w:rsidRPr="00B02B01">
        <w:rPr>
          <w:i/>
        </w:rPr>
        <w:t>Behaviors</w:t>
      </w:r>
      <w:proofErr w:type="spellEnd"/>
      <w:r w:rsidR="00B02B01" w:rsidRPr="00B02B01">
        <w:rPr>
          <w:i/>
        </w:rPr>
        <w:t xml:space="preserve"> in the Digital Economy</w:t>
      </w:r>
      <w:r w:rsidR="00B02B01">
        <w:t xml:space="preserve">, (1-19), </w:t>
      </w:r>
      <w:proofErr w:type="spellStart"/>
      <w:r w:rsidR="00B02B01">
        <w:t>IntechOpen</w:t>
      </w:r>
      <w:proofErr w:type="spellEnd"/>
      <w:r w:rsidR="00D35FDC">
        <w:t>, UK</w:t>
      </w:r>
    </w:p>
    <w:p w14:paraId="2FF7C405" w14:textId="77777777" w:rsidR="00733C12" w:rsidRDefault="00733C12" w:rsidP="00AE5D64">
      <w:pPr>
        <w:spacing w:after="160" w:line="276" w:lineRule="auto"/>
        <w:rPr>
          <w:b/>
          <w:color w:val="222222"/>
          <w:shd w:val="clear" w:color="auto" w:fill="FFFFFF"/>
        </w:rPr>
      </w:pPr>
      <w:r w:rsidRPr="00733C12">
        <w:rPr>
          <w:b/>
          <w:color w:val="222222"/>
          <w:shd w:val="clear" w:color="auto" w:fill="FFFFFF"/>
        </w:rPr>
        <w:t>REFEREED CONFERENCE PROCEEDINGS</w:t>
      </w:r>
    </w:p>
    <w:p w14:paraId="4F27D11A" w14:textId="77777777" w:rsidR="00CD33A3" w:rsidRPr="00CD33A3" w:rsidRDefault="00CD33A3" w:rsidP="00DC0A5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6C">
        <w:rPr>
          <w:rFonts w:ascii="Times New Roman" w:hAnsi="Times New Roman" w:cs="Times New Roman"/>
          <w:sz w:val="24"/>
          <w:szCs w:val="24"/>
        </w:rPr>
        <w:t xml:space="preserve">Gamel O Wiredu, </w:t>
      </w:r>
      <w:r w:rsidRPr="009E3165">
        <w:rPr>
          <w:rFonts w:ascii="Times New Roman" w:hAnsi="Times New Roman" w:cs="Times New Roman"/>
          <w:b/>
          <w:sz w:val="24"/>
          <w:szCs w:val="24"/>
        </w:rPr>
        <w:t>Kofi A Boateng</w:t>
      </w:r>
      <w:r w:rsidRPr="00EF666C">
        <w:rPr>
          <w:rFonts w:ascii="Times New Roman" w:hAnsi="Times New Roman" w:cs="Times New Roman"/>
          <w:sz w:val="24"/>
          <w:szCs w:val="24"/>
        </w:rPr>
        <w:t xml:space="preserve">, John K </w:t>
      </w:r>
      <w:proofErr w:type="spellStart"/>
      <w:r w:rsidRPr="00EF666C">
        <w:rPr>
          <w:rFonts w:ascii="Times New Roman" w:hAnsi="Times New Roman" w:cs="Times New Roman"/>
          <w:sz w:val="24"/>
          <w:szCs w:val="24"/>
        </w:rPr>
        <w:t>Effah</w:t>
      </w:r>
      <w:proofErr w:type="spellEnd"/>
      <w:r w:rsidRPr="00EF666C">
        <w:rPr>
          <w:rFonts w:ascii="Times New Roman" w:hAnsi="Times New Roman" w:cs="Times New Roman"/>
          <w:sz w:val="24"/>
          <w:szCs w:val="24"/>
        </w:rPr>
        <w:t xml:space="preserve">, (2019),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F666C">
        <w:rPr>
          <w:rFonts w:ascii="Times New Roman" w:hAnsi="Times New Roman" w:cs="Times New Roman"/>
          <w:sz w:val="24"/>
          <w:szCs w:val="24"/>
        </w:rPr>
        <w:t>Technology Media, Service Innovation and Shaping of Executive Cognition</w:t>
      </w:r>
      <w:r>
        <w:rPr>
          <w:rFonts w:ascii="Times New Roman" w:hAnsi="Times New Roman" w:cs="Times New Roman"/>
          <w:sz w:val="24"/>
          <w:szCs w:val="24"/>
        </w:rPr>
        <w:t>’,</w:t>
      </w:r>
      <w:r w:rsidR="0078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1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Proceedings of the African Conference of Information Systems, 1</w:t>
      </w:r>
      <w:r w:rsidRPr="00FF1A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FF1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2019, Addis Ababa University, Ethiopia</w:t>
      </w:r>
    </w:p>
    <w:p w14:paraId="458DB1C1" w14:textId="77777777" w:rsidR="00A86B57" w:rsidRPr="00774A13" w:rsidRDefault="00A86B57" w:rsidP="00DC0A5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92A">
        <w:rPr>
          <w:rFonts w:ascii="Times New Roman" w:hAnsi="Times New Roman" w:cs="Times New Roman"/>
          <w:b/>
          <w:sz w:val="24"/>
          <w:szCs w:val="24"/>
        </w:rPr>
        <w:t xml:space="preserve">Boateng, K A, </w:t>
      </w:r>
      <w:proofErr w:type="spellStart"/>
      <w:r w:rsidRPr="00F6392A">
        <w:rPr>
          <w:rFonts w:ascii="Times New Roman" w:hAnsi="Times New Roman" w:cs="Times New Roman"/>
          <w:sz w:val="24"/>
          <w:szCs w:val="24"/>
        </w:rPr>
        <w:t>Coffie</w:t>
      </w:r>
      <w:proofErr w:type="spellEnd"/>
      <w:r w:rsidRPr="00F6392A">
        <w:rPr>
          <w:rFonts w:ascii="Times New Roman" w:hAnsi="Times New Roman" w:cs="Times New Roman"/>
          <w:sz w:val="24"/>
          <w:szCs w:val="24"/>
        </w:rPr>
        <w:t xml:space="preserve"> B R, </w:t>
      </w:r>
      <w:proofErr w:type="spellStart"/>
      <w:r w:rsidR="00F6392A" w:rsidRPr="00F6392A">
        <w:rPr>
          <w:rFonts w:ascii="Times New Roman" w:hAnsi="Times New Roman" w:cs="Times New Roman"/>
          <w:sz w:val="24"/>
          <w:szCs w:val="24"/>
        </w:rPr>
        <w:t>Brobbey</w:t>
      </w:r>
      <w:proofErr w:type="spellEnd"/>
      <w:r w:rsidR="00F6392A" w:rsidRPr="00F6392A">
        <w:rPr>
          <w:rFonts w:ascii="Times New Roman" w:hAnsi="Times New Roman" w:cs="Times New Roman"/>
          <w:sz w:val="24"/>
          <w:szCs w:val="24"/>
        </w:rPr>
        <w:t>, G N</w:t>
      </w:r>
      <w:r w:rsidR="0005531A">
        <w:rPr>
          <w:rFonts w:ascii="Times New Roman" w:hAnsi="Times New Roman" w:cs="Times New Roman"/>
          <w:sz w:val="24"/>
          <w:szCs w:val="24"/>
        </w:rPr>
        <w:t>,</w:t>
      </w:r>
      <w:r w:rsidR="00CD33A3">
        <w:rPr>
          <w:rFonts w:ascii="Times New Roman" w:hAnsi="Times New Roman" w:cs="Times New Roman"/>
          <w:sz w:val="24"/>
          <w:szCs w:val="24"/>
        </w:rPr>
        <w:t xml:space="preserve"> (2018)</w:t>
      </w:r>
      <w:r w:rsidR="0005531A">
        <w:rPr>
          <w:rFonts w:ascii="Times New Roman" w:hAnsi="Times New Roman" w:cs="Times New Roman"/>
          <w:sz w:val="24"/>
          <w:szCs w:val="24"/>
        </w:rPr>
        <w:t xml:space="preserve"> </w:t>
      </w:r>
      <w:r w:rsidR="0005531A" w:rsidRPr="0005531A">
        <w:rPr>
          <w:rFonts w:ascii="Times New Roman" w:hAnsi="Times New Roman" w:cs="Times New Roman"/>
          <w:i/>
          <w:sz w:val="24"/>
          <w:szCs w:val="24"/>
        </w:rPr>
        <w:t>Computerized School Selection and Placement System: Toward a Content Analysis of Stakeholders’ Theoretical Insights</w:t>
      </w:r>
    </w:p>
    <w:p w14:paraId="67E914C0" w14:textId="77777777" w:rsidR="00733C12" w:rsidRPr="00727A63" w:rsidRDefault="00733C12" w:rsidP="00DC0A57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Boateng, K A, </w:t>
      </w:r>
      <w:r>
        <w:t xml:space="preserve">Ansah, A T, Mensah, Albert and Owusu-Renner, Isaac (2017) “Feasible Mobile Voting: Contextualised Interpretation of the Prospects and Difficulties in an </w:t>
      </w:r>
      <w:r>
        <w:lastRenderedPageBreak/>
        <w:t>International Tertiary Institution”, International on E-Education, E-Business and E-Technology (ICEBT), Toronto, Canada.</w:t>
      </w:r>
    </w:p>
    <w:p w14:paraId="73CDE935" w14:textId="77777777" w:rsidR="00733C12" w:rsidRPr="00FC1F80" w:rsidRDefault="00733C12" w:rsidP="00DC0A57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Boateng, K A </w:t>
      </w:r>
      <w:r>
        <w:rPr>
          <w:rFonts w:ascii="Times New Roman" w:hAnsi="Times New Roman" w:cs="Times New Roman"/>
          <w:sz w:val="24"/>
          <w:szCs w:val="24"/>
        </w:rPr>
        <w:t xml:space="preserve">and Bulley, E </w:t>
      </w:r>
      <w:r w:rsidRPr="00477193">
        <w:rPr>
          <w:rFonts w:ascii="Times New Roman" w:hAnsi="Times New Roman" w:cs="Times New Roman"/>
          <w:sz w:val="24"/>
          <w:szCs w:val="24"/>
        </w:rPr>
        <w:t>(2015)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0F43">
        <w:rPr>
          <w:rFonts w:ascii="Times New Roman" w:hAnsi="Times New Roman" w:cs="Times New Roman"/>
          <w:i/>
          <w:sz w:val="24"/>
          <w:szCs w:val="24"/>
        </w:rPr>
        <w:t>Consumer Attitudes and the Challenging Prospects of E-commerce: The Ghanaian Experience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9D4">
        <w:rPr>
          <w:rFonts w:ascii="Times New Roman" w:hAnsi="Times New Roman" w:cs="Times New Roman"/>
          <w:sz w:val="24"/>
          <w:szCs w:val="24"/>
        </w:rPr>
        <w:t>International Conference on Information Resources Management</w:t>
      </w:r>
      <w:r>
        <w:rPr>
          <w:rFonts w:ascii="Times New Roman" w:hAnsi="Times New Roman" w:cs="Times New Roman"/>
          <w:sz w:val="24"/>
          <w:szCs w:val="24"/>
        </w:rPr>
        <w:t>, Delta Ottawa City Centre, Ontario, Canada, 18 – 20 May 2015.</w:t>
      </w:r>
    </w:p>
    <w:p w14:paraId="3D787FD4" w14:textId="77777777" w:rsidR="00733C12" w:rsidRPr="00C706B8" w:rsidRDefault="00733C12" w:rsidP="00DC0A57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D4">
        <w:rPr>
          <w:rFonts w:ascii="Times New Roman" w:hAnsi="Times New Roman" w:cs="Times New Roman"/>
          <w:b/>
          <w:sz w:val="24"/>
          <w:szCs w:val="24"/>
        </w:rPr>
        <w:t xml:space="preserve">Boateng, K A </w:t>
      </w:r>
      <w:r w:rsidRPr="0010679F">
        <w:rPr>
          <w:rFonts w:ascii="Times New Roman" w:hAnsi="Times New Roman" w:cs="Times New Roman"/>
          <w:sz w:val="24"/>
          <w:szCs w:val="24"/>
        </w:rPr>
        <w:t>(2014)</w:t>
      </w:r>
      <w:r w:rsidR="00FE3023">
        <w:rPr>
          <w:rFonts w:ascii="Times New Roman" w:hAnsi="Times New Roman" w:cs="Times New Roman"/>
          <w:sz w:val="24"/>
          <w:szCs w:val="24"/>
        </w:rPr>
        <w:t xml:space="preserve"> ’</w:t>
      </w:r>
      <w:r w:rsidRPr="00FE3023">
        <w:rPr>
          <w:rFonts w:ascii="Times New Roman" w:hAnsi="Times New Roman" w:cs="Times New Roman"/>
          <w:i/>
          <w:sz w:val="24"/>
          <w:szCs w:val="24"/>
        </w:rPr>
        <w:t xml:space="preserve">The Road to Hell is Paved with Good Intentions’? Some Thoughts on Unintended Consequences of </w:t>
      </w:r>
      <w:proofErr w:type="spellStart"/>
      <w:r w:rsidRPr="00FE3023">
        <w:rPr>
          <w:rFonts w:ascii="Times New Roman" w:hAnsi="Times New Roman" w:cs="Times New Roman"/>
          <w:i/>
          <w:sz w:val="24"/>
          <w:szCs w:val="24"/>
        </w:rPr>
        <w:t>Computerised</w:t>
      </w:r>
      <w:proofErr w:type="spellEnd"/>
      <w:r w:rsidRPr="00FE3023">
        <w:rPr>
          <w:rFonts w:ascii="Times New Roman" w:hAnsi="Times New Roman" w:cs="Times New Roman"/>
          <w:i/>
          <w:sz w:val="24"/>
          <w:szCs w:val="24"/>
        </w:rPr>
        <w:t xml:space="preserve"> Placement and Selection System</w:t>
      </w:r>
      <w:r>
        <w:rPr>
          <w:rFonts w:ascii="Times New Roman" w:hAnsi="Times New Roman" w:cs="Times New Roman"/>
          <w:sz w:val="24"/>
          <w:szCs w:val="24"/>
        </w:rPr>
        <w:t>”, 2014 International Conference on e-Commerce, e-Administration, e-Society, e-Education, and e-Technology, Meiji University, Tokyo, Japan, 12-14 November 2014.</w:t>
      </w:r>
    </w:p>
    <w:p w14:paraId="52CCBF4E" w14:textId="77777777" w:rsidR="00733C12" w:rsidRPr="00B56750" w:rsidRDefault="00733C12" w:rsidP="00DC0A57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i/>
        </w:rPr>
      </w:pPr>
      <w:r>
        <w:rPr>
          <w:b/>
        </w:rPr>
        <w:t>Boateng, K A</w:t>
      </w:r>
      <w:r w:rsidR="00FE3023">
        <w:t xml:space="preserve"> (2013) ‘</w:t>
      </w:r>
      <w:r w:rsidRPr="00FE3023">
        <w:rPr>
          <w:i/>
        </w:rPr>
        <w:t>Specialists Without Spirit and Sensualities Without Heart"? On Control and ICT-driven Interaction</w:t>
      </w:r>
      <w:r>
        <w:t xml:space="preserve">', </w:t>
      </w:r>
      <w:r w:rsidRPr="00FE3023">
        <w:t>International Conference on Information Society</w:t>
      </w:r>
      <w:r w:rsidRPr="006331EC">
        <w:rPr>
          <w:i/>
        </w:rPr>
        <w:t xml:space="preserve"> (</w:t>
      </w:r>
      <w:proofErr w:type="spellStart"/>
      <w:r w:rsidRPr="006331EC">
        <w:rPr>
          <w:i/>
        </w:rPr>
        <w:t>i</w:t>
      </w:r>
      <w:proofErr w:type="spellEnd"/>
      <w:r w:rsidRPr="006331EC">
        <w:rPr>
          <w:i/>
        </w:rPr>
        <w:t>-Society 2013)</w:t>
      </w:r>
      <w:r>
        <w:t>, 24-26 June 2013, University of Toronto, Canada.</w:t>
      </w:r>
    </w:p>
    <w:p w14:paraId="13D404A1" w14:textId="77777777" w:rsidR="00733C12" w:rsidRPr="00C33E1F" w:rsidRDefault="00733C12" w:rsidP="00DC0A57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1041CF">
        <w:rPr>
          <w:rFonts w:cs="Arial"/>
        </w:rPr>
        <w:t>Gamel O. Wiredu</w:t>
      </w:r>
      <w:r>
        <w:rPr>
          <w:rFonts w:cs="Arial"/>
        </w:rPr>
        <w:t xml:space="preserve">, John K. </w:t>
      </w:r>
      <w:proofErr w:type="spellStart"/>
      <w:r>
        <w:rPr>
          <w:rFonts w:cs="Arial"/>
        </w:rPr>
        <w:t>Effah</w:t>
      </w:r>
      <w:proofErr w:type="spellEnd"/>
      <w:r>
        <w:rPr>
          <w:rFonts w:cs="Arial"/>
        </w:rPr>
        <w:t xml:space="preserve">, </w:t>
      </w:r>
      <w:r w:rsidRPr="00C33E1F">
        <w:rPr>
          <w:rFonts w:cs="Arial"/>
          <w:b/>
        </w:rPr>
        <w:t>Kofi A. Boateng</w:t>
      </w:r>
      <w:r>
        <w:rPr>
          <w:rFonts w:cs="Arial"/>
          <w:b/>
        </w:rPr>
        <w:t xml:space="preserve"> </w:t>
      </w:r>
      <w:r w:rsidRPr="00C33E1F">
        <w:rPr>
          <w:rFonts w:cs="Arial"/>
        </w:rPr>
        <w:t>(</w:t>
      </w:r>
      <w:r w:rsidR="00FE3023">
        <w:rPr>
          <w:rFonts w:cs="Arial"/>
        </w:rPr>
        <w:t xml:space="preserve">2012), </w:t>
      </w:r>
      <w:r w:rsidRPr="00FE3023">
        <w:rPr>
          <w:rFonts w:cs="Arial"/>
          <w:i/>
        </w:rPr>
        <w:t>Social Networking Media and Government-Citizen Relations: A conceptual Model</w:t>
      </w:r>
      <w:r>
        <w:rPr>
          <w:rFonts w:cs="Arial"/>
        </w:rPr>
        <w:t xml:space="preserve">, </w:t>
      </w:r>
      <w:r w:rsidRPr="009D5074">
        <w:rPr>
          <w:rFonts w:cs="Arial"/>
          <w:i/>
        </w:rPr>
        <w:t>12</w:t>
      </w:r>
      <w:r w:rsidRPr="009D5074">
        <w:rPr>
          <w:rFonts w:cs="Arial"/>
          <w:i/>
          <w:vertAlign w:val="superscript"/>
        </w:rPr>
        <w:t>th</w:t>
      </w:r>
      <w:r w:rsidRPr="009D5074">
        <w:rPr>
          <w:rFonts w:cs="Arial"/>
          <w:i/>
        </w:rPr>
        <w:t xml:space="preserve"> European Conference on E-government</w:t>
      </w:r>
      <w:r>
        <w:rPr>
          <w:rFonts w:cs="Arial"/>
        </w:rPr>
        <w:t>, 14-15 June 2012, Barcelona, Spain.</w:t>
      </w:r>
    </w:p>
    <w:p w14:paraId="47C2608A" w14:textId="77777777" w:rsidR="00733C12" w:rsidRDefault="00733C12" w:rsidP="00DC0A57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Boateng, K A</w:t>
      </w:r>
      <w:r w:rsidR="00FE3023">
        <w:t xml:space="preserve"> (2011) </w:t>
      </w:r>
      <w:r w:rsidRPr="00FE3023">
        <w:rPr>
          <w:i/>
        </w:rPr>
        <w:t>ICTs as weapons of mass interaction: motivations and implications of mediated control</w:t>
      </w:r>
      <w:r>
        <w:t xml:space="preserve">, </w:t>
      </w:r>
      <w:r w:rsidRPr="00FE3023">
        <w:t>2</w:t>
      </w:r>
      <w:r w:rsidRPr="00FE3023">
        <w:rPr>
          <w:vertAlign w:val="superscript"/>
        </w:rPr>
        <w:t>nd</w:t>
      </w:r>
      <w:r w:rsidRPr="00FE3023">
        <w:t xml:space="preserve"> International Conference on Information Management and Evaluation, </w:t>
      </w:r>
      <w:r>
        <w:t>27-28 April 2011, Toronto, Canada,</w:t>
      </w:r>
    </w:p>
    <w:p w14:paraId="06FE75FD" w14:textId="77777777" w:rsidR="00733C12" w:rsidRPr="00D16F21" w:rsidRDefault="00733C12" w:rsidP="00DC0A57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07573A">
        <w:rPr>
          <w:b/>
        </w:rPr>
        <w:t xml:space="preserve">Boateng, K A </w:t>
      </w:r>
      <w:r w:rsidR="00FE3023">
        <w:t xml:space="preserve">(2010) </w:t>
      </w:r>
      <w:r w:rsidRPr="00FE3023">
        <w:rPr>
          <w:i/>
        </w:rPr>
        <w:t>ICT-driven interaction: motivation and unintended repercussions of mediated control</w:t>
      </w:r>
      <w:r>
        <w:t xml:space="preserve"> </w:t>
      </w:r>
      <w:r w:rsidRPr="00575AE4">
        <w:rPr>
          <w:i/>
        </w:rPr>
        <w:t>8</w:t>
      </w:r>
      <w:r w:rsidRPr="00575AE4">
        <w:rPr>
          <w:i/>
          <w:vertAlign w:val="superscript"/>
        </w:rPr>
        <w:t>th</w:t>
      </w:r>
      <w:r w:rsidRPr="00575AE4">
        <w:rPr>
          <w:i/>
        </w:rPr>
        <w:t xml:space="preserve"> Annual</w:t>
      </w:r>
      <w:r w:rsidRPr="00575AE4">
        <w:rPr>
          <w:bCs/>
          <w:i/>
        </w:rPr>
        <w:t xml:space="preserve"> Conference on Information Science &amp; Technology Management</w:t>
      </w:r>
      <w:r>
        <w:rPr>
          <w:bCs/>
        </w:rPr>
        <w:t>, 9-11 August, Tampere, Finland</w:t>
      </w:r>
    </w:p>
    <w:p w14:paraId="6B0114F1" w14:textId="77777777" w:rsidR="00733C12" w:rsidRPr="005F30C0" w:rsidRDefault="00733C12" w:rsidP="00DC0A57">
      <w:pPr>
        <w:numPr>
          <w:ilvl w:val="0"/>
          <w:numId w:val="5"/>
        </w:numPr>
        <w:spacing w:line="360" w:lineRule="auto"/>
        <w:jc w:val="both"/>
      </w:pPr>
      <w:r w:rsidRPr="005F30C0">
        <w:rPr>
          <w:b/>
        </w:rPr>
        <w:t>B</w:t>
      </w:r>
      <w:r>
        <w:rPr>
          <w:b/>
        </w:rPr>
        <w:t xml:space="preserve">oateng, K A </w:t>
      </w:r>
      <w:r w:rsidRPr="005F30C0">
        <w:t>(2009)</w:t>
      </w:r>
      <w:r>
        <w:rPr>
          <w:b/>
        </w:rPr>
        <w:t xml:space="preserve"> </w:t>
      </w:r>
      <w:r w:rsidRPr="005F30C0">
        <w:t>Banking Transactions: On the control of Electronic Int</w:t>
      </w:r>
      <w:r w:rsidR="00FE3023">
        <w:t>er-bank Settlement (EIS) System</w:t>
      </w:r>
      <w:r w:rsidRPr="005F30C0">
        <w:t xml:space="preserve"> </w:t>
      </w:r>
      <w:r w:rsidRPr="00FE3023">
        <w:t>10</w:t>
      </w:r>
      <w:r w:rsidRPr="00FE3023">
        <w:rPr>
          <w:vertAlign w:val="superscript"/>
        </w:rPr>
        <w:t>th</w:t>
      </w:r>
      <w:r w:rsidRPr="00FE3023">
        <w:t xml:space="preserve"> International Conference on Social Implications of Computers in Developing Countries</w:t>
      </w:r>
      <w:r w:rsidRPr="005F30C0">
        <w:t>,</w:t>
      </w:r>
      <w:r>
        <w:t xml:space="preserve"> 26-28 May, </w:t>
      </w:r>
      <w:r w:rsidRPr="005F30C0">
        <w:t xml:space="preserve"> Dubai, United Arab Emirates</w:t>
      </w:r>
    </w:p>
    <w:p w14:paraId="238D5DEF" w14:textId="77777777" w:rsidR="00733C12" w:rsidRDefault="00733C12" w:rsidP="00AE5D64">
      <w:pPr>
        <w:spacing w:line="276" w:lineRule="auto"/>
        <w:rPr>
          <w:b/>
          <w:u w:val="single"/>
        </w:rPr>
      </w:pPr>
    </w:p>
    <w:p w14:paraId="01596163" w14:textId="77777777" w:rsidR="00643096" w:rsidRDefault="00643096" w:rsidP="00AE5D64">
      <w:pPr>
        <w:spacing w:line="276" w:lineRule="auto"/>
        <w:rPr>
          <w:b/>
        </w:rPr>
      </w:pPr>
    </w:p>
    <w:p w14:paraId="5CF9B1FC" w14:textId="77777777" w:rsidR="00643096" w:rsidRDefault="00643096" w:rsidP="00AE5D64">
      <w:pPr>
        <w:spacing w:line="276" w:lineRule="auto"/>
        <w:rPr>
          <w:b/>
        </w:rPr>
      </w:pPr>
    </w:p>
    <w:p w14:paraId="722DF207" w14:textId="77777777" w:rsidR="00643096" w:rsidRDefault="00643096" w:rsidP="00AE5D64">
      <w:pPr>
        <w:spacing w:line="276" w:lineRule="auto"/>
        <w:rPr>
          <w:b/>
        </w:rPr>
      </w:pPr>
    </w:p>
    <w:p w14:paraId="67AAE7E8" w14:textId="77777777" w:rsidR="00643096" w:rsidRDefault="00643096" w:rsidP="00AE5D64">
      <w:pPr>
        <w:spacing w:line="276" w:lineRule="auto"/>
        <w:rPr>
          <w:b/>
        </w:rPr>
      </w:pPr>
    </w:p>
    <w:p w14:paraId="228FA8BE" w14:textId="77777777" w:rsidR="00643096" w:rsidRDefault="00643096" w:rsidP="00AE5D64">
      <w:pPr>
        <w:spacing w:line="276" w:lineRule="auto"/>
        <w:rPr>
          <w:b/>
        </w:rPr>
      </w:pPr>
    </w:p>
    <w:p w14:paraId="7C49455B" w14:textId="77777777" w:rsidR="00D019A8" w:rsidRDefault="00727A63" w:rsidP="00AE5D64">
      <w:pPr>
        <w:spacing w:line="276" w:lineRule="auto"/>
        <w:rPr>
          <w:b/>
        </w:rPr>
      </w:pPr>
      <w:r>
        <w:rPr>
          <w:b/>
        </w:rPr>
        <w:lastRenderedPageBreak/>
        <w:t>CONFERENCE PRESENTATIONS</w:t>
      </w:r>
      <w:r w:rsidR="00733C12" w:rsidRPr="00647794">
        <w:rPr>
          <w:b/>
        </w:rPr>
        <w:t xml:space="preserve">   </w:t>
      </w:r>
    </w:p>
    <w:p w14:paraId="21F6A713" w14:textId="77777777" w:rsidR="00643096" w:rsidRDefault="00643096" w:rsidP="00643096">
      <w:pPr>
        <w:spacing w:line="276" w:lineRule="auto"/>
        <w:ind w:left="2880" w:hanging="2880"/>
        <w:rPr>
          <w:b/>
        </w:rPr>
      </w:pPr>
      <w:r>
        <w:rPr>
          <w:b/>
        </w:rPr>
        <w:t>4 – 7 August 2019</w:t>
      </w:r>
      <w:r>
        <w:rPr>
          <w:b/>
        </w:rPr>
        <w:tab/>
        <w:t xml:space="preserve">Presenter </w:t>
      </w:r>
      <w:r>
        <w:t>The 2019 Annual Conference of the Academy of International Business, Sub-Saharan Africa Chapter, 4-7</w:t>
      </w:r>
      <w:r w:rsidRPr="00BA78A6">
        <w:rPr>
          <w:vertAlign w:val="superscript"/>
        </w:rPr>
        <w:t>th</w:t>
      </w:r>
      <w:r>
        <w:t xml:space="preserve"> August, KNUST School of Business, Fiesta Royale Hotel, Accra</w:t>
      </w:r>
    </w:p>
    <w:p w14:paraId="0E7456DA" w14:textId="77777777" w:rsidR="00643096" w:rsidRDefault="00643096" w:rsidP="00AE5D64">
      <w:pPr>
        <w:spacing w:line="276" w:lineRule="auto"/>
        <w:rPr>
          <w:b/>
        </w:rPr>
      </w:pPr>
    </w:p>
    <w:p w14:paraId="20349F98" w14:textId="77777777" w:rsidR="00733C12" w:rsidRDefault="00D019A8" w:rsidP="00AE5D64">
      <w:pPr>
        <w:spacing w:line="276" w:lineRule="auto"/>
        <w:rPr>
          <w:b/>
        </w:rPr>
      </w:pPr>
      <w:r>
        <w:rPr>
          <w:b/>
        </w:rPr>
        <w:t>6 – 8 August 2018</w:t>
      </w:r>
      <w:r w:rsidR="00733C12" w:rsidRPr="00647794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>Presenter</w:t>
      </w:r>
    </w:p>
    <w:p w14:paraId="1DDB5F1D" w14:textId="77777777" w:rsidR="00AE5D64" w:rsidRDefault="00BA78A6" w:rsidP="00633F21">
      <w:pPr>
        <w:spacing w:line="276" w:lineRule="auto"/>
        <w:ind w:left="2880"/>
      </w:pPr>
      <w:r>
        <w:t>The 2018 Annual Conference of the Academy of International Business, Sub-Saharan Africa Chapter, 6-8</w:t>
      </w:r>
      <w:r w:rsidRPr="00BA78A6">
        <w:rPr>
          <w:vertAlign w:val="superscript"/>
        </w:rPr>
        <w:t>th</w:t>
      </w:r>
      <w:r>
        <w:t xml:space="preserve"> August, University of Kigali, Rwanda</w:t>
      </w:r>
    </w:p>
    <w:p w14:paraId="03DCADA9" w14:textId="77777777" w:rsidR="00AE5D64" w:rsidRPr="00BA78A6" w:rsidRDefault="00AE5D64" w:rsidP="00AE5D64">
      <w:pPr>
        <w:spacing w:line="276" w:lineRule="auto"/>
        <w:ind w:left="2880"/>
      </w:pPr>
    </w:p>
    <w:p w14:paraId="43FEE2DE" w14:textId="77777777" w:rsidR="00733C12" w:rsidRDefault="00733C12" w:rsidP="00AE5D64">
      <w:pPr>
        <w:spacing w:line="276" w:lineRule="auto"/>
        <w:jc w:val="both"/>
        <w:rPr>
          <w:b/>
        </w:rPr>
      </w:pPr>
      <w:r>
        <w:rPr>
          <w:b/>
        </w:rPr>
        <w:t>10-12 September 2017</w:t>
      </w:r>
      <w:r>
        <w:rPr>
          <w:b/>
        </w:rPr>
        <w:tab/>
        <w:t>Presenter</w:t>
      </w:r>
    </w:p>
    <w:p w14:paraId="24523A83" w14:textId="77777777" w:rsidR="00733C12" w:rsidRPr="00656300" w:rsidRDefault="00733C12" w:rsidP="00AE5D64">
      <w:pPr>
        <w:spacing w:line="276" w:lineRule="auto"/>
        <w:ind w:left="2880"/>
        <w:jc w:val="both"/>
      </w:pPr>
      <w:r>
        <w:t>International Conference on E-Education, E-Business and E-Technology (ICEBT), Toronto, Canada</w:t>
      </w:r>
    </w:p>
    <w:p w14:paraId="019B8198" w14:textId="77777777" w:rsidR="00733C12" w:rsidRPr="005172D7" w:rsidRDefault="00733C12" w:rsidP="00AE5D64">
      <w:pPr>
        <w:spacing w:line="276" w:lineRule="auto"/>
        <w:jc w:val="both"/>
        <w:rPr>
          <w:b/>
        </w:rPr>
      </w:pPr>
      <w:r w:rsidRPr="005172D7">
        <w:rPr>
          <w:b/>
        </w:rPr>
        <w:t>18 – 20 May 2015</w:t>
      </w:r>
      <w:r w:rsidRPr="005172D7">
        <w:rPr>
          <w:b/>
        </w:rPr>
        <w:tab/>
      </w:r>
      <w:r w:rsidRPr="005172D7">
        <w:rPr>
          <w:b/>
        </w:rPr>
        <w:tab/>
        <w:t>Presenter</w:t>
      </w:r>
    </w:p>
    <w:p w14:paraId="45C75B11" w14:textId="77777777" w:rsidR="00733C12" w:rsidRDefault="00733C12" w:rsidP="00AE5D64">
      <w:pPr>
        <w:spacing w:line="276" w:lineRule="auto"/>
        <w:ind w:left="2880"/>
        <w:jc w:val="both"/>
      </w:pPr>
      <w:r w:rsidRPr="00E779D4">
        <w:t>International Conference on Information Resources Management</w:t>
      </w:r>
      <w:r>
        <w:t>, Delta Ottawa City Centre, Ontario, Canada</w:t>
      </w:r>
    </w:p>
    <w:p w14:paraId="0BFD7385" w14:textId="77777777" w:rsidR="00733C12" w:rsidRPr="005172D7" w:rsidRDefault="00733C12" w:rsidP="00AE5D64">
      <w:pPr>
        <w:spacing w:line="276" w:lineRule="auto"/>
        <w:jc w:val="both"/>
        <w:rPr>
          <w:b/>
        </w:rPr>
      </w:pPr>
      <w:r w:rsidRPr="005172D7">
        <w:rPr>
          <w:b/>
        </w:rPr>
        <w:t>14 – 15 June 2012</w:t>
      </w:r>
      <w:r w:rsidRPr="005172D7">
        <w:rPr>
          <w:b/>
        </w:rPr>
        <w:tab/>
      </w:r>
      <w:r w:rsidRPr="005172D7">
        <w:rPr>
          <w:b/>
        </w:rPr>
        <w:tab/>
        <w:t>Presenter</w:t>
      </w:r>
    </w:p>
    <w:p w14:paraId="15457A2E" w14:textId="77777777" w:rsidR="00733C12" w:rsidRDefault="00733C12" w:rsidP="00AE5D64">
      <w:pPr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7F76">
        <w:t>12</w:t>
      </w:r>
      <w:r w:rsidRPr="00D97F76">
        <w:rPr>
          <w:vertAlign w:val="superscript"/>
        </w:rPr>
        <w:t>th</w:t>
      </w:r>
      <w:r>
        <w:t xml:space="preserve"> European Conference on eGovernment, Institute of</w:t>
      </w:r>
    </w:p>
    <w:p w14:paraId="256CE76B" w14:textId="77777777" w:rsidR="00733C12" w:rsidRPr="00D97F76" w:rsidRDefault="00733C12" w:rsidP="00AE5D64">
      <w:pPr>
        <w:spacing w:line="276" w:lineRule="auto"/>
        <w:ind w:left="2880"/>
        <w:jc w:val="both"/>
      </w:pPr>
      <w:r>
        <w:t xml:space="preserve">Public Governance and Management, ESADE, Campus Sant </w:t>
      </w:r>
      <w:proofErr w:type="spellStart"/>
      <w:r>
        <w:t>Cugat</w:t>
      </w:r>
      <w:proofErr w:type="spellEnd"/>
      <w:r>
        <w:t>, Barcelona, Spain</w:t>
      </w:r>
    </w:p>
    <w:p w14:paraId="5DF6A9E5" w14:textId="77777777" w:rsidR="00733C12" w:rsidRPr="005172D7" w:rsidRDefault="00733C12" w:rsidP="00AE5D64">
      <w:pPr>
        <w:spacing w:line="276" w:lineRule="auto"/>
        <w:jc w:val="both"/>
        <w:rPr>
          <w:b/>
        </w:rPr>
      </w:pPr>
      <w:r w:rsidRPr="005172D7">
        <w:rPr>
          <w:b/>
        </w:rPr>
        <w:t>8 – 11August 2010</w:t>
      </w:r>
      <w:r w:rsidRPr="005172D7">
        <w:rPr>
          <w:b/>
        </w:rPr>
        <w:tab/>
      </w:r>
      <w:r w:rsidRPr="005172D7">
        <w:rPr>
          <w:b/>
        </w:rPr>
        <w:tab/>
        <w:t xml:space="preserve">Presenter </w:t>
      </w:r>
    </w:p>
    <w:p w14:paraId="5AE08E9B" w14:textId="77777777" w:rsidR="00733C12" w:rsidRPr="00F07A52" w:rsidRDefault="00733C12" w:rsidP="00AE5D64">
      <w:pPr>
        <w:spacing w:line="276" w:lineRule="auto"/>
        <w:ind w:left="2880"/>
        <w:jc w:val="both"/>
      </w:pPr>
      <w:r w:rsidRPr="00F07A52">
        <w:rPr>
          <w:bCs/>
        </w:rPr>
        <w:t>Conference on Information Science, Technology and</w:t>
      </w:r>
      <w:r w:rsidRPr="00F07A52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 w:rsidRPr="00F07A52">
        <w:rPr>
          <w:bCs/>
        </w:rPr>
        <w:t>Management</w:t>
      </w:r>
      <w:r>
        <w:t xml:space="preserve">, </w:t>
      </w:r>
      <w:proofErr w:type="spellStart"/>
      <w:r w:rsidRPr="00F07A52">
        <w:t>Murikka</w:t>
      </w:r>
      <w:proofErr w:type="spellEnd"/>
      <w:r w:rsidRPr="00F07A52">
        <w:t xml:space="preserve"> Institute, </w:t>
      </w:r>
      <w:proofErr w:type="spellStart"/>
      <w:r w:rsidRPr="00F07A52">
        <w:t>Terälahti</w:t>
      </w:r>
      <w:proofErr w:type="spellEnd"/>
      <w:r>
        <w:t>, Tampere, Finland</w:t>
      </w:r>
    </w:p>
    <w:p w14:paraId="73CBB708" w14:textId="77777777" w:rsidR="00733C12" w:rsidRPr="00647794" w:rsidRDefault="00733C12" w:rsidP="00AE5D64">
      <w:pPr>
        <w:spacing w:line="276" w:lineRule="auto"/>
        <w:rPr>
          <w:b/>
        </w:rPr>
      </w:pPr>
      <w:r w:rsidRPr="00647794">
        <w:rPr>
          <w:b/>
        </w:rPr>
        <w:t xml:space="preserve">                  </w:t>
      </w:r>
    </w:p>
    <w:p w14:paraId="6939AF3B" w14:textId="77777777" w:rsidR="00733C12" w:rsidRDefault="00733C12" w:rsidP="00AE5D64">
      <w:pPr>
        <w:spacing w:line="276" w:lineRule="auto"/>
        <w:ind w:left="2880" w:hanging="2880"/>
        <w:rPr>
          <w:b/>
        </w:rPr>
      </w:pPr>
      <w:r w:rsidRPr="005172D7">
        <w:rPr>
          <w:b/>
        </w:rPr>
        <w:t>9 – 12 December 2007</w:t>
      </w:r>
      <w:r w:rsidRPr="005172D7">
        <w:rPr>
          <w:b/>
        </w:rPr>
        <w:tab/>
        <w:t>Delegate and Presenter (Oasis Workshop),</w:t>
      </w:r>
      <w:r>
        <w:t xml:space="preserve"> International Conference for Information Systems, Montréal, Quebec, Canada </w:t>
      </w:r>
    </w:p>
    <w:p w14:paraId="6504580D" w14:textId="77777777" w:rsidR="00733C12" w:rsidRDefault="00733C12" w:rsidP="00AE5D64">
      <w:pPr>
        <w:spacing w:line="276" w:lineRule="auto"/>
        <w:ind w:left="2880" w:hanging="2880"/>
        <w:rPr>
          <w:b/>
        </w:rPr>
      </w:pPr>
    </w:p>
    <w:p w14:paraId="72B2E0F5" w14:textId="77777777" w:rsidR="00733C12" w:rsidRDefault="00733C12" w:rsidP="00AE5D64">
      <w:pPr>
        <w:spacing w:line="276" w:lineRule="auto"/>
        <w:ind w:left="2880" w:hanging="2880"/>
        <w:rPr>
          <w:b/>
        </w:rPr>
      </w:pPr>
      <w:r w:rsidRPr="005172D7">
        <w:rPr>
          <w:b/>
        </w:rPr>
        <w:t xml:space="preserve">10 – 13 December 2006 </w:t>
      </w:r>
      <w:r w:rsidRPr="005172D7">
        <w:rPr>
          <w:b/>
        </w:rPr>
        <w:tab/>
        <w:t>Delegate and Presenter (Oasis Workshop),</w:t>
      </w:r>
      <w:r>
        <w:t xml:space="preserve"> International Conference for Information Systems, Milwaukee, Wisconsin, USA</w:t>
      </w:r>
      <w:r w:rsidRPr="006751A9">
        <w:rPr>
          <w:b/>
          <w:i/>
        </w:rPr>
        <w:t xml:space="preserve">  </w:t>
      </w:r>
      <w:r>
        <w:rPr>
          <w:b/>
        </w:rPr>
        <w:t xml:space="preserve">        </w:t>
      </w:r>
    </w:p>
    <w:p w14:paraId="536D08F8" w14:textId="77777777" w:rsidR="00733C12" w:rsidRDefault="00733C12" w:rsidP="00AE5D64">
      <w:pPr>
        <w:spacing w:line="276" w:lineRule="auto"/>
        <w:ind w:left="2880" w:hanging="288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18FDF693" w14:textId="77777777" w:rsidR="00733C12" w:rsidRPr="00647794" w:rsidRDefault="00733C12" w:rsidP="00AE5D64">
      <w:pPr>
        <w:spacing w:line="276" w:lineRule="auto"/>
        <w:ind w:left="2880" w:hanging="2880"/>
        <w:jc w:val="both"/>
        <w:rPr>
          <w:u w:val="single"/>
        </w:rPr>
      </w:pPr>
      <w:r w:rsidRPr="005172D7">
        <w:rPr>
          <w:b/>
        </w:rPr>
        <w:t>8 – 9 January 2006</w:t>
      </w:r>
      <w:r w:rsidRPr="005172D7">
        <w:rPr>
          <w:b/>
        </w:rPr>
        <w:tab/>
        <w:t>Group leader, Americans for Informed Democracy,</w:t>
      </w:r>
      <w:r>
        <w:t xml:space="preserve"> London, England</w:t>
      </w:r>
    </w:p>
    <w:p w14:paraId="61E92F21" w14:textId="77777777" w:rsidR="00733C12" w:rsidRDefault="00733C12" w:rsidP="00AE5D64">
      <w:pPr>
        <w:spacing w:line="276" w:lineRule="auto"/>
        <w:rPr>
          <w:b/>
          <w:bCs/>
        </w:rPr>
      </w:pPr>
    </w:p>
    <w:p w14:paraId="49C1FB00" w14:textId="77777777" w:rsidR="00024CAA" w:rsidRPr="000926E5" w:rsidRDefault="00024CAA" w:rsidP="00643096">
      <w:pPr>
        <w:spacing w:line="360" w:lineRule="auto"/>
        <w:jc w:val="both"/>
      </w:pPr>
      <w:r w:rsidRPr="00A32660">
        <w:rPr>
          <w:b/>
        </w:rPr>
        <w:t>SPONSORSHIP</w:t>
      </w:r>
      <w:r>
        <w:t xml:space="preserve"> – International Association of Universities sponsored my participation in a conference organised as part of the United Nations’ Education &amp; SDG 4 on the role of technology in higher education between </w:t>
      </w:r>
      <w:r w:rsidRPr="00F62627">
        <w:rPr>
          <w:b/>
        </w:rPr>
        <w:t>27th and 28</w:t>
      </w:r>
      <w:r w:rsidRPr="00F62627">
        <w:rPr>
          <w:b/>
          <w:vertAlign w:val="superscript"/>
        </w:rPr>
        <w:t>th</w:t>
      </w:r>
      <w:r w:rsidRPr="00F62627">
        <w:rPr>
          <w:b/>
        </w:rPr>
        <w:t xml:space="preserve"> March, 2019</w:t>
      </w:r>
      <w:r>
        <w:t xml:space="preserve"> in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Oberta</w:t>
      </w:r>
      <w:proofErr w:type="spellEnd"/>
      <w:r>
        <w:t xml:space="preserve"> de Catalunya, Barcelona, Spain.</w:t>
      </w:r>
    </w:p>
    <w:p w14:paraId="31C70C10" w14:textId="77777777" w:rsidR="00024CAA" w:rsidRDefault="00024CAA" w:rsidP="00643096">
      <w:pPr>
        <w:spacing w:line="360" w:lineRule="auto"/>
        <w:jc w:val="both"/>
        <w:rPr>
          <w:b/>
          <w:bCs/>
        </w:rPr>
      </w:pPr>
    </w:p>
    <w:p w14:paraId="3C268C38" w14:textId="77777777" w:rsidR="00F62627" w:rsidRDefault="00F62627" w:rsidP="00AE5D64">
      <w:pPr>
        <w:spacing w:line="276" w:lineRule="auto"/>
        <w:rPr>
          <w:b/>
          <w:bCs/>
        </w:rPr>
      </w:pPr>
    </w:p>
    <w:p w14:paraId="2DDE01FB" w14:textId="77777777" w:rsidR="00733C12" w:rsidRPr="00EF68E4" w:rsidRDefault="00733C12" w:rsidP="00AE5D64">
      <w:pPr>
        <w:spacing w:line="276" w:lineRule="auto"/>
        <w:rPr>
          <w:b/>
        </w:rPr>
      </w:pPr>
      <w:r w:rsidRPr="00EF68E4">
        <w:rPr>
          <w:b/>
          <w:bCs/>
        </w:rPr>
        <w:t>INTERESTS AND HOBBIES</w:t>
      </w:r>
    </w:p>
    <w:p w14:paraId="38FED885" w14:textId="77777777" w:rsidR="00733C12" w:rsidRPr="0004773B" w:rsidRDefault="00733C12" w:rsidP="00AE5D64">
      <w:pPr>
        <w:spacing w:line="276" w:lineRule="auto"/>
      </w:pPr>
      <w:r>
        <w:t>Reading,</w:t>
      </w:r>
      <w:r w:rsidRPr="00CC6212">
        <w:t xml:space="preserve"> </w:t>
      </w:r>
      <w:r>
        <w:t>social debate, football, table tennis, etc.</w:t>
      </w:r>
    </w:p>
    <w:p w14:paraId="23C53418" w14:textId="77777777" w:rsidR="00733C12" w:rsidRDefault="00733C12" w:rsidP="00AE5D64">
      <w:pPr>
        <w:spacing w:line="360" w:lineRule="auto"/>
        <w:rPr>
          <w:b/>
        </w:rPr>
      </w:pPr>
    </w:p>
    <w:p w14:paraId="5F6C4506" w14:textId="77777777" w:rsidR="00733C12" w:rsidRDefault="00733C12" w:rsidP="00AE5D64">
      <w:pPr>
        <w:spacing w:line="276" w:lineRule="auto"/>
        <w:rPr>
          <w:b/>
        </w:rPr>
      </w:pPr>
      <w:r w:rsidRPr="004F18F5">
        <w:rPr>
          <w:b/>
        </w:rPr>
        <w:t>REFEREE</w:t>
      </w:r>
      <w:r>
        <w:rPr>
          <w:b/>
        </w:rPr>
        <w:t>(</w:t>
      </w:r>
      <w:r w:rsidRPr="004F18F5">
        <w:rPr>
          <w:b/>
        </w:rPr>
        <w:t>S</w:t>
      </w:r>
      <w:r>
        <w:rPr>
          <w:b/>
        </w:rPr>
        <w:t>):</w:t>
      </w:r>
      <w:r w:rsidR="00DC0A57">
        <w:rPr>
          <w:b/>
        </w:rPr>
        <w:t xml:space="preserve"> </w:t>
      </w:r>
    </w:p>
    <w:p w14:paraId="57A0DBE2" w14:textId="77777777" w:rsidR="00DC0A57" w:rsidRPr="00DC0A57" w:rsidRDefault="00DC0A57" w:rsidP="00AE5D64">
      <w:pPr>
        <w:spacing w:line="276" w:lineRule="auto"/>
      </w:pPr>
      <w:r w:rsidRPr="00DC0A57">
        <w:t>Available on request</w:t>
      </w:r>
    </w:p>
    <w:bookmarkEnd w:id="0"/>
    <w:p w14:paraId="51204BBC" w14:textId="77777777" w:rsidR="00B73692" w:rsidRDefault="00B73692" w:rsidP="00B73692">
      <w:pPr>
        <w:spacing w:after="160" w:line="259" w:lineRule="auto"/>
        <w:rPr>
          <w:b/>
        </w:rPr>
      </w:pPr>
    </w:p>
    <w:p w14:paraId="5F0654F2" w14:textId="77777777" w:rsidR="00B73692" w:rsidRDefault="00B73692" w:rsidP="00B73692">
      <w:pPr>
        <w:spacing w:after="160" w:line="259" w:lineRule="auto"/>
        <w:rPr>
          <w:b/>
        </w:rPr>
      </w:pPr>
      <w:r w:rsidRPr="00B73692">
        <w:rPr>
          <w:b/>
        </w:rPr>
        <w:t>BRIEF BIO</w:t>
      </w:r>
    </w:p>
    <w:p w14:paraId="10F5A61A" w14:textId="77777777" w:rsidR="00B73692" w:rsidRPr="00AB0038" w:rsidRDefault="00B73692" w:rsidP="00B7369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38">
        <w:rPr>
          <w:rFonts w:ascii="Times New Roman" w:hAnsi="Times New Roman" w:cs="Times New Roman"/>
          <w:sz w:val="24"/>
          <w:szCs w:val="24"/>
        </w:rPr>
        <w:t>Kofi Agyenim Boateng</w:t>
      </w:r>
      <w:r>
        <w:rPr>
          <w:rFonts w:ascii="Times New Roman" w:hAnsi="Times New Roman" w:cs="Times New Roman"/>
          <w:sz w:val="24"/>
          <w:szCs w:val="24"/>
        </w:rPr>
        <w:t>, PhD,</w:t>
      </w:r>
      <w:r w:rsidRPr="00AB0038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Senior L</w:t>
      </w:r>
      <w:r w:rsidRPr="00AB0038">
        <w:rPr>
          <w:rFonts w:ascii="Times New Roman" w:hAnsi="Times New Roman" w:cs="Times New Roman"/>
          <w:sz w:val="24"/>
          <w:szCs w:val="24"/>
        </w:rPr>
        <w:t xml:space="preserve">ecturer in the Department of </w:t>
      </w:r>
      <w:r>
        <w:rPr>
          <w:rFonts w:ascii="Times New Roman" w:hAnsi="Times New Roman" w:cs="Times New Roman"/>
          <w:sz w:val="24"/>
          <w:szCs w:val="24"/>
        </w:rPr>
        <w:t>Supply Chain</w:t>
      </w:r>
      <w:r w:rsidRPr="00AB003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Information Systems</w:t>
      </w:r>
      <w:r w:rsidRPr="00AB0038">
        <w:rPr>
          <w:rFonts w:ascii="Times New Roman" w:hAnsi="Times New Roman" w:cs="Times New Roman"/>
          <w:sz w:val="24"/>
          <w:szCs w:val="24"/>
        </w:rPr>
        <w:t xml:space="preserve"> at the KNUST School of Business, KNUST. He has BA (Hons) Publishing Studies from KNUST. However, his MSc</w:t>
      </w:r>
      <w:r>
        <w:rPr>
          <w:rFonts w:ascii="Times New Roman" w:hAnsi="Times New Roman" w:cs="Times New Roman"/>
          <w:sz w:val="24"/>
          <w:szCs w:val="24"/>
        </w:rPr>
        <w:t xml:space="preserve"> in Analysis, Design and Management of Information Systems</w:t>
      </w:r>
      <w:r w:rsidRPr="00AB0038">
        <w:rPr>
          <w:rFonts w:ascii="Times New Roman" w:hAnsi="Times New Roman" w:cs="Times New Roman"/>
          <w:sz w:val="24"/>
          <w:szCs w:val="24"/>
        </w:rPr>
        <w:t xml:space="preserve"> and PhD</w:t>
      </w:r>
      <w:r>
        <w:rPr>
          <w:rFonts w:ascii="Times New Roman" w:hAnsi="Times New Roman" w:cs="Times New Roman"/>
          <w:sz w:val="24"/>
          <w:szCs w:val="24"/>
        </w:rPr>
        <w:t xml:space="preserve"> in Information Systems</w:t>
      </w:r>
      <w:r w:rsidRPr="00AB0038">
        <w:rPr>
          <w:rFonts w:ascii="Times New Roman" w:hAnsi="Times New Roman" w:cs="Times New Roman"/>
          <w:sz w:val="24"/>
          <w:szCs w:val="24"/>
        </w:rPr>
        <w:t xml:space="preserve"> were all obtained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AB0038">
        <w:rPr>
          <w:rFonts w:ascii="Times New Roman" w:hAnsi="Times New Roman" w:cs="Times New Roman"/>
          <w:sz w:val="24"/>
          <w:szCs w:val="24"/>
        </w:rPr>
        <w:t xml:space="preserve"> the London School of Economics and Political Science</w:t>
      </w:r>
      <w:r>
        <w:rPr>
          <w:rFonts w:ascii="Times New Roman" w:hAnsi="Times New Roman" w:cs="Times New Roman"/>
          <w:sz w:val="24"/>
          <w:szCs w:val="24"/>
        </w:rPr>
        <w:t xml:space="preserve"> in 2005and 2010 respectively</w:t>
      </w:r>
      <w:r w:rsidRPr="00AB0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1F349" w14:textId="77777777" w:rsidR="00B73692" w:rsidRDefault="00B73692" w:rsidP="00B7369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38">
        <w:rPr>
          <w:rFonts w:ascii="Times New Roman" w:hAnsi="Times New Roman" w:cs="Times New Roman"/>
          <w:sz w:val="24"/>
          <w:szCs w:val="24"/>
        </w:rPr>
        <w:t xml:space="preserve">Since 2005, he has been connected with both academic and professional institutions in varied capacities as lecturer, </w:t>
      </w:r>
      <w:r>
        <w:rPr>
          <w:rFonts w:ascii="Times New Roman" w:hAnsi="Times New Roman" w:cs="Times New Roman"/>
          <w:sz w:val="24"/>
          <w:szCs w:val="24"/>
        </w:rPr>
        <w:t xml:space="preserve">visiting lecturer, </w:t>
      </w:r>
      <w:r w:rsidRPr="00AB0038">
        <w:rPr>
          <w:rFonts w:ascii="Times New Roman" w:hAnsi="Times New Roman" w:cs="Times New Roman"/>
          <w:sz w:val="24"/>
          <w:szCs w:val="24"/>
        </w:rPr>
        <w:t>researcher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038">
        <w:rPr>
          <w:rFonts w:ascii="Times New Roman" w:hAnsi="Times New Roman" w:cs="Times New Roman"/>
          <w:sz w:val="24"/>
          <w:szCs w:val="24"/>
        </w:rPr>
        <w:t xml:space="preserve"> reviewer</w:t>
      </w:r>
      <w:r>
        <w:rPr>
          <w:rFonts w:ascii="Times New Roman" w:hAnsi="Times New Roman" w:cs="Times New Roman"/>
          <w:sz w:val="24"/>
          <w:szCs w:val="24"/>
        </w:rPr>
        <w:t>, among others</w:t>
      </w:r>
      <w:r w:rsidRPr="00AB0038">
        <w:rPr>
          <w:rFonts w:ascii="Times New Roman" w:hAnsi="Times New Roman" w:cs="Times New Roman"/>
          <w:sz w:val="24"/>
          <w:szCs w:val="24"/>
        </w:rPr>
        <w:t>. His</w:t>
      </w:r>
      <w:r>
        <w:rPr>
          <w:rFonts w:ascii="Times New Roman" w:hAnsi="Times New Roman" w:cs="Times New Roman"/>
          <w:sz w:val="24"/>
          <w:szCs w:val="24"/>
        </w:rPr>
        <w:t xml:space="preserve"> current research engagements include the following:</w:t>
      </w:r>
    </w:p>
    <w:p w14:paraId="6F0F0811" w14:textId="77777777" w:rsidR="00B73692" w:rsidRDefault="00B73692" w:rsidP="00B73692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 Technologies</w:t>
      </w:r>
    </w:p>
    <w:p w14:paraId="2EB55822" w14:textId="77777777" w:rsidR="00B73692" w:rsidRDefault="00B73692" w:rsidP="00B73692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and Electronic Transformation</w:t>
      </w:r>
    </w:p>
    <w:p w14:paraId="7E02CFD0" w14:textId="77777777" w:rsidR="00B73692" w:rsidRPr="00AB0038" w:rsidRDefault="00B73692" w:rsidP="00B73692">
      <w:pPr>
        <w:pStyle w:val="NoSpacing"/>
        <w:numPr>
          <w:ilvl w:val="0"/>
          <w:numId w:val="1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ICT Mediated Interaction and Social Media</w:t>
      </w:r>
    </w:p>
    <w:p w14:paraId="4CEB58FF" w14:textId="77777777" w:rsidR="00B73692" w:rsidRPr="00AB0038" w:rsidRDefault="00B73692" w:rsidP="00B73692">
      <w:pPr>
        <w:pStyle w:val="NoSpacing"/>
        <w:numPr>
          <w:ilvl w:val="0"/>
          <w:numId w:val="1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E-government</w:t>
      </w:r>
    </w:p>
    <w:p w14:paraId="7BC200FB" w14:textId="77777777" w:rsidR="00B73692" w:rsidRPr="00AB0038" w:rsidRDefault="00B73692" w:rsidP="00B73692">
      <w:pPr>
        <w:pStyle w:val="NoSpacing"/>
        <w:numPr>
          <w:ilvl w:val="0"/>
          <w:numId w:val="1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Ubiquitous Computing and SMEs and Strategy</w:t>
      </w:r>
    </w:p>
    <w:p w14:paraId="3D1F032F" w14:textId="2D106903" w:rsidR="00B73692" w:rsidRPr="004E630C" w:rsidRDefault="00B73692" w:rsidP="004E630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Ecommerce</w:t>
      </w:r>
      <w:r w:rsidR="004E630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E630C">
        <w:rPr>
          <w:rFonts w:ascii="Times New Roman" w:hAnsi="Times New Roman" w:cs="Times New Roman"/>
          <w:sz w:val="24"/>
          <w:szCs w:val="24"/>
        </w:rPr>
        <w:t>Computerisation</w:t>
      </w:r>
      <w:proofErr w:type="spellEnd"/>
      <w:r w:rsidRPr="004E630C">
        <w:rPr>
          <w:rFonts w:ascii="Times New Roman" w:hAnsi="Times New Roman" w:cs="Times New Roman"/>
          <w:sz w:val="24"/>
          <w:szCs w:val="24"/>
        </w:rPr>
        <w:t xml:space="preserve"> of Work</w:t>
      </w:r>
    </w:p>
    <w:p w14:paraId="69C9E3B6" w14:textId="77777777" w:rsidR="00B73692" w:rsidRDefault="00B73692" w:rsidP="00B7369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319B75" w14:textId="5B001FF4" w:rsidR="00B73692" w:rsidRDefault="00B73692" w:rsidP="00B7369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Kofi’s publications have found appearance in outlets intimately connected with reputable mainstream information systems journals such as Information </w:t>
      </w:r>
      <w:r w:rsidR="008568E4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Management</w:t>
      </w:r>
      <w:r w:rsidR="00856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B48">
        <w:rPr>
          <w:rFonts w:ascii="Times New Roman" w:hAnsi="Times New Roman" w:cs="Times New Roman"/>
          <w:sz w:val="24"/>
          <w:szCs w:val="24"/>
        </w:rPr>
        <w:t>Communications of the IIMA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F0B48">
        <w:rPr>
          <w:rFonts w:ascii="Times New Roman" w:hAnsi="Times New Roman" w:cs="Times New Roman"/>
          <w:sz w:val="24"/>
          <w:szCs w:val="24"/>
          <w:lang w:eastAsia="en-GB"/>
        </w:rPr>
        <w:t>Information Knowledge Systems Management</w:t>
      </w:r>
      <w:r>
        <w:rPr>
          <w:rFonts w:ascii="Times New Roman" w:hAnsi="Times New Roman" w:cs="Times New Roman"/>
          <w:sz w:val="24"/>
          <w:szCs w:val="24"/>
        </w:rPr>
        <w:t>. He provides scholarly reviews for prominent</w:t>
      </w:r>
      <w:r w:rsidR="0019602B">
        <w:rPr>
          <w:rFonts w:ascii="Times New Roman" w:hAnsi="Times New Roman" w:cs="Times New Roman"/>
          <w:sz w:val="24"/>
          <w:szCs w:val="24"/>
        </w:rPr>
        <w:t xml:space="preserve"> journals and</w:t>
      </w:r>
      <w:r>
        <w:rPr>
          <w:rFonts w:ascii="Times New Roman" w:hAnsi="Times New Roman" w:cs="Times New Roman"/>
          <w:sz w:val="24"/>
          <w:szCs w:val="24"/>
        </w:rPr>
        <w:t xml:space="preserve"> conferences such as the</w:t>
      </w:r>
      <w:r w:rsidR="0019602B">
        <w:rPr>
          <w:rFonts w:ascii="Times New Roman" w:hAnsi="Times New Roman" w:cs="Times New Roman"/>
          <w:sz w:val="24"/>
          <w:szCs w:val="24"/>
        </w:rPr>
        <w:t xml:space="preserve"> European Journal of Information Systems,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on Information Systems (ICIS), European Conference on Information Systems (ECIS) as well as the African Conference on Information Systems (ACIS).</w:t>
      </w:r>
    </w:p>
    <w:p w14:paraId="67257EEA" w14:textId="67E4966F" w:rsidR="00B73692" w:rsidRDefault="00B73692" w:rsidP="00B7369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</w:t>
      </w:r>
      <w:r w:rsidR="008568E4">
        <w:rPr>
          <w:rFonts w:ascii="Times New Roman" w:hAnsi="Times New Roman" w:cs="Times New Roman"/>
          <w:sz w:val="24"/>
          <w:szCs w:val="24"/>
        </w:rPr>
        <w:t>, he is the deputy PhD Coordinator at the KNUST School of Business. He also</w:t>
      </w:r>
      <w:r>
        <w:rPr>
          <w:rFonts w:ascii="Times New Roman" w:hAnsi="Times New Roman" w:cs="Times New Roman"/>
          <w:sz w:val="24"/>
          <w:szCs w:val="24"/>
        </w:rPr>
        <w:t xml:space="preserve"> serves as a panel member for Information Systems on the </w:t>
      </w:r>
      <w:r w:rsidR="008568E4">
        <w:rPr>
          <w:rFonts w:ascii="Times New Roman" w:hAnsi="Times New Roman" w:cs="Times New Roman"/>
          <w:sz w:val="24"/>
          <w:szCs w:val="24"/>
        </w:rPr>
        <w:t xml:space="preserve">Ghana Tertiary Education Commission (GTEC). GTEC is the national agency for the accreditation of both public and private (Tertiary Education) institutions that oversees the contents and standards of their </w:t>
      </w:r>
      <w:proofErr w:type="spellStart"/>
      <w:r w:rsidR="008568E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Kofi </w:t>
      </w:r>
      <w:r w:rsidR="008568E4">
        <w:rPr>
          <w:rFonts w:ascii="Times New Roman" w:hAnsi="Times New Roman" w:cs="Times New Roman"/>
          <w:sz w:val="24"/>
          <w:szCs w:val="24"/>
        </w:rPr>
        <w:t>functions</w:t>
      </w:r>
      <w:r>
        <w:rPr>
          <w:rFonts w:ascii="Times New Roman" w:hAnsi="Times New Roman" w:cs="Times New Roman"/>
          <w:sz w:val="24"/>
          <w:szCs w:val="24"/>
        </w:rPr>
        <w:t xml:space="preserve"> as an external examiner for PhD in information systems for University of South Africa (UNISA) and Tshwane University of Technology.</w:t>
      </w:r>
    </w:p>
    <w:p w14:paraId="2482C5AE" w14:textId="77777777" w:rsidR="00B73692" w:rsidRPr="00B73692" w:rsidRDefault="00B73692" w:rsidP="00B73692">
      <w:pPr>
        <w:spacing w:after="160" w:line="259" w:lineRule="auto"/>
        <w:rPr>
          <w:b/>
        </w:rPr>
      </w:pPr>
    </w:p>
    <w:sectPr w:rsidR="00B73692" w:rsidRPr="00B73692" w:rsidSect="004C1629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9353" w14:textId="77777777" w:rsidR="00151F68" w:rsidRDefault="00151F68" w:rsidP="00106E4A">
      <w:r>
        <w:separator/>
      </w:r>
    </w:p>
  </w:endnote>
  <w:endnote w:type="continuationSeparator" w:id="0">
    <w:p w14:paraId="466820BF" w14:textId="77777777" w:rsidR="00151F68" w:rsidRDefault="00151F68" w:rsidP="001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23B6" w14:textId="77777777" w:rsidR="00151F68" w:rsidRDefault="00151F68" w:rsidP="00106E4A">
      <w:r>
        <w:separator/>
      </w:r>
    </w:p>
  </w:footnote>
  <w:footnote w:type="continuationSeparator" w:id="0">
    <w:p w14:paraId="7E4B446F" w14:textId="77777777" w:rsidR="00151F68" w:rsidRDefault="00151F68" w:rsidP="0010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2CD8" w14:textId="77777777" w:rsidR="00365272" w:rsidRDefault="00151F68">
    <w:pPr>
      <w:pStyle w:val="Header"/>
    </w:pPr>
  </w:p>
  <w:p w14:paraId="7F2B4B4F" w14:textId="77777777" w:rsidR="00365272" w:rsidRDefault="00151F68">
    <w:pPr>
      <w:pStyle w:val="Header"/>
    </w:pPr>
  </w:p>
  <w:p w14:paraId="3AF504D2" w14:textId="77777777" w:rsidR="00365272" w:rsidRDefault="00151F68">
    <w:pPr>
      <w:pStyle w:val="Header"/>
    </w:pPr>
  </w:p>
  <w:p w14:paraId="64C6AE26" w14:textId="77777777" w:rsidR="00365272" w:rsidRDefault="00151F68">
    <w:pPr>
      <w:pStyle w:val="Header"/>
    </w:pPr>
  </w:p>
  <w:p w14:paraId="3513DB0C" w14:textId="77777777" w:rsidR="00365272" w:rsidRDefault="00151F68">
    <w:pPr>
      <w:pStyle w:val="Header"/>
    </w:pPr>
  </w:p>
  <w:p w14:paraId="55C71CC5" w14:textId="77777777" w:rsidR="00365272" w:rsidRDefault="00151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B8"/>
    <w:multiLevelType w:val="hybridMultilevel"/>
    <w:tmpl w:val="BC0CB9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E16881"/>
    <w:multiLevelType w:val="hybridMultilevel"/>
    <w:tmpl w:val="13EA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B2E"/>
    <w:multiLevelType w:val="hybridMultilevel"/>
    <w:tmpl w:val="3AF640F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953E3B"/>
    <w:multiLevelType w:val="hybridMultilevel"/>
    <w:tmpl w:val="E49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E19"/>
    <w:multiLevelType w:val="hybridMultilevel"/>
    <w:tmpl w:val="214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3FD"/>
    <w:multiLevelType w:val="hybridMultilevel"/>
    <w:tmpl w:val="614C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0B2C"/>
    <w:multiLevelType w:val="hybridMultilevel"/>
    <w:tmpl w:val="558A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3D9E"/>
    <w:multiLevelType w:val="hybridMultilevel"/>
    <w:tmpl w:val="284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6130"/>
    <w:multiLevelType w:val="hybridMultilevel"/>
    <w:tmpl w:val="152E0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22CEA"/>
    <w:multiLevelType w:val="hybridMultilevel"/>
    <w:tmpl w:val="1D4C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5EB0"/>
    <w:multiLevelType w:val="hybridMultilevel"/>
    <w:tmpl w:val="A8228E6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C46A82"/>
    <w:multiLevelType w:val="hybridMultilevel"/>
    <w:tmpl w:val="4130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5E3"/>
    <w:multiLevelType w:val="hybridMultilevel"/>
    <w:tmpl w:val="2DE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B351A"/>
    <w:multiLevelType w:val="hybridMultilevel"/>
    <w:tmpl w:val="1728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1B38"/>
    <w:multiLevelType w:val="hybridMultilevel"/>
    <w:tmpl w:val="EDA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0E81"/>
    <w:multiLevelType w:val="hybridMultilevel"/>
    <w:tmpl w:val="210C4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52C74"/>
    <w:multiLevelType w:val="hybridMultilevel"/>
    <w:tmpl w:val="5450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CD0"/>
    <w:multiLevelType w:val="hybridMultilevel"/>
    <w:tmpl w:val="BA6E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93BC3"/>
    <w:multiLevelType w:val="hybridMultilevel"/>
    <w:tmpl w:val="D796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12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C6"/>
    <w:rsid w:val="00010964"/>
    <w:rsid w:val="00024CAA"/>
    <w:rsid w:val="0005531A"/>
    <w:rsid w:val="000947C6"/>
    <w:rsid w:val="00106E4A"/>
    <w:rsid w:val="0012663F"/>
    <w:rsid w:val="00151F68"/>
    <w:rsid w:val="00154558"/>
    <w:rsid w:val="00154BCC"/>
    <w:rsid w:val="00182A60"/>
    <w:rsid w:val="00183403"/>
    <w:rsid w:val="001953EB"/>
    <w:rsid w:val="0019602B"/>
    <w:rsid w:val="001A2925"/>
    <w:rsid w:val="001F7897"/>
    <w:rsid w:val="002E25E5"/>
    <w:rsid w:val="003035F8"/>
    <w:rsid w:val="00315B29"/>
    <w:rsid w:val="00324F82"/>
    <w:rsid w:val="00367CA9"/>
    <w:rsid w:val="003A05DD"/>
    <w:rsid w:val="003A46E1"/>
    <w:rsid w:val="003D52E4"/>
    <w:rsid w:val="0046766B"/>
    <w:rsid w:val="004C1629"/>
    <w:rsid w:val="004E630C"/>
    <w:rsid w:val="0051519C"/>
    <w:rsid w:val="00561908"/>
    <w:rsid w:val="005952C5"/>
    <w:rsid w:val="005C20FD"/>
    <w:rsid w:val="005C5312"/>
    <w:rsid w:val="00633F21"/>
    <w:rsid w:val="00643096"/>
    <w:rsid w:val="0064376B"/>
    <w:rsid w:val="0069795F"/>
    <w:rsid w:val="006B008F"/>
    <w:rsid w:val="006B7425"/>
    <w:rsid w:val="00727A63"/>
    <w:rsid w:val="00733C12"/>
    <w:rsid w:val="00774A13"/>
    <w:rsid w:val="0078461D"/>
    <w:rsid w:val="007A79F0"/>
    <w:rsid w:val="007C763A"/>
    <w:rsid w:val="007F6A60"/>
    <w:rsid w:val="00803317"/>
    <w:rsid w:val="00853DAB"/>
    <w:rsid w:val="008568E4"/>
    <w:rsid w:val="008943BB"/>
    <w:rsid w:val="00903AAB"/>
    <w:rsid w:val="009476A2"/>
    <w:rsid w:val="0097163A"/>
    <w:rsid w:val="00971B64"/>
    <w:rsid w:val="00A30A52"/>
    <w:rsid w:val="00A86B57"/>
    <w:rsid w:val="00A9411D"/>
    <w:rsid w:val="00AE5D64"/>
    <w:rsid w:val="00B02B01"/>
    <w:rsid w:val="00B71778"/>
    <w:rsid w:val="00B73692"/>
    <w:rsid w:val="00BA6712"/>
    <w:rsid w:val="00BA78A6"/>
    <w:rsid w:val="00C02CC9"/>
    <w:rsid w:val="00CD33A3"/>
    <w:rsid w:val="00D019A8"/>
    <w:rsid w:val="00D02301"/>
    <w:rsid w:val="00D242FD"/>
    <w:rsid w:val="00D35FDC"/>
    <w:rsid w:val="00D47DE2"/>
    <w:rsid w:val="00DC0A57"/>
    <w:rsid w:val="00E62F39"/>
    <w:rsid w:val="00E935D1"/>
    <w:rsid w:val="00F1222C"/>
    <w:rsid w:val="00F256DD"/>
    <w:rsid w:val="00F4273A"/>
    <w:rsid w:val="00F62627"/>
    <w:rsid w:val="00F6392A"/>
    <w:rsid w:val="00F71C61"/>
    <w:rsid w:val="00FC47E8"/>
    <w:rsid w:val="00FD3092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000A"/>
  <w15:chartTrackingRefBased/>
  <w15:docId w15:val="{E5E58BFB-B78D-41EC-B9FF-895E0631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3C1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733C12"/>
    <w:rPr>
      <w:color w:val="0000FF"/>
      <w:u w:val="single"/>
    </w:rPr>
  </w:style>
  <w:style w:type="paragraph" w:styleId="BodyText">
    <w:name w:val="Body Text"/>
    <w:basedOn w:val="Normal"/>
    <w:link w:val="BodyTextChar"/>
    <w:rsid w:val="00733C1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33C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33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3C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C1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3C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3C1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4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154BCC"/>
    <w:rPr>
      <w:color w:val="808080"/>
    </w:rPr>
  </w:style>
  <w:style w:type="paragraph" w:customStyle="1" w:styleId="yiv4128239382msonormal">
    <w:name w:val="yiv4128239382msonormal"/>
    <w:basedOn w:val="Normal"/>
    <w:rsid w:val="0069795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oateng.ksb@knust.edu.g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bo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8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Kofi Agyenim</cp:lastModifiedBy>
  <cp:revision>1</cp:revision>
  <dcterms:created xsi:type="dcterms:W3CDTF">2018-09-23T11:19:00Z</dcterms:created>
  <dcterms:modified xsi:type="dcterms:W3CDTF">2021-10-22T11:43:00Z</dcterms:modified>
</cp:coreProperties>
</file>