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BA31" w14:textId="77777777" w:rsidR="0003384D" w:rsidRPr="003A1EE2" w:rsidRDefault="0003384D" w:rsidP="0003384D">
      <w:pPr>
        <w:spacing w:line="240" w:lineRule="auto"/>
        <w:jc w:val="center"/>
        <w:rPr>
          <w:rFonts w:ascii="Times New Roman" w:hAnsi="Times New Roman"/>
        </w:rPr>
      </w:pPr>
      <w:r w:rsidRPr="003A1EE2">
        <w:rPr>
          <w:rFonts w:ascii="Times New Roman" w:hAnsi="Times New Roman"/>
          <w:b/>
        </w:rPr>
        <w:t>DR. ISAAC ACHEAMPONG (</w:t>
      </w:r>
      <w:r w:rsidRPr="003A1EE2">
        <w:rPr>
          <w:rFonts w:ascii="Times New Roman" w:hAnsi="Times New Roman"/>
        </w:rPr>
        <w:t>CURRICULUM VITAE)</w:t>
      </w:r>
    </w:p>
    <w:p w14:paraId="0F7ACDD5" w14:textId="22969C07" w:rsidR="0003384D" w:rsidRPr="003A1EE2" w:rsidRDefault="0003384D" w:rsidP="0003384D">
      <w:pPr>
        <w:spacing w:after="0" w:line="240" w:lineRule="auto"/>
        <w:jc w:val="center"/>
        <w:rPr>
          <w:rFonts w:ascii="Times New Roman" w:hAnsi="Times New Roman"/>
          <w:i/>
        </w:rPr>
      </w:pPr>
      <w:r w:rsidRPr="003A1EE2">
        <w:rPr>
          <w:rFonts w:ascii="Times New Roman" w:hAnsi="Times New Roman"/>
          <w:i/>
        </w:rPr>
        <w:t>Department of Medical Diagnostic</w:t>
      </w:r>
      <w:r w:rsidR="00B20A86">
        <w:rPr>
          <w:rFonts w:ascii="Times New Roman" w:hAnsi="Times New Roman"/>
          <w:i/>
        </w:rPr>
        <w:t>s</w:t>
      </w:r>
      <w:r w:rsidRPr="003A1EE2">
        <w:rPr>
          <w:rFonts w:ascii="Times New Roman" w:hAnsi="Times New Roman"/>
          <w:i/>
        </w:rPr>
        <w:t>, FAHS, KNUST, Private Mail Bag, Kumasi</w:t>
      </w:r>
      <w:r w:rsidR="00321025">
        <w:rPr>
          <w:rFonts w:ascii="Times New Roman" w:hAnsi="Times New Roman"/>
          <w:i/>
        </w:rPr>
        <w:t xml:space="preserve">, </w:t>
      </w:r>
      <w:r w:rsidRPr="003A1EE2">
        <w:rPr>
          <w:rFonts w:ascii="Times New Roman" w:hAnsi="Times New Roman"/>
          <w:i/>
        </w:rPr>
        <w:t>Ghana</w:t>
      </w:r>
      <w:r w:rsidR="00321025">
        <w:rPr>
          <w:rFonts w:ascii="Times New Roman" w:hAnsi="Times New Roman"/>
          <w:i/>
        </w:rPr>
        <w:t>.</w:t>
      </w:r>
    </w:p>
    <w:p w14:paraId="75372AA9" w14:textId="77777777" w:rsidR="0003384D" w:rsidRPr="003A1EE2" w:rsidRDefault="0003384D" w:rsidP="0003384D">
      <w:pPr>
        <w:spacing w:after="0" w:line="240" w:lineRule="auto"/>
        <w:ind w:left="720"/>
        <w:contextualSpacing/>
        <w:jc w:val="center"/>
        <w:rPr>
          <w:rFonts w:ascii="Times New Roman" w:hAnsi="Times New Roman"/>
          <w:i/>
          <w:lang w:val="fr-FR"/>
        </w:rPr>
      </w:pPr>
      <w:proofErr w:type="gramStart"/>
      <w:r w:rsidRPr="00C41DD7">
        <w:rPr>
          <w:rFonts w:ascii="Times New Roman" w:hAnsi="Times New Roman"/>
          <w:i/>
          <w:lang w:val="fr-FR"/>
        </w:rPr>
        <w:t>Phone:</w:t>
      </w:r>
      <w:proofErr w:type="gramEnd"/>
      <w:r w:rsidRPr="00C41DD7">
        <w:rPr>
          <w:rFonts w:ascii="Times New Roman" w:hAnsi="Times New Roman"/>
          <w:i/>
          <w:lang w:val="fr-FR"/>
        </w:rPr>
        <w:t xml:space="preserve"> +233248273152/+233205783930</w:t>
      </w:r>
    </w:p>
    <w:p w14:paraId="606C7DC5" w14:textId="77777777" w:rsidR="0003384D" w:rsidRPr="003A1EE2" w:rsidRDefault="0003384D" w:rsidP="0003384D">
      <w:pPr>
        <w:spacing w:after="0" w:line="240" w:lineRule="auto"/>
        <w:ind w:left="720"/>
        <w:contextualSpacing/>
        <w:jc w:val="center"/>
        <w:rPr>
          <w:rFonts w:ascii="Times New Roman" w:hAnsi="Times New Roman"/>
          <w:lang w:val="fr-FR"/>
        </w:rPr>
      </w:pPr>
      <w:proofErr w:type="gramStart"/>
      <w:r w:rsidRPr="003A1EE2">
        <w:rPr>
          <w:rFonts w:ascii="Times New Roman" w:hAnsi="Times New Roman"/>
          <w:lang w:val="fr-FR"/>
        </w:rPr>
        <w:t>E-mail</w:t>
      </w:r>
      <w:proofErr w:type="gramEnd"/>
      <w:r w:rsidRPr="003A1EE2">
        <w:rPr>
          <w:rFonts w:ascii="Times New Roman" w:hAnsi="Times New Roman"/>
          <w:lang w:val="fr-FR"/>
        </w:rPr>
        <w:t xml:space="preserve"> : </w:t>
      </w:r>
      <w:hyperlink r:id="rId5" w:history="1">
        <w:r w:rsidRPr="003A1EE2">
          <w:rPr>
            <w:rStyle w:val="Hyperlink"/>
            <w:rFonts w:ascii="Times New Roman" w:hAnsi="Times New Roman"/>
            <w:lang w:val="fr-FR"/>
          </w:rPr>
          <w:t>iacheampong.hosp@knust.edu.gh</w:t>
        </w:r>
      </w:hyperlink>
      <w:r w:rsidRPr="003A1EE2">
        <w:rPr>
          <w:rFonts w:ascii="Times New Roman" w:hAnsi="Times New Roman"/>
          <w:color w:val="0563C1"/>
          <w:lang w:val="fr-FR"/>
        </w:rPr>
        <w:t xml:space="preserve">,  </w:t>
      </w:r>
      <w:hyperlink r:id="rId6" w:history="1">
        <w:r w:rsidRPr="003A1EE2">
          <w:rPr>
            <w:rStyle w:val="Hyperlink"/>
            <w:rFonts w:ascii="Times New Roman" w:hAnsi="Times New Roman"/>
            <w:lang w:val="fr-FR"/>
          </w:rPr>
          <w:t>isaackoa@gmail.com</w:t>
        </w:r>
      </w:hyperlink>
      <w:r w:rsidRPr="00C41DD7">
        <w:rPr>
          <w:rFonts w:ascii="Times New Roman" w:hAnsi="Times New Roman"/>
          <w:lang w:val="fr-FR"/>
        </w:rPr>
        <w:t xml:space="preserve">, </w:t>
      </w:r>
      <w:hyperlink r:id="rId7" w:history="1">
        <w:r w:rsidRPr="003A1EE2">
          <w:rPr>
            <w:rStyle w:val="Hyperlink"/>
            <w:rFonts w:ascii="Times New Roman" w:hAnsi="Times New Roman"/>
            <w:lang w:val="fr-FR"/>
          </w:rPr>
          <w:t>i.acheampong@kccr.de</w:t>
        </w:r>
      </w:hyperlink>
      <w:r w:rsidRPr="003A1EE2">
        <w:rPr>
          <w:rFonts w:ascii="Times New Roman" w:hAnsi="Times New Roman"/>
          <w:color w:val="0563C1"/>
          <w:lang w:val="fr-FR"/>
        </w:rPr>
        <w:t xml:space="preserve">  </w:t>
      </w:r>
    </w:p>
    <w:p w14:paraId="3D21C974" w14:textId="77777777" w:rsidR="0003384D" w:rsidRPr="003A1EE2" w:rsidRDefault="0003384D" w:rsidP="0003384D">
      <w:pPr>
        <w:pBdr>
          <w:bottom w:val="single" w:sz="4" w:space="1" w:color="auto"/>
        </w:pBdr>
        <w:spacing w:line="240" w:lineRule="auto"/>
        <w:jc w:val="both"/>
        <w:rPr>
          <w:rFonts w:ascii="Times New Roman" w:hAnsi="Times New Roman"/>
          <w:b/>
          <w:bCs/>
          <w:i/>
        </w:rPr>
      </w:pPr>
      <w:r w:rsidRPr="00C41DD7">
        <w:rPr>
          <w:rFonts w:ascii="Times New Roman" w:hAnsi="Times New Roman"/>
          <w:b/>
          <w:bCs/>
          <w:i/>
        </w:rPr>
        <w:br/>
      </w:r>
      <w:proofErr w:type="spellStart"/>
      <w:r w:rsidRPr="003A1EE2">
        <w:rPr>
          <w:rFonts w:ascii="Times New Roman" w:hAnsi="Times New Roman"/>
          <w:b/>
          <w:bCs/>
          <w:i/>
        </w:rPr>
        <w:t>Biosketch</w:t>
      </w:r>
      <w:proofErr w:type="spellEnd"/>
    </w:p>
    <w:p w14:paraId="142E002D" w14:textId="3A48C756" w:rsidR="00D800BA" w:rsidRDefault="00AF5F74" w:rsidP="0003384D">
      <w:pPr>
        <w:spacing w:line="240" w:lineRule="auto"/>
        <w:jc w:val="both"/>
        <w:rPr>
          <w:rFonts w:ascii="Times New Roman" w:hAnsi="Times New Roman"/>
          <w:i/>
        </w:rPr>
      </w:pPr>
      <w:r w:rsidRPr="00AF5F74">
        <w:rPr>
          <w:rFonts w:ascii="Times New Roman" w:hAnsi="Times New Roman"/>
          <w:i/>
        </w:rPr>
        <w:t>Isaac Acheampong is a Lecturer at the Department of Medical Diagnostics, Kwame Nkrumah University of Science and Technology (KNUST) with expertise in Immunology. His current research work focuses on infection immunology, exploring innovative immunological tools for tuberculosis diagnosis in children. He carries out his research with the Infection Immunology Group at the Kumasi Centre for Collaborative Research in Tropical Medicine (KCCR). Before this, he worked as a part-time lecturer at the Kumasi Technical University (</w:t>
      </w:r>
      <w:proofErr w:type="spellStart"/>
      <w:r w:rsidRPr="00AF5F74">
        <w:rPr>
          <w:rFonts w:ascii="Times New Roman" w:hAnsi="Times New Roman"/>
          <w:i/>
        </w:rPr>
        <w:t>KsTu</w:t>
      </w:r>
      <w:proofErr w:type="spellEnd"/>
      <w:r w:rsidRPr="00AF5F74">
        <w:rPr>
          <w:rFonts w:ascii="Times New Roman" w:hAnsi="Times New Roman"/>
          <w:i/>
        </w:rPr>
        <w:t xml:space="preserve">) and as a Medical Laboratory Scientist for many years, working at the University Hospital, KNUST and the </w:t>
      </w:r>
      <w:proofErr w:type="spellStart"/>
      <w:r w:rsidRPr="00AF5F74">
        <w:rPr>
          <w:rFonts w:ascii="Times New Roman" w:hAnsi="Times New Roman"/>
          <w:i/>
        </w:rPr>
        <w:t>Komfo</w:t>
      </w:r>
      <w:proofErr w:type="spellEnd"/>
      <w:r w:rsidRPr="00AF5F74">
        <w:rPr>
          <w:rFonts w:ascii="Times New Roman" w:hAnsi="Times New Roman"/>
          <w:i/>
        </w:rPr>
        <w:t xml:space="preserve"> Anokye Teaching Hospital (KATH), Kumasi</w:t>
      </w:r>
      <w:r w:rsidR="00321025">
        <w:rPr>
          <w:rFonts w:ascii="Times New Roman" w:hAnsi="Times New Roman"/>
          <w:i/>
        </w:rPr>
        <w:t xml:space="preserve">, </w:t>
      </w:r>
      <w:r w:rsidRPr="00AF5F74">
        <w:rPr>
          <w:rFonts w:ascii="Times New Roman" w:hAnsi="Times New Roman"/>
          <w:i/>
        </w:rPr>
        <w:t>Ghana.</w:t>
      </w:r>
    </w:p>
    <w:p w14:paraId="3ACFA744" w14:textId="37227626" w:rsidR="00087098" w:rsidRDefault="00087098" w:rsidP="0003384D">
      <w:pPr>
        <w:spacing w:line="240" w:lineRule="auto"/>
        <w:jc w:val="both"/>
        <w:rPr>
          <w:rFonts w:ascii="Times New Roman" w:hAnsi="Times New Roman"/>
          <w:i/>
        </w:rPr>
      </w:pPr>
      <w:r>
        <w:rPr>
          <w:rFonts w:ascii="Times New Roman" w:hAnsi="Times New Roman"/>
          <w:i/>
        </w:rPr>
        <w:t>Isaac Acheampong is also passionate about entrepreneurship and is the CEO of Grace-care Diagnostics, a biomedical enterprise involved in medical laboratory diagnostics and ultrasound imaging. Additionally, Isaac is passionate about mentoring the next generation and recently founded PASE foundation, a start-up NGO with the goal to raise and develop future leaders for Africa and Ghana through well-structured mentorship in career planning, apprenticeship and business development.</w:t>
      </w:r>
    </w:p>
    <w:p w14:paraId="6162A0A0" w14:textId="77777777" w:rsidR="00AF5F74" w:rsidRPr="00D800BA" w:rsidRDefault="00AF5F74" w:rsidP="0003384D">
      <w:pPr>
        <w:spacing w:line="240" w:lineRule="auto"/>
        <w:jc w:val="both"/>
        <w:rPr>
          <w:rFonts w:ascii="Times New Roman" w:hAnsi="Times New Roman"/>
          <w:i/>
        </w:rPr>
      </w:pPr>
    </w:p>
    <w:p w14:paraId="47E9215C" w14:textId="1DE91900" w:rsidR="00D800BA" w:rsidRPr="00D800BA" w:rsidRDefault="00AF5F74" w:rsidP="00D800BA">
      <w:pPr>
        <w:pBdr>
          <w:bottom w:val="single" w:sz="4" w:space="1" w:color="auto"/>
        </w:pBdr>
        <w:jc w:val="both"/>
        <w:rPr>
          <w:rFonts w:ascii="Times New Roman" w:eastAsia="Calibri" w:hAnsi="Times New Roman"/>
          <w:b/>
          <w:bCs/>
          <w:i/>
        </w:rPr>
      </w:pPr>
      <w:r>
        <w:rPr>
          <w:rFonts w:ascii="Times New Roman" w:eastAsia="Calibri" w:hAnsi="Times New Roman"/>
          <w:b/>
          <w:bCs/>
          <w:i/>
        </w:rPr>
        <w:t xml:space="preserve">General </w:t>
      </w:r>
      <w:r w:rsidR="00D800BA" w:rsidRPr="00D800BA">
        <w:rPr>
          <w:rFonts w:ascii="Times New Roman" w:eastAsia="Calibri" w:hAnsi="Times New Roman"/>
          <w:b/>
          <w:bCs/>
          <w:i/>
        </w:rPr>
        <w:t>Research Interest</w:t>
      </w:r>
    </w:p>
    <w:p w14:paraId="55B19A44" w14:textId="77777777" w:rsidR="00D800BA" w:rsidRPr="00D800BA" w:rsidRDefault="00D800BA" w:rsidP="00D800BA">
      <w:pPr>
        <w:jc w:val="both"/>
        <w:rPr>
          <w:rFonts w:ascii="Times New Roman" w:eastAsia="Calibri" w:hAnsi="Times New Roman"/>
          <w:i/>
        </w:rPr>
      </w:pPr>
      <w:r w:rsidRPr="00D800BA">
        <w:rPr>
          <w:rFonts w:ascii="Times New Roman" w:eastAsia="Calibri" w:hAnsi="Times New Roman"/>
          <w:i/>
        </w:rPr>
        <w:t xml:space="preserve">My general research interest is in host immunological response and influence on disease pathogenesis, as well as the factors that modulate the nature and development of acquired immunity that may be applicable for diagnostics, treatment monitoring, vaccines and therapeutic development. </w:t>
      </w:r>
    </w:p>
    <w:p w14:paraId="21F55F44" w14:textId="77777777" w:rsidR="00D800BA" w:rsidRPr="00D800BA" w:rsidRDefault="00D800BA" w:rsidP="00D800BA">
      <w:pPr>
        <w:rPr>
          <w:rFonts w:ascii="Times New Roman" w:eastAsia="Calibri" w:hAnsi="Times New Roman"/>
          <w:i/>
        </w:rPr>
      </w:pPr>
    </w:p>
    <w:p w14:paraId="6C099D6C" w14:textId="706F109A" w:rsidR="00D800BA" w:rsidRPr="00D800BA" w:rsidRDefault="00D800BA" w:rsidP="00D800BA">
      <w:pPr>
        <w:pBdr>
          <w:bottom w:val="single" w:sz="4" w:space="1" w:color="auto"/>
        </w:pBdr>
        <w:spacing w:line="240" w:lineRule="auto"/>
        <w:jc w:val="both"/>
        <w:rPr>
          <w:rFonts w:ascii="Times New Roman" w:hAnsi="Times New Roman"/>
          <w:b/>
          <w:bCs/>
          <w:i/>
        </w:rPr>
      </w:pPr>
      <w:r>
        <w:rPr>
          <w:rFonts w:ascii="Times New Roman" w:hAnsi="Times New Roman"/>
          <w:b/>
          <w:bCs/>
          <w:i/>
        </w:rPr>
        <w:t>Important links (</w:t>
      </w:r>
      <w:r w:rsidRPr="00D800BA">
        <w:rPr>
          <w:rFonts w:ascii="Times New Roman" w:hAnsi="Times New Roman"/>
          <w:b/>
          <w:bCs/>
          <w:i/>
        </w:rPr>
        <w:t xml:space="preserve">Recent </w:t>
      </w:r>
      <w:r>
        <w:rPr>
          <w:rFonts w:ascii="Times New Roman" w:hAnsi="Times New Roman"/>
          <w:b/>
          <w:bCs/>
          <w:i/>
        </w:rPr>
        <w:t>publications)</w:t>
      </w:r>
    </w:p>
    <w:p w14:paraId="48515549" w14:textId="24D568EA" w:rsidR="00D800BA" w:rsidRPr="003A1EE2" w:rsidRDefault="00D800BA" w:rsidP="0003384D">
      <w:pPr>
        <w:spacing w:line="240" w:lineRule="auto"/>
        <w:jc w:val="both"/>
        <w:rPr>
          <w:rFonts w:ascii="Times New Roman" w:hAnsi="Times New Roman"/>
          <w:i/>
        </w:rPr>
      </w:pPr>
      <w:r>
        <w:rPr>
          <w:rFonts w:ascii="Times New Roman" w:hAnsi="Times New Roman"/>
          <w:i/>
        </w:rPr>
        <w:t xml:space="preserve">Research Gate: </w:t>
      </w:r>
      <w:hyperlink r:id="rId8" w:history="1">
        <w:r w:rsidR="00AF5F74" w:rsidRPr="000F2BC5">
          <w:rPr>
            <w:rStyle w:val="Hyperlink"/>
            <w:rFonts w:ascii="Times New Roman" w:hAnsi="Times New Roman"/>
            <w:i/>
          </w:rPr>
          <w:t>https://www.researchgate.net/profile/Isaac-Acheampong-2/research</w:t>
        </w:r>
      </w:hyperlink>
      <w:r w:rsidR="00AF5F74">
        <w:rPr>
          <w:rFonts w:ascii="Times New Roman" w:hAnsi="Times New Roman"/>
          <w:i/>
        </w:rPr>
        <w:t xml:space="preserve"> </w:t>
      </w:r>
    </w:p>
    <w:p w14:paraId="5BC178FF" w14:textId="77777777" w:rsidR="0003384D" w:rsidRDefault="0003384D" w:rsidP="0003384D">
      <w:pPr>
        <w:spacing w:line="240" w:lineRule="auto"/>
        <w:jc w:val="both"/>
      </w:pPr>
      <w:proofErr w:type="spellStart"/>
      <w:r>
        <w:rPr>
          <w:rFonts w:ascii="Times New Roman" w:hAnsi="Times New Roman"/>
          <w:iCs/>
          <w:lang w:val="fr-FR"/>
        </w:rPr>
        <w:t>ORCiD</w:t>
      </w:r>
      <w:proofErr w:type="spellEnd"/>
      <w:r>
        <w:rPr>
          <w:rFonts w:ascii="Times New Roman" w:hAnsi="Times New Roman"/>
          <w:iCs/>
          <w:lang w:val="fr-FR"/>
        </w:rPr>
        <w:t xml:space="preserve"> </w:t>
      </w:r>
      <w:proofErr w:type="gramStart"/>
      <w:r>
        <w:rPr>
          <w:rFonts w:ascii="Times New Roman" w:hAnsi="Times New Roman"/>
          <w:iCs/>
          <w:lang w:val="fr-FR"/>
        </w:rPr>
        <w:t>ID:</w:t>
      </w:r>
      <w:proofErr w:type="gramEnd"/>
      <w:r>
        <w:rPr>
          <w:rFonts w:ascii="Times New Roman" w:hAnsi="Times New Roman"/>
          <w:iCs/>
          <w:lang w:val="fr-FR"/>
        </w:rPr>
        <w:t xml:space="preserve"> </w:t>
      </w:r>
      <w:r w:rsidRPr="002733C5">
        <w:rPr>
          <w:rFonts w:ascii="Times New Roman" w:hAnsi="Times New Roman"/>
          <w:iCs/>
          <w:lang w:val="fr-FR"/>
        </w:rPr>
        <w:t>0000-0002-6065-3594</w:t>
      </w:r>
    </w:p>
    <w:p w14:paraId="284BC879" w14:textId="77777777" w:rsidR="0003384D" w:rsidRDefault="0003384D" w:rsidP="0003384D">
      <w:pPr>
        <w:spacing w:line="240" w:lineRule="auto"/>
        <w:jc w:val="both"/>
        <w:rPr>
          <w:rFonts w:ascii="Times New Roman" w:hAnsi="Times New Roman"/>
          <w:iCs/>
          <w:lang w:val="fr-FR"/>
        </w:rPr>
      </w:pPr>
      <w:r>
        <w:rPr>
          <w:rFonts w:ascii="Times New Roman" w:hAnsi="Times New Roman"/>
          <w:iCs/>
          <w:lang w:val="fr-FR"/>
        </w:rPr>
        <w:t xml:space="preserve">Google Scholar </w:t>
      </w:r>
      <w:proofErr w:type="gramStart"/>
      <w:r>
        <w:rPr>
          <w:rFonts w:ascii="Times New Roman" w:hAnsi="Times New Roman"/>
          <w:iCs/>
          <w:lang w:val="fr-FR"/>
        </w:rPr>
        <w:t>profile:</w:t>
      </w:r>
      <w:proofErr w:type="gramEnd"/>
      <w:r w:rsidRPr="00C41DD7">
        <w:rPr>
          <w:rFonts w:ascii="Times New Roman" w:hAnsi="Times New Roman"/>
          <w:iCs/>
          <w:lang w:val="fr-FR"/>
        </w:rPr>
        <w:t xml:space="preserve"> </w:t>
      </w:r>
      <w:hyperlink r:id="rId9" w:history="1">
        <w:r w:rsidRPr="00C41DD7">
          <w:rPr>
            <w:rStyle w:val="Hyperlink"/>
            <w:rFonts w:ascii="Times New Roman" w:hAnsi="Times New Roman"/>
            <w:iCs/>
            <w:lang w:val="fr-FR"/>
          </w:rPr>
          <w:t>https://scholar.google.com/citations?user=8_RTE08AAAAJ&amp;hl=en</w:t>
        </w:r>
      </w:hyperlink>
      <w:r w:rsidRPr="00C41DD7">
        <w:rPr>
          <w:rFonts w:ascii="Times New Roman" w:hAnsi="Times New Roman"/>
          <w:iCs/>
          <w:lang w:val="fr-FR"/>
        </w:rPr>
        <w:t xml:space="preserve"> </w:t>
      </w:r>
    </w:p>
    <w:p w14:paraId="0488E141" w14:textId="77777777" w:rsidR="00D800BA" w:rsidRPr="00C41DD7" w:rsidRDefault="00D800BA" w:rsidP="0003384D">
      <w:pPr>
        <w:spacing w:line="240" w:lineRule="auto"/>
        <w:jc w:val="both"/>
        <w:rPr>
          <w:rFonts w:ascii="Times New Roman" w:hAnsi="Times New Roman"/>
          <w:iCs/>
          <w:lang w:val="fr-FR"/>
        </w:rPr>
      </w:pPr>
    </w:p>
    <w:p w14:paraId="7E568AC4" w14:textId="77777777" w:rsidR="0003384D" w:rsidRPr="003A1EE2" w:rsidRDefault="0003384D" w:rsidP="0003384D">
      <w:pPr>
        <w:pBdr>
          <w:bottom w:val="single" w:sz="4" w:space="1" w:color="auto"/>
        </w:pBdr>
        <w:spacing w:line="240" w:lineRule="auto"/>
        <w:jc w:val="both"/>
        <w:rPr>
          <w:rFonts w:ascii="Times New Roman" w:hAnsi="Times New Roman"/>
          <w:b/>
          <w:bCs/>
          <w:i/>
        </w:rPr>
      </w:pPr>
      <w:r w:rsidRPr="003A1EE2">
        <w:rPr>
          <w:rFonts w:ascii="Times New Roman" w:hAnsi="Times New Roman"/>
          <w:b/>
          <w:bCs/>
          <w:i/>
        </w:rPr>
        <w:t>Work Experience</w:t>
      </w:r>
    </w:p>
    <w:p w14:paraId="591685FA" w14:textId="77777777" w:rsidR="0003384D" w:rsidRPr="003A1EE2" w:rsidRDefault="0003384D" w:rsidP="0003384D">
      <w:pPr>
        <w:spacing w:after="0" w:line="240" w:lineRule="auto"/>
        <w:jc w:val="both"/>
        <w:rPr>
          <w:rFonts w:ascii="Times New Roman" w:hAnsi="Times New Roman"/>
          <w:b/>
        </w:rPr>
      </w:pPr>
      <w:r w:rsidRPr="003A1EE2">
        <w:rPr>
          <w:rFonts w:ascii="Times New Roman" w:hAnsi="Times New Roman"/>
          <w:b/>
        </w:rPr>
        <w:t>3/07/2025 – Date</w:t>
      </w:r>
      <w:r w:rsidRPr="003A1EE2">
        <w:rPr>
          <w:rFonts w:ascii="Times New Roman" w:hAnsi="Times New Roman"/>
          <w:b/>
        </w:rPr>
        <w:tab/>
      </w:r>
      <w:r w:rsidRPr="003A1EE2">
        <w:rPr>
          <w:rFonts w:ascii="Times New Roman" w:hAnsi="Times New Roman"/>
          <w:b/>
        </w:rPr>
        <w:tab/>
        <w:t>Lecturer (Immunology)</w:t>
      </w:r>
    </w:p>
    <w:p w14:paraId="501E9C90"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rPr>
        <w:t>Institution</w:t>
      </w:r>
      <w:r w:rsidRPr="003A1EE2">
        <w:rPr>
          <w:rFonts w:ascii="Times New Roman" w:hAnsi="Times New Roman"/>
        </w:rPr>
        <w:tab/>
        <w:t>Department of Medical Diagnostics, Kwame Nkrumah University of Science and Technology, Kumasi</w:t>
      </w:r>
      <w:r>
        <w:rPr>
          <w:rFonts w:ascii="Times New Roman" w:hAnsi="Times New Roman"/>
        </w:rPr>
        <w:t>, Ghana.</w:t>
      </w:r>
    </w:p>
    <w:p w14:paraId="41692ADC"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bCs/>
          <w:i/>
          <w:iCs/>
        </w:rPr>
        <w:t>Core Duties</w:t>
      </w:r>
      <w:r w:rsidRPr="003A1EE2">
        <w:rPr>
          <w:rFonts w:ascii="Times New Roman" w:hAnsi="Times New Roman"/>
          <w:bCs/>
          <w:i/>
          <w:iCs/>
        </w:rPr>
        <w:tab/>
      </w:r>
      <w:r w:rsidRPr="003A1EE2">
        <w:rPr>
          <w:rFonts w:ascii="Times New Roman" w:hAnsi="Times New Roman"/>
          <w:i/>
          <w:iCs/>
        </w:rPr>
        <w:t xml:space="preserve">Developing lecture contents and plans, class assignments, laboratory practical sessions, mid-semester examinations, end-of-semester examinations based on the approved curriculum, undergraduate project supervision and thesis evaluation. </w:t>
      </w:r>
    </w:p>
    <w:p w14:paraId="7A9E1EFF" w14:textId="77777777" w:rsidR="0003384D" w:rsidRPr="003A1EE2" w:rsidRDefault="0003384D" w:rsidP="0003384D">
      <w:pPr>
        <w:spacing w:after="0" w:line="240" w:lineRule="auto"/>
        <w:jc w:val="both"/>
        <w:rPr>
          <w:rFonts w:ascii="Times New Roman" w:hAnsi="Times New Roman"/>
          <w:b/>
        </w:rPr>
      </w:pPr>
    </w:p>
    <w:p w14:paraId="1F181E1D" w14:textId="77777777" w:rsidR="0003384D" w:rsidRPr="003A1EE2" w:rsidRDefault="0003384D" w:rsidP="0003384D">
      <w:pPr>
        <w:spacing w:after="0" w:line="240" w:lineRule="auto"/>
        <w:jc w:val="both"/>
        <w:rPr>
          <w:rFonts w:ascii="Times New Roman" w:hAnsi="Times New Roman"/>
          <w:b/>
        </w:rPr>
      </w:pPr>
      <w:r w:rsidRPr="003A1EE2">
        <w:rPr>
          <w:rFonts w:ascii="Times New Roman" w:hAnsi="Times New Roman"/>
          <w:b/>
        </w:rPr>
        <w:t>12/10/2022 – 2/07/2025</w:t>
      </w:r>
      <w:r w:rsidRPr="003A1EE2">
        <w:rPr>
          <w:rFonts w:ascii="Times New Roman" w:hAnsi="Times New Roman"/>
          <w:b/>
        </w:rPr>
        <w:tab/>
      </w:r>
      <w:r w:rsidRPr="003A1EE2">
        <w:rPr>
          <w:rFonts w:ascii="Times New Roman" w:hAnsi="Times New Roman"/>
          <w:b/>
        </w:rPr>
        <w:tab/>
        <w:t>Asst. Lecturer (Immunology)</w:t>
      </w:r>
    </w:p>
    <w:p w14:paraId="7B481393"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rPr>
        <w:t>Institution</w:t>
      </w:r>
      <w:r w:rsidRPr="003A1EE2">
        <w:rPr>
          <w:rFonts w:ascii="Times New Roman" w:hAnsi="Times New Roman"/>
        </w:rPr>
        <w:tab/>
        <w:t>Department of Medical Diagnostics, Kwame Nkrumah University of Science and Technology, Kumasi</w:t>
      </w:r>
      <w:r>
        <w:rPr>
          <w:rFonts w:ascii="Times New Roman" w:hAnsi="Times New Roman"/>
        </w:rPr>
        <w:t>, Ghana.</w:t>
      </w:r>
    </w:p>
    <w:p w14:paraId="1723F4D4"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bCs/>
          <w:i/>
          <w:iCs/>
        </w:rPr>
        <w:t>Core Duties</w:t>
      </w:r>
      <w:r w:rsidRPr="003A1EE2">
        <w:rPr>
          <w:rFonts w:ascii="Times New Roman" w:hAnsi="Times New Roman"/>
          <w:bCs/>
          <w:i/>
          <w:iCs/>
        </w:rPr>
        <w:tab/>
      </w:r>
      <w:r w:rsidRPr="003A1EE2">
        <w:rPr>
          <w:rFonts w:ascii="Times New Roman" w:hAnsi="Times New Roman"/>
          <w:i/>
          <w:iCs/>
        </w:rPr>
        <w:t xml:space="preserve">Developing lecture contents and plans, class assignments, laboratory practical sessions, mid-semester examinations, end-of-semester </w:t>
      </w:r>
      <w:r w:rsidRPr="003A1EE2">
        <w:rPr>
          <w:rFonts w:ascii="Times New Roman" w:hAnsi="Times New Roman"/>
          <w:i/>
          <w:iCs/>
        </w:rPr>
        <w:lastRenderedPageBreak/>
        <w:t>examinations based on the approved curriculum, undergraduate project supervision and thesis evaluation. Participate in the review and development of curriculum to enhance lecture content.</w:t>
      </w:r>
    </w:p>
    <w:p w14:paraId="59741765" w14:textId="77777777" w:rsidR="0003384D" w:rsidRPr="003A1EE2" w:rsidRDefault="0003384D" w:rsidP="0003384D">
      <w:pPr>
        <w:spacing w:after="0" w:line="240" w:lineRule="auto"/>
        <w:jc w:val="both"/>
        <w:rPr>
          <w:rFonts w:ascii="Times New Roman" w:hAnsi="Times New Roman"/>
          <w:bCs/>
        </w:rPr>
      </w:pPr>
    </w:p>
    <w:p w14:paraId="55B2683D" w14:textId="77777777" w:rsidR="0003384D" w:rsidRPr="003A1EE2" w:rsidRDefault="0003384D" w:rsidP="0003384D">
      <w:pPr>
        <w:spacing w:after="0" w:line="240" w:lineRule="auto"/>
        <w:jc w:val="both"/>
        <w:rPr>
          <w:rFonts w:ascii="Times New Roman" w:hAnsi="Times New Roman"/>
          <w:b/>
        </w:rPr>
      </w:pPr>
      <w:r w:rsidRPr="003A1EE2">
        <w:rPr>
          <w:rFonts w:ascii="Times New Roman" w:hAnsi="Times New Roman"/>
          <w:b/>
        </w:rPr>
        <w:t>01/11/2019 – 31/07/2024</w:t>
      </w:r>
      <w:r w:rsidRPr="003A1EE2">
        <w:rPr>
          <w:rFonts w:ascii="Times New Roman" w:hAnsi="Times New Roman"/>
          <w:b/>
        </w:rPr>
        <w:tab/>
        <w:t>PhD studentship Position</w:t>
      </w:r>
    </w:p>
    <w:p w14:paraId="3855D13D"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bCs/>
        </w:rPr>
        <w:t>Institution</w:t>
      </w:r>
      <w:r w:rsidRPr="003A1EE2">
        <w:rPr>
          <w:rFonts w:ascii="Times New Roman" w:hAnsi="Times New Roman"/>
          <w:b/>
        </w:rPr>
        <w:tab/>
      </w:r>
      <w:r w:rsidRPr="003A1EE2">
        <w:rPr>
          <w:rFonts w:ascii="Times New Roman" w:hAnsi="Times New Roman"/>
        </w:rPr>
        <w:t>Kumasi Centre for Collaborative Research (KCCR),</w:t>
      </w:r>
      <w:r>
        <w:rPr>
          <w:rFonts w:ascii="Times New Roman" w:hAnsi="Times New Roman"/>
        </w:rPr>
        <w:t xml:space="preserve"> Kumasi, Ghana</w:t>
      </w:r>
      <w:r w:rsidRPr="003A1EE2">
        <w:rPr>
          <w:rFonts w:ascii="Times New Roman" w:hAnsi="Times New Roman"/>
        </w:rPr>
        <w:t xml:space="preserve"> (MAP-TB PROJECT)</w:t>
      </w:r>
    </w:p>
    <w:p w14:paraId="4F48EC46"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i/>
        </w:rPr>
        <w:t xml:space="preserve">Core Duties </w:t>
      </w:r>
      <w:r w:rsidRPr="003A1EE2">
        <w:rPr>
          <w:rFonts w:ascii="Times New Roman" w:hAnsi="Times New Roman"/>
          <w:i/>
        </w:rPr>
        <w:tab/>
      </w:r>
      <w:r w:rsidRPr="003A1EE2">
        <w:rPr>
          <w:rFonts w:ascii="Times New Roman" w:hAnsi="Times New Roman"/>
          <w:i/>
          <w:iCs/>
        </w:rPr>
        <w:t>Research using Immunological Assays (IGRA In-vitro, Tam-TB, Ex-vivo, 2-Hit, CBA &amp; ELISA) and Fieldwork.</w:t>
      </w:r>
    </w:p>
    <w:p w14:paraId="3B9D0E79" w14:textId="77777777" w:rsidR="0003384D" w:rsidRPr="003A1EE2" w:rsidRDefault="0003384D" w:rsidP="0003384D">
      <w:pPr>
        <w:spacing w:after="0" w:line="240" w:lineRule="auto"/>
        <w:jc w:val="both"/>
        <w:rPr>
          <w:rFonts w:ascii="Times New Roman" w:hAnsi="Times New Roman"/>
          <w:b/>
        </w:rPr>
      </w:pPr>
    </w:p>
    <w:p w14:paraId="13411805" w14:textId="77777777" w:rsidR="0003384D" w:rsidRPr="003A1EE2" w:rsidRDefault="0003384D" w:rsidP="0003384D">
      <w:pPr>
        <w:spacing w:after="0" w:line="240" w:lineRule="auto"/>
        <w:jc w:val="both"/>
        <w:rPr>
          <w:rFonts w:ascii="Times New Roman" w:hAnsi="Times New Roman"/>
          <w:b/>
        </w:rPr>
      </w:pPr>
      <w:r w:rsidRPr="003A1EE2">
        <w:rPr>
          <w:rFonts w:ascii="Times New Roman" w:hAnsi="Times New Roman"/>
          <w:b/>
        </w:rPr>
        <w:t xml:space="preserve">01/11/2013 – 31/10/2019 </w:t>
      </w:r>
      <w:r w:rsidRPr="003A1EE2">
        <w:rPr>
          <w:rFonts w:ascii="Times New Roman" w:hAnsi="Times New Roman"/>
          <w:b/>
        </w:rPr>
        <w:tab/>
        <w:t>Principal Medical Laboratory Scientist</w:t>
      </w:r>
    </w:p>
    <w:p w14:paraId="4343260C"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rPr>
        <w:t xml:space="preserve">Institution </w:t>
      </w:r>
      <w:r w:rsidRPr="003A1EE2">
        <w:rPr>
          <w:rFonts w:ascii="Times New Roman" w:hAnsi="Times New Roman"/>
        </w:rPr>
        <w:tab/>
        <w:t>University Health Services, Kwame Nkrumah University of Science and Technology</w:t>
      </w:r>
      <w:r>
        <w:rPr>
          <w:rFonts w:ascii="Times New Roman" w:hAnsi="Times New Roman"/>
        </w:rPr>
        <w:t>, Kumasi, Ghana</w:t>
      </w:r>
      <w:r w:rsidRPr="003A1EE2">
        <w:rPr>
          <w:rFonts w:ascii="Times New Roman" w:hAnsi="Times New Roman"/>
        </w:rPr>
        <w:t>.</w:t>
      </w:r>
    </w:p>
    <w:p w14:paraId="021776FA"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i/>
        </w:rPr>
        <w:t>Core Duties</w:t>
      </w:r>
      <w:r w:rsidRPr="003A1EE2">
        <w:rPr>
          <w:rFonts w:ascii="Times New Roman" w:hAnsi="Times New Roman"/>
        </w:rPr>
        <w:tab/>
      </w:r>
      <w:r w:rsidRPr="003A1EE2">
        <w:rPr>
          <w:rFonts w:ascii="Times New Roman" w:hAnsi="Times New Roman"/>
          <w:i/>
          <w:iCs/>
        </w:rPr>
        <w:t xml:space="preserve">Laboratory diagnosis of diseases in a general laboratory setting comprising </w:t>
      </w:r>
      <w:proofErr w:type="spellStart"/>
      <w:r w:rsidRPr="003A1EE2">
        <w:rPr>
          <w:rFonts w:ascii="Times New Roman" w:hAnsi="Times New Roman"/>
          <w:i/>
          <w:iCs/>
        </w:rPr>
        <w:t>Haematology</w:t>
      </w:r>
      <w:proofErr w:type="spellEnd"/>
      <w:r w:rsidRPr="003A1EE2">
        <w:rPr>
          <w:rFonts w:ascii="Times New Roman" w:hAnsi="Times New Roman"/>
          <w:i/>
          <w:iCs/>
        </w:rPr>
        <w:t>, Chemical Pathology, Microbiology, Serology and Immuno-</w:t>
      </w:r>
      <w:proofErr w:type="spellStart"/>
      <w:r w:rsidRPr="003A1EE2">
        <w:rPr>
          <w:rFonts w:ascii="Times New Roman" w:hAnsi="Times New Roman"/>
          <w:i/>
          <w:iCs/>
        </w:rPr>
        <w:t>Haematology</w:t>
      </w:r>
      <w:proofErr w:type="spellEnd"/>
      <w:r w:rsidRPr="003A1EE2">
        <w:rPr>
          <w:rFonts w:ascii="Times New Roman" w:hAnsi="Times New Roman"/>
          <w:i/>
          <w:iCs/>
        </w:rPr>
        <w:t>, Quality assurance (internal and external). Other Duties (Interns and Attachment Training Coordinator).</w:t>
      </w:r>
    </w:p>
    <w:p w14:paraId="593BF56A"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rPr>
        <w:tab/>
      </w:r>
    </w:p>
    <w:p w14:paraId="6C42BDDF" w14:textId="77777777" w:rsidR="0003384D" w:rsidRPr="003A1EE2" w:rsidRDefault="0003384D" w:rsidP="0003384D">
      <w:pPr>
        <w:spacing w:after="0" w:line="240" w:lineRule="auto"/>
        <w:ind w:left="2880" w:hanging="2880"/>
        <w:jc w:val="both"/>
        <w:rPr>
          <w:rFonts w:ascii="Times New Roman" w:hAnsi="Times New Roman"/>
          <w:b/>
        </w:rPr>
      </w:pPr>
      <w:r w:rsidRPr="003A1EE2">
        <w:rPr>
          <w:rFonts w:ascii="Times New Roman" w:hAnsi="Times New Roman"/>
          <w:b/>
        </w:rPr>
        <w:t>01/07/2019 – 31/03/2021</w:t>
      </w:r>
      <w:r w:rsidRPr="003A1EE2">
        <w:rPr>
          <w:rFonts w:ascii="Times New Roman" w:hAnsi="Times New Roman"/>
          <w:b/>
        </w:rPr>
        <w:tab/>
        <w:t>Part-time Assistant Lecturer</w:t>
      </w:r>
    </w:p>
    <w:p w14:paraId="577B071A"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rPr>
        <w:t xml:space="preserve">Institution </w:t>
      </w:r>
      <w:r w:rsidRPr="003A1EE2">
        <w:rPr>
          <w:rFonts w:ascii="Times New Roman" w:hAnsi="Times New Roman"/>
        </w:rPr>
        <w:tab/>
        <w:t>Kumasi Technical University, Kumasi, Ghana, Department of Medical Laboratory Technology</w:t>
      </w:r>
      <w:r>
        <w:rPr>
          <w:rFonts w:ascii="Times New Roman" w:hAnsi="Times New Roman"/>
        </w:rPr>
        <w:t>, Kumasi, Ghana</w:t>
      </w:r>
      <w:r w:rsidRPr="003A1EE2">
        <w:rPr>
          <w:rFonts w:ascii="Times New Roman" w:hAnsi="Times New Roman"/>
        </w:rPr>
        <w:t>.</w:t>
      </w:r>
    </w:p>
    <w:p w14:paraId="25CC4A49" w14:textId="77777777" w:rsidR="0003384D" w:rsidRPr="003A1EE2" w:rsidRDefault="0003384D" w:rsidP="0003384D">
      <w:pPr>
        <w:spacing w:after="0" w:line="240" w:lineRule="auto"/>
        <w:ind w:left="2880" w:hanging="2880"/>
        <w:jc w:val="both"/>
        <w:rPr>
          <w:rFonts w:ascii="Times New Roman" w:hAnsi="Times New Roman"/>
          <w:i/>
          <w:iCs/>
        </w:rPr>
      </w:pPr>
      <w:r w:rsidRPr="003A1EE2">
        <w:rPr>
          <w:rFonts w:ascii="Times New Roman" w:hAnsi="Times New Roman"/>
          <w:i/>
        </w:rPr>
        <w:t>Core Duties</w:t>
      </w:r>
      <w:r w:rsidRPr="003A1EE2">
        <w:rPr>
          <w:rFonts w:ascii="Times New Roman" w:hAnsi="Times New Roman"/>
        </w:rPr>
        <w:tab/>
      </w:r>
      <w:r w:rsidRPr="003A1EE2">
        <w:rPr>
          <w:rFonts w:ascii="Times New Roman" w:hAnsi="Times New Roman"/>
          <w:i/>
          <w:iCs/>
        </w:rPr>
        <w:t>Developing lecture contents and plans, class assignments, laboratory practical sessions, mid-semester examinations, and end-of-semester examinations based on the approved curriculum.</w:t>
      </w:r>
    </w:p>
    <w:p w14:paraId="294AA431" w14:textId="77777777" w:rsidR="0003384D" w:rsidRPr="003A1EE2" w:rsidRDefault="0003384D" w:rsidP="0003384D">
      <w:pPr>
        <w:spacing w:after="0" w:line="240" w:lineRule="auto"/>
        <w:ind w:left="2880"/>
        <w:jc w:val="both"/>
        <w:rPr>
          <w:rFonts w:ascii="Times New Roman" w:hAnsi="Times New Roman"/>
          <w:i/>
          <w:iCs/>
        </w:rPr>
      </w:pPr>
      <w:r w:rsidRPr="003A1EE2">
        <w:rPr>
          <w:rFonts w:ascii="Times New Roman" w:hAnsi="Times New Roman"/>
          <w:i/>
          <w:iCs/>
        </w:rPr>
        <w:t>Participate in the review and development of curriculum to enhance lecture content.</w:t>
      </w:r>
    </w:p>
    <w:p w14:paraId="2F89C531"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rPr>
        <w:tab/>
      </w:r>
    </w:p>
    <w:p w14:paraId="535EB706" w14:textId="77777777" w:rsidR="0003384D" w:rsidRPr="003A1EE2" w:rsidRDefault="0003384D" w:rsidP="0003384D">
      <w:pPr>
        <w:spacing w:after="0" w:line="240" w:lineRule="auto"/>
        <w:ind w:left="2880" w:hanging="2880"/>
        <w:jc w:val="both"/>
        <w:rPr>
          <w:rFonts w:ascii="Times New Roman" w:hAnsi="Times New Roman"/>
          <w:b/>
        </w:rPr>
      </w:pPr>
      <w:r w:rsidRPr="003A1EE2">
        <w:rPr>
          <w:rFonts w:ascii="Times New Roman" w:hAnsi="Times New Roman"/>
          <w:b/>
        </w:rPr>
        <w:t xml:space="preserve">10/04/2013 – 31/10/2013 </w:t>
      </w:r>
      <w:r w:rsidRPr="003A1EE2">
        <w:rPr>
          <w:rFonts w:ascii="Times New Roman" w:hAnsi="Times New Roman"/>
          <w:b/>
        </w:rPr>
        <w:tab/>
        <w:t>Medical Laboratory Scientist</w:t>
      </w:r>
    </w:p>
    <w:p w14:paraId="73A0534B" w14:textId="77777777" w:rsidR="0003384D" w:rsidRPr="003A1EE2" w:rsidRDefault="0003384D" w:rsidP="0003384D">
      <w:pPr>
        <w:spacing w:after="0" w:line="240" w:lineRule="auto"/>
        <w:ind w:left="2880" w:hanging="2880"/>
        <w:jc w:val="both"/>
        <w:rPr>
          <w:rFonts w:ascii="Times New Roman" w:hAnsi="Times New Roman"/>
        </w:rPr>
      </w:pPr>
      <w:r w:rsidRPr="003A1EE2">
        <w:rPr>
          <w:rFonts w:ascii="Times New Roman" w:hAnsi="Times New Roman"/>
        </w:rPr>
        <w:t>Institution</w:t>
      </w:r>
      <w:r w:rsidRPr="003A1EE2">
        <w:rPr>
          <w:rFonts w:ascii="Times New Roman" w:hAnsi="Times New Roman"/>
        </w:rPr>
        <w:tab/>
      </w:r>
      <w:proofErr w:type="spellStart"/>
      <w:r w:rsidRPr="003A1EE2">
        <w:rPr>
          <w:rFonts w:ascii="Times New Roman" w:hAnsi="Times New Roman"/>
        </w:rPr>
        <w:t>Komfo</w:t>
      </w:r>
      <w:proofErr w:type="spellEnd"/>
      <w:r w:rsidRPr="003A1EE2">
        <w:rPr>
          <w:rFonts w:ascii="Times New Roman" w:hAnsi="Times New Roman"/>
        </w:rPr>
        <w:t xml:space="preserve"> Anokye Teaching Hospital (KATH), Kumasi, Ghana.</w:t>
      </w:r>
    </w:p>
    <w:p w14:paraId="68A85696" w14:textId="77777777" w:rsidR="0003384D" w:rsidRPr="003A1EE2" w:rsidRDefault="0003384D" w:rsidP="0003384D">
      <w:pPr>
        <w:spacing w:after="0" w:line="240" w:lineRule="auto"/>
        <w:ind w:left="2880" w:hanging="2880"/>
        <w:jc w:val="both"/>
        <w:rPr>
          <w:rFonts w:ascii="Times New Roman" w:hAnsi="Times New Roman"/>
          <w:i/>
          <w:iCs/>
        </w:rPr>
      </w:pPr>
      <w:r w:rsidRPr="003A1EE2">
        <w:rPr>
          <w:rFonts w:ascii="Times New Roman" w:hAnsi="Times New Roman"/>
          <w:i/>
        </w:rPr>
        <w:t>Core Duties</w:t>
      </w:r>
      <w:r w:rsidRPr="003A1EE2">
        <w:rPr>
          <w:rFonts w:ascii="Times New Roman" w:hAnsi="Times New Roman"/>
        </w:rPr>
        <w:tab/>
      </w:r>
      <w:r w:rsidRPr="003A1EE2">
        <w:rPr>
          <w:rFonts w:ascii="Times New Roman" w:hAnsi="Times New Roman"/>
          <w:i/>
          <w:iCs/>
        </w:rPr>
        <w:t>Immunodiagnostics in transfusion medicine (</w:t>
      </w:r>
      <w:proofErr w:type="spellStart"/>
      <w:r w:rsidRPr="003A1EE2">
        <w:rPr>
          <w:rFonts w:ascii="Times New Roman" w:hAnsi="Times New Roman"/>
          <w:i/>
          <w:iCs/>
        </w:rPr>
        <w:t>specialised</w:t>
      </w:r>
      <w:proofErr w:type="spellEnd"/>
      <w:r w:rsidRPr="003A1EE2">
        <w:rPr>
          <w:rFonts w:ascii="Times New Roman" w:hAnsi="Times New Roman"/>
          <w:i/>
          <w:iCs/>
        </w:rPr>
        <w:t xml:space="preserve"> laboratory setting) comprising Blood Grouping, Cross-Matching, direct and indirect antihuman globulin testing, exchange transfusion and serological test for blood safety.</w:t>
      </w:r>
    </w:p>
    <w:p w14:paraId="1D0E9987" w14:textId="77777777" w:rsidR="0003384D" w:rsidRPr="003A1EE2" w:rsidRDefault="0003384D" w:rsidP="0003384D">
      <w:pPr>
        <w:spacing w:after="0" w:line="240" w:lineRule="auto"/>
        <w:ind w:left="2880" w:hanging="2880"/>
        <w:jc w:val="both"/>
        <w:rPr>
          <w:rFonts w:ascii="Times New Roman" w:hAnsi="Times New Roman"/>
          <w:i/>
          <w:iCs/>
        </w:rPr>
      </w:pPr>
    </w:p>
    <w:p w14:paraId="54248C22" w14:textId="77777777" w:rsidR="0003384D" w:rsidRPr="003A1EE2" w:rsidRDefault="0003384D" w:rsidP="0003384D">
      <w:pPr>
        <w:pBdr>
          <w:bottom w:val="single" w:sz="4" w:space="1" w:color="auto"/>
        </w:pBdr>
        <w:spacing w:line="240" w:lineRule="auto"/>
        <w:jc w:val="both"/>
        <w:rPr>
          <w:rFonts w:ascii="Times New Roman" w:hAnsi="Times New Roman"/>
          <w:b/>
          <w:bCs/>
          <w:i/>
          <w:iCs/>
        </w:rPr>
      </w:pPr>
      <w:r w:rsidRPr="003A1EE2">
        <w:rPr>
          <w:rFonts w:ascii="Times New Roman" w:hAnsi="Times New Roman"/>
          <w:b/>
          <w:bCs/>
          <w:i/>
          <w:iCs/>
        </w:rPr>
        <w:t>Academic Qualifications</w:t>
      </w:r>
    </w:p>
    <w:p w14:paraId="1920E81E" w14:textId="77777777" w:rsidR="0003384D" w:rsidRPr="003A1EE2" w:rsidRDefault="0003384D" w:rsidP="0003384D">
      <w:pPr>
        <w:spacing w:after="0" w:line="240" w:lineRule="auto"/>
        <w:jc w:val="both"/>
        <w:rPr>
          <w:rFonts w:ascii="Times New Roman" w:hAnsi="Times New Roman"/>
          <w:b/>
        </w:rPr>
      </w:pPr>
      <w:r w:rsidRPr="003A1EE2">
        <w:rPr>
          <w:rFonts w:ascii="Times New Roman" w:hAnsi="Times New Roman"/>
          <w:b/>
        </w:rPr>
        <w:t>01/10/2020 – 29/01/2025</w:t>
      </w:r>
      <w:r w:rsidRPr="003A1EE2">
        <w:rPr>
          <w:rFonts w:ascii="Times New Roman" w:hAnsi="Times New Roman"/>
          <w:b/>
        </w:rPr>
        <w:tab/>
        <w:t>Ph.D.  (Immunology)</w:t>
      </w:r>
    </w:p>
    <w:p w14:paraId="1E7592BA" w14:textId="77777777" w:rsidR="0003384D" w:rsidRPr="003A1EE2" w:rsidRDefault="0003384D" w:rsidP="0003384D">
      <w:pPr>
        <w:spacing w:after="0" w:line="240" w:lineRule="auto"/>
        <w:ind w:left="2880" w:hanging="2880"/>
        <w:jc w:val="both"/>
        <w:rPr>
          <w:rFonts w:ascii="Times New Roman" w:hAnsi="Times New Roman"/>
          <w:b/>
        </w:rPr>
      </w:pPr>
      <w:r w:rsidRPr="003A1EE2">
        <w:rPr>
          <w:rFonts w:ascii="Times New Roman" w:hAnsi="Times New Roman"/>
          <w:bCs/>
          <w:i/>
          <w:iCs/>
        </w:rPr>
        <w:t>Institution</w:t>
      </w:r>
      <w:r w:rsidRPr="003A1EE2">
        <w:rPr>
          <w:rFonts w:ascii="Times New Roman" w:hAnsi="Times New Roman"/>
          <w:b/>
          <w:i/>
          <w:iCs/>
        </w:rPr>
        <w:tab/>
      </w:r>
      <w:r w:rsidRPr="003A1EE2">
        <w:rPr>
          <w:rFonts w:ascii="Times New Roman" w:hAnsi="Times New Roman"/>
          <w:i/>
          <w:iCs/>
        </w:rPr>
        <w:t>Kwame Nkrumah University of Science and Technology (KNUST), Kumasi, Ghana.</w:t>
      </w:r>
    </w:p>
    <w:p w14:paraId="1F8ABC85" w14:textId="77777777" w:rsidR="0003384D" w:rsidRPr="003A1EE2" w:rsidRDefault="0003384D" w:rsidP="0003384D">
      <w:pPr>
        <w:spacing w:after="0" w:line="240" w:lineRule="auto"/>
        <w:jc w:val="both"/>
        <w:rPr>
          <w:rFonts w:ascii="Times New Roman" w:hAnsi="Times New Roman"/>
          <w:b/>
        </w:rPr>
      </w:pPr>
    </w:p>
    <w:p w14:paraId="286EF0B7" w14:textId="77777777" w:rsidR="0003384D" w:rsidRPr="003A1EE2" w:rsidRDefault="0003384D" w:rsidP="0003384D">
      <w:pPr>
        <w:spacing w:after="0" w:line="240" w:lineRule="auto"/>
        <w:jc w:val="both"/>
        <w:rPr>
          <w:rFonts w:ascii="Times New Roman" w:hAnsi="Times New Roman"/>
          <w:b/>
        </w:rPr>
      </w:pPr>
      <w:r w:rsidRPr="003A1EE2">
        <w:rPr>
          <w:rFonts w:ascii="Times New Roman" w:hAnsi="Times New Roman"/>
          <w:b/>
        </w:rPr>
        <w:t>01/08/2013 – 01/11/2016</w:t>
      </w:r>
      <w:r w:rsidRPr="003A1EE2">
        <w:rPr>
          <w:rFonts w:ascii="Times New Roman" w:hAnsi="Times New Roman"/>
          <w:b/>
        </w:rPr>
        <w:tab/>
        <w:t>Master of Philosophy (MPhil) Immunology</w:t>
      </w:r>
    </w:p>
    <w:p w14:paraId="43157160" w14:textId="77777777" w:rsidR="0003384D" w:rsidRPr="003A1EE2" w:rsidRDefault="0003384D" w:rsidP="0003384D">
      <w:pPr>
        <w:spacing w:after="0" w:line="240" w:lineRule="auto"/>
        <w:ind w:left="2880" w:hanging="2880"/>
        <w:jc w:val="both"/>
        <w:rPr>
          <w:rFonts w:ascii="Times New Roman" w:hAnsi="Times New Roman"/>
          <w:i/>
          <w:iCs/>
        </w:rPr>
      </w:pPr>
      <w:r w:rsidRPr="003A1EE2">
        <w:rPr>
          <w:rFonts w:ascii="Times New Roman" w:hAnsi="Times New Roman"/>
          <w:bCs/>
          <w:i/>
          <w:iCs/>
        </w:rPr>
        <w:t>Institution</w:t>
      </w:r>
      <w:r w:rsidRPr="003A1EE2">
        <w:rPr>
          <w:rFonts w:ascii="Times New Roman" w:hAnsi="Times New Roman"/>
          <w:i/>
          <w:iCs/>
        </w:rPr>
        <w:t xml:space="preserve"> </w:t>
      </w:r>
      <w:r w:rsidRPr="003A1EE2">
        <w:rPr>
          <w:rFonts w:ascii="Times New Roman" w:hAnsi="Times New Roman"/>
          <w:i/>
          <w:iCs/>
        </w:rPr>
        <w:tab/>
        <w:t>Kwame Nkrumah University of Science and Technology (KNUST), Kumasi, Ghana.</w:t>
      </w:r>
    </w:p>
    <w:p w14:paraId="28AB4200" w14:textId="77777777" w:rsidR="0003384D" w:rsidRPr="003A1EE2" w:rsidRDefault="0003384D" w:rsidP="0003384D">
      <w:pPr>
        <w:spacing w:after="0" w:line="240" w:lineRule="auto"/>
        <w:ind w:left="2880" w:hanging="2880"/>
        <w:jc w:val="both"/>
        <w:rPr>
          <w:rFonts w:ascii="Times New Roman" w:hAnsi="Times New Roman"/>
        </w:rPr>
      </w:pPr>
    </w:p>
    <w:p w14:paraId="4D0FB079" w14:textId="77777777" w:rsidR="0003384D" w:rsidRPr="003A1EE2" w:rsidRDefault="0003384D" w:rsidP="0003384D">
      <w:pPr>
        <w:spacing w:after="0" w:line="240" w:lineRule="auto"/>
        <w:ind w:left="2160" w:hanging="2160"/>
        <w:jc w:val="both"/>
        <w:rPr>
          <w:rFonts w:ascii="Times New Roman" w:hAnsi="Times New Roman"/>
          <w:b/>
        </w:rPr>
      </w:pPr>
      <w:r w:rsidRPr="003A1EE2">
        <w:rPr>
          <w:rFonts w:ascii="Times New Roman" w:hAnsi="Times New Roman"/>
          <w:b/>
        </w:rPr>
        <w:t xml:space="preserve">01/08/2006 – 07/06/2010 </w:t>
      </w:r>
      <w:r w:rsidRPr="003A1EE2">
        <w:rPr>
          <w:rFonts w:ascii="Times New Roman" w:hAnsi="Times New Roman"/>
          <w:b/>
        </w:rPr>
        <w:tab/>
        <w:t xml:space="preserve">Bachelor of Science (BSc) Medical Laboratory Technology, </w:t>
      </w:r>
    </w:p>
    <w:p w14:paraId="6DF1EDD1" w14:textId="77777777" w:rsidR="0003384D" w:rsidRPr="003A1EE2" w:rsidRDefault="0003384D" w:rsidP="0003384D">
      <w:pPr>
        <w:spacing w:after="0" w:line="240" w:lineRule="auto"/>
        <w:ind w:left="2880" w:hanging="2880"/>
        <w:jc w:val="both"/>
        <w:rPr>
          <w:rFonts w:ascii="Times New Roman" w:hAnsi="Times New Roman"/>
          <w:i/>
          <w:iCs/>
        </w:rPr>
      </w:pPr>
      <w:r w:rsidRPr="003A1EE2">
        <w:rPr>
          <w:rFonts w:ascii="Times New Roman" w:hAnsi="Times New Roman"/>
          <w:bCs/>
          <w:i/>
          <w:iCs/>
        </w:rPr>
        <w:t>Institution</w:t>
      </w:r>
      <w:r w:rsidRPr="003A1EE2">
        <w:rPr>
          <w:rFonts w:ascii="Times New Roman" w:hAnsi="Times New Roman"/>
          <w:i/>
          <w:iCs/>
        </w:rPr>
        <w:t xml:space="preserve"> </w:t>
      </w:r>
      <w:r w:rsidRPr="003A1EE2">
        <w:rPr>
          <w:rFonts w:ascii="Times New Roman" w:hAnsi="Times New Roman"/>
          <w:i/>
          <w:iCs/>
        </w:rPr>
        <w:tab/>
        <w:t>Kwame Nkrumah University of Science and Technology (KNUST), Kumasi, Ghana.</w:t>
      </w:r>
    </w:p>
    <w:p w14:paraId="753D5F49" w14:textId="77777777" w:rsidR="0003384D" w:rsidRPr="003A1EE2" w:rsidRDefault="0003384D" w:rsidP="0003384D">
      <w:pPr>
        <w:spacing w:after="0" w:line="240" w:lineRule="auto"/>
        <w:jc w:val="both"/>
        <w:rPr>
          <w:rFonts w:ascii="Times New Roman" w:hAnsi="Times New Roman"/>
          <w:i/>
        </w:rPr>
      </w:pPr>
    </w:p>
    <w:p w14:paraId="4E7D772B" w14:textId="77777777" w:rsidR="0003384D" w:rsidRPr="003A1EE2" w:rsidRDefault="0003384D" w:rsidP="0003384D">
      <w:pPr>
        <w:pBdr>
          <w:bottom w:val="single" w:sz="4" w:space="1" w:color="auto"/>
        </w:pBdr>
        <w:spacing w:line="240" w:lineRule="auto"/>
        <w:jc w:val="both"/>
        <w:rPr>
          <w:rFonts w:ascii="Times New Roman" w:hAnsi="Times New Roman"/>
          <w:b/>
          <w:bCs/>
          <w:i/>
        </w:rPr>
      </w:pPr>
      <w:r w:rsidRPr="003A1EE2">
        <w:rPr>
          <w:rFonts w:ascii="Times New Roman" w:hAnsi="Times New Roman"/>
          <w:b/>
          <w:bCs/>
          <w:i/>
        </w:rPr>
        <w:t>English Proficiency</w:t>
      </w:r>
    </w:p>
    <w:p w14:paraId="3E518C01" w14:textId="77777777" w:rsidR="0003384D" w:rsidRPr="003A1EE2" w:rsidRDefault="0003384D" w:rsidP="0003384D">
      <w:pPr>
        <w:spacing w:line="240" w:lineRule="auto"/>
        <w:jc w:val="both"/>
        <w:rPr>
          <w:rFonts w:ascii="Times New Roman" w:hAnsi="Times New Roman"/>
          <w:b/>
        </w:rPr>
      </w:pPr>
      <w:r w:rsidRPr="003A1EE2">
        <w:rPr>
          <w:rFonts w:ascii="Times New Roman" w:hAnsi="Times New Roman"/>
          <w:b/>
        </w:rPr>
        <w:t>28/07/2018</w:t>
      </w:r>
      <w:r w:rsidRPr="003A1EE2">
        <w:rPr>
          <w:rFonts w:ascii="Times New Roman" w:hAnsi="Times New Roman"/>
          <w:b/>
        </w:rPr>
        <w:tab/>
      </w:r>
      <w:r w:rsidRPr="003A1EE2">
        <w:rPr>
          <w:rFonts w:ascii="Times New Roman" w:hAnsi="Times New Roman"/>
          <w:b/>
        </w:rPr>
        <w:tab/>
      </w:r>
      <w:r w:rsidRPr="003A1EE2">
        <w:rPr>
          <w:rFonts w:ascii="Times New Roman" w:hAnsi="Times New Roman"/>
          <w:b/>
        </w:rPr>
        <w:tab/>
        <w:t xml:space="preserve">IELTS (British Council); Overall band Score: </w:t>
      </w:r>
      <w:r w:rsidRPr="003A1EE2">
        <w:rPr>
          <w:rFonts w:ascii="Times New Roman" w:hAnsi="Times New Roman"/>
          <w:b/>
        </w:rPr>
        <w:tab/>
        <w:t>7.5</w:t>
      </w:r>
    </w:p>
    <w:p w14:paraId="5974E4F8" w14:textId="77777777" w:rsidR="0003384D" w:rsidRPr="003A1EE2" w:rsidRDefault="0003384D" w:rsidP="0003384D">
      <w:pPr>
        <w:spacing w:line="240" w:lineRule="auto"/>
        <w:jc w:val="both"/>
        <w:rPr>
          <w:rFonts w:ascii="Times New Roman" w:hAnsi="Times New Roman"/>
        </w:rPr>
      </w:pPr>
      <w:r w:rsidRPr="003A1EE2">
        <w:rPr>
          <w:rFonts w:ascii="Times New Roman" w:hAnsi="Times New Roman"/>
        </w:rPr>
        <w:tab/>
      </w:r>
      <w:r w:rsidRPr="003A1EE2">
        <w:rPr>
          <w:rFonts w:ascii="Times New Roman" w:hAnsi="Times New Roman"/>
        </w:rPr>
        <w:tab/>
      </w:r>
      <w:r w:rsidRPr="003A1EE2">
        <w:rPr>
          <w:rFonts w:ascii="Times New Roman" w:hAnsi="Times New Roman"/>
        </w:rPr>
        <w:tab/>
      </w:r>
      <w:r w:rsidRPr="003A1EE2">
        <w:rPr>
          <w:rFonts w:ascii="Times New Roman" w:hAnsi="Times New Roman"/>
        </w:rPr>
        <w:tab/>
        <w:t xml:space="preserve">Speaking: </w:t>
      </w:r>
      <w:r w:rsidRPr="003A1EE2">
        <w:rPr>
          <w:rFonts w:ascii="Times New Roman" w:hAnsi="Times New Roman"/>
        </w:rPr>
        <w:tab/>
      </w:r>
      <w:r w:rsidRPr="003A1EE2">
        <w:rPr>
          <w:rFonts w:ascii="Times New Roman" w:hAnsi="Times New Roman"/>
        </w:rPr>
        <w:tab/>
      </w:r>
      <w:r w:rsidRPr="003A1EE2">
        <w:rPr>
          <w:rFonts w:ascii="Times New Roman" w:hAnsi="Times New Roman"/>
        </w:rPr>
        <w:tab/>
        <w:t>7.5</w:t>
      </w:r>
    </w:p>
    <w:p w14:paraId="7480D96E" w14:textId="77777777" w:rsidR="0003384D" w:rsidRPr="003A1EE2" w:rsidRDefault="0003384D" w:rsidP="0003384D">
      <w:pPr>
        <w:spacing w:line="240" w:lineRule="auto"/>
        <w:jc w:val="both"/>
        <w:rPr>
          <w:rFonts w:ascii="Times New Roman" w:hAnsi="Times New Roman"/>
        </w:rPr>
      </w:pPr>
      <w:r w:rsidRPr="003A1EE2">
        <w:rPr>
          <w:rFonts w:ascii="Times New Roman" w:hAnsi="Times New Roman"/>
        </w:rPr>
        <w:tab/>
      </w:r>
      <w:r w:rsidRPr="003A1EE2">
        <w:rPr>
          <w:rFonts w:ascii="Times New Roman" w:hAnsi="Times New Roman"/>
        </w:rPr>
        <w:tab/>
      </w:r>
      <w:r w:rsidRPr="003A1EE2">
        <w:rPr>
          <w:rFonts w:ascii="Times New Roman" w:hAnsi="Times New Roman"/>
        </w:rPr>
        <w:tab/>
      </w:r>
      <w:r w:rsidRPr="003A1EE2">
        <w:rPr>
          <w:rFonts w:ascii="Times New Roman" w:hAnsi="Times New Roman"/>
        </w:rPr>
        <w:tab/>
        <w:t>Listening:</w:t>
      </w:r>
      <w:r w:rsidRPr="003A1EE2">
        <w:rPr>
          <w:rFonts w:ascii="Times New Roman" w:hAnsi="Times New Roman"/>
        </w:rPr>
        <w:tab/>
      </w:r>
      <w:r w:rsidRPr="003A1EE2">
        <w:rPr>
          <w:rFonts w:ascii="Times New Roman" w:hAnsi="Times New Roman"/>
        </w:rPr>
        <w:tab/>
      </w:r>
      <w:r w:rsidRPr="003A1EE2">
        <w:rPr>
          <w:rFonts w:ascii="Times New Roman" w:hAnsi="Times New Roman"/>
        </w:rPr>
        <w:tab/>
        <w:t>8.5</w:t>
      </w:r>
    </w:p>
    <w:p w14:paraId="0E223AEA" w14:textId="77777777" w:rsidR="0003384D" w:rsidRPr="003A1EE2" w:rsidRDefault="0003384D" w:rsidP="0003384D">
      <w:pPr>
        <w:spacing w:line="240" w:lineRule="auto"/>
        <w:jc w:val="both"/>
        <w:rPr>
          <w:rFonts w:ascii="Times New Roman" w:hAnsi="Times New Roman"/>
        </w:rPr>
      </w:pPr>
      <w:r w:rsidRPr="003A1EE2">
        <w:rPr>
          <w:rFonts w:ascii="Times New Roman" w:hAnsi="Times New Roman"/>
        </w:rPr>
        <w:lastRenderedPageBreak/>
        <w:tab/>
      </w:r>
      <w:r w:rsidRPr="003A1EE2">
        <w:rPr>
          <w:rFonts w:ascii="Times New Roman" w:hAnsi="Times New Roman"/>
        </w:rPr>
        <w:tab/>
      </w:r>
      <w:r w:rsidRPr="003A1EE2">
        <w:rPr>
          <w:rFonts w:ascii="Times New Roman" w:hAnsi="Times New Roman"/>
        </w:rPr>
        <w:tab/>
      </w:r>
      <w:r w:rsidRPr="003A1EE2">
        <w:rPr>
          <w:rFonts w:ascii="Times New Roman" w:hAnsi="Times New Roman"/>
        </w:rPr>
        <w:tab/>
        <w:t xml:space="preserve">Reading: </w:t>
      </w:r>
      <w:r w:rsidRPr="003A1EE2">
        <w:rPr>
          <w:rFonts w:ascii="Times New Roman" w:hAnsi="Times New Roman"/>
        </w:rPr>
        <w:tab/>
      </w:r>
      <w:r w:rsidRPr="003A1EE2">
        <w:rPr>
          <w:rFonts w:ascii="Times New Roman" w:hAnsi="Times New Roman"/>
        </w:rPr>
        <w:tab/>
      </w:r>
      <w:r w:rsidRPr="003A1EE2">
        <w:rPr>
          <w:rFonts w:ascii="Times New Roman" w:hAnsi="Times New Roman"/>
        </w:rPr>
        <w:tab/>
        <w:t>6.5</w:t>
      </w:r>
    </w:p>
    <w:p w14:paraId="523AD07D" w14:textId="77777777" w:rsidR="0003384D" w:rsidRPr="003A1EE2" w:rsidRDefault="0003384D" w:rsidP="0003384D">
      <w:pPr>
        <w:spacing w:line="240" w:lineRule="auto"/>
        <w:jc w:val="both"/>
        <w:rPr>
          <w:rFonts w:ascii="Times New Roman" w:hAnsi="Times New Roman"/>
        </w:rPr>
      </w:pPr>
      <w:r w:rsidRPr="003A1EE2">
        <w:rPr>
          <w:rFonts w:ascii="Times New Roman" w:hAnsi="Times New Roman"/>
        </w:rPr>
        <w:tab/>
      </w:r>
      <w:r w:rsidRPr="003A1EE2">
        <w:rPr>
          <w:rFonts w:ascii="Times New Roman" w:hAnsi="Times New Roman"/>
        </w:rPr>
        <w:tab/>
      </w:r>
      <w:r w:rsidRPr="003A1EE2">
        <w:rPr>
          <w:rFonts w:ascii="Times New Roman" w:hAnsi="Times New Roman"/>
        </w:rPr>
        <w:tab/>
      </w:r>
      <w:r w:rsidRPr="003A1EE2">
        <w:rPr>
          <w:rFonts w:ascii="Times New Roman" w:hAnsi="Times New Roman"/>
        </w:rPr>
        <w:tab/>
        <w:t>Writing:</w:t>
      </w:r>
      <w:r w:rsidRPr="003A1EE2">
        <w:rPr>
          <w:rFonts w:ascii="Times New Roman" w:hAnsi="Times New Roman"/>
        </w:rPr>
        <w:tab/>
      </w:r>
      <w:r w:rsidRPr="003A1EE2">
        <w:rPr>
          <w:rFonts w:ascii="Times New Roman" w:hAnsi="Times New Roman"/>
        </w:rPr>
        <w:tab/>
      </w:r>
      <w:r w:rsidRPr="003A1EE2">
        <w:rPr>
          <w:rFonts w:ascii="Times New Roman" w:hAnsi="Times New Roman"/>
        </w:rPr>
        <w:tab/>
        <w:t>6.5</w:t>
      </w:r>
    </w:p>
    <w:p w14:paraId="355D2F11" w14:textId="77777777" w:rsidR="0003384D" w:rsidRPr="003A1EE2" w:rsidRDefault="0003384D" w:rsidP="0003384D">
      <w:pPr>
        <w:spacing w:after="0" w:line="240" w:lineRule="auto"/>
        <w:jc w:val="both"/>
        <w:rPr>
          <w:rFonts w:ascii="Times New Roman" w:hAnsi="Times New Roman"/>
          <w:i/>
        </w:rPr>
      </w:pPr>
    </w:p>
    <w:p w14:paraId="52E368FB" w14:textId="77777777" w:rsidR="0003384D" w:rsidRPr="003A1EE2" w:rsidRDefault="0003384D" w:rsidP="0003384D">
      <w:pPr>
        <w:pBdr>
          <w:bottom w:val="single" w:sz="4" w:space="1" w:color="auto"/>
        </w:pBdr>
        <w:spacing w:line="240" w:lineRule="auto"/>
        <w:ind w:left="2880" w:hanging="2880"/>
        <w:jc w:val="both"/>
        <w:rPr>
          <w:rFonts w:ascii="Times New Roman" w:hAnsi="Times New Roman"/>
          <w:b/>
          <w:bCs/>
          <w:i/>
        </w:rPr>
      </w:pPr>
      <w:r w:rsidRPr="003A1EE2">
        <w:rPr>
          <w:rFonts w:ascii="Times New Roman" w:hAnsi="Times New Roman"/>
          <w:b/>
          <w:bCs/>
          <w:i/>
        </w:rPr>
        <w:t>Activities/ Positions of Responsibility</w:t>
      </w:r>
    </w:p>
    <w:p w14:paraId="793F3BCC" w14:textId="77777777" w:rsidR="0003384D" w:rsidRPr="003A1EE2" w:rsidRDefault="0003384D" w:rsidP="0003384D">
      <w:pPr>
        <w:spacing w:line="240" w:lineRule="auto"/>
        <w:ind w:left="2880" w:hanging="2880"/>
        <w:jc w:val="both"/>
        <w:rPr>
          <w:rFonts w:ascii="Times New Roman" w:hAnsi="Times New Roman"/>
          <w:b/>
          <w:shd w:val="clear" w:color="auto" w:fill="F2F2F2" w:themeFill="background1" w:themeFillShade="F2"/>
        </w:rPr>
      </w:pPr>
      <w:r w:rsidRPr="003A1EE2">
        <w:rPr>
          <w:rFonts w:ascii="Times New Roman" w:hAnsi="Times New Roman"/>
          <w:b/>
        </w:rPr>
        <w:t xml:space="preserve">01/03/2023 </w:t>
      </w:r>
      <w:proofErr w:type="gramStart"/>
      <w:r w:rsidRPr="003A1EE2">
        <w:rPr>
          <w:rFonts w:ascii="Times New Roman" w:hAnsi="Times New Roman"/>
          <w:b/>
        </w:rPr>
        <w:t>-  31</w:t>
      </w:r>
      <w:proofErr w:type="gramEnd"/>
      <w:r w:rsidRPr="003A1EE2">
        <w:rPr>
          <w:rFonts w:ascii="Times New Roman" w:hAnsi="Times New Roman"/>
          <w:b/>
        </w:rPr>
        <w:t>/10/2024</w:t>
      </w:r>
      <w:r w:rsidRPr="003A1EE2">
        <w:rPr>
          <w:rFonts w:ascii="Times New Roman" w:hAnsi="Times New Roman"/>
          <w:b/>
        </w:rPr>
        <w:tab/>
        <w:t>Member, Immunology Panel of the Scientific and Research Committee,</w:t>
      </w:r>
    </w:p>
    <w:p w14:paraId="09E6006B" w14:textId="77777777" w:rsidR="0003384D" w:rsidRDefault="0003384D" w:rsidP="0003384D">
      <w:pPr>
        <w:spacing w:line="240" w:lineRule="auto"/>
        <w:ind w:left="2880" w:hanging="2880"/>
        <w:jc w:val="both"/>
        <w:rPr>
          <w:rFonts w:ascii="Times New Roman" w:hAnsi="Times New Roman"/>
          <w:bCs/>
          <w:i/>
          <w:iCs/>
        </w:rPr>
      </w:pPr>
      <w:r w:rsidRPr="003A1EE2">
        <w:rPr>
          <w:rFonts w:ascii="Times New Roman" w:hAnsi="Times New Roman"/>
          <w:bCs/>
          <w:i/>
          <w:iCs/>
        </w:rPr>
        <w:t>Institution</w:t>
      </w:r>
      <w:r w:rsidRPr="003A1EE2">
        <w:rPr>
          <w:rFonts w:ascii="Times New Roman" w:hAnsi="Times New Roman"/>
          <w:b/>
          <w:i/>
          <w:iCs/>
        </w:rPr>
        <w:tab/>
      </w:r>
      <w:r w:rsidRPr="003A1EE2">
        <w:rPr>
          <w:rFonts w:ascii="Times New Roman" w:hAnsi="Times New Roman"/>
          <w:bCs/>
          <w:i/>
          <w:iCs/>
        </w:rPr>
        <w:t>Ghana Association of Medical Laboratory Scientist (GAMLS), Ghana.</w:t>
      </w:r>
    </w:p>
    <w:p w14:paraId="157F5FC7" w14:textId="02433FCD" w:rsidR="00B20A86" w:rsidRDefault="00B20A86" w:rsidP="0003384D">
      <w:pPr>
        <w:spacing w:line="240" w:lineRule="auto"/>
        <w:ind w:left="2880" w:hanging="2880"/>
        <w:jc w:val="both"/>
        <w:rPr>
          <w:rFonts w:ascii="Times New Roman" w:hAnsi="Times New Roman"/>
          <w:bCs/>
        </w:rPr>
      </w:pPr>
      <w:r>
        <w:rPr>
          <w:rFonts w:ascii="Times New Roman" w:hAnsi="Times New Roman"/>
          <w:bCs/>
        </w:rPr>
        <w:t>01/10/2017 – 31/09/2019</w:t>
      </w:r>
      <w:r>
        <w:rPr>
          <w:rFonts w:ascii="Times New Roman" w:hAnsi="Times New Roman"/>
          <w:bCs/>
        </w:rPr>
        <w:tab/>
      </w:r>
      <w:r w:rsidRPr="00087098">
        <w:rPr>
          <w:rFonts w:ascii="Times New Roman" w:hAnsi="Times New Roman"/>
          <w:b/>
        </w:rPr>
        <w:t>Regional Secretary, Ashanti GAMLS</w:t>
      </w:r>
    </w:p>
    <w:p w14:paraId="593CB10C" w14:textId="4B11DEFA" w:rsidR="00B20A86" w:rsidRPr="00B20A86" w:rsidRDefault="00B20A86" w:rsidP="0003384D">
      <w:pPr>
        <w:spacing w:line="240" w:lineRule="auto"/>
        <w:ind w:left="2880" w:hanging="2880"/>
        <w:jc w:val="both"/>
        <w:rPr>
          <w:rFonts w:ascii="Times New Roman" w:hAnsi="Times New Roman"/>
          <w:b/>
          <w:i/>
          <w:iCs/>
        </w:rPr>
      </w:pPr>
      <w:r w:rsidRPr="00B20A86">
        <w:rPr>
          <w:rFonts w:ascii="Times New Roman" w:hAnsi="Times New Roman"/>
          <w:bCs/>
          <w:i/>
          <w:iCs/>
        </w:rPr>
        <w:t>Institution</w:t>
      </w:r>
      <w:r w:rsidRPr="00B20A86">
        <w:rPr>
          <w:rFonts w:ascii="Times New Roman" w:hAnsi="Times New Roman"/>
          <w:bCs/>
          <w:i/>
          <w:iCs/>
        </w:rPr>
        <w:tab/>
        <w:t>Ghana Association of Medical Laboratory Scientist (GAMLS), Ghana.</w:t>
      </w:r>
    </w:p>
    <w:p w14:paraId="57AAAD5C" w14:textId="48D38A62" w:rsidR="0003384D" w:rsidRPr="003A1EE2" w:rsidRDefault="0003384D" w:rsidP="0003384D">
      <w:pPr>
        <w:spacing w:line="240" w:lineRule="auto"/>
        <w:ind w:left="2880" w:hanging="2880"/>
        <w:jc w:val="both"/>
        <w:rPr>
          <w:rFonts w:ascii="Times New Roman" w:hAnsi="Times New Roman"/>
        </w:rPr>
      </w:pPr>
      <w:r w:rsidRPr="003A1EE2">
        <w:rPr>
          <w:rFonts w:ascii="Times New Roman" w:hAnsi="Times New Roman"/>
          <w:b/>
        </w:rPr>
        <w:t>01/06/2018 – 01/06/20</w:t>
      </w:r>
      <w:r w:rsidR="00B20A86">
        <w:rPr>
          <w:rFonts w:ascii="Times New Roman" w:hAnsi="Times New Roman"/>
          <w:b/>
        </w:rPr>
        <w:t>1</w:t>
      </w:r>
      <w:r w:rsidRPr="003A1EE2">
        <w:rPr>
          <w:rFonts w:ascii="Times New Roman" w:hAnsi="Times New Roman"/>
          <w:b/>
        </w:rPr>
        <w:t>9</w:t>
      </w:r>
      <w:r w:rsidRPr="003A1EE2">
        <w:rPr>
          <w:rFonts w:ascii="Times New Roman" w:hAnsi="Times New Roman"/>
        </w:rPr>
        <w:t xml:space="preserve"> </w:t>
      </w:r>
      <w:r w:rsidRPr="003A1EE2">
        <w:rPr>
          <w:rFonts w:ascii="Times New Roman" w:hAnsi="Times New Roman"/>
        </w:rPr>
        <w:tab/>
      </w:r>
      <w:r w:rsidRPr="00087098">
        <w:rPr>
          <w:rFonts w:ascii="Times New Roman" w:hAnsi="Times New Roman"/>
          <w:b/>
          <w:bCs/>
        </w:rPr>
        <w:t>Member, Regional Facilitation Team</w:t>
      </w:r>
    </w:p>
    <w:p w14:paraId="49C98DDE" w14:textId="77777777" w:rsidR="0003384D" w:rsidRPr="003A1EE2" w:rsidRDefault="0003384D" w:rsidP="0003384D">
      <w:pPr>
        <w:spacing w:line="240" w:lineRule="auto"/>
        <w:ind w:left="2880" w:hanging="2880"/>
        <w:jc w:val="both"/>
        <w:rPr>
          <w:rFonts w:ascii="Times New Roman" w:hAnsi="Times New Roman"/>
        </w:rPr>
      </w:pPr>
      <w:r w:rsidRPr="003A1EE2">
        <w:rPr>
          <w:rFonts w:ascii="Times New Roman" w:hAnsi="Times New Roman"/>
          <w:i/>
          <w:iCs/>
        </w:rPr>
        <w:t>Institution</w:t>
      </w:r>
      <w:r w:rsidRPr="003A1EE2">
        <w:rPr>
          <w:rFonts w:ascii="Times New Roman" w:hAnsi="Times New Roman"/>
          <w:i/>
          <w:iCs/>
        </w:rPr>
        <w:tab/>
        <w:t xml:space="preserve">National Malaria </w:t>
      </w:r>
      <w:proofErr w:type="spellStart"/>
      <w:r w:rsidRPr="003A1EE2">
        <w:rPr>
          <w:rFonts w:ascii="Times New Roman" w:hAnsi="Times New Roman"/>
          <w:i/>
          <w:iCs/>
        </w:rPr>
        <w:t>Programme</w:t>
      </w:r>
      <w:proofErr w:type="spellEnd"/>
      <w:r w:rsidRPr="003A1EE2">
        <w:rPr>
          <w:rFonts w:ascii="Times New Roman" w:hAnsi="Times New Roman"/>
          <w:i/>
          <w:iCs/>
        </w:rPr>
        <w:t>, Regional Health Directorate, Ashanti Region, Ghana</w:t>
      </w:r>
      <w:r w:rsidRPr="003A1EE2">
        <w:rPr>
          <w:rFonts w:ascii="Times New Roman" w:hAnsi="Times New Roman"/>
        </w:rPr>
        <w:t xml:space="preserve">. </w:t>
      </w:r>
    </w:p>
    <w:p w14:paraId="5454699F" w14:textId="77777777" w:rsidR="0003384D" w:rsidRPr="003A1EE2" w:rsidRDefault="0003384D" w:rsidP="0003384D">
      <w:pPr>
        <w:spacing w:line="240" w:lineRule="auto"/>
        <w:ind w:left="2880" w:hanging="2880"/>
        <w:jc w:val="both"/>
        <w:rPr>
          <w:rFonts w:ascii="Times New Roman" w:hAnsi="Times New Roman"/>
          <w:b/>
        </w:rPr>
      </w:pPr>
      <w:r w:rsidRPr="003A1EE2">
        <w:rPr>
          <w:rFonts w:ascii="Times New Roman" w:hAnsi="Times New Roman"/>
          <w:b/>
        </w:rPr>
        <w:t>05/10/2016 – 31/01/2018</w:t>
      </w:r>
      <w:r w:rsidRPr="003A1EE2">
        <w:rPr>
          <w:rFonts w:ascii="Times New Roman" w:hAnsi="Times New Roman"/>
          <w:b/>
        </w:rPr>
        <w:tab/>
        <w:t xml:space="preserve">Member, Quality Assurance Subcommittee of QAPU, </w:t>
      </w:r>
    </w:p>
    <w:p w14:paraId="4564C8C9" w14:textId="77777777" w:rsidR="0003384D" w:rsidRPr="003A1EE2" w:rsidRDefault="0003384D" w:rsidP="0003384D">
      <w:pPr>
        <w:spacing w:line="240" w:lineRule="auto"/>
        <w:ind w:left="2880" w:hanging="2880"/>
        <w:jc w:val="both"/>
        <w:rPr>
          <w:rFonts w:ascii="Times New Roman" w:hAnsi="Times New Roman"/>
          <w:i/>
          <w:iCs/>
        </w:rPr>
      </w:pPr>
      <w:r w:rsidRPr="003A1EE2">
        <w:rPr>
          <w:rFonts w:ascii="Times New Roman" w:hAnsi="Times New Roman"/>
          <w:bCs/>
          <w:i/>
          <w:iCs/>
        </w:rPr>
        <w:t xml:space="preserve">Institution </w:t>
      </w:r>
      <w:r w:rsidRPr="003A1EE2">
        <w:rPr>
          <w:rFonts w:ascii="Times New Roman" w:hAnsi="Times New Roman"/>
          <w:bCs/>
          <w:i/>
          <w:iCs/>
        </w:rPr>
        <w:tab/>
      </w:r>
      <w:r w:rsidRPr="003A1EE2">
        <w:rPr>
          <w:rFonts w:ascii="Times New Roman" w:hAnsi="Times New Roman"/>
          <w:i/>
          <w:iCs/>
        </w:rPr>
        <w:t>University Health Services, KNUST, Ghana.</w:t>
      </w:r>
    </w:p>
    <w:p w14:paraId="4677A08F" w14:textId="77777777" w:rsidR="0003384D" w:rsidRPr="003A1EE2" w:rsidRDefault="0003384D" w:rsidP="0003384D">
      <w:pPr>
        <w:spacing w:line="240" w:lineRule="auto"/>
        <w:ind w:left="2880" w:hanging="2880"/>
        <w:jc w:val="both"/>
        <w:rPr>
          <w:rFonts w:ascii="Times New Roman" w:hAnsi="Times New Roman"/>
          <w:bCs/>
        </w:rPr>
      </w:pPr>
      <w:r w:rsidRPr="003A1EE2">
        <w:rPr>
          <w:rFonts w:ascii="Times New Roman" w:hAnsi="Times New Roman"/>
          <w:b/>
          <w:bCs/>
        </w:rPr>
        <w:t>011/01/2015 – 28/01/2016</w:t>
      </w:r>
      <w:r w:rsidRPr="003A1EE2">
        <w:rPr>
          <w:rFonts w:ascii="Times New Roman" w:hAnsi="Times New Roman"/>
          <w:b/>
          <w:bCs/>
        </w:rPr>
        <w:tab/>
        <w:t>District Facilitator</w:t>
      </w:r>
      <w:r w:rsidRPr="003A1EE2">
        <w:rPr>
          <w:rFonts w:ascii="Times New Roman" w:hAnsi="Times New Roman"/>
          <w:bCs/>
        </w:rPr>
        <w:t>, 2</w:t>
      </w:r>
      <w:r w:rsidRPr="003A1EE2">
        <w:rPr>
          <w:rFonts w:ascii="Times New Roman" w:hAnsi="Times New Roman"/>
          <w:bCs/>
          <w:vertAlign w:val="superscript"/>
        </w:rPr>
        <w:t>ND</w:t>
      </w:r>
      <w:r w:rsidRPr="003A1EE2">
        <w:rPr>
          <w:rFonts w:ascii="Times New Roman" w:hAnsi="Times New Roman"/>
          <w:bCs/>
        </w:rPr>
        <w:t xml:space="preserve"> edition, IDSR, EVD, Cholera, Meningitis Surveillance, </w:t>
      </w:r>
    </w:p>
    <w:p w14:paraId="76576A1C" w14:textId="77777777" w:rsidR="0003384D" w:rsidRPr="003A1EE2" w:rsidRDefault="0003384D" w:rsidP="0003384D">
      <w:pPr>
        <w:spacing w:line="240" w:lineRule="auto"/>
        <w:ind w:left="2880" w:hanging="2880"/>
        <w:jc w:val="both"/>
        <w:rPr>
          <w:rFonts w:ascii="Times New Roman" w:hAnsi="Times New Roman"/>
          <w:bCs/>
          <w:i/>
          <w:iCs/>
        </w:rPr>
      </w:pPr>
      <w:r w:rsidRPr="003A1EE2">
        <w:rPr>
          <w:rFonts w:ascii="Times New Roman" w:hAnsi="Times New Roman"/>
          <w:i/>
          <w:iCs/>
        </w:rPr>
        <w:t>Institution</w:t>
      </w:r>
      <w:r w:rsidRPr="003A1EE2">
        <w:rPr>
          <w:rFonts w:ascii="Times New Roman" w:hAnsi="Times New Roman"/>
          <w:b/>
          <w:bCs/>
          <w:i/>
          <w:iCs/>
        </w:rPr>
        <w:tab/>
      </w:r>
      <w:r w:rsidRPr="003A1EE2">
        <w:rPr>
          <w:rFonts w:ascii="Times New Roman" w:hAnsi="Times New Roman"/>
          <w:bCs/>
          <w:i/>
          <w:iCs/>
        </w:rPr>
        <w:t>Ghana Health Service, Ashanti Region, Ghana.</w:t>
      </w:r>
    </w:p>
    <w:p w14:paraId="128E9E0C" w14:textId="77777777" w:rsidR="0003384D" w:rsidRPr="003A1EE2" w:rsidRDefault="0003384D" w:rsidP="0003384D">
      <w:pPr>
        <w:pBdr>
          <w:bottom w:val="single" w:sz="4" w:space="1" w:color="auto"/>
        </w:pBdr>
        <w:spacing w:line="240" w:lineRule="auto"/>
        <w:ind w:left="2880" w:hanging="2880"/>
        <w:jc w:val="both"/>
        <w:rPr>
          <w:rFonts w:ascii="Times New Roman" w:hAnsi="Times New Roman"/>
          <w:b/>
          <w:bCs/>
          <w:i/>
        </w:rPr>
      </w:pPr>
      <w:r w:rsidRPr="003A1EE2">
        <w:rPr>
          <w:rFonts w:ascii="Times New Roman" w:hAnsi="Times New Roman"/>
          <w:b/>
          <w:bCs/>
          <w:i/>
        </w:rPr>
        <w:t>Seminars/ Conferences/ Workshops/Professional Development Training</w:t>
      </w:r>
    </w:p>
    <w:p w14:paraId="0451FF2A" w14:textId="77777777" w:rsidR="0003384D" w:rsidRPr="003A1EE2" w:rsidRDefault="0003384D" w:rsidP="0003384D">
      <w:pPr>
        <w:spacing w:after="0" w:line="240" w:lineRule="auto"/>
        <w:ind w:left="2880" w:hanging="2880"/>
        <w:jc w:val="both"/>
        <w:rPr>
          <w:rFonts w:ascii="Times New Roman" w:hAnsi="Times New Roman"/>
          <w:b/>
        </w:rPr>
      </w:pPr>
      <w:r w:rsidRPr="003A1EE2">
        <w:rPr>
          <w:rFonts w:ascii="Times New Roman" w:hAnsi="Times New Roman"/>
          <w:b/>
        </w:rPr>
        <w:t>29/01/2025 – 14/02/2025</w:t>
      </w:r>
      <w:r w:rsidRPr="003A1EE2">
        <w:rPr>
          <w:rFonts w:ascii="Times New Roman" w:hAnsi="Times New Roman"/>
          <w:b/>
        </w:rPr>
        <w:tab/>
        <w:t xml:space="preserve">Certificate- Introductory Course in Epidemiology &amp; Medical Statistics, </w:t>
      </w:r>
    </w:p>
    <w:p w14:paraId="58B6A8B3" w14:textId="77777777" w:rsidR="0003384D" w:rsidRDefault="0003384D" w:rsidP="0003384D">
      <w:pPr>
        <w:spacing w:after="0" w:line="240" w:lineRule="auto"/>
        <w:ind w:left="2880" w:hanging="2880"/>
        <w:jc w:val="both"/>
        <w:rPr>
          <w:rFonts w:ascii="Times New Roman" w:hAnsi="Times New Roman"/>
          <w:bCs/>
          <w:i/>
          <w:iCs/>
        </w:rPr>
      </w:pPr>
      <w:r w:rsidRPr="003A1EE2">
        <w:rPr>
          <w:rFonts w:ascii="Times New Roman" w:hAnsi="Times New Roman"/>
          <w:bCs/>
          <w:i/>
          <w:iCs/>
        </w:rPr>
        <w:t>Institution</w:t>
      </w:r>
      <w:r w:rsidRPr="003A1EE2">
        <w:rPr>
          <w:rFonts w:ascii="Times New Roman" w:hAnsi="Times New Roman"/>
          <w:bCs/>
          <w:i/>
          <w:iCs/>
        </w:rPr>
        <w:tab/>
        <w:t>London School of Hygiene &amp; Tropical Medicine, Unit, The Gambia.</w:t>
      </w:r>
    </w:p>
    <w:p w14:paraId="7272CEF0" w14:textId="77777777" w:rsidR="0003384D" w:rsidRDefault="0003384D" w:rsidP="0003384D">
      <w:pPr>
        <w:spacing w:after="0" w:line="240" w:lineRule="auto"/>
        <w:ind w:left="2880" w:hanging="2880"/>
        <w:jc w:val="both"/>
        <w:rPr>
          <w:rFonts w:ascii="Times New Roman" w:hAnsi="Times New Roman"/>
          <w:bCs/>
          <w:i/>
          <w:iCs/>
        </w:rPr>
      </w:pPr>
      <w:r>
        <w:rPr>
          <w:rFonts w:ascii="Times New Roman" w:hAnsi="Times New Roman"/>
          <w:bCs/>
          <w:i/>
          <w:iCs/>
        </w:rPr>
        <w:t>Role:</w:t>
      </w:r>
      <w:r>
        <w:rPr>
          <w:rFonts w:ascii="Times New Roman" w:hAnsi="Times New Roman"/>
          <w:bCs/>
          <w:i/>
          <w:iCs/>
        </w:rPr>
        <w:tab/>
        <w:t>Participant</w:t>
      </w:r>
    </w:p>
    <w:p w14:paraId="3979CD51" w14:textId="77777777" w:rsidR="0003384D" w:rsidRPr="003A1EE2" w:rsidRDefault="0003384D" w:rsidP="0003384D">
      <w:pPr>
        <w:spacing w:after="0" w:line="240" w:lineRule="auto"/>
        <w:ind w:left="2880" w:hanging="2880"/>
        <w:jc w:val="both"/>
        <w:rPr>
          <w:rFonts w:ascii="Times New Roman" w:hAnsi="Times New Roman"/>
          <w:b/>
          <w:i/>
          <w:iCs/>
        </w:rPr>
      </w:pPr>
    </w:p>
    <w:p w14:paraId="10C66748" w14:textId="77777777" w:rsidR="0003384D" w:rsidRPr="003A1EE2" w:rsidRDefault="0003384D" w:rsidP="0003384D">
      <w:pPr>
        <w:spacing w:after="0" w:line="240" w:lineRule="auto"/>
        <w:ind w:left="2880" w:hanging="2880"/>
        <w:jc w:val="both"/>
        <w:rPr>
          <w:rFonts w:ascii="Times New Roman" w:hAnsi="Times New Roman"/>
          <w:b/>
        </w:rPr>
      </w:pPr>
      <w:r w:rsidRPr="003A1EE2">
        <w:rPr>
          <w:rFonts w:ascii="Times New Roman" w:hAnsi="Times New Roman"/>
          <w:b/>
        </w:rPr>
        <w:t>18/12/2023-23/12/23</w:t>
      </w:r>
      <w:r w:rsidRPr="003A1EE2">
        <w:rPr>
          <w:rFonts w:ascii="Times New Roman" w:hAnsi="Times New Roman"/>
          <w:b/>
        </w:rPr>
        <w:tab/>
        <w:t>Certificate-Good Clinical Practice (GCP),</w:t>
      </w:r>
    </w:p>
    <w:p w14:paraId="2674FA3E" w14:textId="77777777" w:rsidR="0003384D" w:rsidRDefault="0003384D" w:rsidP="0003384D">
      <w:pPr>
        <w:spacing w:after="0" w:line="240" w:lineRule="auto"/>
        <w:ind w:left="2880" w:hanging="2880"/>
        <w:jc w:val="both"/>
        <w:rPr>
          <w:rFonts w:ascii="Times New Roman" w:hAnsi="Times New Roman"/>
          <w:bCs/>
          <w:i/>
          <w:iCs/>
        </w:rPr>
      </w:pPr>
      <w:r w:rsidRPr="003A1EE2">
        <w:rPr>
          <w:rFonts w:ascii="Times New Roman" w:hAnsi="Times New Roman"/>
          <w:bCs/>
          <w:i/>
          <w:iCs/>
        </w:rPr>
        <w:t>Institution</w:t>
      </w:r>
      <w:r w:rsidRPr="003A1EE2">
        <w:rPr>
          <w:rFonts w:ascii="Times New Roman" w:hAnsi="Times New Roman"/>
          <w:bCs/>
          <w:i/>
          <w:iCs/>
        </w:rPr>
        <w:tab/>
        <w:t>Global Health and Infectious Diseases Research Group (KCCR).</w:t>
      </w:r>
    </w:p>
    <w:p w14:paraId="70B0E221" w14:textId="77777777" w:rsidR="0003384D" w:rsidRDefault="0003384D" w:rsidP="0003384D">
      <w:pPr>
        <w:spacing w:after="0" w:line="240" w:lineRule="auto"/>
        <w:ind w:left="2880" w:hanging="2880"/>
        <w:jc w:val="both"/>
        <w:rPr>
          <w:rFonts w:ascii="Times New Roman" w:hAnsi="Times New Roman"/>
          <w:bCs/>
          <w:i/>
          <w:iCs/>
        </w:rPr>
      </w:pPr>
      <w:r>
        <w:rPr>
          <w:rFonts w:ascii="Times New Roman" w:hAnsi="Times New Roman"/>
          <w:bCs/>
          <w:i/>
          <w:iCs/>
        </w:rPr>
        <w:t xml:space="preserve">Role </w:t>
      </w:r>
      <w:r>
        <w:rPr>
          <w:rFonts w:ascii="Times New Roman" w:hAnsi="Times New Roman"/>
          <w:bCs/>
          <w:i/>
          <w:iCs/>
        </w:rPr>
        <w:tab/>
        <w:t>Participant</w:t>
      </w:r>
    </w:p>
    <w:p w14:paraId="4CE00260" w14:textId="77777777" w:rsidR="0003384D" w:rsidRPr="003A1EE2" w:rsidRDefault="0003384D" w:rsidP="0003384D">
      <w:pPr>
        <w:spacing w:after="0" w:line="240" w:lineRule="auto"/>
        <w:ind w:left="2880" w:hanging="2880"/>
        <w:jc w:val="both"/>
        <w:rPr>
          <w:rFonts w:ascii="Times New Roman" w:hAnsi="Times New Roman"/>
          <w:bCs/>
          <w:i/>
          <w:iCs/>
        </w:rPr>
      </w:pPr>
    </w:p>
    <w:p w14:paraId="48C7F66A" w14:textId="77777777" w:rsidR="0003384D" w:rsidRPr="003A1EE2" w:rsidRDefault="0003384D" w:rsidP="0003384D">
      <w:pPr>
        <w:spacing w:after="0" w:line="240" w:lineRule="auto"/>
        <w:ind w:left="2880" w:hanging="2880"/>
        <w:jc w:val="both"/>
        <w:rPr>
          <w:rFonts w:ascii="Times New Roman" w:hAnsi="Times New Roman"/>
          <w:b/>
        </w:rPr>
      </w:pPr>
      <w:r w:rsidRPr="003A1EE2">
        <w:rPr>
          <w:rFonts w:ascii="Times New Roman" w:hAnsi="Times New Roman"/>
          <w:b/>
        </w:rPr>
        <w:t>14/12/2021-16/12/2021</w:t>
      </w:r>
      <w:r w:rsidRPr="003A1EE2">
        <w:rPr>
          <w:rFonts w:ascii="Times New Roman" w:hAnsi="Times New Roman"/>
          <w:b/>
        </w:rPr>
        <w:tab/>
        <w:t>1</w:t>
      </w:r>
      <w:r w:rsidRPr="003A1EE2">
        <w:rPr>
          <w:rFonts w:ascii="Times New Roman" w:hAnsi="Times New Roman"/>
          <w:b/>
          <w:vertAlign w:val="superscript"/>
        </w:rPr>
        <w:t>st</w:t>
      </w:r>
      <w:r w:rsidRPr="003A1EE2">
        <w:rPr>
          <w:rFonts w:ascii="Times New Roman" w:hAnsi="Times New Roman"/>
          <w:b/>
        </w:rPr>
        <w:t xml:space="preserve"> Conference on Public Health in Africa, </w:t>
      </w:r>
    </w:p>
    <w:p w14:paraId="3A451CAC" w14:textId="77777777" w:rsidR="0003384D" w:rsidRDefault="0003384D" w:rsidP="0003384D">
      <w:pPr>
        <w:spacing w:after="0" w:line="240" w:lineRule="auto"/>
        <w:ind w:left="2880" w:hanging="2880"/>
        <w:jc w:val="both"/>
        <w:rPr>
          <w:rFonts w:ascii="Times New Roman" w:hAnsi="Times New Roman"/>
          <w:bCs/>
          <w:i/>
          <w:iCs/>
        </w:rPr>
      </w:pPr>
      <w:r w:rsidRPr="003A1EE2">
        <w:rPr>
          <w:rFonts w:ascii="Times New Roman" w:hAnsi="Times New Roman"/>
          <w:bCs/>
          <w:i/>
          <w:iCs/>
        </w:rPr>
        <w:t>Institution</w:t>
      </w:r>
      <w:r w:rsidRPr="003A1EE2">
        <w:rPr>
          <w:rFonts w:ascii="Times New Roman" w:hAnsi="Times New Roman"/>
          <w:b/>
          <w:i/>
          <w:iCs/>
        </w:rPr>
        <w:tab/>
      </w:r>
      <w:r w:rsidRPr="003A1EE2">
        <w:rPr>
          <w:rFonts w:ascii="Times New Roman" w:hAnsi="Times New Roman"/>
          <w:bCs/>
          <w:i/>
          <w:iCs/>
        </w:rPr>
        <w:t>African CDC.</w:t>
      </w:r>
    </w:p>
    <w:p w14:paraId="0869B600" w14:textId="77777777" w:rsidR="0003384D" w:rsidRDefault="0003384D" w:rsidP="0003384D">
      <w:pPr>
        <w:spacing w:after="0" w:line="240" w:lineRule="auto"/>
        <w:ind w:left="2880" w:hanging="2880"/>
        <w:jc w:val="both"/>
        <w:rPr>
          <w:rFonts w:ascii="Times New Roman" w:hAnsi="Times New Roman"/>
          <w:bCs/>
          <w:i/>
          <w:iCs/>
        </w:rPr>
      </w:pPr>
      <w:r>
        <w:rPr>
          <w:rFonts w:ascii="Times New Roman" w:hAnsi="Times New Roman"/>
          <w:bCs/>
          <w:i/>
          <w:iCs/>
        </w:rPr>
        <w:t>Role</w:t>
      </w:r>
      <w:r>
        <w:rPr>
          <w:rFonts w:ascii="Times New Roman" w:hAnsi="Times New Roman"/>
          <w:bCs/>
          <w:i/>
          <w:iCs/>
        </w:rPr>
        <w:tab/>
        <w:t>Participant</w:t>
      </w:r>
    </w:p>
    <w:p w14:paraId="5A77C45D" w14:textId="77777777" w:rsidR="0003384D" w:rsidRPr="003A1EE2" w:rsidRDefault="0003384D" w:rsidP="0003384D">
      <w:pPr>
        <w:spacing w:after="0" w:line="240" w:lineRule="auto"/>
        <w:ind w:left="2880" w:hanging="2880"/>
        <w:jc w:val="both"/>
        <w:rPr>
          <w:rFonts w:ascii="Times New Roman" w:hAnsi="Times New Roman"/>
          <w:b/>
          <w:i/>
          <w:iCs/>
        </w:rPr>
      </w:pPr>
    </w:p>
    <w:p w14:paraId="3FB4FDA0" w14:textId="77777777" w:rsidR="0003384D" w:rsidRPr="003A1EE2" w:rsidRDefault="0003384D" w:rsidP="0003384D">
      <w:pPr>
        <w:spacing w:after="0" w:line="240" w:lineRule="auto"/>
        <w:ind w:left="2880" w:hanging="2880"/>
        <w:jc w:val="both"/>
        <w:rPr>
          <w:rFonts w:ascii="Times New Roman" w:hAnsi="Times New Roman"/>
          <w:bCs/>
          <w:i/>
        </w:rPr>
      </w:pPr>
      <w:r w:rsidRPr="003A1EE2">
        <w:rPr>
          <w:rFonts w:ascii="Times New Roman" w:hAnsi="Times New Roman"/>
          <w:b/>
        </w:rPr>
        <w:t>1/08/2021-5/08/2021</w:t>
      </w:r>
      <w:r w:rsidRPr="003A1EE2">
        <w:rPr>
          <w:rFonts w:ascii="Times New Roman" w:hAnsi="Times New Roman"/>
          <w:b/>
        </w:rPr>
        <w:tab/>
        <w:t>11</w:t>
      </w:r>
      <w:r w:rsidRPr="003A1EE2">
        <w:rPr>
          <w:rFonts w:ascii="Times New Roman" w:hAnsi="Times New Roman"/>
          <w:b/>
          <w:vertAlign w:val="superscript"/>
        </w:rPr>
        <w:t>th</w:t>
      </w:r>
      <w:r w:rsidRPr="003A1EE2">
        <w:rPr>
          <w:rFonts w:ascii="Times New Roman" w:hAnsi="Times New Roman"/>
          <w:b/>
        </w:rPr>
        <w:t xml:space="preserve"> African Congress of Immunology, </w:t>
      </w:r>
    </w:p>
    <w:p w14:paraId="1D72B4CD" w14:textId="77777777" w:rsidR="0003384D" w:rsidRDefault="0003384D" w:rsidP="0003384D">
      <w:pPr>
        <w:spacing w:after="0" w:line="240" w:lineRule="auto"/>
        <w:ind w:left="2880" w:hanging="2880"/>
        <w:jc w:val="both"/>
        <w:rPr>
          <w:rFonts w:ascii="Times New Roman" w:hAnsi="Times New Roman"/>
          <w:bCs/>
          <w:i/>
          <w:iCs/>
        </w:rPr>
      </w:pPr>
      <w:r w:rsidRPr="003A1EE2">
        <w:rPr>
          <w:rFonts w:ascii="Times New Roman" w:hAnsi="Times New Roman"/>
          <w:bCs/>
          <w:i/>
          <w:iCs/>
        </w:rPr>
        <w:t>Institution</w:t>
      </w:r>
      <w:r w:rsidRPr="003A1EE2">
        <w:rPr>
          <w:rFonts w:ascii="Times New Roman" w:hAnsi="Times New Roman"/>
          <w:bCs/>
          <w:i/>
          <w:iCs/>
        </w:rPr>
        <w:tab/>
        <w:t>Federation of African Immunology Societies (FAIS).</w:t>
      </w:r>
    </w:p>
    <w:p w14:paraId="548ECF7F" w14:textId="77777777" w:rsidR="0003384D" w:rsidRDefault="0003384D" w:rsidP="0003384D">
      <w:pPr>
        <w:spacing w:after="0" w:line="240" w:lineRule="auto"/>
        <w:ind w:left="2880" w:hanging="2880"/>
        <w:jc w:val="both"/>
        <w:rPr>
          <w:rFonts w:ascii="Times New Roman" w:hAnsi="Times New Roman"/>
          <w:bCs/>
          <w:i/>
          <w:iCs/>
        </w:rPr>
      </w:pPr>
      <w:r>
        <w:rPr>
          <w:rFonts w:ascii="Times New Roman" w:hAnsi="Times New Roman"/>
          <w:bCs/>
          <w:i/>
          <w:iCs/>
        </w:rPr>
        <w:t>Role</w:t>
      </w:r>
      <w:r>
        <w:rPr>
          <w:rFonts w:ascii="Times New Roman" w:hAnsi="Times New Roman"/>
          <w:bCs/>
          <w:i/>
          <w:iCs/>
        </w:rPr>
        <w:tab/>
        <w:t>Poster presenter</w:t>
      </w:r>
    </w:p>
    <w:p w14:paraId="05BB2FBB" w14:textId="77777777" w:rsidR="0003384D" w:rsidRPr="003A1EE2" w:rsidRDefault="0003384D" w:rsidP="0003384D">
      <w:pPr>
        <w:spacing w:after="0" w:line="240" w:lineRule="auto"/>
        <w:ind w:left="2880" w:hanging="2880"/>
        <w:jc w:val="both"/>
        <w:rPr>
          <w:rFonts w:ascii="Times New Roman" w:hAnsi="Times New Roman"/>
          <w:bCs/>
          <w:i/>
          <w:iCs/>
        </w:rPr>
      </w:pPr>
    </w:p>
    <w:p w14:paraId="7922BE52" w14:textId="77777777" w:rsidR="0003384D" w:rsidRPr="003A1EE2" w:rsidRDefault="0003384D" w:rsidP="0003384D">
      <w:pPr>
        <w:spacing w:after="0" w:line="240" w:lineRule="auto"/>
        <w:ind w:left="2880" w:hanging="2880"/>
        <w:jc w:val="both"/>
        <w:rPr>
          <w:rFonts w:ascii="Times New Roman" w:hAnsi="Times New Roman"/>
          <w:b/>
        </w:rPr>
      </w:pPr>
      <w:r w:rsidRPr="003A1EE2">
        <w:rPr>
          <w:rFonts w:ascii="Times New Roman" w:hAnsi="Times New Roman"/>
          <w:b/>
        </w:rPr>
        <w:t>12/03/21- 30/06/2021</w:t>
      </w:r>
      <w:r w:rsidRPr="003A1EE2">
        <w:rPr>
          <w:rFonts w:ascii="Times New Roman" w:hAnsi="Times New Roman"/>
          <w:b/>
        </w:rPr>
        <w:tab/>
        <w:t>Certificate- Monitoring and Evaluation</w:t>
      </w:r>
      <w:r w:rsidRPr="003A1EE2">
        <w:rPr>
          <w:rFonts w:ascii="Times New Roman" w:hAnsi="Times New Roman"/>
          <w:bCs/>
        </w:rPr>
        <w:t xml:space="preserve"> (University of Washington)</w:t>
      </w:r>
    </w:p>
    <w:p w14:paraId="44EC4221" w14:textId="77777777" w:rsidR="0003384D" w:rsidRDefault="0003384D" w:rsidP="0003384D">
      <w:pPr>
        <w:spacing w:after="0" w:line="240" w:lineRule="auto"/>
        <w:ind w:left="2880" w:hanging="2880"/>
        <w:jc w:val="both"/>
        <w:rPr>
          <w:rFonts w:ascii="Times New Roman" w:hAnsi="Times New Roman"/>
          <w:bCs/>
          <w:i/>
          <w:iCs/>
        </w:rPr>
      </w:pPr>
      <w:r w:rsidRPr="003A1EE2">
        <w:rPr>
          <w:rFonts w:ascii="Times New Roman" w:hAnsi="Times New Roman"/>
          <w:bCs/>
          <w:i/>
          <w:iCs/>
        </w:rPr>
        <w:t>Institution</w:t>
      </w:r>
      <w:r w:rsidRPr="003A1EE2">
        <w:rPr>
          <w:rFonts w:ascii="Times New Roman" w:hAnsi="Times New Roman"/>
          <w:bCs/>
          <w:i/>
          <w:iCs/>
        </w:rPr>
        <w:tab/>
        <w:t>University of Washington</w:t>
      </w:r>
    </w:p>
    <w:p w14:paraId="36B1CD05" w14:textId="77777777" w:rsidR="0003384D" w:rsidRDefault="0003384D" w:rsidP="0003384D">
      <w:pPr>
        <w:spacing w:after="0" w:line="240" w:lineRule="auto"/>
        <w:ind w:left="2880" w:hanging="2880"/>
        <w:jc w:val="both"/>
        <w:rPr>
          <w:rFonts w:ascii="Times New Roman" w:hAnsi="Times New Roman"/>
          <w:bCs/>
          <w:i/>
          <w:iCs/>
        </w:rPr>
      </w:pPr>
      <w:r>
        <w:rPr>
          <w:rFonts w:ascii="Times New Roman" w:hAnsi="Times New Roman"/>
          <w:bCs/>
          <w:i/>
          <w:iCs/>
        </w:rPr>
        <w:t>Role</w:t>
      </w:r>
      <w:r>
        <w:rPr>
          <w:rFonts w:ascii="Times New Roman" w:hAnsi="Times New Roman"/>
          <w:bCs/>
          <w:i/>
          <w:iCs/>
        </w:rPr>
        <w:tab/>
        <w:t>Participant</w:t>
      </w:r>
    </w:p>
    <w:p w14:paraId="5E131B45" w14:textId="77777777" w:rsidR="0003384D" w:rsidRPr="003A1EE2" w:rsidRDefault="0003384D" w:rsidP="0003384D">
      <w:pPr>
        <w:spacing w:after="0" w:line="240" w:lineRule="auto"/>
        <w:ind w:left="2880" w:hanging="2880"/>
        <w:jc w:val="both"/>
        <w:rPr>
          <w:rFonts w:ascii="Times New Roman" w:hAnsi="Times New Roman"/>
          <w:bCs/>
          <w:i/>
          <w:iCs/>
        </w:rPr>
      </w:pPr>
    </w:p>
    <w:p w14:paraId="1E0A19D5" w14:textId="77777777" w:rsidR="0003384D" w:rsidRPr="003A1EE2" w:rsidRDefault="0003384D" w:rsidP="0003384D">
      <w:pPr>
        <w:spacing w:after="0" w:line="240" w:lineRule="auto"/>
        <w:ind w:left="2880" w:hanging="2880"/>
        <w:jc w:val="both"/>
        <w:rPr>
          <w:rFonts w:ascii="Times New Roman" w:hAnsi="Times New Roman"/>
          <w:b/>
        </w:rPr>
      </w:pPr>
      <w:r w:rsidRPr="003A1EE2">
        <w:rPr>
          <w:rFonts w:ascii="Times New Roman" w:hAnsi="Times New Roman"/>
          <w:b/>
        </w:rPr>
        <w:t>06/04/2021 - 10/06/2021</w:t>
      </w:r>
      <w:r w:rsidRPr="003A1EE2">
        <w:rPr>
          <w:rFonts w:ascii="Times New Roman" w:hAnsi="Times New Roman"/>
          <w:b/>
        </w:rPr>
        <w:tab/>
        <w:t xml:space="preserve">Certificate-Implementation Research in Infectious Disease of Poverty. </w:t>
      </w:r>
    </w:p>
    <w:p w14:paraId="048DCC36" w14:textId="77777777" w:rsidR="0003384D" w:rsidRDefault="0003384D" w:rsidP="0003384D">
      <w:pPr>
        <w:spacing w:after="0" w:line="240" w:lineRule="auto"/>
        <w:jc w:val="both"/>
        <w:rPr>
          <w:rFonts w:ascii="Times New Roman" w:hAnsi="Times New Roman"/>
          <w:i/>
        </w:rPr>
      </w:pPr>
      <w:r w:rsidRPr="003A1EE2">
        <w:rPr>
          <w:rFonts w:ascii="Times New Roman" w:hAnsi="Times New Roman"/>
          <w:i/>
        </w:rPr>
        <w:t>Institution</w:t>
      </w:r>
      <w:r w:rsidRPr="003A1EE2">
        <w:rPr>
          <w:rFonts w:ascii="Times New Roman" w:hAnsi="Times New Roman"/>
          <w:i/>
        </w:rPr>
        <w:tab/>
      </w:r>
      <w:r w:rsidRPr="003A1EE2">
        <w:rPr>
          <w:rFonts w:ascii="Times New Roman" w:hAnsi="Times New Roman"/>
          <w:i/>
        </w:rPr>
        <w:tab/>
      </w:r>
      <w:r w:rsidRPr="003A1EE2">
        <w:rPr>
          <w:rFonts w:ascii="Times New Roman" w:hAnsi="Times New Roman"/>
          <w:i/>
        </w:rPr>
        <w:tab/>
        <w:t xml:space="preserve">World Health </w:t>
      </w:r>
      <w:proofErr w:type="spellStart"/>
      <w:r w:rsidRPr="003A1EE2">
        <w:rPr>
          <w:rFonts w:ascii="Times New Roman" w:hAnsi="Times New Roman"/>
          <w:i/>
        </w:rPr>
        <w:t>Organisation</w:t>
      </w:r>
      <w:proofErr w:type="spellEnd"/>
      <w:r w:rsidRPr="003A1EE2">
        <w:rPr>
          <w:rFonts w:ascii="Times New Roman" w:hAnsi="Times New Roman"/>
          <w:i/>
        </w:rPr>
        <w:t>/ TDR, ARTC-UG</w:t>
      </w:r>
    </w:p>
    <w:p w14:paraId="4EDFE033" w14:textId="77777777" w:rsidR="0003384D" w:rsidRPr="003A1EE2" w:rsidRDefault="0003384D" w:rsidP="0003384D">
      <w:pPr>
        <w:spacing w:after="0" w:line="240" w:lineRule="auto"/>
        <w:jc w:val="both"/>
        <w:rPr>
          <w:rFonts w:ascii="Times New Roman" w:hAnsi="Times New Roman"/>
          <w:i/>
        </w:rPr>
      </w:pPr>
      <w:r>
        <w:rPr>
          <w:rFonts w:ascii="Times New Roman" w:hAnsi="Times New Roman"/>
          <w:i/>
        </w:rPr>
        <w:t>Role:</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Participant</w:t>
      </w:r>
    </w:p>
    <w:p w14:paraId="7DA8E149" w14:textId="77777777" w:rsidR="0003384D" w:rsidRPr="003A1EE2" w:rsidRDefault="0003384D" w:rsidP="0003384D">
      <w:pPr>
        <w:pBdr>
          <w:bottom w:val="single" w:sz="4" w:space="1" w:color="auto"/>
        </w:pBdr>
        <w:spacing w:line="240" w:lineRule="auto"/>
        <w:ind w:left="2880" w:hanging="2880"/>
        <w:jc w:val="both"/>
        <w:rPr>
          <w:rFonts w:ascii="Times New Roman" w:hAnsi="Times New Roman"/>
          <w:b/>
          <w:bCs/>
          <w:i/>
        </w:rPr>
      </w:pPr>
    </w:p>
    <w:p w14:paraId="52D7A8C7" w14:textId="77777777" w:rsidR="0003384D" w:rsidRPr="003A1EE2" w:rsidRDefault="0003384D" w:rsidP="0003384D">
      <w:pPr>
        <w:pBdr>
          <w:bottom w:val="single" w:sz="4" w:space="1" w:color="auto"/>
        </w:pBdr>
        <w:spacing w:line="240" w:lineRule="auto"/>
        <w:ind w:left="2880" w:hanging="2880"/>
        <w:jc w:val="both"/>
        <w:rPr>
          <w:rFonts w:ascii="Times New Roman" w:hAnsi="Times New Roman"/>
          <w:b/>
          <w:bCs/>
          <w:i/>
        </w:rPr>
      </w:pPr>
      <w:r w:rsidRPr="003A1EE2">
        <w:rPr>
          <w:rFonts w:ascii="Times New Roman" w:hAnsi="Times New Roman"/>
          <w:b/>
          <w:bCs/>
          <w:i/>
        </w:rPr>
        <w:t>Recent Grants</w:t>
      </w:r>
    </w:p>
    <w:p w14:paraId="3672AC7D" w14:textId="77777777" w:rsidR="0003384D" w:rsidRPr="003A1EE2" w:rsidRDefault="0003384D" w:rsidP="0003384D">
      <w:pPr>
        <w:spacing w:line="240" w:lineRule="auto"/>
        <w:ind w:left="2880" w:hanging="2880"/>
        <w:contextualSpacing/>
        <w:jc w:val="both"/>
        <w:rPr>
          <w:rFonts w:ascii="Times New Roman" w:hAnsi="Times New Roman"/>
          <w:i/>
        </w:rPr>
      </w:pPr>
      <w:r w:rsidRPr="003A1EE2">
        <w:rPr>
          <w:rFonts w:ascii="Times New Roman" w:hAnsi="Times New Roman"/>
          <w:b/>
          <w:bCs/>
          <w:iCs/>
        </w:rPr>
        <w:lastRenderedPageBreak/>
        <w:t>GSK Open Lab. Grant-2023</w:t>
      </w:r>
      <w:r w:rsidRPr="003A1EE2">
        <w:rPr>
          <w:rFonts w:ascii="Times New Roman" w:hAnsi="Times New Roman"/>
          <w:b/>
          <w:bCs/>
          <w:i/>
        </w:rPr>
        <w:tab/>
        <w:t>Amount (</w:t>
      </w:r>
      <w:r w:rsidRPr="00E316B2">
        <w:rPr>
          <w:rFonts w:ascii="Century Gothic" w:hAnsi="Century Gothic"/>
          <w:b/>
          <w:bCs/>
          <w:i/>
        </w:rPr>
        <w:t>€</w:t>
      </w:r>
      <w:r w:rsidRPr="00E316B2">
        <w:rPr>
          <w:rFonts w:ascii="Times New Roman" w:hAnsi="Times New Roman"/>
          <w:b/>
          <w:bCs/>
          <w:i/>
        </w:rPr>
        <w:t>86,827.88</w:t>
      </w:r>
      <w:r w:rsidRPr="003A1EE2">
        <w:rPr>
          <w:rFonts w:ascii="Times New Roman" w:hAnsi="Times New Roman"/>
          <w:b/>
          <w:bCs/>
          <w:i/>
        </w:rPr>
        <w:t>), Role (Co-PI), Project:</w:t>
      </w:r>
      <w:r w:rsidRPr="003A1EE2">
        <w:rPr>
          <w:rFonts w:ascii="Times New Roman" w:hAnsi="Times New Roman"/>
          <w:i/>
        </w:rPr>
        <w:t xml:space="preserve"> Utility of improved techniques of specimen collection by sputum induction and the evaluation of non-sputum-based biomarkers for pediatric tuberculosis diagnosis in Ghana.</w:t>
      </w:r>
    </w:p>
    <w:p w14:paraId="68501B36" w14:textId="77777777" w:rsidR="0003384D" w:rsidRPr="003A1EE2" w:rsidRDefault="0003384D" w:rsidP="0003384D">
      <w:pPr>
        <w:spacing w:line="240" w:lineRule="auto"/>
        <w:ind w:left="2880" w:hanging="2880"/>
        <w:contextualSpacing/>
        <w:jc w:val="both"/>
        <w:rPr>
          <w:rFonts w:ascii="Times New Roman" w:hAnsi="Times New Roman"/>
          <w:i/>
        </w:rPr>
      </w:pPr>
      <w:r w:rsidRPr="003A1EE2">
        <w:rPr>
          <w:rFonts w:ascii="Times New Roman" w:hAnsi="Times New Roman"/>
          <w:i/>
        </w:rPr>
        <w:t>Funding Institution</w:t>
      </w:r>
      <w:r w:rsidRPr="003A1EE2">
        <w:rPr>
          <w:rFonts w:ascii="Times New Roman" w:hAnsi="Times New Roman"/>
          <w:i/>
        </w:rPr>
        <w:tab/>
        <w:t>GSK</w:t>
      </w:r>
    </w:p>
    <w:p w14:paraId="6430E4B8" w14:textId="77777777" w:rsidR="0003384D" w:rsidRPr="003A1EE2" w:rsidRDefault="0003384D" w:rsidP="0003384D">
      <w:pPr>
        <w:spacing w:line="240" w:lineRule="auto"/>
        <w:ind w:left="2880" w:hanging="2880"/>
        <w:contextualSpacing/>
        <w:jc w:val="both"/>
        <w:rPr>
          <w:rFonts w:ascii="Times New Roman" w:hAnsi="Times New Roman"/>
          <w:i/>
        </w:rPr>
      </w:pPr>
    </w:p>
    <w:p w14:paraId="42C35B95" w14:textId="77777777" w:rsidR="0003384D" w:rsidRPr="003A1EE2" w:rsidRDefault="0003384D" w:rsidP="0003384D">
      <w:pPr>
        <w:spacing w:line="240" w:lineRule="auto"/>
        <w:ind w:left="2880" w:hanging="2880"/>
        <w:jc w:val="both"/>
        <w:rPr>
          <w:rFonts w:ascii="Times New Roman" w:hAnsi="Times New Roman"/>
          <w:i/>
          <w:iCs/>
        </w:rPr>
      </w:pPr>
      <w:r w:rsidRPr="003A1EE2">
        <w:rPr>
          <w:rFonts w:ascii="Times New Roman" w:hAnsi="Times New Roman"/>
          <w:b/>
          <w:bCs/>
        </w:rPr>
        <w:t>KNUST KREF Grant 2022</w:t>
      </w:r>
      <w:r w:rsidRPr="003A1EE2">
        <w:rPr>
          <w:rFonts w:ascii="Times New Roman" w:hAnsi="Times New Roman"/>
          <w:b/>
          <w:bCs/>
        </w:rPr>
        <w:tab/>
      </w:r>
      <w:r w:rsidRPr="003A1EE2">
        <w:rPr>
          <w:rFonts w:ascii="Times New Roman" w:hAnsi="Times New Roman"/>
          <w:b/>
          <w:bCs/>
          <w:i/>
          <w:iCs/>
        </w:rPr>
        <w:t>Amount (GH¢45,000), Role (Co-PI), Project:</w:t>
      </w:r>
      <w:r w:rsidRPr="003A1EE2">
        <w:rPr>
          <w:rFonts w:ascii="Times New Roman" w:hAnsi="Times New Roman"/>
          <w:i/>
          <w:iCs/>
        </w:rPr>
        <w:t xml:space="preserve"> T-cell immunophenotyping and high dimensional analysis in the identification of novel biomarkers for TB diagnosis among children in Ghana.</w:t>
      </w:r>
    </w:p>
    <w:p w14:paraId="5B9D3CD1" w14:textId="77777777" w:rsidR="0003384D" w:rsidRPr="003A1EE2" w:rsidRDefault="0003384D" w:rsidP="0003384D">
      <w:pPr>
        <w:spacing w:line="240" w:lineRule="auto"/>
        <w:ind w:left="2880" w:hanging="2880"/>
        <w:jc w:val="both"/>
        <w:rPr>
          <w:rFonts w:ascii="Times New Roman" w:hAnsi="Times New Roman"/>
          <w:i/>
          <w:iCs/>
        </w:rPr>
      </w:pPr>
      <w:r w:rsidRPr="003A1EE2">
        <w:rPr>
          <w:rFonts w:ascii="Times New Roman" w:hAnsi="Times New Roman"/>
          <w:i/>
          <w:iCs/>
        </w:rPr>
        <w:t>Funding Institution</w:t>
      </w:r>
      <w:r w:rsidRPr="003A1EE2">
        <w:rPr>
          <w:rFonts w:ascii="Times New Roman" w:hAnsi="Times New Roman"/>
          <w:i/>
          <w:iCs/>
        </w:rPr>
        <w:tab/>
        <w:t>Office of Grants and Research, KNUST.</w:t>
      </w:r>
    </w:p>
    <w:p w14:paraId="3A330806" w14:textId="77777777" w:rsidR="0003384D" w:rsidRPr="003A1EE2" w:rsidRDefault="0003384D" w:rsidP="0003384D">
      <w:pPr>
        <w:spacing w:line="240" w:lineRule="auto"/>
        <w:ind w:left="2880" w:hanging="2880"/>
        <w:jc w:val="both"/>
        <w:rPr>
          <w:rFonts w:ascii="Times New Roman" w:hAnsi="Times New Roman"/>
          <w:i/>
          <w:iCs/>
        </w:rPr>
      </w:pPr>
      <w:r w:rsidRPr="003A1EE2">
        <w:rPr>
          <w:rFonts w:ascii="Times New Roman" w:hAnsi="Times New Roman"/>
          <w:b/>
          <w:bCs/>
          <w:iCs/>
        </w:rPr>
        <w:t>PEPFAR HIV GRANT 2016</w:t>
      </w:r>
      <w:r w:rsidRPr="003A1EE2">
        <w:rPr>
          <w:rFonts w:ascii="Times New Roman" w:hAnsi="Times New Roman"/>
          <w:b/>
          <w:bCs/>
          <w:iCs/>
        </w:rPr>
        <w:tab/>
        <w:t>Amount (</w:t>
      </w:r>
      <w:r w:rsidRPr="003A1EE2">
        <w:rPr>
          <w:rFonts w:ascii="Times New Roman" w:hAnsi="Times New Roman"/>
          <w:b/>
          <w:bCs/>
          <w:i/>
          <w:iCs/>
        </w:rPr>
        <w:t>GH¢10,000), Role (Project Manager),</w:t>
      </w:r>
      <w:r w:rsidRPr="003A1EE2">
        <w:rPr>
          <w:rFonts w:ascii="Times New Roman" w:hAnsi="Times New Roman"/>
          <w:i/>
          <w:iCs/>
        </w:rPr>
        <w:t xml:space="preserve"> Project: Determinants of the outcome of PMTCT measures at three art </w:t>
      </w:r>
      <w:proofErr w:type="spellStart"/>
      <w:r w:rsidRPr="003A1EE2">
        <w:rPr>
          <w:rFonts w:ascii="Times New Roman" w:hAnsi="Times New Roman"/>
          <w:i/>
          <w:iCs/>
        </w:rPr>
        <w:t>centres</w:t>
      </w:r>
      <w:proofErr w:type="spellEnd"/>
      <w:r w:rsidRPr="003A1EE2">
        <w:rPr>
          <w:rFonts w:ascii="Times New Roman" w:hAnsi="Times New Roman"/>
          <w:i/>
          <w:iCs/>
        </w:rPr>
        <w:t xml:space="preserve"> in Kumasi over a three-year period.</w:t>
      </w:r>
    </w:p>
    <w:p w14:paraId="52C7AFCF" w14:textId="77777777" w:rsidR="0003384D" w:rsidRPr="003A1EE2" w:rsidRDefault="0003384D" w:rsidP="0003384D">
      <w:pPr>
        <w:spacing w:line="240" w:lineRule="auto"/>
        <w:ind w:left="2880" w:hanging="2880"/>
        <w:jc w:val="both"/>
        <w:rPr>
          <w:rFonts w:ascii="Times New Roman" w:hAnsi="Times New Roman"/>
          <w:i/>
        </w:rPr>
      </w:pPr>
      <w:r w:rsidRPr="003A1EE2">
        <w:rPr>
          <w:rFonts w:ascii="Times New Roman" w:hAnsi="Times New Roman"/>
          <w:i/>
        </w:rPr>
        <w:t>Funding Institution</w:t>
      </w:r>
      <w:r w:rsidRPr="003A1EE2">
        <w:rPr>
          <w:rFonts w:ascii="Times New Roman" w:hAnsi="Times New Roman"/>
          <w:i/>
        </w:rPr>
        <w:tab/>
        <w:t>Office of Grants and Research, KNUST.</w:t>
      </w:r>
    </w:p>
    <w:p w14:paraId="51B08C0A" w14:textId="77777777" w:rsidR="0003384D" w:rsidRPr="003A1EE2" w:rsidRDefault="0003384D" w:rsidP="0003384D">
      <w:pPr>
        <w:pBdr>
          <w:bottom w:val="single" w:sz="4" w:space="1" w:color="auto"/>
        </w:pBdr>
        <w:spacing w:after="0" w:line="240" w:lineRule="auto"/>
        <w:jc w:val="both"/>
        <w:rPr>
          <w:rFonts w:ascii="Times New Roman" w:hAnsi="Times New Roman"/>
          <w:b/>
          <w:bCs/>
          <w:i/>
        </w:rPr>
      </w:pPr>
    </w:p>
    <w:p w14:paraId="698A1456" w14:textId="14EB4D34" w:rsidR="00087098" w:rsidRPr="003A1EE2" w:rsidRDefault="00087098" w:rsidP="00087098">
      <w:pPr>
        <w:pBdr>
          <w:bottom w:val="single" w:sz="4" w:space="1" w:color="auto"/>
        </w:pBdr>
        <w:spacing w:line="240" w:lineRule="auto"/>
        <w:ind w:left="2880" w:hanging="2880"/>
        <w:rPr>
          <w:rFonts w:ascii="Times New Roman" w:hAnsi="Times New Roman"/>
          <w:b/>
          <w:bCs/>
          <w:i/>
        </w:rPr>
      </w:pPr>
      <w:r>
        <w:rPr>
          <w:rFonts w:ascii="Times New Roman" w:hAnsi="Times New Roman"/>
          <w:b/>
          <w:bCs/>
          <w:i/>
        </w:rPr>
        <w:t>Entrepreneurship</w:t>
      </w:r>
    </w:p>
    <w:p w14:paraId="713B11DD" w14:textId="41E8F1A3" w:rsidR="00087098" w:rsidRPr="003A1EE2" w:rsidRDefault="00087098" w:rsidP="00087098">
      <w:pPr>
        <w:numPr>
          <w:ilvl w:val="0"/>
          <w:numId w:val="2"/>
        </w:numPr>
        <w:spacing w:line="240" w:lineRule="auto"/>
        <w:contextualSpacing/>
        <w:rPr>
          <w:rFonts w:ascii="Times New Roman" w:hAnsi="Times New Roman"/>
        </w:rPr>
      </w:pPr>
      <w:r>
        <w:rPr>
          <w:rFonts w:ascii="Times New Roman" w:hAnsi="Times New Roman"/>
        </w:rPr>
        <w:t>CEO, Grace-care Diagnostics, Kumasi Ghana</w:t>
      </w:r>
      <w:r w:rsidR="00321025">
        <w:rPr>
          <w:rFonts w:ascii="Times New Roman" w:hAnsi="Times New Roman"/>
        </w:rPr>
        <w:t>, a biomedical diagnostic and ultrasound imaging services.</w:t>
      </w:r>
    </w:p>
    <w:p w14:paraId="04A6C496" w14:textId="77777777" w:rsidR="00087098" w:rsidRDefault="00087098" w:rsidP="0003384D">
      <w:pPr>
        <w:pBdr>
          <w:bottom w:val="single" w:sz="4" w:space="1" w:color="auto"/>
        </w:pBdr>
        <w:spacing w:line="240" w:lineRule="auto"/>
        <w:ind w:left="2880" w:hanging="2880"/>
        <w:rPr>
          <w:rFonts w:ascii="Times New Roman" w:hAnsi="Times New Roman"/>
          <w:b/>
          <w:bCs/>
          <w:i/>
        </w:rPr>
      </w:pPr>
    </w:p>
    <w:p w14:paraId="331FC3B0" w14:textId="77777777" w:rsidR="00087098" w:rsidRDefault="00087098" w:rsidP="0003384D">
      <w:pPr>
        <w:pBdr>
          <w:bottom w:val="single" w:sz="4" w:space="1" w:color="auto"/>
        </w:pBdr>
        <w:spacing w:line="240" w:lineRule="auto"/>
        <w:ind w:left="2880" w:hanging="2880"/>
        <w:rPr>
          <w:rFonts w:ascii="Times New Roman" w:hAnsi="Times New Roman"/>
          <w:b/>
          <w:bCs/>
          <w:i/>
        </w:rPr>
      </w:pPr>
    </w:p>
    <w:p w14:paraId="7CF92E6D" w14:textId="3781ABC0" w:rsidR="0003384D" w:rsidRPr="003A1EE2" w:rsidRDefault="0003384D" w:rsidP="0003384D">
      <w:pPr>
        <w:pBdr>
          <w:bottom w:val="single" w:sz="4" w:space="1" w:color="auto"/>
        </w:pBdr>
        <w:spacing w:line="240" w:lineRule="auto"/>
        <w:ind w:left="2880" w:hanging="2880"/>
        <w:rPr>
          <w:rFonts w:ascii="Times New Roman" w:hAnsi="Times New Roman"/>
          <w:b/>
          <w:bCs/>
          <w:i/>
        </w:rPr>
      </w:pPr>
      <w:r w:rsidRPr="003A1EE2">
        <w:rPr>
          <w:rFonts w:ascii="Times New Roman" w:hAnsi="Times New Roman"/>
          <w:b/>
          <w:bCs/>
          <w:i/>
        </w:rPr>
        <w:t>Professional Associations</w:t>
      </w:r>
    </w:p>
    <w:p w14:paraId="7E7700C8" w14:textId="77777777" w:rsidR="0003384D" w:rsidRPr="003A1EE2" w:rsidRDefault="0003384D" w:rsidP="0003384D">
      <w:pPr>
        <w:numPr>
          <w:ilvl w:val="0"/>
          <w:numId w:val="2"/>
        </w:numPr>
        <w:spacing w:line="240" w:lineRule="auto"/>
        <w:contextualSpacing/>
        <w:rPr>
          <w:rFonts w:ascii="Times New Roman" w:hAnsi="Times New Roman"/>
        </w:rPr>
      </w:pPr>
      <w:r w:rsidRPr="003A1EE2">
        <w:rPr>
          <w:rFonts w:ascii="Times New Roman" w:hAnsi="Times New Roman"/>
        </w:rPr>
        <w:t>Ghana Association of Medical Laboratory Scientist (GAMLS)</w:t>
      </w:r>
    </w:p>
    <w:p w14:paraId="3665FC28" w14:textId="77777777" w:rsidR="0003384D" w:rsidRPr="003A1EE2" w:rsidRDefault="0003384D" w:rsidP="0003384D">
      <w:pPr>
        <w:numPr>
          <w:ilvl w:val="0"/>
          <w:numId w:val="2"/>
        </w:numPr>
        <w:spacing w:line="240" w:lineRule="auto"/>
        <w:contextualSpacing/>
        <w:rPr>
          <w:rFonts w:ascii="Times New Roman" w:hAnsi="Times New Roman"/>
        </w:rPr>
      </w:pPr>
      <w:r w:rsidRPr="003A1EE2">
        <w:rPr>
          <w:rFonts w:ascii="Times New Roman" w:hAnsi="Times New Roman"/>
        </w:rPr>
        <w:t>African Society for Laboratory Medicine (ASLM)</w:t>
      </w:r>
    </w:p>
    <w:p w14:paraId="01875BFC" w14:textId="77777777" w:rsidR="0003384D" w:rsidRPr="003A1EE2" w:rsidRDefault="0003384D" w:rsidP="0003384D">
      <w:pPr>
        <w:spacing w:line="240" w:lineRule="auto"/>
        <w:contextualSpacing/>
        <w:rPr>
          <w:rFonts w:ascii="Times New Roman" w:hAnsi="Times New Roman"/>
        </w:rPr>
      </w:pPr>
    </w:p>
    <w:p w14:paraId="40E070AB" w14:textId="77777777" w:rsidR="0003384D" w:rsidRPr="003A1EE2" w:rsidRDefault="0003384D" w:rsidP="0003384D">
      <w:pPr>
        <w:pBdr>
          <w:bottom w:val="single" w:sz="4" w:space="1" w:color="auto"/>
        </w:pBdr>
        <w:spacing w:line="240" w:lineRule="auto"/>
        <w:contextualSpacing/>
        <w:rPr>
          <w:rFonts w:ascii="Times New Roman" w:hAnsi="Times New Roman"/>
          <w:b/>
          <w:bCs/>
          <w:i/>
          <w:iCs/>
        </w:rPr>
      </w:pPr>
      <w:r w:rsidRPr="003A1EE2">
        <w:rPr>
          <w:rFonts w:ascii="Times New Roman" w:hAnsi="Times New Roman"/>
          <w:b/>
          <w:bCs/>
          <w:i/>
          <w:iCs/>
        </w:rPr>
        <w:t>Research Associations</w:t>
      </w:r>
    </w:p>
    <w:p w14:paraId="7D4F2AB5" w14:textId="77777777" w:rsidR="0003384D" w:rsidRPr="003A1EE2" w:rsidRDefault="0003384D" w:rsidP="0003384D">
      <w:pPr>
        <w:numPr>
          <w:ilvl w:val="0"/>
          <w:numId w:val="2"/>
        </w:numPr>
        <w:spacing w:line="240" w:lineRule="auto"/>
        <w:contextualSpacing/>
        <w:rPr>
          <w:rFonts w:ascii="Times New Roman" w:hAnsi="Times New Roman"/>
        </w:rPr>
      </w:pPr>
      <w:r w:rsidRPr="003A1EE2">
        <w:rPr>
          <w:rFonts w:ascii="Times New Roman" w:hAnsi="Times New Roman"/>
        </w:rPr>
        <w:t>Associate Member, Validate Network, University of Oxford, UK.</w:t>
      </w:r>
    </w:p>
    <w:p w14:paraId="61265E35" w14:textId="77777777" w:rsidR="0003384D" w:rsidRPr="003A1EE2" w:rsidRDefault="0003384D" w:rsidP="0003384D">
      <w:pPr>
        <w:numPr>
          <w:ilvl w:val="0"/>
          <w:numId w:val="2"/>
        </w:numPr>
        <w:spacing w:line="240" w:lineRule="auto"/>
        <w:contextualSpacing/>
        <w:rPr>
          <w:rFonts w:ascii="Times New Roman" w:hAnsi="Times New Roman"/>
        </w:rPr>
      </w:pPr>
      <w:r w:rsidRPr="003A1EE2">
        <w:rPr>
          <w:rFonts w:ascii="Times New Roman" w:hAnsi="Times New Roman"/>
        </w:rPr>
        <w:t>Member, Immunology Society of Ghana.</w:t>
      </w:r>
    </w:p>
    <w:p w14:paraId="17F90C38" w14:textId="77777777" w:rsidR="0003384D" w:rsidRPr="003A1EE2" w:rsidRDefault="0003384D" w:rsidP="0003384D">
      <w:pPr>
        <w:spacing w:line="240" w:lineRule="auto"/>
        <w:rPr>
          <w:rFonts w:ascii="Times New Roman" w:hAnsi="Times New Roman"/>
        </w:rPr>
      </w:pPr>
    </w:p>
    <w:p w14:paraId="48568893" w14:textId="77777777" w:rsidR="0003384D" w:rsidRPr="003A1EE2" w:rsidRDefault="0003384D" w:rsidP="0003384D">
      <w:pPr>
        <w:pBdr>
          <w:bottom w:val="single" w:sz="4" w:space="1" w:color="auto"/>
        </w:pBdr>
        <w:spacing w:line="240" w:lineRule="auto"/>
        <w:rPr>
          <w:rFonts w:ascii="Times New Roman" w:hAnsi="Times New Roman"/>
          <w:b/>
          <w:bCs/>
          <w:i/>
        </w:rPr>
      </w:pPr>
      <w:r w:rsidRPr="003A1EE2">
        <w:rPr>
          <w:rFonts w:ascii="Times New Roman" w:hAnsi="Times New Roman"/>
          <w:b/>
          <w:bCs/>
          <w:i/>
        </w:rPr>
        <w:t>License Details</w:t>
      </w:r>
    </w:p>
    <w:p w14:paraId="3AC24D23" w14:textId="77777777" w:rsidR="0003384D" w:rsidRPr="003A1EE2" w:rsidRDefault="0003384D" w:rsidP="0003384D">
      <w:pPr>
        <w:spacing w:line="240" w:lineRule="auto"/>
        <w:ind w:left="2880" w:hanging="2880"/>
        <w:jc w:val="both"/>
        <w:rPr>
          <w:rFonts w:ascii="Times New Roman" w:hAnsi="Times New Roman"/>
        </w:rPr>
      </w:pPr>
      <w:r w:rsidRPr="003A1EE2">
        <w:rPr>
          <w:rFonts w:ascii="Times New Roman" w:hAnsi="Times New Roman"/>
        </w:rPr>
        <w:t xml:space="preserve">Type of License </w:t>
      </w:r>
      <w:r w:rsidRPr="003A1EE2">
        <w:rPr>
          <w:rFonts w:ascii="Times New Roman" w:hAnsi="Times New Roman"/>
        </w:rPr>
        <w:tab/>
        <w:t xml:space="preserve">Medical Laboratory Scientist </w:t>
      </w:r>
    </w:p>
    <w:p w14:paraId="4B161A78" w14:textId="77777777" w:rsidR="0003384D" w:rsidRPr="003A1EE2" w:rsidRDefault="0003384D" w:rsidP="0003384D">
      <w:pPr>
        <w:spacing w:line="240" w:lineRule="auto"/>
        <w:ind w:left="2880" w:hanging="2880"/>
        <w:jc w:val="both"/>
        <w:rPr>
          <w:rFonts w:ascii="Times New Roman" w:hAnsi="Times New Roman"/>
        </w:rPr>
      </w:pPr>
      <w:proofErr w:type="spellStart"/>
      <w:r w:rsidRPr="003A1EE2">
        <w:rPr>
          <w:rFonts w:ascii="Times New Roman" w:hAnsi="Times New Roman"/>
        </w:rPr>
        <w:t>Licence</w:t>
      </w:r>
      <w:proofErr w:type="spellEnd"/>
      <w:r w:rsidRPr="003A1EE2">
        <w:rPr>
          <w:rFonts w:ascii="Times New Roman" w:hAnsi="Times New Roman"/>
        </w:rPr>
        <w:t xml:space="preserve"> Issuer </w:t>
      </w:r>
      <w:r w:rsidRPr="003A1EE2">
        <w:rPr>
          <w:rFonts w:ascii="Times New Roman" w:hAnsi="Times New Roman"/>
        </w:rPr>
        <w:tab/>
        <w:t>Allied Health Professions Council, Ghana</w:t>
      </w:r>
    </w:p>
    <w:p w14:paraId="2A0256DF" w14:textId="77777777" w:rsidR="0003384D" w:rsidRPr="003A1EE2" w:rsidRDefault="0003384D" w:rsidP="0003384D">
      <w:pPr>
        <w:spacing w:line="240" w:lineRule="auto"/>
        <w:ind w:left="2880" w:hanging="2880"/>
        <w:jc w:val="both"/>
        <w:rPr>
          <w:rFonts w:ascii="Times New Roman" w:hAnsi="Times New Roman"/>
        </w:rPr>
      </w:pPr>
      <w:r w:rsidRPr="003A1EE2">
        <w:rPr>
          <w:rFonts w:ascii="Times New Roman" w:hAnsi="Times New Roman"/>
        </w:rPr>
        <w:t>Professional license No.</w:t>
      </w:r>
      <w:r w:rsidRPr="003A1EE2">
        <w:rPr>
          <w:rFonts w:ascii="Times New Roman" w:hAnsi="Times New Roman"/>
        </w:rPr>
        <w:tab/>
        <w:t>09018912</w:t>
      </w:r>
    </w:p>
    <w:p w14:paraId="36CB645B" w14:textId="77777777" w:rsidR="0003384D" w:rsidRPr="003A1EE2" w:rsidRDefault="0003384D" w:rsidP="0003384D">
      <w:pPr>
        <w:spacing w:line="240" w:lineRule="auto"/>
        <w:rPr>
          <w:rFonts w:ascii="Times New Roman" w:hAnsi="Times New Roman"/>
        </w:rPr>
      </w:pPr>
    </w:p>
    <w:p w14:paraId="33D5CB81" w14:textId="77777777" w:rsidR="0003384D" w:rsidRPr="003A1EE2" w:rsidRDefault="0003384D" w:rsidP="0003384D">
      <w:pPr>
        <w:pBdr>
          <w:bottom w:val="single" w:sz="4" w:space="1" w:color="auto"/>
        </w:pBdr>
        <w:spacing w:line="240" w:lineRule="auto"/>
        <w:rPr>
          <w:rFonts w:ascii="Times New Roman" w:hAnsi="Times New Roman"/>
          <w:i/>
        </w:rPr>
      </w:pPr>
      <w:r w:rsidRPr="003A1EE2">
        <w:rPr>
          <w:rFonts w:ascii="Times New Roman" w:hAnsi="Times New Roman"/>
          <w:i/>
        </w:rPr>
        <w:t>Scholarship</w:t>
      </w:r>
    </w:p>
    <w:p w14:paraId="2BECE28A" w14:textId="77777777" w:rsidR="0003384D" w:rsidRPr="003A1EE2" w:rsidRDefault="0003384D" w:rsidP="0003384D">
      <w:pPr>
        <w:tabs>
          <w:tab w:val="left" w:pos="3686"/>
        </w:tabs>
        <w:spacing w:line="240" w:lineRule="auto"/>
        <w:ind w:left="2880" w:hanging="2880"/>
        <w:rPr>
          <w:rFonts w:ascii="Times New Roman" w:hAnsi="Times New Roman"/>
          <w:b/>
        </w:rPr>
      </w:pPr>
      <w:r w:rsidRPr="003A1EE2">
        <w:rPr>
          <w:rFonts w:ascii="Times New Roman" w:hAnsi="Times New Roman"/>
          <w:b/>
        </w:rPr>
        <w:t>2002 – 2005</w:t>
      </w:r>
      <w:r w:rsidRPr="003A1EE2">
        <w:rPr>
          <w:rFonts w:ascii="Times New Roman" w:hAnsi="Times New Roman"/>
          <w:b/>
        </w:rPr>
        <w:tab/>
        <w:t>Government of Ghana scholarship for brilliant students</w:t>
      </w:r>
    </w:p>
    <w:p w14:paraId="39BB9755" w14:textId="77777777" w:rsidR="0003384D" w:rsidRPr="003A1EE2" w:rsidRDefault="0003384D" w:rsidP="0003384D">
      <w:pPr>
        <w:spacing w:line="240" w:lineRule="auto"/>
        <w:rPr>
          <w:rFonts w:ascii="Times New Roman" w:hAnsi="Times New Roman"/>
          <w:i/>
          <w:iCs/>
        </w:rPr>
      </w:pPr>
      <w:r w:rsidRPr="003A1EE2">
        <w:rPr>
          <w:rFonts w:ascii="Times New Roman" w:hAnsi="Times New Roman"/>
          <w:i/>
          <w:iCs/>
        </w:rPr>
        <w:t>Institution</w:t>
      </w:r>
      <w:r w:rsidRPr="003A1EE2">
        <w:rPr>
          <w:rFonts w:ascii="Times New Roman" w:hAnsi="Times New Roman"/>
          <w:i/>
          <w:iCs/>
        </w:rPr>
        <w:tab/>
      </w:r>
      <w:r w:rsidRPr="003A1EE2">
        <w:rPr>
          <w:rFonts w:ascii="Times New Roman" w:hAnsi="Times New Roman"/>
          <w:i/>
          <w:iCs/>
        </w:rPr>
        <w:tab/>
      </w:r>
      <w:r w:rsidRPr="003A1EE2">
        <w:rPr>
          <w:rFonts w:ascii="Times New Roman" w:hAnsi="Times New Roman"/>
          <w:i/>
          <w:iCs/>
        </w:rPr>
        <w:tab/>
        <w:t>Ofori Panin Secondary School, Ghana.</w:t>
      </w:r>
      <w:r w:rsidRPr="003A1EE2">
        <w:rPr>
          <w:rFonts w:ascii="Times New Roman" w:hAnsi="Times New Roman"/>
          <w:i/>
          <w:iCs/>
        </w:rPr>
        <w:tab/>
      </w:r>
      <w:r w:rsidRPr="003A1EE2">
        <w:rPr>
          <w:rFonts w:ascii="Times New Roman" w:hAnsi="Times New Roman"/>
          <w:i/>
          <w:iCs/>
        </w:rPr>
        <w:tab/>
      </w:r>
    </w:p>
    <w:p w14:paraId="6CA9717E" w14:textId="77777777" w:rsidR="0003384D" w:rsidRPr="003A1EE2" w:rsidRDefault="0003384D" w:rsidP="0003384D">
      <w:pPr>
        <w:pBdr>
          <w:bottom w:val="single" w:sz="4" w:space="1" w:color="auto"/>
        </w:pBdr>
        <w:spacing w:after="0" w:line="240" w:lineRule="auto"/>
        <w:jc w:val="both"/>
        <w:rPr>
          <w:rFonts w:ascii="Times New Roman" w:hAnsi="Times New Roman"/>
          <w:b/>
          <w:bCs/>
          <w:i/>
        </w:rPr>
      </w:pPr>
    </w:p>
    <w:p w14:paraId="3B73D1E7" w14:textId="77777777" w:rsidR="0003384D" w:rsidRPr="003A1EE2" w:rsidRDefault="0003384D" w:rsidP="0003384D">
      <w:pPr>
        <w:pBdr>
          <w:bottom w:val="single" w:sz="4" w:space="1" w:color="auto"/>
        </w:pBdr>
        <w:spacing w:after="0" w:line="240" w:lineRule="auto"/>
        <w:jc w:val="both"/>
        <w:rPr>
          <w:rFonts w:ascii="Times New Roman" w:hAnsi="Times New Roman"/>
          <w:b/>
          <w:bCs/>
          <w:i/>
        </w:rPr>
      </w:pPr>
      <w:r w:rsidRPr="003A1EE2">
        <w:rPr>
          <w:rFonts w:ascii="Times New Roman" w:hAnsi="Times New Roman"/>
          <w:b/>
          <w:bCs/>
          <w:i/>
        </w:rPr>
        <w:t>References</w:t>
      </w:r>
    </w:p>
    <w:p w14:paraId="654870BE" w14:textId="77777777" w:rsidR="0003384D" w:rsidRPr="003A1EE2" w:rsidRDefault="0003384D" w:rsidP="0003384D">
      <w:pPr>
        <w:spacing w:after="0" w:line="240" w:lineRule="auto"/>
        <w:jc w:val="both"/>
        <w:rPr>
          <w:rFonts w:ascii="Times New Roman" w:hAnsi="Times New Roman"/>
        </w:rPr>
      </w:pPr>
      <w:r w:rsidRPr="003A1EE2">
        <w:rPr>
          <w:rFonts w:ascii="Times New Roman" w:hAnsi="Times New Roman"/>
        </w:rPr>
        <w:t>Research</w:t>
      </w:r>
      <w:r w:rsidRPr="003A1EE2">
        <w:rPr>
          <w:rFonts w:ascii="Times New Roman" w:hAnsi="Times New Roman"/>
        </w:rPr>
        <w:tab/>
      </w:r>
      <w:r w:rsidRPr="003A1EE2">
        <w:rPr>
          <w:rFonts w:ascii="Times New Roman" w:hAnsi="Times New Roman"/>
        </w:rPr>
        <w:tab/>
      </w:r>
      <w:r w:rsidRPr="003A1EE2">
        <w:rPr>
          <w:rFonts w:ascii="Times New Roman" w:hAnsi="Times New Roman"/>
        </w:rPr>
        <w:tab/>
        <w:t xml:space="preserve">Prof. Ricard Odame Phillips, </w:t>
      </w:r>
      <w:r w:rsidRPr="003A1EE2">
        <w:rPr>
          <w:rFonts w:ascii="Times New Roman" w:hAnsi="Times New Roman"/>
          <w:color w:val="000000"/>
          <w:shd w:val="clear" w:color="auto" w:fill="FFFFFF"/>
          <w:lang w:eastAsia="en-GB"/>
        </w:rPr>
        <w:t>Scientific Director, KCCR-K</w:t>
      </w:r>
      <w:r w:rsidRPr="003A1EE2">
        <w:rPr>
          <w:rFonts w:ascii="Times New Roman" w:hAnsi="Times New Roman"/>
          <w:color w:val="000000"/>
          <w:shd w:val="clear" w:color="auto" w:fill="FFFFFF"/>
          <w:lang w:eastAsia="en-GB"/>
        </w:rPr>
        <w:tab/>
      </w:r>
      <w:r w:rsidRPr="003A1EE2">
        <w:rPr>
          <w:rFonts w:ascii="Times New Roman" w:hAnsi="Times New Roman"/>
          <w:color w:val="000000"/>
          <w:shd w:val="clear" w:color="auto" w:fill="FFFFFF"/>
          <w:lang w:eastAsia="en-GB"/>
        </w:rPr>
        <w:tab/>
      </w:r>
      <w:r w:rsidRPr="003A1EE2">
        <w:rPr>
          <w:rFonts w:ascii="Times New Roman" w:hAnsi="Times New Roman"/>
          <w:color w:val="000000"/>
          <w:shd w:val="clear" w:color="auto" w:fill="FFFFFF"/>
          <w:lang w:eastAsia="en-GB"/>
        </w:rPr>
        <w:tab/>
      </w:r>
      <w:r w:rsidRPr="003A1EE2">
        <w:rPr>
          <w:rFonts w:ascii="Times New Roman" w:hAnsi="Times New Roman"/>
          <w:color w:val="000000"/>
          <w:shd w:val="clear" w:color="auto" w:fill="FFFFFF"/>
          <w:lang w:eastAsia="en-GB"/>
        </w:rPr>
        <w:tab/>
      </w:r>
      <w:r w:rsidRPr="003A1EE2">
        <w:rPr>
          <w:rFonts w:ascii="Times New Roman" w:hAnsi="Times New Roman"/>
          <w:color w:val="000000"/>
          <w:shd w:val="clear" w:color="auto" w:fill="FFFFFF"/>
          <w:lang w:eastAsia="en-GB"/>
        </w:rPr>
        <w:tab/>
        <w:t xml:space="preserve">NUST, </w:t>
      </w:r>
      <w:r w:rsidRPr="003A1EE2">
        <w:rPr>
          <w:rFonts w:ascii="Times New Roman" w:hAnsi="Times New Roman"/>
          <w:color w:val="000000"/>
          <w:shd w:val="clear" w:color="auto" w:fill="FFFFFF"/>
        </w:rPr>
        <w:t xml:space="preserve">Phone: +233209140451, Email: </w:t>
      </w:r>
      <w:hyperlink r:id="rId10" w:history="1">
        <w:r w:rsidRPr="003A1EE2">
          <w:rPr>
            <w:rStyle w:val="Hyperlink"/>
            <w:rFonts w:ascii="Times New Roman" w:hAnsi="Times New Roman"/>
          </w:rPr>
          <w:t>phillips@kccr.de</w:t>
        </w:r>
      </w:hyperlink>
    </w:p>
    <w:p w14:paraId="271A2375" w14:textId="77777777" w:rsidR="0003384D" w:rsidRPr="003A1EE2" w:rsidRDefault="0003384D" w:rsidP="0003384D">
      <w:pPr>
        <w:spacing w:after="0" w:line="240" w:lineRule="auto"/>
        <w:jc w:val="both"/>
        <w:rPr>
          <w:rFonts w:ascii="Times New Roman" w:hAnsi="Times New Roman"/>
          <w:color w:val="000000"/>
          <w:shd w:val="clear" w:color="auto" w:fill="FFFFFF"/>
        </w:rPr>
      </w:pPr>
    </w:p>
    <w:p w14:paraId="30CF11B4" w14:textId="77777777" w:rsidR="0003384D" w:rsidRPr="003A1EE2" w:rsidRDefault="0003384D" w:rsidP="0003384D">
      <w:pPr>
        <w:pBdr>
          <w:bottom w:val="single" w:sz="4" w:space="1" w:color="auto"/>
        </w:pBdr>
        <w:spacing w:after="0" w:line="240" w:lineRule="auto"/>
        <w:jc w:val="both"/>
        <w:rPr>
          <w:rFonts w:ascii="Times New Roman" w:hAnsi="Times New Roman"/>
          <w:b/>
          <w:bCs/>
          <w:i/>
        </w:rPr>
      </w:pPr>
      <w:r w:rsidRPr="003A1EE2">
        <w:rPr>
          <w:rFonts w:ascii="Times New Roman" w:hAnsi="Times New Roman"/>
          <w:b/>
          <w:bCs/>
          <w:i/>
        </w:rPr>
        <w:t>Recent Publications</w:t>
      </w:r>
    </w:p>
    <w:p w14:paraId="12E6E3D6" w14:textId="77777777" w:rsidR="0003384D" w:rsidRPr="003A1EE2" w:rsidRDefault="0003384D" w:rsidP="0003384D">
      <w:pPr>
        <w:numPr>
          <w:ilvl w:val="0"/>
          <w:numId w:val="1"/>
        </w:numPr>
        <w:spacing w:after="0" w:line="240" w:lineRule="auto"/>
        <w:jc w:val="both"/>
        <w:rPr>
          <w:rFonts w:ascii="Times New Roman" w:hAnsi="Times New Roman"/>
        </w:rPr>
      </w:pPr>
      <w:r w:rsidRPr="003A1EE2">
        <w:rPr>
          <w:rFonts w:ascii="Times New Roman" w:hAnsi="Times New Roman"/>
          <w:b/>
          <w:bCs/>
        </w:rPr>
        <w:lastRenderedPageBreak/>
        <w:t>Acheampong, I</w:t>
      </w:r>
      <w:r w:rsidRPr="003A1EE2">
        <w:rPr>
          <w:rFonts w:ascii="Times New Roman" w:hAnsi="Times New Roman"/>
        </w:rPr>
        <w:t xml:space="preserve">., </w:t>
      </w:r>
      <w:proofErr w:type="spellStart"/>
      <w:r w:rsidRPr="003A1EE2">
        <w:rPr>
          <w:rFonts w:ascii="Times New Roman" w:hAnsi="Times New Roman"/>
        </w:rPr>
        <w:t>Minadzi</w:t>
      </w:r>
      <w:proofErr w:type="spellEnd"/>
      <w:r w:rsidRPr="003A1EE2">
        <w:rPr>
          <w:rFonts w:ascii="Times New Roman" w:hAnsi="Times New Roman"/>
        </w:rPr>
        <w:t xml:space="preserve">, D., Adankwah, E., </w:t>
      </w:r>
      <w:proofErr w:type="spellStart"/>
      <w:r w:rsidRPr="003A1EE2">
        <w:rPr>
          <w:rFonts w:ascii="Times New Roman" w:hAnsi="Times New Roman"/>
        </w:rPr>
        <w:t>Aniagyei</w:t>
      </w:r>
      <w:proofErr w:type="spellEnd"/>
      <w:r w:rsidRPr="003A1EE2">
        <w:rPr>
          <w:rFonts w:ascii="Times New Roman" w:hAnsi="Times New Roman"/>
        </w:rPr>
        <w:t>, W., Vivekanandan, M.M., Yeboah, A., et al. (2023). Diminished Interleukin-7 receptor expression on T-cell subsets in tuberculosis patients. Hum Immunol S0198-8859(23)00309–9.</w:t>
      </w:r>
    </w:p>
    <w:p w14:paraId="3EBF3A1F" w14:textId="77777777" w:rsidR="0003384D" w:rsidRPr="003A1EE2" w:rsidRDefault="0003384D" w:rsidP="0003384D">
      <w:pPr>
        <w:numPr>
          <w:ilvl w:val="0"/>
          <w:numId w:val="1"/>
        </w:numPr>
        <w:spacing w:after="0" w:line="240" w:lineRule="auto"/>
        <w:jc w:val="both"/>
        <w:rPr>
          <w:rFonts w:ascii="Times New Roman" w:hAnsi="Times New Roman"/>
        </w:rPr>
      </w:pPr>
      <w:r w:rsidRPr="003A1EE2">
        <w:rPr>
          <w:rFonts w:ascii="Times New Roman" w:hAnsi="Times New Roman"/>
          <w:b/>
          <w:bCs/>
        </w:rPr>
        <w:t>Acheampong, I.</w:t>
      </w:r>
      <w:r w:rsidRPr="003A1EE2">
        <w:rPr>
          <w:rFonts w:ascii="Times New Roman" w:hAnsi="Times New Roman"/>
        </w:rPr>
        <w:t xml:space="preserve">, </w:t>
      </w:r>
      <w:proofErr w:type="spellStart"/>
      <w:r w:rsidRPr="003A1EE2">
        <w:rPr>
          <w:rFonts w:ascii="Times New Roman" w:hAnsi="Times New Roman"/>
        </w:rPr>
        <w:t>Minadzi</w:t>
      </w:r>
      <w:proofErr w:type="spellEnd"/>
      <w:r w:rsidRPr="003A1EE2">
        <w:rPr>
          <w:rFonts w:ascii="Times New Roman" w:hAnsi="Times New Roman"/>
        </w:rPr>
        <w:t xml:space="preserve">, D., Laing, E.F., Frimpong, M., Vivekanandan, M.M., Yeboah, A., et al. (2024). Differences in PPD- and mitogen-induced T-cell activation marker expression characterize immunopathology in acute tuberculosis patients. </w:t>
      </w:r>
      <w:proofErr w:type="spellStart"/>
      <w:r w:rsidRPr="003A1EE2">
        <w:rPr>
          <w:rFonts w:ascii="Times New Roman" w:hAnsi="Times New Roman"/>
        </w:rPr>
        <w:t>Eur</w:t>
      </w:r>
      <w:proofErr w:type="spellEnd"/>
      <w:r w:rsidRPr="003A1EE2">
        <w:rPr>
          <w:rFonts w:ascii="Times New Roman" w:hAnsi="Times New Roman"/>
        </w:rPr>
        <w:t xml:space="preserve"> J Clin </w:t>
      </w:r>
      <w:proofErr w:type="spellStart"/>
      <w:r w:rsidRPr="003A1EE2">
        <w:rPr>
          <w:rFonts w:ascii="Times New Roman" w:hAnsi="Times New Roman"/>
        </w:rPr>
        <w:t>Microbiol</w:t>
      </w:r>
      <w:proofErr w:type="spellEnd"/>
      <w:r w:rsidRPr="003A1EE2">
        <w:rPr>
          <w:rFonts w:ascii="Times New Roman" w:hAnsi="Times New Roman"/>
        </w:rPr>
        <w:t xml:space="preserve"> Infect Dis.</w:t>
      </w:r>
    </w:p>
    <w:p w14:paraId="492585A3" w14:textId="77777777" w:rsidR="0003384D" w:rsidRPr="003A1EE2" w:rsidRDefault="0003384D" w:rsidP="0003384D">
      <w:pPr>
        <w:pStyle w:val="ListParagraph"/>
        <w:numPr>
          <w:ilvl w:val="0"/>
          <w:numId w:val="1"/>
        </w:numPr>
        <w:spacing w:after="0" w:line="240" w:lineRule="auto"/>
        <w:jc w:val="both"/>
        <w:rPr>
          <w:rFonts w:ascii="Times New Roman" w:hAnsi="Times New Roman"/>
        </w:rPr>
      </w:pPr>
      <w:proofErr w:type="spellStart"/>
      <w:r w:rsidRPr="003A1EE2">
        <w:rPr>
          <w:rFonts w:ascii="Times New Roman" w:hAnsi="Times New Roman"/>
        </w:rPr>
        <w:t>Ahor</w:t>
      </w:r>
      <w:proofErr w:type="spellEnd"/>
      <w:r w:rsidRPr="003A1EE2">
        <w:rPr>
          <w:rFonts w:ascii="Times New Roman" w:hAnsi="Times New Roman"/>
        </w:rPr>
        <w:t xml:space="preserve">, H.S., Vivekanandan, M.M., Adankwah, E., </w:t>
      </w:r>
      <w:proofErr w:type="spellStart"/>
      <w:r w:rsidRPr="003A1EE2">
        <w:rPr>
          <w:rFonts w:ascii="Times New Roman" w:hAnsi="Times New Roman"/>
        </w:rPr>
        <w:t>Minadzi</w:t>
      </w:r>
      <w:proofErr w:type="spellEnd"/>
      <w:r w:rsidRPr="003A1EE2">
        <w:rPr>
          <w:rFonts w:ascii="Times New Roman" w:hAnsi="Times New Roman"/>
        </w:rPr>
        <w:t xml:space="preserve">, D., </w:t>
      </w:r>
      <w:r w:rsidRPr="003A1EE2">
        <w:rPr>
          <w:rFonts w:ascii="Times New Roman" w:hAnsi="Times New Roman"/>
          <w:b/>
          <w:bCs/>
        </w:rPr>
        <w:t>Acheampong, I.,</w:t>
      </w:r>
      <w:r w:rsidRPr="003A1EE2">
        <w:rPr>
          <w:rFonts w:ascii="Times New Roman" w:hAnsi="Times New Roman"/>
        </w:rPr>
        <w:t xml:space="preserve"> </w:t>
      </w:r>
      <w:proofErr w:type="spellStart"/>
      <w:r w:rsidRPr="003A1EE2">
        <w:rPr>
          <w:rFonts w:ascii="Times New Roman" w:hAnsi="Times New Roman"/>
        </w:rPr>
        <w:t>Aniagyei</w:t>
      </w:r>
      <w:proofErr w:type="spellEnd"/>
      <w:r w:rsidRPr="003A1EE2">
        <w:rPr>
          <w:rFonts w:ascii="Times New Roman" w:hAnsi="Times New Roman"/>
        </w:rPr>
        <w:t xml:space="preserve">, W., Yeboah, A., Arthur, J.F., Lamptey, M., Abass, M.K., </w:t>
      </w:r>
      <w:proofErr w:type="spellStart"/>
      <w:r w:rsidRPr="003A1EE2">
        <w:rPr>
          <w:rFonts w:ascii="Times New Roman" w:hAnsi="Times New Roman"/>
        </w:rPr>
        <w:t>Kumbel</w:t>
      </w:r>
      <w:proofErr w:type="spellEnd"/>
      <w:r w:rsidRPr="003A1EE2">
        <w:rPr>
          <w:rFonts w:ascii="Times New Roman" w:hAnsi="Times New Roman"/>
        </w:rPr>
        <w:t xml:space="preserve">, F., Osei-Yeboah, F., </w:t>
      </w:r>
      <w:proofErr w:type="spellStart"/>
      <w:r w:rsidRPr="003A1EE2">
        <w:rPr>
          <w:rFonts w:ascii="Times New Roman" w:hAnsi="Times New Roman"/>
        </w:rPr>
        <w:t>Gawusu</w:t>
      </w:r>
      <w:proofErr w:type="spellEnd"/>
      <w:r w:rsidRPr="003A1EE2">
        <w:rPr>
          <w:rFonts w:ascii="Times New Roman" w:hAnsi="Times New Roman"/>
        </w:rPr>
        <w:t xml:space="preserve">, A., </w:t>
      </w:r>
      <w:proofErr w:type="spellStart"/>
      <w:r w:rsidRPr="003A1EE2">
        <w:rPr>
          <w:rFonts w:ascii="Times New Roman" w:hAnsi="Times New Roman"/>
        </w:rPr>
        <w:t>Petzsch</w:t>
      </w:r>
      <w:proofErr w:type="spellEnd"/>
      <w:r w:rsidRPr="003A1EE2">
        <w:rPr>
          <w:rFonts w:ascii="Times New Roman" w:hAnsi="Times New Roman"/>
        </w:rPr>
        <w:t xml:space="preserve">, P., </w:t>
      </w:r>
      <w:proofErr w:type="spellStart"/>
      <w:r w:rsidRPr="003A1EE2">
        <w:rPr>
          <w:rFonts w:ascii="Times New Roman" w:hAnsi="Times New Roman"/>
        </w:rPr>
        <w:t>Köhrer</w:t>
      </w:r>
      <w:proofErr w:type="spellEnd"/>
      <w:r w:rsidRPr="003A1EE2">
        <w:rPr>
          <w:rFonts w:ascii="Times New Roman" w:hAnsi="Times New Roman"/>
        </w:rPr>
        <w:t xml:space="preserve">, K., Debrah, L.B., Owusu, D.O., Debrah, A., </w:t>
      </w:r>
      <w:proofErr w:type="spellStart"/>
      <w:r w:rsidRPr="003A1EE2">
        <w:rPr>
          <w:rFonts w:ascii="Times New Roman" w:hAnsi="Times New Roman"/>
        </w:rPr>
        <w:t>Mayatepek</w:t>
      </w:r>
      <w:proofErr w:type="spellEnd"/>
      <w:r w:rsidRPr="003A1EE2">
        <w:rPr>
          <w:rFonts w:ascii="Times New Roman" w:hAnsi="Times New Roman"/>
        </w:rPr>
        <w:t>, E., Seyfarth, J., Phillips, R.O., Jacobsen, M., 2024. Monocyte transcriptome signatures of inflammation and enhanced neutrophil recruitment characterize immunopathology in the blood of tuberculosis patients. Journal of Infection 89, 106359. https://doi.org/10.1016/j.jinf.2024.106359</w:t>
      </w:r>
    </w:p>
    <w:p w14:paraId="3F8497E8" w14:textId="77777777" w:rsidR="0003384D" w:rsidRPr="003A1EE2" w:rsidRDefault="0003384D" w:rsidP="0003384D">
      <w:pPr>
        <w:pStyle w:val="Bibliography"/>
        <w:numPr>
          <w:ilvl w:val="0"/>
          <w:numId w:val="1"/>
        </w:numPr>
        <w:spacing w:after="0" w:line="240" w:lineRule="auto"/>
        <w:jc w:val="both"/>
        <w:rPr>
          <w:rFonts w:ascii="Times New Roman" w:hAnsi="Times New Roman"/>
        </w:rPr>
      </w:pPr>
      <w:proofErr w:type="spellStart"/>
      <w:r w:rsidRPr="003A1EE2">
        <w:rPr>
          <w:rFonts w:ascii="Times New Roman" w:hAnsi="Times New Roman"/>
        </w:rPr>
        <w:t>Ahor</w:t>
      </w:r>
      <w:proofErr w:type="spellEnd"/>
      <w:r w:rsidRPr="003A1EE2">
        <w:rPr>
          <w:rFonts w:ascii="Times New Roman" w:hAnsi="Times New Roman"/>
        </w:rPr>
        <w:t xml:space="preserve">, H.S., Schulte, R., Adankwah, E., </w:t>
      </w:r>
      <w:proofErr w:type="spellStart"/>
      <w:r w:rsidRPr="003A1EE2">
        <w:rPr>
          <w:rFonts w:ascii="Times New Roman" w:hAnsi="Times New Roman"/>
        </w:rPr>
        <w:t>Harelimana</w:t>
      </w:r>
      <w:proofErr w:type="spellEnd"/>
      <w:r w:rsidRPr="003A1EE2">
        <w:rPr>
          <w:rFonts w:ascii="Times New Roman" w:hAnsi="Times New Roman"/>
        </w:rPr>
        <w:t xml:space="preserve">, J.D.D., </w:t>
      </w:r>
      <w:proofErr w:type="spellStart"/>
      <w:r w:rsidRPr="003A1EE2">
        <w:rPr>
          <w:rFonts w:ascii="Times New Roman" w:hAnsi="Times New Roman"/>
        </w:rPr>
        <w:t>Minadzi</w:t>
      </w:r>
      <w:proofErr w:type="spellEnd"/>
      <w:r w:rsidRPr="003A1EE2">
        <w:rPr>
          <w:rFonts w:ascii="Times New Roman" w:hAnsi="Times New Roman"/>
        </w:rPr>
        <w:t xml:space="preserve">, D., </w:t>
      </w:r>
      <w:r w:rsidRPr="003A1EE2">
        <w:rPr>
          <w:rFonts w:ascii="Times New Roman" w:hAnsi="Times New Roman"/>
          <w:b/>
          <w:bCs/>
        </w:rPr>
        <w:t>Acheampong, I.</w:t>
      </w:r>
      <w:r w:rsidRPr="003A1EE2">
        <w:rPr>
          <w:rFonts w:ascii="Times New Roman" w:hAnsi="Times New Roman"/>
        </w:rPr>
        <w:t xml:space="preserve">, Vivekanandan, M.M., </w:t>
      </w:r>
      <w:proofErr w:type="spellStart"/>
      <w:r w:rsidRPr="003A1EE2">
        <w:rPr>
          <w:rFonts w:ascii="Times New Roman" w:hAnsi="Times New Roman"/>
        </w:rPr>
        <w:t>Aniagyei</w:t>
      </w:r>
      <w:proofErr w:type="spellEnd"/>
      <w:r w:rsidRPr="003A1EE2">
        <w:rPr>
          <w:rFonts w:ascii="Times New Roman" w:hAnsi="Times New Roman"/>
        </w:rPr>
        <w:t xml:space="preserve">, W., Yeboah, A., Arthur, J.F., 2023. Monocyte pathology in human tuberculosis is due to plasma milieu changes and aberrant STAT </w:t>
      </w:r>
      <w:proofErr w:type="spellStart"/>
      <w:r w:rsidRPr="003A1EE2">
        <w:rPr>
          <w:rFonts w:ascii="Times New Roman" w:hAnsi="Times New Roman"/>
        </w:rPr>
        <w:t>signalling</w:t>
      </w:r>
      <w:proofErr w:type="spellEnd"/>
      <w:r w:rsidRPr="003A1EE2">
        <w:rPr>
          <w:rFonts w:ascii="Times New Roman" w:hAnsi="Times New Roman"/>
        </w:rPr>
        <w:t>. Immunology 170, 154–166.</w:t>
      </w:r>
    </w:p>
    <w:p w14:paraId="5CC46304" w14:textId="77777777" w:rsidR="0003384D" w:rsidRPr="003A1EE2" w:rsidRDefault="0003384D" w:rsidP="0003384D">
      <w:pPr>
        <w:pStyle w:val="Bibliography"/>
        <w:numPr>
          <w:ilvl w:val="0"/>
          <w:numId w:val="1"/>
        </w:numPr>
        <w:spacing w:after="0" w:line="240" w:lineRule="auto"/>
        <w:jc w:val="both"/>
        <w:rPr>
          <w:rFonts w:ascii="Times New Roman" w:hAnsi="Times New Roman"/>
        </w:rPr>
      </w:pPr>
      <w:r w:rsidRPr="003A1EE2">
        <w:rPr>
          <w:rFonts w:ascii="Times New Roman" w:hAnsi="Times New Roman"/>
        </w:rPr>
        <w:t xml:space="preserve">Debrah, L.B., Arthur, J.F., Yeboah, A., Owusu, D.O., Adankwah, E., </w:t>
      </w:r>
      <w:r w:rsidRPr="003A1EE2">
        <w:rPr>
          <w:rFonts w:ascii="Times New Roman" w:hAnsi="Times New Roman"/>
          <w:b/>
          <w:bCs/>
        </w:rPr>
        <w:t>Acheampong, I.</w:t>
      </w:r>
      <w:r w:rsidRPr="003A1EE2">
        <w:rPr>
          <w:rFonts w:ascii="Times New Roman" w:hAnsi="Times New Roman"/>
        </w:rPr>
        <w:t xml:space="preserve">, </w:t>
      </w:r>
      <w:proofErr w:type="spellStart"/>
      <w:r w:rsidRPr="003A1EE2">
        <w:rPr>
          <w:rFonts w:ascii="Times New Roman" w:hAnsi="Times New Roman"/>
        </w:rPr>
        <w:t>Minadzi</w:t>
      </w:r>
      <w:proofErr w:type="spellEnd"/>
      <w:r w:rsidRPr="003A1EE2">
        <w:rPr>
          <w:rFonts w:ascii="Times New Roman" w:hAnsi="Times New Roman"/>
        </w:rPr>
        <w:t xml:space="preserve">, D., Lamptey, M., Opoku, V.S., </w:t>
      </w:r>
      <w:proofErr w:type="spellStart"/>
      <w:r w:rsidRPr="003A1EE2">
        <w:rPr>
          <w:rFonts w:ascii="Times New Roman" w:hAnsi="Times New Roman"/>
        </w:rPr>
        <w:t>Aniagyei</w:t>
      </w:r>
      <w:proofErr w:type="spellEnd"/>
      <w:r w:rsidRPr="003A1EE2">
        <w:rPr>
          <w:rFonts w:ascii="Times New Roman" w:hAnsi="Times New Roman"/>
        </w:rPr>
        <w:t xml:space="preserve">, W., 2024. Diversity of Culicoides in the middle belt of Ghana with Implications on the transmission of </w:t>
      </w:r>
      <w:proofErr w:type="spellStart"/>
      <w:r w:rsidRPr="003A1EE2">
        <w:rPr>
          <w:rFonts w:ascii="Times New Roman" w:hAnsi="Times New Roman"/>
        </w:rPr>
        <w:t>Mansonella</w:t>
      </w:r>
      <w:proofErr w:type="spellEnd"/>
      <w:r w:rsidRPr="003A1EE2">
        <w:rPr>
          <w:rFonts w:ascii="Times New Roman" w:hAnsi="Times New Roman"/>
        </w:rPr>
        <w:t xml:space="preserve"> perstans; a molecular approach. Parasites &amp; Vectors 17, 123.</w:t>
      </w:r>
    </w:p>
    <w:p w14:paraId="75177215" w14:textId="77777777" w:rsidR="0003384D" w:rsidRPr="003A1EE2" w:rsidRDefault="0003384D" w:rsidP="0003384D">
      <w:pPr>
        <w:pStyle w:val="Bibliography"/>
        <w:numPr>
          <w:ilvl w:val="0"/>
          <w:numId w:val="1"/>
        </w:numPr>
        <w:spacing w:after="0" w:line="240" w:lineRule="auto"/>
        <w:jc w:val="both"/>
        <w:rPr>
          <w:rFonts w:ascii="Times New Roman" w:hAnsi="Times New Roman"/>
        </w:rPr>
      </w:pPr>
      <w:proofErr w:type="spellStart"/>
      <w:r w:rsidRPr="003A1EE2">
        <w:rPr>
          <w:rFonts w:ascii="Times New Roman" w:hAnsi="Times New Roman"/>
        </w:rPr>
        <w:t>Dansoa</w:t>
      </w:r>
      <w:proofErr w:type="spellEnd"/>
      <w:r w:rsidRPr="003A1EE2">
        <w:rPr>
          <w:rFonts w:ascii="Times New Roman" w:hAnsi="Times New Roman"/>
        </w:rPr>
        <w:t xml:space="preserve">, C.S., Anaba, N.Y., </w:t>
      </w:r>
      <w:proofErr w:type="spellStart"/>
      <w:r w:rsidRPr="003A1EE2">
        <w:rPr>
          <w:rFonts w:ascii="Times New Roman" w:hAnsi="Times New Roman"/>
        </w:rPr>
        <w:t>Zangine</w:t>
      </w:r>
      <w:proofErr w:type="spellEnd"/>
      <w:r w:rsidRPr="003A1EE2">
        <w:rPr>
          <w:rFonts w:ascii="Times New Roman" w:hAnsi="Times New Roman"/>
        </w:rPr>
        <w:t xml:space="preserve">, R.T., Kodji, C., Bonsu, F.A., </w:t>
      </w:r>
      <w:proofErr w:type="spellStart"/>
      <w:r w:rsidRPr="003A1EE2">
        <w:rPr>
          <w:rFonts w:ascii="Times New Roman" w:hAnsi="Times New Roman"/>
        </w:rPr>
        <w:t>Abbiw</w:t>
      </w:r>
      <w:proofErr w:type="spellEnd"/>
      <w:r w:rsidRPr="003A1EE2">
        <w:rPr>
          <w:rFonts w:ascii="Times New Roman" w:hAnsi="Times New Roman"/>
        </w:rPr>
        <w:t xml:space="preserve">, G.O., </w:t>
      </w:r>
      <w:r w:rsidRPr="003A1EE2">
        <w:rPr>
          <w:rFonts w:ascii="Times New Roman" w:hAnsi="Times New Roman"/>
          <w:b/>
          <w:bCs/>
        </w:rPr>
        <w:t>Acheampong, I</w:t>
      </w:r>
      <w:r w:rsidRPr="003A1EE2">
        <w:rPr>
          <w:rFonts w:ascii="Times New Roman" w:hAnsi="Times New Roman"/>
        </w:rPr>
        <w:t xml:space="preserve">., </w:t>
      </w:r>
      <w:proofErr w:type="spellStart"/>
      <w:r w:rsidRPr="003A1EE2">
        <w:rPr>
          <w:rFonts w:ascii="Times New Roman" w:hAnsi="Times New Roman"/>
        </w:rPr>
        <w:t>Wireko</w:t>
      </w:r>
      <w:proofErr w:type="spellEnd"/>
      <w:r w:rsidRPr="003A1EE2">
        <w:rPr>
          <w:rFonts w:ascii="Times New Roman" w:hAnsi="Times New Roman"/>
        </w:rPr>
        <w:t xml:space="preserve">, S., </w:t>
      </w:r>
      <w:proofErr w:type="spellStart"/>
      <w:r w:rsidRPr="003A1EE2">
        <w:rPr>
          <w:rFonts w:ascii="Times New Roman" w:hAnsi="Times New Roman"/>
        </w:rPr>
        <w:t>Domfeh</w:t>
      </w:r>
      <w:proofErr w:type="spellEnd"/>
      <w:r w:rsidRPr="003A1EE2">
        <w:rPr>
          <w:rFonts w:ascii="Times New Roman" w:hAnsi="Times New Roman"/>
        </w:rPr>
        <w:t xml:space="preserve">, S.A., 2024. Bacteriuria Among Type 2 Diabetes Mellitus Patients Attending </w:t>
      </w:r>
      <w:proofErr w:type="spellStart"/>
      <w:r w:rsidRPr="003A1EE2">
        <w:rPr>
          <w:rFonts w:ascii="Times New Roman" w:hAnsi="Times New Roman"/>
        </w:rPr>
        <w:t>Ejisu</w:t>
      </w:r>
      <w:proofErr w:type="spellEnd"/>
      <w:r w:rsidRPr="003A1EE2">
        <w:rPr>
          <w:rFonts w:ascii="Times New Roman" w:hAnsi="Times New Roman"/>
        </w:rPr>
        <w:t xml:space="preserve"> Government Hospital in the Ashanti Region, Ghana. International Journal of Microbiology 2024, 1120083.</w:t>
      </w:r>
    </w:p>
    <w:p w14:paraId="1F808378" w14:textId="77777777" w:rsidR="0003384D" w:rsidRPr="003A1EE2" w:rsidRDefault="0003384D" w:rsidP="0003384D">
      <w:pPr>
        <w:numPr>
          <w:ilvl w:val="0"/>
          <w:numId w:val="1"/>
        </w:numPr>
        <w:spacing w:after="0" w:line="240" w:lineRule="auto"/>
        <w:jc w:val="both"/>
        <w:rPr>
          <w:rFonts w:ascii="Times New Roman" w:hAnsi="Times New Roman"/>
        </w:rPr>
      </w:pPr>
      <w:r w:rsidRPr="003A1EE2">
        <w:rPr>
          <w:rFonts w:ascii="Times New Roman" w:hAnsi="Times New Roman"/>
        </w:rPr>
        <w:t xml:space="preserve">Vivekanandan MM, Adankwah E, </w:t>
      </w:r>
      <w:proofErr w:type="spellStart"/>
      <w:r w:rsidRPr="003A1EE2">
        <w:rPr>
          <w:rFonts w:ascii="Times New Roman" w:hAnsi="Times New Roman"/>
        </w:rPr>
        <w:t>Aniagyei</w:t>
      </w:r>
      <w:proofErr w:type="spellEnd"/>
      <w:r w:rsidRPr="003A1EE2">
        <w:rPr>
          <w:rFonts w:ascii="Times New Roman" w:hAnsi="Times New Roman"/>
        </w:rPr>
        <w:t xml:space="preserve"> W, </w:t>
      </w:r>
      <w:r w:rsidRPr="003A1EE2">
        <w:rPr>
          <w:rFonts w:ascii="Times New Roman" w:hAnsi="Times New Roman"/>
          <w:b/>
          <w:bCs/>
        </w:rPr>
        <w:t>Acheampong I</w:t>
      </w:r>
      <w:r w:rsidRPr="003A1EE2">
        <w:rPr>
          <w:rFonts w:ascii="Times New Roman" w:hAnsi="Times New Roman"/>
        </w:rPr>
        <w:t xml:space="preserve">, </w:t>
      </w:r>
      <w:proofErr w:type="spellStart"/>
      <w:r w:rsidRPr="003A1EE2">
        <w:rPr>
          <w:rFonts w:ascii="Times New Roman" w:hAnsi="Times New Roman"/>
        </w:rPr>
        <w:t>Minadzi</w:t>
      </w:r>
      <w:proofErr w:type="spellEnd"/>
      <w:r w:rsidRPr="003A1EE2">
        <w:rPr>
          <w:rFonts w:ascii="Times New Roman" w:hAnsi="Times New Roman"/>
        </w:rPr>
        <w:t xml:space="preserve"> D, Yeboah A, et al. Impaired T-cell response to phytohemagglutinin (PHA) in tuberculosis patients is associated with high IL-6 plasma levels and normalizes early during anti-mycobacterial treatment. Infection 2023. https://doi.org/10.1007/s15010-023-01977-1.</w:t>
      </w:r>
    </w:p>
    <w:p w14:paraId="2040658B" w14:textId="77777777" w:rsidR="0003384D" w:rsidRPr="003A1EE2" w:rsidRDefault="0003384D" w:rsidP="0003384D">
      <w:pPr>
        <w:numPr>
          <w:ilvl w:val="0"/>
          <w:numId w:val="1"/>
        </w:numPr>
        <w:spacing w:after="0" w:line="240" w:lineRule="auto"/>
        <w:jc w:val="both"/>
        <w:rPr>
          <w:rFonts w:ascii="Times New Roman" w:hAnsi="Times New Roman"/>
        </w:rPr>
      </w:pPr>
      <w:r w:rsidRPr="003A1EE2">
        <w:rPr>
          <w:rFonts w:ascii="Times New Roman" w:hAnsi="Times New Roman"/>
        </w:rPr>
        <w:t xml:space="preserve">Vivekanandan, M. M., Adankwah, E., </w:t>
      </w:r>
      <w:proofErr w:type="spellStart"/>
      <w:r w:rsidRPr="003A1EE2">
        <w:rPr>
          <w:rFonts w:ascii="Times New Roman" w:hAnsi="Times New Roman"/>
        </w:rPr>
        <w:t>Aniagyei</w:t>
      </w:r>
      <w:proofErr w:type="spellEnd"/>
      <w:r w:rsidRPr="003A1EE2">
        <w:rPr>
          <w:rFonts w:ascii="Times New Roman" w:hAnsi="Times New Roman"/>
        </w:rPr>
        <w:t xml:space="preserve">, W., </w:t>
      </w:r>
      <w:r w:rsidRPr="003A1EE2">
        <w:rPr>
          <w:rFonts w:ascii="Times New Roman" w:hAnsi="Times New Roman"/>
          <w:b/>
          <w:bCs/>
        </w:rPr>
        <w:t>Acheampong, I</w:t>
      </w:r>
      <w:r w:rsidRPr="003A1EE2">
        <w:rPr>
          <w:rFonts w:ascii="Times New Roman" w:hAnsi="Times New Roman"/>
        </w:rPr>
        <w:t xml:space="preserve">., Yeboah, A., Arthur, J. F., Lamptey, M. N. K., Abass, M. K., </w:t>
      </w:r>
      <w:proofErr w:type="spellStart"/>
      <w:r w:rsidRPr="003A1EE2">
        <w:rPr>
          <w:rFonts w:ascii="Times New Roman" w:hAnsi="Times New Roman"/>
        </w:rPr>
        <w:t>Gawusu</w:t>
      </w:r>
      <w:proofErr w:type="spellEnd"/>
      <w:r w:rsidRPr="003A1EE2">
        <w:rPr>
          <w:rFonts w:ascii="Times New Roman" w:hAnsi="Times New Roman"/>
        </w:rPr>
        <w:t xml:space="preserve">, A., </w:t>
      </w:r>
      <w:proofErr w:type="spellStart"/>
      <w:r w:rsidRPr="003A1EE2">
        <w:rPr>
          <w:rFonts w:ascii="Times New Roman" w:hAnsi="Times New Roman"/>
        </w:rPr>
        <w:t>Kumbel</w:t>
      </w:r>
      <w:proofErr w:type="spellEnd"/>
      <w:r w:rsidRPr="003A1EE2">
        <w:rPr>
          <w:rFonts w:ascii="Times New Roman" w:hAnsi="Times New Roman"/>
        </w:rPr>
        <w:t xml:space="preserve">, F., Osei-Yeboah, F., Debrah, L. B., Owusu, D. O., Debrah, A., </w:t>
      </w:r>
      <w:proofErr w:type="spellStart"/>
      <w:r w:rsidRPr="003A1EE2">
        <w:rPr>
          <w:rFonts w:ascii="Times New Roman" w:hAnsi="Times New Roman"/>
        </w:rPr>
        <w:t>Mayatepek</w:t>
      </w:r>
      <w:proofErr w:type="spellEnd"/>
      <w:r w:rsidRPr="003A1EE2">
        <w:rPr>
          <w:rFonts w:ascii="Times New Roman" w:hAnsi="Times New Roman"/>
        </w:rPr>
        <w:t xml:space="preserve">, E., Seyfarth, J., Phillips, R. O., &amp; Jacobsen, M. (2022). Plasma cytokine levels characterize disease pathogenesis and treatment response in tuberculosis patients. Infection. </w:t>
      </w:r>
      <w:hyperlink r:id="rId11" w:history="1">
        <w:r w:rsidRPr="003A1EE2">
          <w:rPr>
            <w:rStyle w:val="Hyperlink"/>
            <w:rFonts w:ascii="Times New Roman" w:hAnsi="Times New Roman"/>
          </w:rPr>
          <w:t>https://doi.org/10.1007/s15010-022-01870-3</w:t>
        </w:r>
      </w:hyperlink>
      <w:r w:rsidRPr="003A1EE2">
        <w:rPr>
          <w:rFonts w:ascii="Times New Roman" w:hAnsi="Times New Roman"/>
        </w:rPr>
        <w:t>.</w:t>
      </w:r>
    </w:p>
    <w:p w14:paraId="61843BE4" w14:textId="77777777" w:rsidR="0003384D" w:rsidRPr="003A1EE2" w:rsidRDefault="0003384D" w:rsidP="0003384D">
      <w:pPr>
        <w:pStyle w:val="Bibliography"/>
        <w:numPr>
          <w:ilvl w:val="0"/>
          <w:numId w:val="1"/>
        </w:numPr>
        <w:spacing w:after="0" w:line="240" w:lineRule="auto"/>
        <w:jc w:val="both"/>
        <w:rPr>
          <w:rFonts w:ascii="Times New Roman" w:hAnsi="Times New Roman"/>
        </w:rPr>
      </w:pPr>
      <w:r w:rsidRPr="003A1EE2">
        <w:rPr>
          <w:rFonts w:ascii="Times New Roman" w:hAnsi="Times New Roman"/>
        </w:rPr>
        <w:t xml:space="preserve">Yeboah, A., Vivekanandan, M., Adankwah, E., Owusu, D.O., </w:t>
      </w:r>
      <w:proofErr w:type="spellStart"/>
      <w:r w:rsidRPr="003A1EE2">
        <w:rPr>
          <w:rFonts w:ascii="Times New Roman" w:hAnsi="Times New Roman"/>
        </w:rPr>
        <w:t>Aniagyei</w:t>
      </w:r>
      <w:proofErr w:type="spellEnd"/>
      <w:r w:rsidRPr="003A1EE2">
        <w:rPr>
          <w:rFonts w:ascii="Times New Roman" w:hAnsi="Times New Roman"/>
        </w:rPr>
        <w:t xml:space="preserve">, W., </w:t>
      </w:r>
      <w:proofErr w:type="spellStart"/>
      <w:r w:rsidRPr="003A1EE2">
        <w:rPr>
          <w:rFonts w:ascii="Times New Roman" w:hAnsi="Times New Roman"/>
        </w:rPr>
        <w:t>Minadzi</w:t>
      </w:r>
      <w:proofErr w:type="spellEnd"/>
      <w:r w:rsidRPr="003A1EE2">
        <w:rPr>
          <w:rFonts w:ascii="Times New Roman" w:hAnsi="Times New Roman"/>
        </w:rPr>
        <w:t xml:space="preserve">, D., </w:t>
      </w:r>
      <w:r w:rsidRPr="003A1EE2">
        <w:rPr>
          <w:rFonts w:ascii="Times New Roman" w:hAnsi="Times New Roman"/>
          <w:b/>
          <w:bCs/>
        </w:rPr>
        <w:t>Acheampong, I</w:t>
      </w:r>
      <w:r w:rsidRPr="003A1EE2">
        <w:rPr>
          <w:rFonts w:ascii="Times New Roman" w:hAnsi="Times New Roman"/>
        </w:rPr>
        <w:t xml:space="preserve">., Arthur, J.F., Lamptey, M., Abass, M.K., </w:t>
      </w:r>
      <w:proofErr w:type="spellStart"/>
      <w:r w:rsidRPr="003A1EE2">
        <w:rPr>
          <w:rFonts w:ascii="Times New Roman" w:hAnsi="Times New Roman"/>
        </w:rPr>
        <w:t>Kumbel</w:t>
      </w:r>
      <w:proofErr w:type="spellEnd"/>
      <w:r w:rsidRPr="003A1EE2">
        <w:rPr>
          <w:rFonts w:ascii="Times New Roman" w:hAnsi="Times New Roman"/>
        </w:rPr>
        <w:t xml:space="preserve">, F., Osei-Yeboah, F., </w:t>
      </w:r>
      <w:proofErr w:type="spellStart"/>
      <w:r w:rsidRPr="003A1EE2">
        <w:rPr>
          <w:rFonts w:ascii="Times New Roman" w:hAnsi="Times New Roman"/>
        </w:rPr>
        <w:t>Gawusu</w:t>
      </w:r>
      <w:proofErr w:type="spellEnd"/>
      <w:r w:rsidRPr="003A1EE2">
        <w:rPr>
          <w:rFonts w:ascii="Times New Roman" w:hAnsi="Times New Roman"/>
        </w:rPr>
        <w:t xml:space="preserve">, A., Debrah, L.B., Debrah, A., </w:t>
      </w:r>
      <w:proofErr w:type="spellStart"/>
      <w:r w:rsidRPr="003A1EE2">
        <w:rPr>
          <w:rFonts w:ascii="Times New Roman" w:hAnsi="Times New Roman"/>
        </w:rPr>
        <w:t>Mayatepek</w:t>
      </w:r>
      <w:proofErr w:type="spellEnd"/>
      <w:r w:rsidRPr="003A1EE2">
        <w:rPr>
          <w:rFonts w:ascii="Times New Roman" w:hAnsi="Times New Roman"/>
        </w:rPr>
        <w:t xml:space="preserve">, E., Seyfarth, J., Phillips, R.O., Jacobsen, M., 2024. Concomitant parasite infections influence tuberculosis immunopathology and favor rapid sputum conversion of pulmonary tuberculosis patients. Annals of Clinical Microbiology and Antimicrobials 23, 97. </w:t>
      </w:r>
      <w:hyperlink r:id="rId12" w:history="1">
        <w:r w:rsidRPr="003A1EE2">
          <w:rPr>
            <w:rStyle w:val="Hyperlink"/>
            <w:rFonts w:ascii="Times New Roman" w:hAnsi="Times New Roman"/>
          </w:rPr>
          <w:t>https://doi.org/10.1186/s12941-024-00756-6</w:t>
        </w:r>
      </w:hyperlink>
    </w:p>
    <w:p w14:paraId="28FA9516" w14:textId="77777777" w:rsidR="0003384D" w:rsidRPr="003A1EE2" w:rsidRDefault="0003384D" w:rsidP="0003384D">
      <w:pPr>
        <w:rPr>
          <w:rFonts w:ascii="Times New Roman" w:hAnsi="Times New Roman"/>
        </w:rPr>
      </w:pPr>
    </w:p>
    <w:p w14:paraId="30363F1D" w14:textId="77777777" w:rsidR="0003384D" w:rsidRPr="003A1EE2" w:rsidRDefault="0003384D" w:rsidP="0003384D">
      <w:pPr>
        <w:pBdr>
          <w:bottom w:val="single" w:sz="4" w:space="1" w:color="auto"/>
        </w:pBdr>
        <w:rPr>
          <w:rFonts w:ascii="Times New Roman" w:hAnsi="Times New Roman"/>
        </w:rPr>
      </w:pPr>
      <w:r w:rsidRPr="003A1EE2">
        <w:rPr>
          <w:rFonts w:ascii="Times New Roman" w:hAnsi="Times New Roman"/>
          <w:b/>
          <w:bCs/>
          <w:i/>
        </w:rPr>
        <w:t>Other Publications</w:t>
      </w:r>
    </w:p>
    <w:p w14:paraId="2C20185F" w14:textId="77777777" w:rsidR="0003384D" w:rsidRPr="003A1EE2" w:rsidRDefault="0003384D" w:rsidP="0003384D">
      <w:pPr>
        <w:pStyle w:val="Bibliography"/>
        <w:numPr>
          <w:ilvl w:val="0"/>
          <w:numId w:val="1"/>
        </w:numPr>
        <w:spacing w:line="240" w:lineRule="auto"/>
        <w:rPr>
          <w:rFonts w:ascii="Times New Roman" w:hAnsi="Times New Roman"/>
        </w:rPr>
      </w:pPr>
      <w:proofErr w:type="spellStart"/>
      <w:r w:rsidRPr="003A1EE2">
        <w:rPr>
          <w:rFonts w:ascii="Times New Roman" w:hAnsi="Times New Roman"/>
        </w:rPr>
        <w:t>Obirikorang</w:t>
      </w:r>
      <w:proofErr w:type="spellEnd"/>
      <w:r w:rsidRPr="003A1EE2">
        <w:rPr>
          <w:rFonts w:ascii="Times New Roman" w:hAnsi="Times New Roman"/>
        </w:rPr>
        <w:t xml:space="preserve">, C., Quaye, L., and </w:t>
      </w:r>
      <w:r w:rsidRPr="003A1EE2">
        <w:rPr>
          <w:rFonts w:ascii="Times New Roman" w:hAnsi="Times New Roman"/>
          <w:b/>
        </w:rPr>
        <w:t>Acheampong, I</w:t>
      </w:r>
      <w:r w:rsidRPr="003A1EE2">
        <w:rPr>
          <w:rFonts w:ascii="Times New Roman" w:hAnsi="Times New Roman"/>
        </w:rPr>
        <w:t xml:space="preserve">. (2012). Total </w:t>
      </w:r>
      <w:proofErr w:type="gramStart"/>
      <w:r w:rsidRPr="003A1EE2">
        <w:rPr>
          <w:rFonts w:ascii="Times New Roman" w:hAnsi="Times New Roman"/>
        </w:rPr>
        <w:t>lymphocyte</w:t>
      </w:r>
      <w:proofErr w:type="gramEnd"/>
      <w:r w:rsidRPr="003A1EE2">
        <w:rPr>
          <w:rFonts w:ascii="Times New Roman" w:hAnsi="Times New Roman"/>
        </w:rPr>
        <w:t xml:space="preserve"> </w:t>
      </w:r>
      <w:proofErr w:type="gramStart"/>
      <w:r w:rsidRPr="003A1EE2">
        <w:rPr>
          <w:rFonts w:ascii="Times New Roman" w:hAnsi="Times New Roman"/>
        </w:rPr>
        <w:t>count</w:t>
      </w:r>
      <w:proofErr w:type="gramEnd"/>
      <w:r w:rsidRPr="003A1EE2">
        <w:rPr>
          <w:rFonts w:ascii="Times New Roman" w:hAnsi="Times New Roman"/>
        </w:rPr>
        <w:t xml:space="preserve"> as a surrogate marker for CD4 count in resource-limited settings. BMC Infect. Dis. </w:t>
      </w:r>
      <w:r w:rsidRPr="003A1EE2">
        <w:rPr>
          <w:rFonts w:ascii="Times New Roman" w:hAnsi="Times New Roman"/>
          <w:i/>
          <w:iCs/>
        </w:rPr>
        <w:t>12</w:t>
      </w:r>
      <w:r w:rsidRPr="003A1EE2">
        <w:rPr>
          <w:rFonts w:ascii="Times New Roman" w:hAnsi="Times New Roman"/>
        </w:rPr>
        <w:t>: 128. https://bmcinfectdis.biomedcentral.com/articles/10.1186/1471-2334-12-128</w:t>
      </w:r>
    </w:p>
    <w:p w14:paraId="6653D05F" w14:textId="77777777" w:rsidR="0003384D" w:rsidRPr="00C41DD7" w:rsidRDefault="0003384D" w:rsidP="0003384D">
      <w:pPr>
        <w:pStyle w:val="Bibliography"/>
        <w:numPr>
          <w:ilvl w:val="0"/>
          <w:numId w:val="1"/>
        </w:numPr>
        <w:spacing w:line="240" w:lineRule="auto"/>
        <w:rPr>
          <w:rFonts w:ascii="Times New Roman" w:hAnsi="Times New Roman"/>
          <w:lang w:val="fr-FR"/>
        </w:rPr>
      </w:pPr>
      <w:proofErr w:type="spellStart"/>
      <w:r w:rsidRPr="003A1EE2">
        <w:rPr>
          <w:rFonts w:ascii="Times New Roman" w:hAnsi="Times New Roman"/>
        </w:rPr>
        <w:t>Obirikorang</w:t>
      </w:r>
      <w:proofErr w:type="spellEnd"/>
      <w:r w:rsidRPr="003A1EE2">
        <w:rPr>
          <w:rFonts w:ascii="Times New Roman" w:hAnsi="Times New Roman"/>
        </w:rPr>
        <w:t xml:space="preserve">, C., Quaye, L., Bio, F.Y., Amidu, N., </w:t>
      </w:r>
      <w:r w:rsidRPr="003A1EE2">
        <w:rPr>
          <w:rFonts w:ascii="Times New Roman" w:hAnsi="Times New Roman"/>
          <w:b/>
        </w:rPr>
        <w:t>Acheampong, I</w:t>
      </w:r>
      <w:r w:rsidRPr="003A1EE2">
        <w:rPr>
          <w:rFonts w:ascii="Times New Roman" w:hAnsi="Times New Roman"/>
        </w:rPr>
        <w:t>., and Addo, K. (2012). Asymptomatic Bacteriuria among Pregnant Women Attending Antenatal Clinic at the Uni-</w:t>
      </w:r>
      <w:proofErr w:type="spellStart"/>
      <w:r w:rsidRPr="003A1EE2">
        <w:rPr>
          <w:rFonts w:ascii="Times New Roman" w:hAnsi="Times New Roman"/>
        </w:rPr>
        <w:t>versity</w:t>
      </w:r>
      <w:proofErr w:type="spellEnd"/>
      <w:r w:rsidRPr="003A1EE2">
        <w:rPr>
          <w:rFonts w:ascii="Times New Roman" w:hAnsi="Times New Roman"/>
        </w:rPr>
        <w:t xml:space="preserve"> Hospital, Kumasi, Ghana. J. Med. Biomed. </w:t>
      </w:r>
      <w:proofErr w:type="spellStart"/>
      <w:r w:rsidRPr="00C41DD7">
        <w:rPr>
          <w:rFonts w:ascii="Times New Roman" w:hAnsi="Times New Roman"/>
          <w:lang w:val="fr-FR"/>
        </w:rPr>
        <w:t>Sci</w:t>
      </w:r>
      <w:proofErr w:type="spellEnd"/>
      <w:r w:rsidRPr="00C41DD7">
        <w:rPr>
          <w:rFonts w:ascii="Times New Roman" w:hAnsi="Times New Roman"/>
          <w:lang w:val="fr-FR"/>
        </w:rPr>
        <w:t xml:space="preserve">. </w:t>
      </w:r>
      <w:proofErr w:type="gramStart"/>
      <w:r w:rsidRPr="00C41DD7">
        <w:rPr>
          <w:rFonts w:ascii="Times New Roman" w:hAnsi="Times New Roman"/>
          <w:i/>
          <w:iCs/>
          <w:lang w:val="fr-FR"/>
        </w:rPr>
        <w:t>1</w:t>
      </w:r>
      <w:r w:rsidRPr="00C41DD7">
        <w:rPr>
          <w:rFonts w:ascii="Times New Roman" w:hAnsi="Times New Roman"/>
          <w:lang w:val="fr-FR"/>
        </w:rPr>
        <w:t>:</w:t>
      </w:r>
      <w:proofErr w:type="gramEnd"/>
      <w:r w:rsidRPr="00C41DD7">
        <w:rPr>
          <w:rFonts w:ascii="Times New Roman" w:hAnsi="Times New Roman"/>
          <w:lang w:val="fr-FR"/>
        </w:rPr>
        <w:t xml:space="preserve"> 38–44. https://www.ajol.info/index.php/jmbs/article/view/77109</w:t>
      </w:r>
    </w:p>
    <w:p w14:paraId="28BD1B84" w14:textId="77777777" w:rsidR="004422E1" w:rsidRDefault="004422E1"/>
    <w:sectPr w:rsidR="004422E1" w:rsidSect="00AF5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74B"/>
    <w:multiLevelType w:val="hybridMultilevel"/>
    <w:tmpl w:val="FFFFFFFF"/>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87BD9"/>
    <w:multiLevelType w:val="hybridMultilevel"/>
    <w:tmpl w:val="FFFFFFFF"/>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921267">
    <w:abstractNumId w:val="0"/>
  </w:num>
  <w:num w:numId="2" w16cid:durableId="1330863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xsjA2NAdCQzNDSyUdpeDU4uLM/DyQAsNaANK5oR0sAAAA"/>
  </w:docVars>
  <w:rsids>
    <w:rsidRoot w:val="0003384D"/>
    <w:rsid w:val="0003384D"/>
    <w:rsid w:val="000776F5"/>
    <w:rsid w:val="00087098"/>
    <w:rsid w:val="00115EF8"/>
    <w:rsid w:val="001161FD"/>
    <w:rsid w:val="0013532A"/>
    <w:rsid w:val="001578F1"/>
    <w:rsid w:val="00183A02"/>
    <w:rsid w:val="00197140"/>
    <w:rsid w:val="002F4793"/>
    <w:rsid w:val="00321025"/>
    <w:rsid w:val="003E4600"/>
    <w:rsid w:val="003F640C"/>
    <w:rsid w:val="00432DAA"/>
    <w:rsid w:val="00441D01"/>
    <w:rsid w:val="004422E1"/>
    <w:rsid w:val="005A33A3"/>
    <w:rsid w:val="007604EB"/>
    <w:rsid w:val="007C02E2"/>
    <w:rsid w:val="008D75F0"/>
    <w:rsid w:val="00AF572C"/>
    <w:rsid w:val="00AF5F74"/>
    <w:rsid w:val="00B20A86"/>
    <w:rsid w:val="00BB0462"/>
    <w:rsid w:val="00D800BA"/>
    <w:rsid w:val="00EE0363"/>
    <w:rsid w:val="00FD12CE"/>
  </w:rsids>
  <m:mathPr>
    <m:mathFont m:val="Cambria Math"/>
    <m:brkBin m:val="before"/>
    <m:brkBinSub m:val="--"/>
    <m:smallFrac m:val="0"/>
    <m:dispDef/>
    <m:lMargin m:val="0"/>
    <m:rMargin m:val="0"/>
    <m:defJc m:val="centerGroup"/>
    <m:wrapIndent m:val="1440"/>
    <m:intLim m:val="subSup"/>
    <m:naryLim m:val="undOvr"/>
  </m:mathPr>
  <w:themeFontLang w:val="en-G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2659"/>
  <w15:chartTrackingRefBased/>
  <w15:docId w15:val="{065B4BAA-C7C1-438D-AA11-D8725963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98"/>
    <w:rPr>
      <w:rFonts w:eastAsia="Times New Roman" w:cs="Times New Roman"/>
      <w:kern w:val="0"/>
      <w:lang w:val="en-US"/>
      <w14:ligatures w14:val="none"/>
    </w:rPr>
  </w:style>
  <w:style w:type="paragraph" w:styleId="Heading1">
    <w:name w:val="heading 1"/>
    <w:basedOn w:val="Normal"/>
    <w:next w:val="Normal"/>
    <w:link w:val="Heading1Char"/>
    <w:uiPriority w:val="9"/>
    <w:qFormat/>
    <w:rsid w:val="00033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8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8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8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8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84D"/>
    <w:rPr>
      <w:rFonts w:eastAsiaTheme="majorEastAsia" w:cstheme="majorBidi"/>
      <w:color w:val="272727" w:themeColor="text1" w:themeTint="D8"/>
    </w:rPr>
  </w:style>
  <w:style w:type="paragraph" w:styleId="Title">
    <w:name w:val="Title"/>
    <w:basedOn w:val="Normal"/>
    <w:next w:val="Normal"/>
    <w:link w:val="TitleChar"/>
    <w:uiPriority w:val="10"/>
    <w:qFormat/>
    <w:rsid w:val="00033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8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8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8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84D"/>
    <w:pPr>
      <w:spacing w:before="160"/>
      <w:jc w:val="center"/>
    </w:pPr>
    <w:rPr>
      <w:i/>
      <w:iCs/>
      <w:color w:val="404040" w:themeColor="text1" w:themeTint="BF"/>
    </w:rPr>
  </w:style>
  <w:style w:type="character" w:customStyle="1" w:styleId="QuoteChar">
    <w:name w:val="Quote Char"/>
    <w:basedOn w:val="DefaultParagraphFont"/>
    <w:link w:val="Quote"/>
    <w:uiPriority w:val="29"/>
    <w:rsid w:val="0003384D"/>
    <w:rPr>
      <w:i/>
      <w:iCs/>
      <w:color w:val="404040" w:themeColor="text1" w:themeTint="BF"/>
    </w:rPr>
  </w:style>
  <w:style w:type="paragraph" w:styleId="ListParagraph">
    <w:name w:val="List Paragraph"/>
    <w:basedOn w:val="Normal"/>
    <w:link w:val="ListParagraphChar"/>
    <w:uiPriority w:val="34"/>
    <w:qFormat/>
    <w:rsid w:val="0003384D"/>
    <w:pPr>
      <w:ind w:left="720"/>
      <w:contextualSpacing/>
    </w:pPr>
  </w:style>
  <w:style w:type="character" w:styleId="IntenseEmphasis">
    <w:name w:val="Intense Emphasis"/>
    <w:basedOn w:val="DefaultParagraphFont"/>
    <w:uiPriority w:val="21"/>
    <w:qFormat/>
    <w:rsid w:val="0003384D"/>
    <w:rPr>
      <w:i/>
      <w:iCs/>
      <w:color w:val="0F4761" w:themeColor="accent1" w:themeShade="BF"/>
    </w:rPr>
  </w:style>
  <w:style w:type="paragraph" w:styleId="IntenseQuote">
    <w:name w:val="Intense Quote"/>
    <w:basedOn w:val="Normal"/>
    <w:next w:val="Normal"/>
    <w:link w:val="IntenseQuoteChar"/>
    <w:uiPriority w:val="30"/>
    <w:qFormat/>
    <w:rsid w:val="00033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84D"/>
    <w:rPr>
      <w:i/>
      <w:iCs/>
      <w:color w:val="0F4761" w:themeColor="accent1" w:themeShade="BF"/>
    </w:rPr>
  </w:style>
  <w:style w:type="character" w:styleId="IntenseReference">
    <w:name w:val="Intense Reference"/>
    <w:basedOn w:val="DefaultParagraphFont"/>
    <w:uiPriority w:val="32"/>
    <w:qFormat/>
    <w:rsid w:val="0003384D"/>
    <w:rPr>
      <w:b/>
      <w:bCs/>
      <w:smallCaps/>
      <w:color w:val="0F4761" w:themeColor="accent1" w:themeShade="BF"/>
      <w:spacing w:val="5"/>
    </w:rPr>
  </w:style>
  <w:style w:type="paragraph" w:styleId="Bibliography">
    <w:name w:val="Bibliography"/>
    <w:basedOn w:val="Normal"/>
    <w:next w:val="Normal"/>
    <w:uiPriority w:val="37"/>
    <w:semiHidden/>
    <w:unhideWhenUsed/>
    <w:rsid w:val="0003384D"/>
  </w:style>
  <w:style w:type="character" w:styleId="Hyperlink">
    <w:name w:val="Hyperlink"/>
    <w:basedOn w:val="DefaultParagraphFont"/>
    <w:uiPriority w:val="99"/>
    <w:unhideWhenUsed/>
    <w:rsid w:val="0003384D"/>
    <w:rPr>
      <w:rFonts w:cs="Times New Roman"/>
      <w:color w:val="467886" w:themeColor="hyperlink"/>
      <w:u w:val="single"/>
    </w:rPr>
  </w:style>
  <w:style w:type="character" w:customStyle="1" w:styleId="ListParagraphChar">
    <w:name w:val="List Paragraph Char"/>
    <w:basedOn w:val="DefaultParagraphFont"/>
    <w:link w:val="ListParagraph"/>
    <w:uiPriority w:val="34"/>
    <w:locked/>
    <w:rsid w:val="0003384D"/>
  </w:style>
  <w:style w:type="character" w:styleId="UnresolvedMention">
    <w:name w:val="Unresolved Mention"/>
    <w:basedOn w:val="DefaultParagraphFont"/>
    <w:uiPriority w:val="99"/>
    <w:semiHidden/>
    <w:unhideWhenUsed/>
    <w:rsid w:val="00AF5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Isaac-Acheampong-2/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cheampong@kccr.de" TargetMode="External"/><Relationship Id="rId12" Type="http://schemas.openxmlformats.org/officeDocument/2006/relationships/hyperlink" Target="https://doi.org/10.1186/s12941-024-0075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ackoa@gmail.com/" TargetMode="External"/><Relationship Id="rId11" Type="http://schemas.openxmlformats.org/officeDocument/2006/relationships/hyperlink" Target="https://doi.org/10.1007/s15010-022-01870-3" TargetMode="External"/><Relationship Id="rId5" Type="http://schemas.openxmlformats.org/officeDocument/2006/relationships/hyperlink" Target="mailto:iacheampong.hosp@knust.edu.gh" TargetMode="External"/><Relationship Id="rId10" Type="http://schemas.openxmlformats.org/officeDocument/2006/relationships/hyperlink" Target="mailto:phillips@kccr.de" TargetMode="External"/><Relationship Id="rId4" Type="http://schemas.openxmlformats.org/officeDocument/2006/relationships/webSettings" Target="webSettings.xml"/><Relationship Id="rId9" Type="http://schemas.openxmlformats.org/officeDocument/2006/relationships/hyperlink" Target="https://scholar.google.com/citations?user=8_RTE08AAAAJ&amp;hl=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Acheampong</dc:creator>
  <cp:keywords/>
  <dc:description/>
  <cp:lastModifiedBy>Isaac Acheampong</cp:lastModifiedBy>
  <cp:revision>5</cp:revision>
  <dcterms:created xsi:type="dcterms:W3CDTF">2025-09-15T16:45:00Z</dcterms:created>
  <dcterms:modified xsi:type="dcterms:W3CDTF">2025-09-15T18:44:00Z</dcterms:modified>
</cp:coreProperties>
</file>