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17" w:rsidRPr="006C1A0C" w:rsidRDefault="00B76A25" w:rsidP="00B15017">
      <w:pPr>
        <w:pStyle w:val="Title"/>
        <w:rPr>
          <w:rFonts w:asciiTheme="minorHAnsi" w:hAnsiTheme="minorHAnsi"/>
          <w:sz w:val="52"/>
          <w:szCs w:val="52"/>
          <w:lang w:val="es-ES_tradnl"/>
        </w:rPr>
      </w:pPr>
      <w:r w:rsidRPr="006C1A0C">
        <w:rPr>
          <w:rFonts w:asciiTheme="minorHAnsi" w:hAnsiTheme="minorHAnsi"/>
          <w:sz w:val="52"/>
          <w:szCs w:val="52"/>
          <w:lang w:val="es-ES_tradnl"/>
        </w:rPr>
        <w:t>DR. SANJEEV SINGH</w:t>
      </w:r>
    </w:p>
    <w:p w:rsidR="00614DB3" w:rsidRPr="00614DB3" w:rsidRDefault="00614DB3" w:rsidP="00B15017">
      <w:pPr>
        <w:pStyle w:val="Title"/>
        <w:rPr>
          <w:rFonts w:ascii="Georgia" w:hAnsi="Georgia"/>
          <w:sz w:val="28"/>
          <w:lang w:val="es-ES_tradnl"/>
        </w:rPr>
      </w:pPr>
    </w:p>
    <w:p w:rsidR="00B15017" w:rsidRPr="006C1A0C" w:rsidRDefault="00B76A25" w:rsidP="00420065">
      <w:pPr>
        <w:jc w:val="center"/>
        <w:rPr>
          <w:rFonts w:asciiTheme="minorHAnsi" w:hAnsiTheme="minorHAnsi"/>
          <w:b/>
          <w:i/>
          <w:sz w:val="28"/>
          <w:szCs w:val="28"/>
        </w:rPr>
      </w:pPr>
      <w:r w:rsidRPr="006C1A0C">
        <w:rPr>
          <w:rFonts w:asciiTheme="minorHAnsi" w:hAnsiTheme="minorHAnsi"/>
          <w:b/>
          <w:sz w:val="28"/>
          <w:szCs w:val="28"/>
          <w:lang w:val="en-GB"/>
        </w:rPr>
        <w:t>TELEPHONE: +233 – 506977250</w:t>
      </w:r>
    </w:p>
    <w:p w:rsidR="009279E1" w:rsidRDefault="00B76A25" w:rsidP="009279E1">
      <w:pPr>
        <w:jc w:val="center"/>
        <w:rPr>
          <w:rFonts w:asciiTheme="minorHAnsi" w:hAnsiTheme="minorHAnsi"/>
          <w:b/>
          <w:i/>
          <w:sz w:val="28"/>
          <w:szCs w:val="28"/>
        </w:rPr>
      </w:pPr>
      <w:r w:rsidRPr="006C1A0C">
        <w:rPr>
          <w:rFonts w:asciiTheme="minorHAnsi" w:hAnsiTheme="minorHAnsi"/>
          <w:b/>
          <w:i/>
          <w:sz w:val="28"/>
          <w:szCs w:val="28"/>
        </w:rPr>
        <w:t>30 OKODEE ROAD: KNUST CAMPUS; KUMASI – GHANA</w:t>
      </w:r>
    </w:p>
    <w:p w:rsidR="00560FD5" w:rsidRPr="00EB7E74" w:rsidRDefault="00EB7E74" w:rsidP="00EB7E74">
      <w:pPr>
        <w:jc w:val="center"/>
        <w:rPr>
          <w:rFonts w:asciiTheme="minorHAnsi" w:hAnsiTheme="minorHAnsi"/>
          <w:b/>
          <w:sz w:val="28"/>
          <w:szCs w:val="28"/>
        </w:rPr>
      </w:pPr>
      <w:r>
        <w:rPr>
          <w:noProof/>
        </w:rPr>
        <w:drawing>
          <wp:inline distT="0" distB="0" distL="0" distR="0" wp14:anchorId="5151CB18" wp14:editId="49E94124">
            <wp:extent cx="1571625" cy="1847850"/>
            <wp:effectExtent l="0" t="0" r="0" b="0"/>
            <wp:docPr id="4" name="Picture 1" descr="_DSC6156 copy"/>
            <wp:cNvGraphicFramePr/>
            <a:graphic xmlns:a="http://schemas.openxmlformats.org/drawingml/2006/main">
              <a:graphicData uri="http://schemas.openxmlformats.org/drawingml/2006/picture">
                <pic:pic xmlns:pic="http://schemas.openxmlformats.org/drawingml/2006/picture">
                  <pic:nvPicPr>
                    <pic:cNvPr id="4" name="Picture 1" descr="_DSC6156 copy"/>
                    <pic:cNvPicPr/>
                  </pic:nvPicPr>
                  <pic:blipFill>
                    <a:blip r:embed="rId8" cstate="print"/>
                    <a:srcRect/>
                    <a:stretch>
                      <a:fillRect/>
                    </a:stretch>
                  </pic:blipFill>
                  <pic:spPr bwMode="auto">
                    <a:xfrm>
                      <a:off x="0" y="0"/>
                      <a:ext cx="1571625" cy="1847850"/>
                    </a:xfrm>
                    <a:prstGeom prst="rect">
                      <a:avLst/>
                    </a:prstGeom>
                    <a:noFill/>
                    <a:ln w="9525">
                      <a:noFill/>
                      <a:miter lim="800000"/>
                      <a:headEnd/>
                      <a:tailEnd/>
                    </a:ln>
                  </pic:spPr>
                </pic:pic>
              </a:graphicData>
            </a:graphic>
          </wp:inline>
        </w:drawing>
      </w:r>
    </w:p>
    <w:p w:rsidR="00C909B3" w:rsidRPr="00BC5A05" w:rsidRDefault="00B76A25" w:rsidP="00C909B3">
      <w:pPr>
        <w:pStyle w:val="Heading2"/>
        <w:rPr>
          <w:rFonts w:asciiTheme="minorHAnsi" w:hAnsiTheme="minorHAnsi"/>
          <w:sz w:val="28"/>
          <w:szCs w:val="28"/>
        </w:rPr>
      </w:pPr>
      <w:r w:rsidRPr="00BC5A05">
        <w:rPr>
          <w:rFonts w:asciiTheme="minorHAnsi" w:hAnsiTheme="minorHAnsi"/>
          <w:sz w:val="28"/>
          <w:szCs w:val="28"/>
        </w:rPr>
        <w:t>PERSONAL INFORMATION</w:t>
      </w:r>
      <w:r w:rsidR="00EB7E74" w:rsidRPr="00BC5A05">
        <w:rPr>
          <w:rFonts w:asciiTheme="minorHAnsi" w:hAnsiTheme="minorHAnsi"/>
          <w:sz w:val="28"/>
          <w:szCs w:val="28"/>
        </w:rPr>
        <w:t xml:space="preserve">        </w:t>
      </w:r>
    </w:p>
    <w:p w:rsidR="00C909B3" w:rsidRPr="00BC5A05" w:rsidRDefault="00C909B3" w:rsidP="00C909B3">
      <w:pPr>
        <w:pStyle w:val="BodyText"/>
        <w:rPr>
          <w:rFonts w:asciiTheme="minorHAnsi" w:hAnsiTheme="minorHAnsi"/>
          <w:i/>
          <w:iCs/>
          <w:sz w:val="26"/>
          <w:szCs w:val="26"/>
        </w:rPr>
      </w:pPr>
    </w:p>
    <w:p w:rsidR="00B76A25" w:rsidRPr="00BC5A05" w:rsidRDefault="00B76A25" w:rsidP="000322AB">
      <w:pPr>
        <w:jc w:val="both"/>
        <w:rPr>
          <w:rFonts w:asciiTheme="minorHAnsi" w:hAnsiTheme="minorHAnsi"/>
          <w:sz w:val="28"/>
          <w:szCs w:val="28"/>
        </w:rPr>
      </w:pPr>
      <w:r w:rsidRPr="00BC5A05">
        <w:rPr>
          <w:rFonts w:asciiTheme="minorHAnsi" w:hAnsiTheme="minorHAnsi"/>
          <w:b/>
          <w:sz w:val="28"/>
          <w:szCs w:val="28"/>
        </w:rPr>
        <w:t>DATE OF BIRTH:</w:t>
      </w:r>
      <w:r w:rsidRPr="00BC5A05">
        <w:rPr>
          <w:rFonts w:asciiTheme="minorHAnsi" w:hAnsiTheme="minorHAnsi"/>
          <w:sz w:val="28"/>
          <w:szCs w:val="28"/>
        </w:rPr>
        <w:tab/>
        <w:t xml:space="preserve">                      16</w:t>
      </w:r>
      <w:r w:rsidRPr="00BC5A05">
        <w:rPr>
          <w:rFonts w:asciiTheme="minorHAnsi" w:hAnsiTheme="minorHAnsi"/>
          <w:sz w:val="28"/>
          <w:szCs w:val="28"/>
          <w:vertAlign w:val="superscript"/>
        </w:rPr>
        <w:t>TH</w:t>
      </w:r>
      <w:r w:rsidRPr="00BC5A05">
        <w:rPr>
          <w:rFonts w:asciiTheme="minorHAnsi" w:hAnsiTheme="minorHAnsi"/>
          <w:sz w:val="28"/>
          <w:szCs w:val="28"/>
        </w:rPr>
        <w:t xml:space="preserve"> JANUARY, 1972</w:t>
      </w:r>
    </w:p>
    <w:p w:rsidR="00B76A25" w:rsidRPr="00BC5A05" w:rsidRDefault="00B76A25" w:rsidP="000322AB">
      <w:pPr>
        <w:jc w:val="both"/>
        <w:rPr>
          <w:rFonts w:asciiTheme="minorHAnsi" w:hAnsiTheme="minorHAnsi"/>
          <w:sz w:val="28"/>
          <w:szCs w:val="28"/>
        </w:rPr>
      </w:pPr>
      <w:r w:rsidRPr="00BC5A05">
        <w:rPr>
          <w:rFonts w:asciiTheme="minorHAnsi" w:hAnsiTheme="minorHAnsi"/>
          <w:b/>
          <w:sz w:val="28"/>
          <w:szCs w:val="28"/>
        </w:rPr>
        <w:t>PLACE OF BIRTH:</w:t>
      </w:r>
      <w:r w:rsidRPr="00BC5A05">
        <w:rPr>
          <w:rFonts w:asciiTheme="minorHAnsi" w:hAnsiTheme="minorHAnsi"/>
          <w:sz w:val="28"/>
          <w:szCs w:val="28"/>
        </w:rPr>
        <w:t xml:space="preserve">  </w:t>
      </w:r>
      <w:r w:rsidR="006C1A0C" w:rsidRPr="00BC5A05">
        <w:rPr>
          <w:rFonts w:asciiTheme="minorHAnsi" w:hAnsiTheme="minorHAnsi"/>
          <w:sz w:val="28"/>
          <w:szCs w:val="28"/>
        </w:rPr>
        <w:t xml:space="preserve">                   </w:t>
      </w:r>
      <w:r w:rsidRPr="00BC5A05">
        <w:rPr>
          <w:rFonts w:asciiTheme="minorHAnsi" w:hAnsiTheme="minorHAnsi"/>
          <w:sz w:val="28"/>
          <w:szCs w:val="28"/>
        </w:rPr>
        <w:t>HARDOI (INDIA)</w:t>
      </w:r>
    </w:p>
    <w:p w:rsidR="00C909B3" w:rsidRPr="00BC5A05" w:rsidRDefault="00B76A25" w:rsidP="000322AB">
      <w:pPr>
        <w:jc w:val="both"/>
        <w:rPr>
          <w:rFonts w:asciiTheme="minorHAnsi" w:hAnsiTheme="minorHAnsi"/>
          <w:sz w:val="28"/>
          <w:szCs w:val="28"/>
        </w:rPr>
      </w:pPr>
      <w:r w:rsidRPr="00BC5A05">
        <w:rPr>
          <w:rFonts w:asciiTheme="minorHAnsi" w:hAnsiTheme="minorHAnsi"/>
          <w:b/>
          <w:sz w:val="28"/>
          <w:szCs w:val="28"/>
        </w:rPr>
        <w:t>NATIONALITY:</w:t>
      </w:r>
      <w:r w:rsidRPr="00BC5A05">
        <w:rPr>
          <w:rFonts w:asciiTheme="minorHAnsi" w:hAnsiTheme="minorHAnsi"/>
          <w:b/>
          <w:sz w:val="28"/>
          <w:szCs w:val="28"/>
        </w:rPr>
        <w:tab/>
      </w:r>
      <w:r w:rsidR="006C1A0C" w:rsidRPr="00BC5A05">
        <w:rPr>
          <w:rFonts w:asciiTheme="minorHAnsi" w:hAnsiTheme="minorHAnsi"/>
          <w:sz w:val="28"/>
          <w:szCs w:val="28"/>
        </w:rPr>
        <w:tab/>
        <w:t xml:space="preserve">           </w:t>
      </w:r>
      <w:r w:rsidRPr="00BC5A05">
        <w:rPr>
          <w:rFonts w:asciiTheme="minorHAnsi" w:hAnsiTheme="minorHAnsi"/>
          <w:sz w:val="28"/>
          <w:szCs w:val="28"/>
        </w:rPr>
        <w:t xml:space="preserve">INDIAN                              </w:t>
      </w:r>
    </w:p>
    <w:p w:rsidR="00C909B3" w:rsidRPr="00BC5A05" w:rsidRDefault="00B76A25" w:rsidP="00B15017">
      <w:pPr>
        <w:jc w:val="both"/>
        <w:rPr>
          <w:rFonts w:asciiTheme="minorHAnsi" w:hAnsiTheme="minorHAnsi"/>
          <w:sz w:val="28"/>
          <w:szCs w:val="28"/>
        </w:rPr>
      </w:pPr>
      <w:r w:rsidRPr="00BC5A05">
        <w:rPr>
          <w:rFonts w:asciiTheme="minorHAnsi" w:hAnsiTheme="minorHAnsi"/>
          <w:sz w:val="28"/>
          <w:szCs w:val="28"/>
        </w:rPr>
        <w:t xml:space="preserve"> </w:t>
      </w:r>
    </w:p>
    <w:p w:rsidR="00C909B3" w:rsidRPr="00BC5A05" w:rsidRDefault="00B76A25" w:rsidP="00B15017">
      <w:pPr>
        <w:jc w:val="both"/>
        <w:rPr>
          <w:rFonts w:asciiTheme="minorHAnsi" w:hAnsiTheme="minorHAnsi"/>
          <w:sz w:val="28"/>
          <w:szCs w:val="28"/>
        </w:rPr>
      </w:pPr>
      <w:r w:rsidRPr="00BC5A05">
        <w:rPr>
          <w:rFonts w:asciiTheme="minorHAnsi" w:hAnsiTheme="minorHAnsi"/>
          <w:b/>
          <w:sz w:val="28"/>
          <w:szCs w:val="28"/>
        </w:rPr>
        <w:t>MARITAL STATUS:</w:t>
      </w:r>
      <w:r w:rsidRPr="00BC5A05">
        <w:rPr>
          <w:rFonts w:asciiTheme="minorHAnsi" w:hAnsiTheme="minorHAnsi"/>
          <w:b/>
          <w:sz w:val="28"/>
          <w:szCs w:val="28"/>
        </w:rPr>
        <w:tab/>
      </w:r>
      <w:r w:rsidR="006C1A0C" w:rsidRPr="00BC5A05">
        <w:rPr>
          <w:rFonts w:asciiTheme="minorHAnsi" w:hAnsiTheme="minorHAnsi"/>
          <w:b/>
          <w:sz w:val="28"/>
          <w:szCs w:val="28"/>
        </w:rPr>
        <w:t xml:space="preserve">            </w:t>
      </w:r>
      <w:r w:rsidRPr="00BC5A05">
        <w:rPr>
          <w:rFonts w:asciiTheme="minorHAnsi" w:hAnsiTheme="minorHAnsi"/>
          <w:sz w:val="28"/>
          <w:szCs w:val="28"/>
        </w:rPr>
        <w:t>MARRIED</w:t>
      </w:r>
    </w:p>
    <w:p w:rsidR="00C909B3" w:rsidRPr="00BC5A05" w:rsidRDefault="00C909B3" w:rsidP="00B15017">
      <w:pPr>
        <w:jc w:val="both"/>
        <w:rPr>
          <w:rFonts w:asciiTheme="minorHAnsi" w:hAnsiTheme="minorHAnsi"/>
          <w:sz w:val="28"/>
          <w:szCs w:val="28"/>
        </w:rPr>
      </w:pPr>
    </w:p>
    <w:p w:rsidR="00C909B3" w:rsidRPr="00BC5A05" w:rsidRDefault="00B76A25" w:rsidP="00B15017">
      <w:pPr>
        <w:jc w:val="both"/>
        <w:rPr>
          <w:rFonts w:asciiTheme="minorHAnsi" w:hAnsiTheme="minorHAnsi"/>
          <w:sz w:val="28"/>
          <w:szCs w:val="28"/>
        </w:rPr>
      </w:pPr>
      <w:r w:rsidRPr="00BC5A05">
        <w:rPr>
          <w:rFonts w:asciiTheme="minorHAnsi" w:hAnsiTheme="minorHAnsi"/>
          <w:b/>
          <w:sz w:val="28"/>
          <w:szCs w:val="28"/>
        </w:rPr>
        <w:t>EMAIL:</w:t>
      </w:r>
      <w:r w:rsidRPr="00BC5A05">
        <w:rPr>
          <w:rFonts w:asciiTheme="minorHAnsi" w:hAnsiTheme="minorHAnsi"/>
          <w:sz w:val="28"/>
          <w:szCs w:val="28"/>
        </w:rPr>
        <w:tab/>
      </w:r>
      <w:r w:rsidRPr="00BC5A05">
        <w:rPr>
          <w:rFonts w:asciiTheme="minorHAnsi" w:hAnsiTheme="minorHAnsi"/>
          <w:sz w:val="28"/>
          <w:szCs w:val="28"/>
        </w:rPr>
        <w:tab/>
      </w:r>
      <w:r w:rsidRPr="00BC5A05">
        <w:rPr>
          <w:rFonts w:asciiTheme="minorHAnsi" w:hAnsiTheme="minorHAnsi"/>
          <w:sz w:val="28"/>
          <w:szCs w:val="28"/>
        </w:rPr>
        <w:tab/>
      </w:r>
      <w:r w:rsidRPr="00BC5A05">
        <w:rPr>
          <w:rFonts w:asciiTheme="minorHAnsi" w:hAnsiTheme="minorHAnsi"/>
          <w:sz w:val="28"/>
          <w:szCs w:val="28"/>
        </w:rPr>
        <w:tab/>
      </w:r>
      <w:hyperlink r:id="rId9" w:history="1">
        <w:r w:rsidRPr="00BC5A05">
          <w:rPr>
            <w:rStyle w:val="Hyperlink"/>
            <w:rFonts w:asciiTheme="minorHAnsi" w:hAnsiTheme="minorHAnsi"/>
            <w:sz w:val="28"/>
            <w:szCs w:val="28"/>
          </w:rPr>
          <w:t>drsanjeev73@rediffmail.com</w:t>
        </w:r>
      </w:hyperlink>
    </w:p>
    <w:p w:rsidR="00C909B3" w:rsidRPr="00BC5A05" w:rsidRDefault="00C909B3" w:rsidP="00B15017">
      <w:pPr>
        <w:jc w:val="both"/>
        <w:rPr>
          <w:rFonts w:asciiTheme="minorHAnsi" w:hAnsiTheme="minorHAnsi"/>
          <w:sz w:val="28"/>
          <w:szCs w:val="28"/>
        </w:rPr>
      </w:pPr>
    </w:p>
    <w:p w:rsidR="00A704C6" w:rsidRPr="00BC5A05" w:rsidRDefault="00A704C6" w:rsidP="00B15017">
      <w:pPr>
        <w:jc w:val="both"/>
        <w:rPr>
          <w:rFonts w:asciiTheme="minorHAnsi" w:hAnsiTheme="minorHAnsi"/>
          <w:sz w:val="28"/>
          <w:szCs w:val="28"/>
        </w:rPr>
      </w:pPr>
      <w:r w:rsidRPr="00BC5A05">
        <w:rPr>
          <w:rFonts w:asciiTheme="minorHAnsi" w:hAnsiTheme="minorHAnsi"/>
          <w:b/>
          <w:sz w:val="28"/>
          <w:szCs w:val="28"/>
        </w:rPr>
        <w:t xml:space="preserve">OFFICIAL ADDRESS:                 </w:t>
      </w:r>
      <w:r w:rsidRPr="00BC5A05">
        <w:rPr>
          <w:rFonts w:asciiTheme="minorHAnsi" w:hAnsiTheme="minorHAnsi"/>
          <w:sz w:val="28"/>
          <w:szCs w:val="28"/>
        </w:rPr>
        <w:t xml:space="preserve">DEPARTMENT OF ANAESTHESIOLOGY AND INTENSIVE </w:t>
      </w:r>
    </w:p>
    <w:p w:rsidR="006C1A0C" w:rsidRPr="00BC5A05" w:rsidRDefault="00A704C6" w:rsidP="00B15017">
      <w:pPr>
        <w:jc w:val="both"/>
        <w:rPr>
          <w:rFonts w:asciiTheme="minorHAnsi" w:hAnsiTheme="minorHAnsi"/>
          <w:sz w:val="28"/>
          <w:szCs w:val="28"/>
        </w:rPr>
      </w:pPr>
      <w:r w:rsidRPr="00BC5A05">
        <w:rPr>
          <w:rFonts w:asciiTheme="minorHAnsi" w:hAnsiTheme="minorHAnsi"/>
          <w:sz w:val="28"/>
          <w:szCs w:val="28"/>
        </w:rPr>
        <w:t xml:space="preserve">                                                           </w:t>
      </w:r>
      <w:proofErr w:type="gramStart"/>
      <w:r w:rsidRPr="00BC5A05">
        <w:rPr>
          <w:rFonts w:asciiTheme="minorHAnsi" w:hAnsiTheme="minorHAnsi"/>
          <w:sz w:val="28"/>
          <w:szCs w:val="28"/>
        </w:rPr>
        <w:t>CARE ;</w:t>
      </w:r>
      <w:proofErr w:type="gramEnd"/>
      <w:r w:rsidRPr="00BC5A05">
        <w:rPr>
          <w:rFonts w:asciiTheme="minorHAnsi" w:hAnsiTheme="minorHAnsi"/>
          <w:sz w:val="28"/>
          <w:szCs w:val="28"/>
        </w:rPr>
        <w:t xml:space="preserve"> SMS;</w:t>
      </w:r>
      <w:r w:rsidR="00BC6099" w:rsidRPr="00BC5A05">
        <w:rPr>
          <w:rFonts w:asciiTheme="minorHAnsi" w:hAnsiTheme="minorHAnsi"/>
          <w:sz w:val="28"/>
          <w:szCs w:val="28"/>
        </w:rPr>
        <w:t xml:space="preserve"> </w:t>
      </w:r>
      <w:r w:rsidRPr="00BC5A05">
        <w:rPr>
          <w:rFonts w:asciiTheme="minorHAnsi" w:hAnsiTheme="minorHAnsi"/>
          <w:sz w:val="28"/>
          <w:szCs w:val="28"/>
        </w:rPr>
        <w:t>CHS; KNUST ; KUMASI</w:t>
      </w:r>
    </w:p>
    <w:p w:rsidR="00B15017" w:rsidRPr="00BC5A05" w:rsidRDefault="00B15017" w:rsidP="00B15017">
      <w:pPr>
        <w:pStyle w:val="Heading2"/>
        <w:rPr>
          <w:rFonts w:asciiTheme="minorHAnsi" w:hAnsiTheme="minorHAnsi"/>
          <w:sz w:val="28"/>
          <w:szCs w:val="28"/>
        </w:rPr>
      </w:pPr>
      <w:r w:rsidRPr="00BC5A05">
        <w:rPr>
          <w:rFonts w:asciiTheme="minorHAnsi" w:hAnsiTheme="minorHAnsi"/>
          <w:sz w:val="28"/>
          <w:szCs w:val="28"/>
        </w:rPr>
        <w:t>EDUCATIONAL BACKGROUND</w:t>
      </w:r>
      <w:r w:rsidR="006C1A0C" w:rsidRPr="00BC5A05">
        <w:rPr>
          <w:rFonts w:asciiTheme="minorHAnsi" w:hAnsiTheme="minorHAnsi"/>
          <w:sz w:val="28"/>
          <w:szCs w:val="28"/>
        </w:rPr>
        <w:t>:</w:t>
      </w:r>
    </w:p>
    <w:p w:rsidR="00805B7D" w:rsidRPr="00BC5A05" w:rsidRDefault="00805B7D" w:rsidP="00805B7D">
      <w:pPr>
        <w:pStyle w:val="NoSpacing"/>
        <w:tabs>
          <w:tab w:val="left" w:pos="2835"/>
        </w:tabs>
        <w:rPr>
          <w:rFonts w:asciiTheme="minorHAnsi" w:hAnsiTheme="minorHAnsi"/>
          <w:b/>
          <w:sz w:val="28"/>
          <w:szCs w:val="28"/>
        </w:rPr>
      </w:pPr>
      <w:r w:rsidRPr="00BC5A05">
        <w:rPr>
          <w:rFonts w:asciiTheme="minorHAnsi" w:hAnsiTheme="minorHAnsi"/>
          <w:b/>
          <w:sz w:val="28"/>
          <w:szCs w:val="28"/>
        </w:rPr>
        <w:t xml:space="preserve"> </w:t>
      </w:r>
    </w:p>
    <w:tbl>
      <w:tblPr>
        <w:tblStyle w:val="TableGrid"/>
        <w:tblW w:w="9545" w:type="dxa"/>
        <w:tblLook w:val="04A0" w:firstRow="1" w:lastRow="0" w:firstColumn="1" w:lastColumn="0" w:noHBand="0" w:noVBand="1"/>
      </w:tblPr>
      <w:tblGrid>
        <w:gridCol w:w="5239"/>
        <w:gridCol w:w="4306"/>
      </w:tblGrid>
      <w:tr w:rsidR="00BC5A05" w:rsidRPr="00BC5A05" w:rsidTr="00BC5A05">
        <w:trPr>
          <w:trHeight w:val="390"/>
        </w:trPr>
        <w:tc>
          <w:tcPr>
            <w:tcW w:w="0" w:type="auto"/>
          </w:tcPr>
          <w:p w:rsidR="00BC5A05" w:rsidRPr="00BC5A05" w:rsidRDefault="00BC5A05" w:rsidP="009766E0">
            <w:pPr>
              <w:pStyle w:val="NoSpacing"/>
              <w:rPr>
                <w:rFonts w:asciiTheme="minorHAnsi" w:hAnsiTheme="minorHAnsi"/>
                <w:b/>
                <w:sz w:val="24"/>
                <w:szCs w:val="24"/>
              </w:rPr>
            </w:pPr>
            <w:r w:rsidRPr="00BC5A05">
              <w:rPr>
                <w:rFonts w:asciiTheme="minorHAnsi" w:hAnsiTheme="minorHAnsi"/>
                <w:b/>
                <w:sz w:val="24"/>
                <w:szCs w:val="24"/>
              </w:rPr>
              <w:t xml:space="preserve">                             Institution</w:t>
            </w:r>
          </w:p>
        </w:tc>
        <w:tc>
          <w:tcPr>
            <w:tcW w:w="0" w:type="auto"/>
          </w:tcPr>
          <w:p w:rsidR="00BC5A05" w:rsidRPr="00BC5A05" w:rsidRDefault="00BC5A05" w:rsidP="009766E0">
            <w:pPr>
              <w:pStyle w:val="NoSpacing"/>
              <w:rPr>
                <w:rFonts w:asciiTheme="minorHAnsi" w:hAnsiTheme="minorHAnsi"/>
                <w:b/>
                <w:sz w:val="24"/>
                <w:szCs w:val="24"/>
              </w:rPr>
            </w:pPr>
            <w:r w:rsidRPr="00BC5A05">
              <w:rPr>
                <w:rFonts w:asciiTheme="minorHAnsi" w:hAnsiTheme="minorHAnsi"/>
                <w:b/>
                <w:sz w:val="24"/>
                <w:szCs w:val="24"/>
              </w:rPr>
              <w:t xml:space="preserve">Degree/Certificate earned </w:t>
            </w:r>
          </w:p>
        </w:tc>
      </w:tr>
      <w:tr w:rsidR="00BC5A05" w:rsidRPr="00BC5A05" w:rsidTr="00BC5A05">
        <w:trPr>
          <w:trHeight w:val="390"/>
        </w:trPr>
        <w:tc>
          <w:tcPr>
            <w:tcW w:w="0" w:type="auto"/>
          </w:tcPr>
          <w:p w:rsidR="00BC5A05" w:rsidRPr="00BC5A05" w:rsidRDefault="00BC5A05" w:rsidP="009766E0">
            <w:pPr>
              <w:pStyle w:val="NoSpacing"/>
              <w:rPr>
                <w:rFonts w:asciiTheme="minorHAnsi" w:hAnsiTheme="minorHAnsi"/>
                <w:sz w:val="24"/>
                <w:szCs w:val="24"/>
              </w:rPr>
            </w:pPr>
            <w:r w:rsidRPr="00BC5A05">
              <w:rPr>
                <w:rFonts w:asciiTheme="minorHAnsi" w:hAnsiTheme="minorHAnsi"/>
                <w:sz w:val="24"/>
                <w:szCs w:val="24"/>
              </w:rPr>
              <w:t xml:space="preserve">NH-Narayana </w:t>
            </w:r>
            <w:proofErr w:type="spellStart"/>
            <w:r w:rsidRPr="00BC5A05">
              <w:rPr>
                <w:rFonts w:asciiTheme="minorHAnsi" w:hAnsiTheme="minorHAnsi"/>
                <w:sz w:val="24"/>
                <w:szCs w:val="24"/>
              </w:rPr>
              <w:t>Hrudayalaya</w:t>
            </w:r>
            <w:proofErr w:type="spellEnd"/>
            <w:r w:rsidRPr="00BC5A05">
              <w:rPr>
                <w:rFonts w:asciiTheme="minorHAnsi" w:hAnsiTheme="minorHAnsi"/>
                <w:sz w:val="24"/>
                <w:szCs w:val="24"/>
              </w:rPr>
              <w:t xml:space="preserve"> Institute Of Medical  Sciences; Bangalore; India</w:t>
            </w:r>
          </w:p>
        </w:tc>
        <w:tc>
          <w:tcPr>
            <w:tcW w:w="0" w:type="auto"/>
          </w:tcPr>
          <w:p w:rsidR="00BC5A05" w:rsidRPr="00BC5A05" w:rsidRDefault="00BC5A05" w:rsidP="009766E0">
            <w:pPr>
              <w:pStyle w:val="NoSpacing"/>
              <w:rPr>
                <w:rFonts w:asciiTheme="minorHAnsi" w:hAnsiTheme="minorHAnsi"/>
                <w:sz w:val="24"/>
                <w:szCs w:val="24"/>
              </w:rPr>
            </w:pPr>
            <w:r w:rsidRPr="00BC5A05">
              <w:rPr>
                <w:rFonts w:asciiTheme="minorHAnsi" w:hAnsiTheme="minorHAnsi"/>
                <w:sz w:val="24"/>
                <w:szCs w:val="24"/>
              </w:rPr>
              <w:t xml:space="preserve">FCA (Fellowship in Subspecialty  of Cardiac </w:t>
            </w:r>
            <w:proofErr w:type="spellStart"/>
            <w:r w:rsidRPr="00BC5A05">
              <w:rPr>
                <w:rFonts w:asciiTheme="minorHAnsi" w:hAnsiTheme="minorHAnsi"/>
                <w:sz w:val="24"/>
                <w:szCs w:val="24"/>
              </w:rPr>
              <w:t>Anaesthesia</w:t>
            </w:r>
            <w:proofErr w:type="spellEnd"/>
            <w:r w:rsidRPr="00BC5A05">
              <w:rPr>
                <w:rFonts w:asciiTheme="minorHAnsi" w:hAnsiTheme="minorHAnsi"/>
                <w:sz w:val="24"/>
                <w:szCs w:val="24"/>
              </w:rPr>
              <w:t>)</w:t>
            </w:r>
          </w:p>
        </w:tc>
      </w:tr>
      <w:tr w:rsidR="00BC5A05" w:rsidRPr="00BC5A05" w:rsidTr="00BC5A05">
        <w:trPr>
          <w:trHeight w:val="390"/>
        </w:trPr>
        <w:tc>
          <w:tcPr>
            <w:tcW w:w="0" w:type="auto"/>
          </w:tcPr>
          <w:p w:rsidR="00BC5A05" w:rsidRPr="00BC5A05" w:rsidRDefault="00BC5A05" w:rsidP="009766E0">
            <w:pPr>
              <w:pStyle w:val="NoSpacing"/>
              <w:rPr>
                <w:rFonts w:asciiTheme="minorHAnsi" w:hAnsiTheme="minorHAnsi"/>
                <w:sz w:val="24"/>
                <w:szCs w:val="24"/>
              </w:rPr>
            </w:pPr>
            <w:r w:rsidRPr="00BC5A05">
              <w:rPr>
                <w:rFonts w:asciiTheme="minorHAnsi" w:hAnsiTheme="minorHAnsi"/>
                <w:sz w:val="24"/>
                <w:szCs w:val="24"/>
              </w:rPr>
              <w:t>Satyabhama Academy Of Medical Sciences &amp; Research Institute; Lucknow; India</w:t>
            </w:r>
          </w:p>
        </w:tc>
        <w:tc>
          <w:tcPr>
            <w:tcW w:w="0" w:type="auto"/>
          </w:tcPr>
          <w:p w:rsidR="00BC5A05" w:rsidRPr="00BC5A05" w:rsidRDefault="00BC5A05" w:rsidP="009766E0">
            <w:pPr>
              <w:pStyle w:val="NoSpacing"/>
              <w:rPr>
                <w:rFonts w:asciiTheme="minorHAnsi" w:hAnsiTheme="minorHAnsi"/>
                <w:sz w:val="24"/>
                <w:szCs w:val="24"/>
              </w:rPr>
            </w:pPr>
            <w:r w:rsidRPr="00BC5A05">
              <w:rPr>
                <w:rFonts w:asciiTheme="minorHAnsi" w:hAnsiTheme="minorHAnsi"/>
                <w:sz w:val="24"/>
                <w:szCs w:val="24"/>
              </w:rPr>
              <w:t xml:space="preserve">FA (Fellowship in Specialty of </w:t>
            </w:r>
            <w:proofErr w:type="spellStart"/>
            <w:r w:rsidRPr="00BC5A05">
              <w:rPr>
                <w:rFonts w:asciiTheme="minorHAnsi" w:hAnsiTheme="minorHAnsi"/>
                <w:sz w:val="24"/>
                <w:szCs w:val="24"/>
              </w:rPr>
              <w:t>Anaesthesia</w:t>
            </w:r>
            <w:proofErr w:type="spellEnd"/>
            <w:r w:rsidRPr="00BC5A05">
              <w:rPr>
                <w:rFonts w:asciiTheme="minorHAnsi" w:hAnsiTheme="minorHAnsi"/>
                <w:sz w:val="24"/>
                <w:szCs w:val="24"/>
              </w:rPr>
              <w:t>)</w:t>
            </w:r>
          </w:p>
        </w:tc>
      </w:tr>
      <w:tr w:rsidR="00BC5A05" w:rsidRPr="00BC5A05" w:rsidTr="00BC5A05">
        <w:trPr>
          <w:trHeight w:val="390"/>
        </w:trPr>
        <w:tc>
          <w:tcPr>
            <w:tcW w:w="0" w:type="auto"/>
          </w:tcPr>
          <w:p w:rsidR="00BC5A05" w:rsidRPr="00BC5A05" w:rsidRDefault="00BC5A05" w:rsidP="00BC5A05">
            <w:pPr>
              <w:pStyle w:val="NoSpacing"/>
              <w:rPr>
                <w:rFonts w:asciiTheme="minorHAnsi" w:hAnsiTheme="minorHAnsi"/>
                <w:sz w:val="24"/>
                <w:szCs w:val="24"/>
              </w:rPr>
            </w:pPr>
            <w:proofErr w:type="spellStart"/>
            <w:r w:rsidRPr="00BC5A05">
              <w:rPr>
                <w:rFonts w:asciiTheme="minorHAnsi" w:hAnsiTheme="minorHAnsi"/>
                <w:sz w:val="24"/>
                <w:szCs w:val="24"/>
              </w:rPr>
              <w:t>Pravara</w:t>
            </w:r>
            <w:proofErr w:type="spellEnd"/>
            <w:r w:rsidRPr="00BC5A05">
              <w:rPr>
                <w:rFonts w:asciiTheme="minorHAnsi" w:hAnsiTheme="minorHAnsi"/>
                <w:sz w:val="24"/>
                <w:szCs w:val="24"/>
              </w:rPr>
              <w:t xml:space="preserve"> Institute Of Medical Sciences; </w:t>
            </w:r>
            <w:proofErr w:type="spellStart"/>
            <w:r w:rsidRPr="00BC5A05">
              <w:rPr>
                <w:rFonts w:asciiTheme="minorHAnsi" w:hAnsiTheme="minorHAnsi"/>
                <w:sz w:val="24"/>
                <w:szCs w:val="24"/>
              </w:rPr>
              <w:t>Loni</w:t>
            </w:r>
            <w:proofErr w:type="spellEnd"/>
            <w:r w:rsidRPr="00BC5A05">
              <w:rPr>
                <w:rFonts w:asciiTheme="minorHAnsi" w:hAnsiTheme="minorHAnsi"/>
                <w:sz w:val="24"/>
                <w:szCs w:val="24"/>
              </w:rPr>
              <w:t>; India</w:t>
            </w:r>
          </w:p>
        </w:tc>
        <w:tc>
          <w:tcPr>
            <w:tcW w:w="0" w:type="auto"/>
          </w:tcPr>
          <w:p w:rsidR="00BC5A05" w:rsidRPr="00BC5A05" w:rsidRDefault="00BC5A05" w:rsidP="009766E0">
            <w:pPr>
              <w:pStyle w:val="NoSpacing"/>
              <w:rPr>
                <w:rFonts w:asciiTheme="minorHAnsi" w:hAnsiTheme="minorHAnsi"/>
                <w:sz w:val="24"/>
                <w:szCs w:val="24"/>
              </w:rPr>
            </w:pPr>
            <w:r w:rsidRPr="00BC5A05">
              <w:rPr>
                <w:rFonts w:asciiTheme="minorHAnsi" w:hAnsiTheme="minorHAnsi"/>
                <w:sz w:val="24"/>
                <w:szCs w:val="24"/>
              </w:rPr>
              <w:t>DNB (</w:t>
            </w:r>
            <w:proofErr w:type="spellStart"/>
            <w:r w:rsidRPr="00BC5A05">
              <w:rPr>
                <w:rFonts w:asciiTheme="minorHAnsi" w:hAnsiTheme="minorHAnsi"/>
                <w:sz w:val="24"/>
                <w:szCs w:val="24"/>
              </w:rPr>
              <w:t>Anaesthesia</w:t>
            </w:r>
            <w:proofErr w:type="spellEnd"/>
            <w:r w:rsidRPr="00BC5A05">
              <w:rPr>
                <w:rFonts w:asciiTheme="minorHAnsi" w:hAnsiTheme="minorHAnsi"/>
                <w:sz w:val="24"/>
                <w:szCs w:val="24"/>
              </w:rPr>
              <w:t>)</w:t>
            </w:r>
          </w:p>
        </w:tc>
      </w:tr>
      <w:tr w:rsidR="00BC5A05" w:rsidRPr="00BC5A05" w:rsidTr="00BC5A05">
        <w:trPr>
          <w:trHeight w:val="376"/>
        </w:trPr>
        <w:tc>
          <w:tcPr>
            <w:tcW w:w="0" w:type="auto"/>
          </w:tcPr>
          <w:p w:rsidR="00BC5A05" w:rsidRPr="00BC5A05" w:rsidRDefault="00BC5A05" w:rsidP="009766E0">
            <w:pPr>
              <w:pStyle w:val="NoSpacing"/>
              <w:rPr>
                <w:rFonts w:asciiTheme="minorHAnsi" w:hAnsiTheme="minorHAnsi"/>
                <w:sz w:val="24"/>
                <w:szCs w:val="24"/>
              </w:rPr>
            </w:pPr>
            <w:proofErr w:type="spellStart"/>
            <w:r w:rsidRPr="00BC5A05">
              <w:rPr>
                <w:rFonts w:asciiTheme="minorHAnsi" w:hAnsiTheme="minorHAnsi"/>
                <w:sz w:val="24"/>
                <w:szCs w:val="24"/>
              </w:rPr>
              <w:t>Pravara</w:t>
            </w:r>
            <w:proofErr w:type="spellEnd"/>
            <w:r w:rsidRPr="00BC5A05">
              <w:rPr>
                <w:rFonts w:asciiTheme="minorHAnsi" w:hAnsiTheme="minorHAnsi"/>
                <w:sz w:val="24"/>
                <w:szCs w:val="24"/>
              </w:rPr>
              <w:t xml:space="preserve"> Institute Of Medical Sciences ; </w:t>
            </w:r>
            <w:proofErr w:type="spellStart"/>
            <w:r w:rsidRPr="00BC5A05">
              <w:rPr>
                <w:rFonts w:asciiTheme="minorHAnsi" w:hAnsiTheme="minorHAnsi"/>
                <w:sz w:val="24"/>
                <w:szCs w:val="24"/>
              </w:rPr>
              <w:t>Loni</w:t>
            </w:r>
            <w:proofErr w:type="spellEnd"/>
            <w:r w:rsidRPr="00BC5A05">
              <w:rPr>
                <w:rFonts w:asciiTheme="minorHAnsi" w:hAnsiTheme="minorHAnsi"/>
                <w:sz w:val="24"/>
                <w:szCs w:val="24"/>
              </w:rPr>
              <w:t>; India</w:t>
            </w:r>
          </w:p>
        </w:tc>
        <w:tc>
          <w:tcPr>
            <w:tcW w:w="0" w:type="auto"/>
          </w:tcPr>
          <w:p w:rsidR="00BC5A05" w:rsidRPr="00BC5A05" w:rsidRDefault="00BC5A05" w:rsidP="009766E0">
            <w:pPr>
              <w:pStyle w:val="NoSpacing"/>
              <w:rPr>
                <w:rFonts w:asciiTheme="minorHAnsi" w:hAnsiTheme="minorHAnsi"/>
                <w:sz w:val="24"/>
                <w:szCs w:val="24"/>
              </w:rPr>
            </w:pPr>
            <w:r w:rsidRPr="00BC5A05">
              <w:rPr>
                <w:rFonts w:asciiTheme="minorHAnsi" w:hAnsiTheme="minorHAnsi"/>
                <w:sz w:val="24"/>
                <w:szCs w:val="24"/>
              </w:rPr>
              <w:t xml:space="preserve">Post Graduate  specialization in </w:t>
            </w:r>
            <w:proofErr w:type="spellStart"/>
            <w:r w:rsidRPr="00BC5A05">
              <w:rPr>
                <w:rFonts w:asciiTheme="minorHAnsi" w:hAnsiTheme="minorHAnsi"/>
                <w:sz w:val="24"/>
                <w:szCs w:val="24"/>
              </w:rPr>
              <w:t>Anaesthesiology</w:t>
            </w:r>
            <w:proofErr w:type="spellEnd"/>
            <w:r w:rsidRPr="00BC5A05">
              <w:rPr>
                <w:rFonts w:asciiTheme="minorHAnsi" w:hAnsiTheme="minorHAnsi"/>
                <w:sz w:val="24"/>
                <w:szCs w:val="24"/>
              </w:rPr>
              <w:t xml:space="preserve"> (DA)</w:t>
            </w:r>
          </w:p>
        </w:tc>
      </w:tr>
      <w:tr w:rsidR="00BC5A05" w:rsidRPr="00BC5A05" w:rsidTr="00BC5A05">
        <w:trPr>
          <w:trHeight w:val="376"/>
        </w:trPr>
        <w:tc>
          <w:tcPr>
            <w:tcW w:w="0" w:type="auto"/>
          </w:tcPr>
          <w:p w:rsidR="00BC5A05" w:rsidRPr="00BC5A05" w:rsidRDefault="00BC5A05" w:rsidP="009766E0">
            <w:pPr>
              <w:pStyle w:val="NoSpacing"/>
              <w:rPr>
                <w:rFonts w:asciiTheme="minorHAnsi" w:hAnsiTheme="minorHAnsi"/>
                <w:sz w:val="24"/>
                <w:szCs w:val="24"/>
              </w:rPr>
            </w:pPr>
            <w:proofErr w:type="spellStart"/>
            <w:r w:rsidRPr="00BC5A05">
              <w:rPr>
                <w:rFonts w:asciiTheme="minorHAnsi" w:hAnsiTheme="minorHAnsi"/>
                <w:sz w:val="24"/>
                <w:szCs w:val="24"/>
              </w:rPr>
              <w:t>Balrampur</w:t>
            </w:r>
            <w:proofErr w:type="spellEnd"/>
            <w:r w:rsidRPr="00BC5A05">
              <w:rPr>
                <w:rFonts w:asciiTheme="minorHAnsi" w:hAnsiTheme="minorHAnsi"/>
                <w:sz w:val="24"/>
                <w:szCs w:val="24"/>
              </w:rPr>
              <w:t xml:space="preserve"> Hospital; Lucknow; India</w:t>
            </w:r>
          </w:p>
        </w:tc>
        <w:tc>
          <w:tcPr>
            <w:tcW w:w="0" w:type="auto"/>
          </w:tcPr>
          <w:p w:rsidR="00BC5A05" w:rsidRPr="00BC5A05" w:rsidRDefault="00BC5A05" w:rsidP="009766E0">
            <w:pPr>
              <w:pStyle w:val="NoSpacing"/>
              <w:rPr>
                <w:rFonts w:asciiTheme="minorHAnsi" w:hAnsiTheme="minorHAnsi"/>
                <w:sz w:val="24"/>
                <w:szCs w:val="24"/>
              </w:rPr>
            </w:pPr>
            <w:r w:rsidRPr="00BC5A05">
              <w:rPr>
                <w:rFonts w:asciiTheme="minorHAnsi" w:hAnsiTheme="minorHAnsi"/>
                <w:sz w:val="24"/>
                <w:szCs w:val="24"/>
              </w:rPr>
              <w:t>Internship</w:t>
            </w:r>
          </w:p>
        </w:tc>
      </w:tr>
      <w:tr w:rsidR="00BC5A05" w:rsidRPr="00BC5A05" w:rsidTr="00BC5A05">
        <w:trPr>
          <w:trHeight w:val="390"/>
        </w:trPr>
        <w:tc>
          <w:tcPr>
            <w:tcW w:w="0" w:type="auto"/>
          </w:tcPr>
          <w:p w:rsidR="00BC5A05" w:rsidRPr="00BC5A05" w:rsidRDefault="00BC5A05" w:rsidP="009766E0">
            <w:pPr>
              <w:pStyle w:val="NoSpacing"/>
              <w:rPr>
                <w:rFonts w:asciiTheme="minorHAnsi" w:hAnsiTheme="minorHAnsi"/>
                <w:sz w:val="24"/>
                <w:szCs w:val="24"/>
              </w:rPr>
            </w:pPr>
            <w:r w:rsidRPr="00BC5A05">
              <w:rPr>
                <w:rFonts w:asciiTheme="minorHAnsi" w:hAnsiTheme="minorHAnsi"/>
                <w:sz w:val="24"/>
                <w:szCs w:val="24"/>
              </w:rPr>
              <w:t>Irkutsk State Medical Institute; Irkutsk; Russia</w:t>
            </w:r>
          </w:p>
        </w:tc>
        <w:tc>
          <w:tcPr>
            <w:tcW w:w="0" w:type="auto"/>
          </w:tcPr>
          <w:p w:rsidR="00BC5A05" w:rsidRPr="00BC5A05" w:rsidRDefault="00BC5A05" w:rsidP="009766E0">
            <w:pPr>
              <w:pStyle w:val="NoSpacing"/>
              <w:rPr>
                <w:rFonts w:asciiTheme="minorHAnsi" w:hAnsiTheme="minorHAnsi"/>
                <w:sz w:val="24"/>
                <w:szCs w:val="24"/>
              </w:rPr>
            </w:pPr>
            <w:r w:rsidRPr="00BC5A05">
              <w:rPr>
                <w:rFonts w:asciiTheme="minorHAnsi" w:hAnsiTheme="minorHAnsi"/>
                <w:sz w:val="24"/>
                <w:szCs w:val="24"/>
              </w:rPr>
              <w:t xml:space="preserve"> MD</w:t>
            </w:r>
          </w:p>
        </w:tc>
      </w:tr>
      <w:tr w:rsidR="00BC5A05" w:rsidRPr="00BC5A05" w:rsidTr="00BC5A05">
        <w:trPr>
          <w:trHeight w:val="390"/>
        </w:trPr>
        <w:tc>
          <w:tcPr>
            <w:tcW w:w="0" w:type="auto"/>
          </w:tcPr>
          <w:p w:rsidR="00BC5A05" w:rsidRPr="00BC5A05" w:rsidRDefault="00BC5A05" w:rsidP="009766E0">
            <w:pPr>
              <w:pStyle w:val="NoSpacing"/>
              <w:rPr>
                <w:rFonts w:asciiTheme="minorHAnsi" w:hAnsiTheme="minorHAnsi"/>
                <w:sz w:val="24"/>
                <w:szCs w:val="24"/>
              </w:rPr>
            </w:pPr>
            <w:r w:rsidRPr="00BC5A05">
              <w:rPr>
                <w:rFonts w:asciiTheme="minorHAnsi" w:hAnsiTheme="minorHAnsi"/>
                <w:sz w:val="24"/>
                <w:szCs w:val="24"/>
              </w:rPr>
              <w:t>University of Lucknow; Lucknow; India</w:t>
            </w:r>
          </w:p>
        </w:tc>
        <w:tc>
          <w:tcPr>
            <w:tcW w:w="0" w:type="auto"/>
          </w:tcPr>
          <w:p w:rsidR="00BC5A05" w:rsidRPr="00BC5A05" w:rsidRDefault="00BC5A05" w:rsidP="009766E0">
            <w:pPr>
              <w:pStyle w:val="NoSpacing"/>
              <w:rPr>
                <w:rFonts w:asciiTheme="minorHAnsi" w:hAnsiTheme="minorHAnsi"/>
                <w:sz w:val="24"/>
                <w:szCs w:val="24"/>
              </w:rPr>
            </w:pPr>
            <w:r w:rsidRPr="00BC5A05">
              <w:rPr>
                <w:rFonts w:asciiTheme="minorHAnsi" w:hAnsiTheme="minorHAnsi"/>
                <w:sz w:val="24"/>
                <w:szCs w:val="24"/>
              </w:rPr>
              <w:t xml:space="preserve">Bachelor of Science </w:t>
            </w:r>
          </w:p>
        </w:tc>
      </w:tr>
      <w:tr w:rsidR="00BC5A05" w:rsidRPr="00BC5A05" w:rsidTr="00BC5A05">
        <w:trPr>
          <w:trHeight w:val="390"/>
        </w:trPr>
        <w:tc>
          <w:tcPr>
            <w:tcW w:w="0" w:type="auto"/>
          </w:tcPr>
          <w:p w:rsidR="00BC5A05" w:rsidRPr="00BC5A05" w:rsidRDefault="00BC5A05" w:rsidP="009766E0">
            <w:pPr>
              <w:pStyle w:val="NoSpacing"/>
              <w:rPr>
                <w:rFonts w:asciiTheme="minorHAnsi" w:hAnsiTheme="minorHAnsi"/>
                <w:sz w:val="24"/>
                <w:szCs w:val="24"/>
              </w:rPr>
            </w:pPr>
            <w:r w:rsidRPr="00BC5A05">
              <w:rPr>
                <w:rFonts w:asciiTheme="minorHAnsi" w:hAnsiTheme="minorHAnsi"/>
                <w:sz w:val="24"/>
                <w:szCs w:val="24"/>
              </w:rPr>
              <w:t>All India Senior School Examination</w:t>
            </w:r>
          </w:p>
        </w:tc>
        <w:tc>
          <w:tcPr>
            <w:tcW w:w="0" w:type="auto"/>
          </w:tcPr>
          <w:p w:rsidR="00BC5A05" w:rsidRPr="00BC5A05" w:rsidRDefault="00BC5A05" w:rsidP="009766E0">
            <w:pPr>
              <w:pStyle w:val="NoSpacing"/>
              <w:rPr>
                <w:rFonts w:asciiTheme="minorHAnsi" w:hAnsiTheme="minorHAnsi"/>
                <w:sz w:val="24"/>
                <w:szCs w:val="24"/>
              </w:rPr>
            </w:pPr>
            <w:r w:rsidRPr="00BC5A05">
              <w:rPr>
                <w:rFonts w:asciiTheme="minorHAnsi" w:hAnsiTheme="minorHAnsi"/>
                <w:sz w:val="24"/>
                <w:szCs w:val="24"/>
              </w:rPr>
              <w:t>Senior School Examination(XII)</w:t>
            </w:r>
          </w:p>
        </w:tc>
      </w:tr>
      <w:tr w:rsidR="00BC5A05" w:rsidRPr="00BC5A05" w:rsidTr="00BC5A05">
        <w:trPr>
          <w:trHeight w:val="975"/>
        </w:trPr>
        <w:tc>
          <w:tcPr>
            <w:tcW w:w="0" w:type="auto"/>
          </w:tcPr>
          <w:p w:rsidR="00BC5A05" w:rsidRPr="00BC5A05" w:rsidRDefault="00BC5A05" w:rsidP="009766E0">
            <w:pPr>
              <w:pStyle w:val="NoSpacing"/>
              <w:rPr>
                <w:rFonts w:asciiTheme="minorHAnsi" w:hAnsiTheme="minorHAnsi"/>
                <w:sz w:val="24"/>
                <w:szCs w:val="24"/>
              </w:rPr>
            </w:pPr>
            <w:r w:rsidRPr="00BC5A05">
              <w:rPr>
                <w:rFonts w:asciiTheme="minorHAnsi" w:hAnsiTheme="minorHAnsi"/>
                <w:sz w:val="24"/>
                <w:szCs w:val="24"/>
              </w:rPr>
              <w:t>All India Secondary School Examination</w:t>
            </w:r>
          </w:p>
        </w:tc>
        <w:tc>
          <w:tcPr>
            <w:tcW w:w="0" w:type="auto"/>
          </w:tcPr>
          <w:p w:rsidR="00BC5A05" w:rsidRPr="00BC5A05" w:rsidRDefault="00BC5A05" w:rsidP="009766E0">
            <w:pPr>
              <w:pStyle w:val="NoSpacing"/>
              <w:rPr>
                <w:rFonts w:asciiTheme="minorHAnsi" w:hAnsiTheme="minorHAnsi"/>
                <w:sz w:val="24"/>
                <w:szCs w:val="24"/>
              </w:rPr>
            </w:pPr>
            <w:r w:rsidRPr="00BC5A05">
              <w:rPr>
                <w:rFonts w:asciiTheme="minorHAnsi" w:hAnsiTheme="minorHAnsi"/>
                <w:sz w:val="24"/>
                <w:szCs w:val="24"/>
              </w:rPr>
              <w:t>Secondary School Examination (X)</w:t>
            </w:r>
          </w:p>
        </w:tc>
      </w:tr>
    </w:tbl>
    <w:p w:rsidR="005A1459" w:rsidRPr="00BC5A05" w:rsidRDefault="005A1459" w:rsidP="00B55FB6">
      <w:pPr>
        <w:pStyle w:val="Heading1"/>
        <w:ind w:left="2160" w:firstLine="720"/>
        <w:rPr>
          <w:rFonts w:asciiTheme="minorHAnsi" w:hAnsiTheme="minorHAnsi"/>
          <w:i w:val="0"/>
          <w:sz w:val="26"/>
          <w:szCs w:val="26"/>
        </w:rPr>
      </w:pPr>
    </w:p>
    <w:p w:rsidR="00C52D5A" w:rsidRPr="00BC5A05" w:rsidRDefault="00C52D5A" w:rsidP="00C52D5A">
      <w:pPr>
        <w:rPr>
          <w:rFonts w:asciiTheme="minorHAnsi" w:hAnsiTheme="minorHAnsi"/>
          <w:sz w:val="26"/>
          <w:szCs w:val="26"/>
        </w:rPr>
      </w:pPr>
    </w:p>
    <w:p w:rsidR="00327140" w:rsidRPr="00BC5A05" w:rsidRDefault="00327140" w:rsidP="00B15017">
      <w:pPr>
        <w:pStyle w:val="Heading2"/>
        <w:rPr>
          <w:rFonts w:asciiTheme="minorHAnsi" w:hAnsiTheme="minorHAnsi"/>
          <w:sz w:val="26"/>
          <w:szCs w:val="26"/>
        </w:rPr>
      </w:pPr>
    </w:p>
    <w:p w:rsidR="006C1A0C" w:rsidRPr="00BC5A05" w:rsidRDefault="006C1A0C" w:rsidP="00B15017">
      <w:pPr>
        <w:pStyle w:val="Heading2"/>
        <w:rPr>
          <w:rFonts w:asciiTheme="minorHAnsi" w:hAnsiTheme="minorHAnsi"/>
          <w:sz w:val="26"/>
          <w:szCs w:val="26"/>
        </w:rPr>
      </w:pPr>
    </w:p>
    <w:p w:rsidR="006C1A0C" w:rsidRPr="00BC5A05" w:rsidRDefault="006C1A0C" w:rsidP="00B15017">
      <w:pPr>
        <w:pStyle w:val="Heading2"/>
        <w:rPr>
          <w:rFonts w:asciiTheme="minorHAnsi" w:hAnsiTheme="minorHAnsi"/>
          <w:sz w:val="26"/>
          <w:szCs w:val="26"/>
        </w:rPr>
      </w:pPr>
    </w:p>
    <w:p w:rsidR="00F36A8A" w:rsidRPr="00BC5A05" w:rsidRDefault="00F36A8A" w:rsidP="00B15017">
      <w:pPr>
        <w:pStyle w:val="Heading2"/>
        <w:rPr>
          <w:rFonts w:asciiTheme="minorHAnsi" w:hAnsiTheme="minorHAnsi"/>
          <w:sz w:val="28"/>
          <w:szCs w:val="28"/>
        </w:rPr>
      </w:pPr>
    </w:p>
    <w:p w:rsidR="00B15017" w:rsidRPr="00BC5A05" w:rsidRDefault="000D6A17" w:rsidP="00B15017">
      <w:pPr>
        <w:pStyle w:val="Heading2"/>
        <w:rPr>
          <w:rFonts w:asciiTheme="minorHAnsi" w:hAnsiTheme="minorHAnsi"/>
          <w:sz w:val="28"/>
          <w:szCs w:val="28"/>
        </w:rPr>
      </w:pPr>
      <w:r w:rsidRPr="00BC5A05">
        <w:rPr>
          <w:rFonts w:asciiTheme="minorHAnsi" w:hAnsiTheme="minorHAnsi"/>
          <w:sz w:val="28"/>
          <w:szCs w:val="28"/>
        </w:rPr>
        <w:t>CURRENT LICENSES/CERTIFICATIONS</w:t>
      </w:r>
      <w:r w:rsidR="00307B72" w:rsidRPr="00BC5A05">
        <w:rPr>
          <w:rFonts w:asciiTheme="minorHAnsi" w:hAnsiTheme="minorHAnsi"/>
          <w:sz w:val="28"/>
          <w:szCs w:val="28"/>
        </w:rPr>
        <w:t>:</w:t>
      </w:r>
    </w:p>
    <w:p w:rsidR="00B15017" w:rsidRPr="00BC5A05" w:rsidRDefault="00B15017" w:rsidP="00B15017">
      <w:pPr>
        <w:jc w:val="both"/>
        <w:rPr>
          <w:rFonts w:asciiTheme="minorHAnsi" w:hAnsiTheme="minorHAnsi"/>
          <w:sz w:val="26"/>
          <w:szCs w:val="26"/>
        </w:rPr>
      </w:pPr>
    </w:p>
    <w:p w:rsidR="006C1A0C" w:rsidRPr="00BC5A05" w:rsidRDefault="0019372E" w:rsidP="006C1A0C">
      <w:pPr>
        <w:rPr>
          <w:rFonts w:asciiTheme="minorHAnsi" w:hAnsiTheme="minorHAnsi"/>
        </w:rPr>
      </w:pPr>
      <w:r w:rsidRPr="00BC5A05">
        <w:rPr>
          <w:rFonts w:asciiTheme="minorHAnsi" w:hAnsiTheme="minorHAnsi"/>
        </w:rPr>
        <w:t xml:space="preserve">1. </w:t>
      </w:r>
      <w:r w:rsidR="006C1A0C" w:rsidRPr="00BC5A05">
        <w:rPr>
          <w:rFonts w:asciiTheme="minorHAnsi" w:hAnsiTheme="minorHAnsi"/>
        </w:rPr>
        <w:t>Ghana Medical Association</w:t>
      </w:r>
    </w:p>
    <w:p w:rsidR="006C1A0C" w:rsidRPr="00BC5A05" w:rsidRDefault="0019372E" w:rsidP="006C1A0C">
      <w:pPr>
        <w:pStyle w:val="NoSpacing"/>
        <w:rPr>
          <w:rFonts w:asciiTheme="minorHAnsi" w:hAnsiTheme="minorHAnsi"/>
          <w:sz w:val="24"/>
          <w:szCs w:val="24"/>
        </w:rPr>
      </w:pPr>
      <w:r w:rsidRPr="00BC5A05">
        <w:rPr>
          <w:rFonts w:asciiTheme="minorHAnsi" w:hAnsiTheme="minorHAnsi"/>
          <w:sz w:val="24"/>
          <w:szCs w:val="24"/>
        </w:rPr>
        <w:t xml:space="preserve">2. </w:t>
      </w:r>
      <w:r w:rsidR="006C1A0C" w:rsidRPr="00BC5A05">
        <w:rPr>
          <w:rFonts w:asciiTheme="minorHAnsi" w:hAnsiTheme="minorHAnsi"/>
          <w:sz w:val="24"/>
          <w:szCs w:val="24"/>
        </w:rPr>
        <w:t xml:space="preserve">Ghana Medical Association </w:t>
      </w:r>
    </w:p>
    <w:p w:rsidR="0019372E" w:rsidRPr="00BC5A05" w:rsidRDefault="0019372E" w:rsidP="006C1A0C">
      <w:pPr>
        <w:pStyle w:val="NoSpacing"/>
        <w:rPr>
          <w:rFonts w:asciiTheme="minorHAnsi" w:hAnsiTheme="minorHAnsi"/>
          <w:sz w:val="24"/>
          <w:szCs w:val="24"/>
        </w:rPr>
      </w:pPr>
      <w:r w:rsidRPr="00BC5A05">
        <w:rPr>
          <w:rFonts w:asciiTheme="minorHAnsi" w:hAnsiTheme="minorHAnsi"/>
          <w:sz w:val="24"/>
          <w:szCs w:val="24"/>
        </w:rPr>
        <w:t>3.</w:t>
      </w:r>
      <w:r w:rsidR="006C1A0C" w:rsidRPr="00BC5A05">
        <w:rPr>
          <w:rFonts w:asciiTheme="minorHAnsi" w:hAnsiTheme="minorHAnsi"/>
          <w:sz w:val="24"/>
          <w:szCs w:val="24"/>
        </w:rPr>
        <w:t xml:space="preserve"> Americ</w:t>
      </w:r>
      <w:r w:rsidRPr="00BC5A05">
        <w:rPr>
          <w:rFonts w:asciiTheme="minorHAnsi" w:hAnsiTheme="minorHAnsi"/>
          <w:sz w:val="24"/>
          <w:szCs w:val="24"/>
        </w:rPr>
        <w:t>an Heart Association</w:t>
      </w:r>
    </w:p>
    <w:p w:rsidR="006C1A0C" w:rsidRPr="00BC5A05" w:rsidRDefault="0019372E" w:rsidP="006C1A0C">
      <w:pPr>
        <w:pStyle w:val="NoSpacing"/>
        <w:rPr>
          <w:rFonts w:asciiTheme="minorHAnsi" w:hAnsiTheme="minorHAnsi"/>
          <w:sz w:val="24"/>
          <w:szCs w:val="24"/>
        </w:rPr>
      </w:pPr>
      <w:r w:rsidRPr="00BC5A05">
        <w:rPr>
          <w:rFonts w:asciiTheme="minorHAnsi" w:hAnsiTheme="minorHAnsi"/>
          <w:sz w:val="24"/>
          <w:szCs w:val="24"/>
        </w:rPr>
        <w:t>4</w:t>
      </w:r>
      <w:r w:rsidR="006C1A0C" w:rsidRPr="00BC5A05">
        <w:rPr>
          <w:rFonts w:asciiTheme="minorHAnsi" w:hAnsiTheme="minorHAnsi"/>
          <w:sz w:val="24"/>
          <w:szCs w:val="24"/>
        </w:rPr>
        <w:t>. University Teachers’ Ass</w:t>
      </w:r>
      <w:r w:rsidRPr="00BC5A05">
        <w:rPr>
          <w:rFonts w:asciiTheme="minorHAnsi" w:hAnsiTheme="minorHAnsi"/>
          <w:sz w:val="24"/>
          <w:szCs w:val="24"/>
        </w:rPr>
        <w:t xml:space="preserve">ociation of Ghana </w:t>
      </w:r>
    </w:p>
    <w:p w:rsidR="006C1A0C" w:rsidRPr="00BC5A05" w:rsidRDefault="0019372E" w:rsidP="006C1A0C">
      <w:pPr>
        <w:pStyle w:val="NoSpacing"/>
        <w:rPr>
          <w:rFonts w:asciiTheme="minorHAnsi" w:hAnsiTheme="minorHAnsi"/>
          <w:sz w:val="24"/>
          <w:szCs w:val="24"/>
        </w:rPr>
      </w:pPr>
      <w:r w:rsidRPr="00BC5A05">
        <w:rPr>
          <w:rFonts w:asciiTheme="minorHAnsi" w:hAnsiTheme="minorHAnsi"/>
          <w:sz w:val="24"/>
          <w:szCs w:val="24"/>
        </w:rPr>
        <w:t>5</w:t>
      </w:r>
      <w:r w:rsidR="006C1A0C" w:rsidRPr="00BC5A05">
        <w:rPr>
          <w:rFonts w:asciiTheme="minorHAnsi" w:hAnsiTheme="minorHAnsi"/>
          <w:sz w:val="24"/>
          <w:szCs w:val="24"/>
        </w:rPr>
        <w:t>.</w:t>
      </w:r>
      <w:r w:rsidRPr="00BC5A05">
        <w:rPr>
          <w:rFonts w:asciiTheme="minorHAnsi" w:hAnsiTheme="minorHAnsi"/>
          <w:sz w:val="24"/>
          <w:szCs w:val="24"/>
        </w:rPr>
        <w:t xml:space="preserve"> Medical Council of I</w:t>
      </w:r>
      <w:r w:rsidR="006C1A0C" w:rsidRPr="00BC5A05">
        <w:rPr>
          <w:rFonts w:asciiTheme="minorHAnsi" w:hAnsiTheme="minorHAnsi"/>
          <w:sz w:val="24"/>
          <w:szCs w:val="24"/>
        </w:rPr>
        <w:t>ndia</w:t>
      </w:r>
    </w:p>
    <w:p w:rsidR="0019372E" w:rsidRPr="00BC5A05" w:rsidRDefault="0019372E" w:rsidP="006C1A0C">
      <w:pPr>
        <w:pStyle w:val="NoSpacing"/>
        <w:rPr>
          <w:rFonts w:asciiTheme="minorHAnsi" w:hAnsiTheme="minorHAnsi"/>
          <w:sz w:val="24"/>
          <w:szCs w:val="24"/>
        </w:rPr>
      </w:pPr>
      <w:r w:rsidRPr="00BC5A05">
        <w:rPr>
          <w:rFonts w:asciiTheme="minorHAnsi" w:hAnsiTheme="minorHAnsi"/>
          <w:sz w:val="24"/>
          <w:szCs w:val="24"/>
        </w:rPr>
        <w:t>6</w:t>
      </w:r>
      <w:r w:rsidR="00BC6099" w:rsidRPr="00BC5A05">
        <w:rPr>
          <w:rFonts w:asciiTheme="minorHAnsi" w:hAnsiTheme="minorHAnsi"/>
          <w:sz w:val="24"/>
          <w:szCs w:val="24"/>
        </w:rPr>
        <w:t>. Maldives Medical and Dental C</w:t>
      </w:r>
      <w:r w:rsidR="006C1A0C" w:rsidRPr="00BC5A05">
        <w:rPr>
          <w:rFonts w:asciiTheme="minorHAnsi" w:hAnsiTheme="minorHAnsi"/>
          <w:sz w:val="24"/>
          <w:szCs w:val="24"/>
        </w:rPr>
        <w:t xml:space="preserve">ouncil </w:t>
      </w:r>
    </w:p>
    <w:p w:rsidR="006C1A0C" w:rsidRPr="00BC5A05" w:rsidRDefault="0019372E" w:rsidP="006C1A0C">
      <w:pPr>
        <w:pStyle w:val="NoSpacing"/>
        <w:rPr>
          <w:rFonts w:asciiTheme="minorHAnsi" w:hAnsiTheme="minorHAnsi"/>
          <w:sz w:val="24"/>
          <w:szCs w:val="24"/>
        </w:rPr>
      </w:pPr>
      <w:r w:rsidRPr="00BC5A05">
        <w:rPr>
          <w:rFonts w:asciiTheme="minorHAnsi" w:hAnsiTheme="minorHAnsi"/>
          <w:sz w:val="24"/>
          <w:szCs w:val="24"/>
        </w:rPr>
        <w:t>7</w:t>
      </w:r>
      <w:r w:rsidR="006C1A0C" w:rsidRPr="00BC5A05">
        <w:rPr>
          <w:rFonts w:asciiTheme="minorHAnsi" w:hAnsiTheme="minorHAnsi"/>
          <w:sz w:val="24"/>
          <w:szCs w:val="24"/>
        </w:rPr>
        <w:t xml:space="preserve"> Medical council of Uttar-Pradesh </w:t>
      </w:r>
    </w:p>
    <w:p w:rsidR="006C1A0C" w:rsidRPr="00BC5A05" w:rsidRDefault="00BC6099" w:rsidP="006C1A0C">
      <w:pPr>
        <w:pStyle w:val="NoSpacing"/>
        <w:rPr>
          <w:rFonts w:asciiTheme="minorHAnsi" w:hAnsiTheme="minorHAnsi"/>
          <w:sz w:val="24"/>
          <w:szCs w:val="24"/>
        </w:rPr>
      </w:pPr>
      <w:r w:rsidRPr="00BC5A05">
        <w:rPr>
          <w:rFonts w:asciiTheme="minorHAnsi" w:hAnsiTheme="minorHAnsi"/>
          <w:sz w:val="24"/>
          <w:szCs w:val="24"/>
        </w:rPr>
        <w:t>8. Medical and Dental C</w:t>
      </w:r>
      <w:r w:rsidR="006C1A0C" w:rsidRPr="00BC5A05">
        <w:rPr>
          <w:rFonts w:asciiTheme="minorHAnsi" w:hAnsiTheme="minorHAnsi"/>
          <w:sz w:val="24"/>
          <w:szCs w:val="24"/>
        </w:rPr>
        <w:t>ouncil of Ghana registration 2008 to date.</w:t>
      </w:r>
    </w:p>
    <w:p w:rsidR="00307B72" w:rsidRPr="00BC5A05" w:rsidRDefault="00307B72" w:rsidP="00A851B5">
      <w:pPr>
        <w:tabs>
          <w:tab w:val="left" w:pos="2410"/>
          <w:tab w:val="left" w:pos="2552"/>
        </w:tabs>
        <w:rPr>
          <w:rFonts w:asciiTheme="minorHAnsi" w:hAnsiTheme="minorHAnsi"/>
          <w:b/>
          <w:sz w:val="28"/>
        </w:rPr>
      </w:pPr>
    </w:p>
    <w:p w:rsidR="00307B72" w:rsidRPr="00BC5A05" w:rsidRDefault="00A851B5" w:rsidP="00307B72">
      <w:pPr>
        <w:pStyle w:val="Heading2"/>
        <w:rPr>
          <w:rFonts w:asciiTheme="minorHAnsi" w:hAnsiTheme="minorHAnsi"/>
          <w:sz w:val="28"/>
          <w:szCs w:val="28"/>
        </w:rPr>
      </w:pPr>
      <w:r w:rsidRPr="00BC5A05">
        <w:rPr>
          <w:rFonts w:asciiTheme="minorHAnsi" w:hAnsiTheme="minorHAnsi"/>
          <w:sz w:val="28"/>
          <w:szCs w:val="28"/>
        </w:rPr>
        <w:t>PERSONAL STATEMENT</w:t>
      </w:r>
      <w:r w:rsidR="00307B72" w:rsidRPr="00BC5A05">
        <w:rPr>
          <w:rFonts w:asciiTheme="minorHAnsi" w:hAnsiTheme="minorHAnsi"/>
          <w:sz w:val="28"/>
          <w:szCs w:val="28"/>
        </w:rPr>
        <w:t xml:space="preserve">: </w:t>
      </w:r>
    </w:p>
    <w:p w:rsidR="00307B72" w:rsidRPr="00BC5A05" w:rsidRDefault="00307B72" w:rsidP="00B6348D">
      <w:pPr>
        <w:pStyle w:val="NoSpacing"/>
        <w:jc w:val="both"/>
        <w:rPr>
          <w:rFonts w:asciiTheme="minorHAnsi" w:eastAsia="Times New Roman" w:hAnsiTheme="minorHAnsi"/>
          <w:b/>
          <w:sz w:val="28"/>
          <w:szCs w:val="28"/>
          <w:lang w:val="en-US"/>
        </w:rPr>
      </w:pPr>
    </w:p>
    <w:p w:rsidR="00B6348D" w:rsidRPr="00761013" w:rsidRDefault="000E2A8D" w:rsidP="00B6348D">
      <w:pPr>
        <w:pStyle w:val="NoSpacing"/>
        <w:jc w:val="both"/>
        <w:rPr>
          <w:rFonts w:asciiTheme="minorHAnsi" w:hAnsiTheme="minorHAnsi"/>
          <w:sz w:val="24"/>
          <w:szCs w:val="24"/>
        </w:rPr>
      </w:pPr>
      <w:r w:rsidRPr="00761013">
        <w:rPr>
          <w:rFonts w:asciiTheme="minorHAnsi" w:hAnsiTheme="minorHAnsi"/>
          <w:sz w:val="24"/>
          <w:szCs w:val="24"/>
        </w:rPr>
        <w:t>I am</w:t>
      </w:r>
      <w:r w:rsidR="00A851B5" w:rsidRPr="00761013">
        <w:rPr>
          <w:rFonts w:asciiTheme="minorHAnsi" w:hAnsiTheme="minorHAnsi"/>
          <w:sz w:val="24"/>
          <w:szCs w:val="24"/>
        </w:rPr>
        <w:t xml:space="preserve"> Anaesthesiologist with </w:t>
      </w:r>
      <w:r w:rsidR="00BC6099" w:rsidRPr="00761013">
        <w:rPr>
          <w:rFonts w:asciiTheme="minorHAnsi" w:hAnsiTheme="minorHAnsi"/>
          <w:sz w:val="24"/>
          <w:szCs w:val="24"/>
        </w:rPr>
        <w:t xml:space="preserve">a </w:t>
      </w:r>
      <w:r w:rsidR="00761013" w:rsidRPr="00761013">
        <w:rPr>
          <w:rFonts w:asciiTheme="minorHAnsi" w:hAnsiTheme="minorHAnsi"/>
          <w:sz w:val="24"/>
          <w:szCs w:val="24"/>
        </w:rPr>
        <w:t>Specialization in cardiothoracic</w:t>
      </w:r>
      <w:r w:rsidR="00A851B5" w:rsidRPr="00761013">
        <w:rPr>
          <w:rFonts w:asciiTheme="minorHAnsi" w:hAnsiTheme="minorHAnsi"/>
          <w:sz w:val="24"/>
          <w:szCs w:val="24"/>
        </w:rPr>
        <w:t xml:space="preserve"> anaesthesia,</w:t>
      </w:r>
      <w:r w:rsidRPr="00761013">
        <w:rPr>
          <w:rFonts w:asciiTheme="minorHAnsi" w:hAnsiTheme="minorHAnsi"/>
          <w:sz w:val="24"/>
          <w:szCs w:val="24"/>
        </w:rPr>
        <w:t xml:space="preserve"> </w:t>
      </w:r>
      <w:r w:rsidR="00A851B5" w:rsidRPr="00761013">
        <w:rPr>
          <w:rFonts w:asciiTheme="minorHAnsi" w:hAnsiTheme="minorHAnsi"/>
          <w:sz w:val="24"/>
          <w:szCs w:val="24"/>
        </w:rPr>
        <w:t xml:space="preserve">certified </w:t>
      </w:r>
      <w:r w:rsidRPr="00761013">
        <w:rPr>
          <w:rFonts w:asciiTheme="minorHAnsi" w:hAnsiTheme="minorHAnsi"/>
          <w:sz w:val="24"/>
          <w:szCs w:val="24"/>
        </w:rPr>
        <w:t>Basic LIFE Support (</w:t>
      </w:r>
      <w:r w:rsidR="00A851B5" w:rsidRPr="00761013">
        <w:rPr>
          <w:rFonts w:asciiTheme="minorHAnsi" w:hAnsiTheme="minorHAnsi"/>
          <w:sz w:val="24"/>
          <w:szCs w:val="24"/>
        </w:rPr>
        <w:t>BLS</w:t>
      </w:r>
      <w:r w:rsidRPr="00761013">
        <w:rPr>
          <w:rFonts w:asciiTheme="minorHAnsi" w:hAnsiTheme="minorHAnsi"/>
          <w:sz w:val="24"/>
          <w:szCs w:val="24"/>
        </w:rPr>
        <w:t>)</w:t>
      </w:r>
      <w:r w:rsidR="00BC6099" w:rsidRPr="00761013">
        <w:rPr>
          <w:rFonts w:asciiTheme="minorHAnsi" w:hAnsiTheme="minorHAnsi"/>
          <w:sz w:val="24"/>
          <w:szCs w:val="24"/>
        </w:rPr>
        <w:t xml:space="preserve">, </w:t>
      </w:r>
      <w:r w:rsidR="00A851B5" w:rsidRPr="00761013">
        <w:rPr>
          <w:rFonts w:asciiTheme="minorHAnsi" w:hAnsiTheme="minorHAnsi"/>
          <w:sz w:val="24"/>
          <w:szCs w:val="24"/>
        </w:rPr>
        <w:t>and</w:t>
      </w:r>
      <w:r w:rsidRPr="00761013">
        <w:rPr>
          <w:rFonts w:asciiTheme="minorHAnsi" w:hAnsiTheme="minorHAnsi"/>
          <w:sz w:val="24"/>
          <w:szCs w:val="24"/>
        </w:rPr>
        <w:t xml:space="preserve"> Advance Cardiac Life Support</w:t>
      </w:r>
      <w:r w:rsidR="00A851B5" w:rsidRPr="00761013">
        <w:rPr>
          <w:rFonts w:asciiTheme="minorHAnsi" w:hAnsiTheme="minorHAnsi"/>
          <w:sz w:val="24"/>
          <w:szCs w:val="24"/>
        </w:rPr>
        <w:t xml:space="preserve"> </w:t>
      </w:r>
      <w:r w:rsidRPr="00761013">
        <w:rPr>
          <w:rFonts w:asciiTheme="minorHAnsi" w:hAnsiTheme="minorHAnsi"/>
          <w:sz w:val="24"/>
          <w:szCs w:val="24"/>
        </w:rPr>
        <w:t>(</w:t>
      </w:r>
      <w:r w:rsidR="00A851B5" w:rsidRPr="00761013">
        <w:rPr>
          <w:rFonts w:asciiTheme="minorHAnsi" w:hAnsiTheme="minorHAnsi"/>
          <w:sz w:val="24"/>
          <w:szCs w:val="24"/>
        </w:rPr>
        <w:t>ACLS</w:t>
      </w:r>
      <w:r w:rsidRPr="00761013">
        <w:rPr>
          <w:rFonts w:asciiTheme="minorHAnsi" w:hAnsiTheme="minorHAnsi"/>
          <w:sz w:val="24"/>
          <w:szCs w:val="24"/>
        </w:rPr>
        <w:t>)</w:t>
      </w:r>
      <w:r w:rsidR="00A851B5" w:rsidRPr="00761013">
        <w:rPr>
          <w:rFonts w:asciiTheme="minorHAnsi" w:hAnsiTheme="minorHAnsi"/>
          <w:sz w:val="24"/>
          <w:szCs w:val="24"/>
        </w:rPr>
        <w:t xml:space="preserve"> Instructor from </w:t>
      </w:r>
      <w:r w:rsidR="00BC6099" w:rsidRPr="00761013">
        <w:rPr>
          <w:rFonts w:asciiTheme="minorHAnsi" w:hAnsiTheme="minorHAnsi"/>
          <w:sz w:val="24"/>
          <w:szCs w:val="24"/>
        </w:rPr>
        <w:t xml:space="preserve">the </w:t>
      </w:r>
      <w:r w:rsidR="00A851B5" w:rsidRPr="00761013">
        <w:rPr>
          <w:rFonts w:asciiTheme="minorHAnsi" w:hAnsiTheme="minorHAnsi"/>
          <w:sz w:val="24"/>
          <w:szCs w:val="24"/>
        </w:rPr>
        <w:t>American Heart Association /</w:t>
      </w:r>
      <w:r w:rsidRPr="00761013">
        <w:rPr>
          <w:rFonts w:asciiTheme="minorHAnsi" w:hAnsiTheme="minorHAnsi"/>
          <w:sz w:val="24"/>
          <w:szCs w:val="24"/>
        </w:rPr>
        <w:t xml:space="preserve"> </w:t>
      </w:r>
      <w:r w:rsidR="00A851B5" w:rsidRPr="00761013">
        <w:rPr>
          <w:rFonts w:asciiTheme="minorHAnsi" w:hAnsiTheme="minorHAnsi"/>
          <w:sz w:val="24"/>
          <w:szCs w:val="24"/>
        </w:rPr>
        <w:t>Indian Heart Association. I</w:t>
      </w:r>
      <w:r w:rsidR="00B6348D" w:rsidRPr="00761013">
        <w:rPr>
          <w:rFonts w:asciiTheme="minorHAnsi" w:hAnsiTheme="minorHAnsi"/>
          <w:sz w:val="24"/>
          <w:szCs w:val="24"/>
        </w:rPr>
        <w:t xml:space="preserve"> have</w:t>
      </w:r>
      <w:r w:rsidR="00A851B5" w:rsidRPr="00761013">
        <w:rPr>
          <w:rFonts w:asciiTheme="minorHAnsi" w:hAnsiTheme="minorHAnsi"/>
          <w:sz w:val="24"/>
          <w:szCs w:val="24"/>
        </w:rPr>
        <w:t xml:space="preserve"> good knowledge of Trans </w:t>
      </w:r>
      <w:proofErr w:type="spellStart"/>
      <w:r w:rsidR="00A851B5" w:rsidRPr="00761013">
        <w:rPr>
          <w:rFonts w:asciiTheme="minorHAnsi" w:hAnsiTheme="minorHAnsi"/>
          <w:sz w:val="24"/>
          <w:szCs w:val="24"/>
        </w:rPr>
        <w:t>Esophageal</w:t>
      </w:r>
      <w:proofErr w:type="spellEnd"/>
      <w:r w:rsidR="00A851B5" w:rsidRPr="00761013">
        <w:rPr>
          <w:rFonts w:asciiTheme="minorHAnsi" w:hAnsiTheme="minorHAnsi"/>
          <w:sz w:val="24"/>
          <w:szCs w:val="24"/>
        </w:rPr>
        <w:t xml:space="preserve"> Echo </w:t>
      </w:r>
      <w:r w:rsidR="00761013">
        <w:rPr>
          <w:rFonts w:asciiTheme="minorHAnsi" w:hAnsiTheme="minorHAnsi"/>
          <w:sz w:val="24"/>
          <w:szCs w:val="24"/>
        </w:rPr>
        <w:t xml:space="preserve">(TEE) </w:t>
      </w:r>
      <w:r w:rsidR="00A851B5" w:rsidRPr="00761013">
        <w:rPr>
          <w:rFonts w:asciiTheme="minorHAnsi" w:hAnsiTheme="minorHAnsi"/>
          <w:sz w:val="24"/>
          <w:szCs w:val="24"/>
        </w:rPr>
        <w:t>and a strong</w:t>
      </w:r>
      <w:r w:rsidRPr="00761013">
        <w:rPr>
          <w:rFonts w:asciiTheme="minorHAnsi" w:hAnsiTheme="minorHAnsi"/>
          <w:sz w:val="24"/>
          <w:szCs w:val="24"/>
        </w:rPr>
        <w:t xml:space="preserve"> backgro</w:t>
      </w:r>
      <w:r w:rsidR="00761013">
        <w:rPr>
          <w:rFonts w:asciiTheme="minorHAnsi" w:hAnsiTheme="minorHAnsi"/>
          <w:sz w:val="24"/>
          <w:szCs w:val="24"/>
        </w:rPr>
        <w:t>und in intensive care with more than</w:t>
      </w:r>
      <w:r w:rsidRPr="00761013">
        <w:rPr>
          <w:rFonts w:asciiTheme="minorHAnsi" w:hAnsiTheme="minorHAnsi"/>
          <w:sz w:val="24"/>
          <w:szCs w:val="24"/>
        </w:rPr>
        <w:t xml:space="preserve"> ten</w:t>
      </w:r>
      <w:r w:rsidR="00A851B5" w:rsidRPr="00761013">
        <w:rPr>
          <w:rFonts w:asciiTheme="minorHAnsi" w:hAnsiTheme="minorHAnsi"/>
          <w:sz w:val="24"/>
          <w:szCs w:val="24"/>
        </w:rPr>
        <w:t xml:space="preserve"> years of t</w:t>
      </w:r>
      <w:r w:rsidR="00B6348D" w:rsidRPr="00761013">
        <w:rPr>
          <w:rFonts w:asciiTheme="minorHAnsi" w:hAnsiTheme="minorHAnsi"/>
          <w:sz w:val="24"/>
          <w:szCs w:val="24"/>
        </w:rPr>
        <w:t xml:space="preserve">eaching and clinical research background. </w:t>
      </w:r>
      <w:r w:rsidR="00BC6099" w:rsidRPr="00761013">
        <w:rPr>
          <w:rFonts w:asciiTheme="minorHAnsi" w:hAnsiTheme="minorHAnsi"/>
          <w:sz w:val="24"/>
          <w:szCs w:val="24"/>
        </w:rPr>
        <w:t xml:space="preserve">In the </w:t>
      </w:r>
      <w:r w:rsidR="00B6348D" w:rsidRPr="00761013">
        <w:rPr>
          <w:rFonts w:asciiTheme="minorHAnsi" w:hAnsiTheme="minorHAnsi"/>
          <w:sz w:val="24"/>
          <w:szCs w:val="24"/>
        </w:rPr>
        <w:t xml:space="preserve">last </w:t>
      </w:r>
      <w:r w:rsidR="00761013" w:rsidRPr="00761013">
        <w:rPr>
          <w:rFonts w:asciiTheme="minorHAnsi" w:hAnsiTheme="minorHAnsi"/>
          <w:sz w:val="24"/>
          <w:szCs w:val="24"/>
        </w:rPr>
        <w:t xml:space="preserve">six </w:t>
      </w:r>
      <w:r w:rsidR="00BC6099" w:rsidRPr="00761013">
        <w:rPr>
          <w:rFonts w:asciiTheme="minorHAnsi" w:hAnsiTheme="minorHAnsi"/>
          <w:sz w:val="24"/>
          <w:szCs w:val="24"/>
        </w:rPr>
        <w:t xml:space="preserve">years at KATH, we organized - </w:t>
      </w:r>
      <w:r w:rsidR="00B6348D" w:rsidRPr="00761013">
        <w:rPr>
          <w:rFonts w:asciiTheme="minorHAnsi" w:hAnsiTheme="minorHAnsi"/>
          <w:sz w:val="24"/>
          <w:szCs w:val="24"/>
        </w:rPr>
        <w:t xml:space="preserve">eleven successful cardiac surgery camps with Boston Children’s Hospital (USA), </w:t>
      </w:r>
      <w:proofErr w:type="spellStart"/>
      <w:r w:rsidR="00B6348D" w:rsidRPr="00761013">
        <w:rPr>
          <w:rFonts w:asciiTheme="minorHAnsi" w:hAnsiTheme="minorHAnsi"/>
          <w:sz w:val="24"/>
          <w:szCs w:val="24"/>
        </w:rPr>
        <w:t>Cardiostart</w:t>
      </w:r>
      <w:proofErr w:type="spellEnd"/>
      <w:r w:rsidR="00B6348D" w:rsidRPr="00761013">
        <w:rPr>
          <w:rFonts w:asciiTheme="minorHAnsi" w:hAnsiTheme="minorHAnsi"/>
          <w:sz w:val="24"/>
          <w:szCs w:val="24"/>
        </w:rPr>
        <w:t xml:space="preserve"> International (USA), Belgium cardiovascular Institute (Belgium)</w:t>
      </w:r>
      <w:r w:rsidRPr="00761013">
        <w:rPr>
          <w:rFonts w:asciiTheme="minorHAnsi" w:hAnsiTheme="minorHAnsi"/>
          <w:sz w:val="24"/>
          <w:szCs w:val="24"/>
        </w:rPr>
        <w:t>, James Cook Hospital (UK)</w:t>
      </w:r>
      <w:r w:rsidR="00BC6099" w:rsidRPr="00761013">
        <w:rPr>
          <w:rFonts w:asciiTheme="minorHAnsi" w:hAnsiTheme="minorHAnsi"/>
          <w:sz w:val="24"/>
          <w:szCs w:val="24"/>
        </w:rPr>
        <w:t>,</w:t>
      </w:r>
      <w:r w:rsidRPr="00761013">
        <w:rPr>
          <w:rFonts w:asciiTheme="minorHAnsi" w:hAnsiTheme="minorHAnsi"/>
          <w:sz w:val="24"/>
          <w:szCs w:val="24"/>
        </w:rPr>
        <w:t xml:space="preserve"> </w:t>
      </w:r>
      <w:r w:rsidR="00B6348D" w:rsidRPr="00761013">
        <w:rPr>
          <w:rFonts w:asciiTheme="minorHAnsi" w:hAnsiTheme="minorHAnsi"/>
          <w:sz w:val="24"/>
          <w:szCs w:val="24"/>
        </w:rPr>
        <w:t xml:space="preserve">and </w:t>
      </w:r>
      <w:proofErr w:type="spellStart"/>
      <w:r w:rsidR="00B6348D" w:rsidRPr="00761013">
        <w:rPr>
          <w:rFonts w:asciiTheme="minorHAnsi" w:hAnsiTheme="minorHAnsi"/>
          <w:sz w:val="24"/>
          <w:szCs w:val="24"/>
        </w:rPr>
        <w:t>Guandong</w:t>
      </w:r>
      <w:proofErr w:type="spellEnd"/>
      <w:r w:rsidR="00B6348D" w:rsidRPr="00761013">
        <w:rPr>
          <w:rFonts w:asciiTheme="minorHAnsi" w:hAnsiTheme="minorHAnsi"/>
          <w:sz w:val="24"/>
          <w:szCs w:val="24"/>
        </w:rPr>
        <w:t xml:space="preserve"> Provincial cardiovascular Institute (China) at KATH; Kum</w:t>
      </w:r>
      <w:r w:rsidR="00BC6099" w:rsidRPr="00761013">
        <w:rPr>
          <w:rFonts w:asciiTheme="minorHAnsi" w:hAnsiTheme="minorHAnsi"/>
          <w:sz w:val="24"/>
          <w:szCs w:val="24"/>
        </w:rPr>
        <w:t>asi. I strongly believe in team</w:t>
      </w:r>
      <w:r w:rsidR="00B6348D" w:rsidRPr="00761013">
        <w:rPr>
          <w:rFonts w:asciiTheme="minorHAnsi" w:hAnsiTheme="minorHAnsi"/>
          <w:sz w:val="24"/>
          <w:szCs w:val="24"/>
        </w:rPr>
        <w:t xml:space="preserve">work. </w:t>
      </w:r>
    </w:p>
    <w:p w:rsidR="00A851B5" w:rsidRPr="00BC5A05" w:rsidRDefault="00A851B5" w:rsidP="00A851B5">
      <w:pPr>
        <w:tabs>
          <w:tab w:val="left" w:pos="2410"/>
          <w:tab w:val="left" w:pos="2552"/>
        </w:tabs>
        <w:jc w:val="both"/>
        <w:rPr>
          <w:rFonts w:asciiTheme="minorHAnsi" w:hAnsiTheme="minorHAnsi"/>
        </w:rPr>
      </w:pPr>
    </w:p>
    <w:p w:rsidR="00A851B5" w:rsidRPr="00BC5A05" w:rsidRDefault="00A851B5" w:rsidP="00B15017">
      <w:pPr>
        <w:pStyle w:val="Heading2"/>
        <w:rPr>
          <w:rFonts w:asciiTheme="minorHAnsi" w:hAnsiTheme="minorHAnsi"/>
          <w:sz w:val="26"/>
          <w:szCs w:val="26"/>
        </w:rPr>
      </w:pPr>
    </w:p>
    <w:p w:rsidR="00B15017" w:rsidRPr="00BC5A05" w:rsidRDefault="00A757E4" w:rsidP="00B15017">
      <w:pPr>
        <w:pStyle w:val="Heading2"/>
        <w:rPr>
          <w:rFonts w:asciiTheme="minorHAnsi" w:hAnsiTheme="minorHAnsi"/>
          <w:sz w:val="28"/>
          <w:szCs w:val="28"/>
        </w:rPr>
      </w:pPr>
      <w:r w:rsidRPr="00BC5A05">
        <w:rPr>
          <w:rFonts w:asciiTheme="minorHAnsi" w:hAnsiTheme="minorHAnsi"/>
          <w:sz w:val="28"/>
          <w:szCs w:val="28"/>
        </w:rPr>
        <w:t>APPOINTMENTS</w:t>
      </w:r>
      <w:r w:rsidR="00307B72" w:rsidRPr="00BC5A05">
        <w:rPr>
          <w:rFonts w:asciiTheme="minorHAnsi" w:hAnsiTheme="minorHAnsi"/>
          <w:sz w:val="28"/>
          <w:szCs w:val="28"/>
        </w:rPr>
        <w:t>:</w:t>
      </w:r>
    </w:p>
    <w:p w:rsidR="00B15017" w:rsidRPr="00BC5A05" w:rsidRDefault="00B15017" w:rsidP="00B15017">
      <w:pPr>
        <w:jc w:val="both"/>
        <w:rPr>
          <w:rFonts w:asciiTheme="minorHAnsi" w:hAnsiTheme="minorHAnsi"/>
          <w:sz w:val="26"/>
          <w:szCs w:val="26"/>
        </w:rPr>
      </w:pPr>
    </w:p>
    <w:p w:rsidR="00711B16" w:rsidRPr="00BC5A05" w:rsidRDefault="00711B16" w:rsidP="00295957">
      <w:pPr>
        <w:numPr>
          <w:ilvl w:val="0"/>
          <w:numId w:val="1"/>
        </w:numPr>
        <w:jc w:val="both"/>
        <w:rPr>
          <w:rFonts w:asciiTheme="minorHAnsi" w:hAnsiTheme="minorHAnsi"/>
          <w:b/>
          <w:sz w:val="26"/>
          <w:szCs w:val="26"/>
        </w:rPr>
      </w:pPr>
      <w:r w:rsidRPr="00BC5A05">
        <w:rPr>
          <w:rFonts w:asciiTheme="minorHAnsi" w:hAnsiTheme="minorHAnsi"/>
          <w:sz w:val="26"/>
          <w:szCs w:val="26"/>
        </w:rPr>
        <w:t>Aug</w:t>
      </w:r>
      <w:r w:rsidR="0000531C" w:rsidRPr="00BC5A05">
        <w:rPr>
          <w:rFonts w:asciiTheme="minorHAnsi" w:hAnsiTheme="minorHAnsi"/>
          <w:sz w:val="26"/>
          <w:szCs w:val="26"/>
        </w:rPr>
        <w:t xml:space="preserve"> 20</w:t>
      </w:r>
      <w:r w:rsidR="0019372E" w:rsidRPr="00BC5A05">
        <w:rPr>
          <w:rFonts w:asciiTheme="minorHAnsi" w:hAnsiTheme="minorHAnsi"/>
          <w:sz w:val="26"/>
          <w:szCs w:val="26"/>
        </w:rPr>
        <w:t>18</w:t>
      </w:r>
      <w:r w:rsidR="008E5985" w:rsidRPr="00BC5A05">
        <w:rPr>
          <w:rFonts w:asciiTheme="minorHAnsi" w:hAnsiTheme="minorHAnsi"/>
          <w:sz w:val="26"/>
          <w:szCs w:val="26"/>
        </w:rPr>
        <w:t xml:space="preserve"> to July 2020 </w:t>
      </w:r>
      <w:r w:rsidR="003B2BBE" w:rsidRPr="00BC5A05">
        <w:rPr>
          <w:rFonts w:asciiTheme="minorHAnsi" w:hAnsiTheme="minorHAnsi"/>
          <w:b/>
          <w:sz w:val="26"/>
          <w:szCs w:val="26"/>
        </w:rPr>
        <w:t xml:space="preserve">Head, Department of </w:t>
      </w:r>
      <w:proofErr w:type="spellStart"/>
      <w:r w:rsidR="003B2BBE" w:rsidRPr="00BC5A05">
        <w:rPr>
          <w:rFonts w:asciiTheme="minorHAnsi" w:hAnsiTheme="minorHAnsi"/>
          <w:b/>
          <w:sz w:val="26"/>
          <w:szCs w:val="26"/>
        </w:rPr>
        <w:t>Anaesthesiology</w:t>
      </w:r>
      <w:proofErr w:type="spellEnd"/>
      <w:r w:rsidR="00277819" w:rsidRPr="00BC5A05">
        <w:rPr>
          <w:rFonts w:asciiTheme="minorHAnsi" w:hAnsiTheme="minorHAnsi"/>
          <w:b/>
          <w:sz w:val="26"/>
          <w:szCs w:val="26"/>
        </w:rPr>
        <w:t xml:space="preserve"> and Intensive </w:t>
      </w:r>
      <w:r w:rsidRPr="00BC5A05">
        <w:rPr>
          <w:rFonts w:asciiTheme="minorHAnsi" w:hAnsiTheme="minorHAnsi"/>
          <w:b/>
          <w:sz w:val="26"/>
          <w:szCs w:val="26"/>
        </w:rPr>
        <w:t>Care</w:t>
      </w:r>
      <w:r w:rsidR="008E5985" w:rsidRPr="00BC5A05">
        <w:rPr>
          <w:rFonts w:asciiTheme="minorHAnsi" w:hAnsiTheme="minorHAnsi"/>
          <w:sz w:val="26"/>
          <w:szCs w:val="26"/>
        </w:rPr>
        <w:tab/>
      </w:r>
      <w:r w:rsidR="008E5985" w:rsidRPr="00BC5A05">
        <w:rPr>
          <w:rFonts w:asciiTheme="minorHAnsi" w:hAnsiTheme="minorHAnsi"/>
          <w:sz w:val="26"/>
          <w:szCs w:val="26"/>
        </w:rPr>
        <w:tab/>
      </w:r>
      <w:r w:rsidR="008E5985" w:rsidRPr="00BC5A05">
        <w:rPr>
          <w:rFonts w:asciiTheme="minorHAnsi" w:hAnsiTheme="minorHAnsi"/>
          <w:sz w:val="26"/>
          <w:szCs w:val="26"/>
        </w:rPr>
        <w:tab/>
        <w:t xml:space="preserve">                    </w:t>
      </w:r>
      <w:r w:rsidR="00277819" w:rsidRPr="00BC5A05">
        <w:rPr>
          <w:rFonts w:asciiTheme="minorHAnsi" w:hAnsiTheme="minorHAnsi"/>
          <w:sz w:val="26"/>
          <w:szCs w:val="26"/>
        </w:rPr>
        <w:t xml:space="preserve">Kwame Nkrumah University of Science and </w:t>
      </w:r>
      <w:r w:rsidRPr="00BC5A05">
        <w:rPr>
          <w:rFonts w:asciiTheme="minorHAnsi" w:hAnsiTheme="minorHAnsi"/>
          <w:sz w:val="26"/>
          <w:szCs w:val="26"/>
        </w:rPr>
        <w:t>Technology</w:t>
      </w:r>
    </w:p>
    <w:p w:rsidR="004A783B" w:rsidRPr="00BC5A05" w:rsidRDefault="00663FB0" w:rsidP="004A783B">
      <w:pPr>
        <w:ind w:left="1080"/>
        <w:jc w:val="both"/>
        <w:rPr>
          <w:rFonts w:asciiTheme="minorHAnsi" w:hAnsiTheme="minorHAnsi"/>
          <w:sz w:val="26"/>
          <w:szCs w:val="26"/>
        </w:rPr>
      </w:pPr>
      <w:r w:rsidRPr="00BC5A05">
        <w:rPr>
          <w:rFonts w:asciiTheme="minorHAnsi" w:hAnsiTheme="minorHAnsi"/>
          <w:sz w:val="26"/>
          <w:szCs w:val="26"/>
        </w:rPr>
        <w:tab/>
      </w:r>
      <w:r w:rsidRPr="00BC5A05">
        <w:rPr>
          <w:rFonts w:asciiTheme="minorHAnsi" w:hAnsiTheme="minorHAnsi"/>
          <w:sz w:val="26"/>
          <w:szCs w:val="26"/>
        </w:rPr>
        <w:tab/>
      </w:r>
      <w:r w:rsidRPr="00BC5A05">
        <w:rPr>
          <w:rFonts w:asciiTheme="minorHAnsi" w:hAnsiTheme="minorHAnsi"/>
          <w:sz w:val="26"/>
          <w:szCs w:val="26"/>
        </w:rPr>
        <w:tab/>
        <w:t xml:space="preserve">     </w:t>
      </w:r>
      <w:r w:rsidR="00EB7E74" w:rsidRPr="00BC5A05">
        <w:rPr>
          <w:rFonts w:asciiTheme="minorHAnsi" w:hAnsiTheme="minorHAnsi"/>
          <w:sz w:val="26"/>
          <w:szCs w:val="26"/>
        </w:rPr>
        <w:t xml:space="preserve"> </w:t>
      </w:r>
      <w:r w:rsidR="008E5985" w:rsidRPr="00BC5A05">
        <w:rPr>
          <w:rFonts w:asciiTheme="minorHAnsi" w:hAnsiTheme="minorHAnsi"/>
          <w:sz w:val="26"/>
          <w:szCs w:val="26"/>
        </w:rPr>
        <w:t xml:space="preserve">  </w:t>
      </w:r>
      <w:r w:rsidR="00711B16" w:rsidRPr="00BC5A05">
        <w:rPr>
          <w:rFonts w:asciiTheme="minorHAnsi" w:hAnsiTheme="minorHAnsi"/>
          <w:sz w:val="26"/>
          <w:szCs w:val="26"/>
        </w:rPr>
        <w:t>Kumasi, Ghana</w:t>
      </w:r>
    </w:p>
    <w:p w:rsidR="004A783B" w:rsidRPr="00BC5A05" w:rsidRDefault="0019372E" w:rsidP="00295957">
      <w:pPr>
        <w:pStyle w:val="ListParagraph"/>
        <w:numPr>
          <w:ilvl w:val="0"/>
          <w:numId w:val="2"/>
        </w:numPr>
        <w:jc w:val="both"/>
        <w:rPr>
          <w:rFonts w:asciiTheme="minorHAnsi" w:hAnsiTheme="minorHAnsi"/>
          <w:sz w:val="26"/>
          <w:szCs w:val="26"/>
        </w:rPr>
      </w:pPr>
      <w:r w:rsidRPr="00BC5A05">
        <w:rPr>
          <w:rFonts w:asciiTheme="minorHAnsi" w:hAnsiTheme="minorHAnsi"/>
          <w:sz w:val="26"/>
          <w:szCs w:val="26"/>
        </w:rPr>
        <w:t>Aug 2014</w:t>
      </w:r>
      <w:r w:rsidR="004A783B" w:rsidRPr="00BC5A05">
        <w:rPr>
          <w:rFonts w:asciiTheme="minorHAnsi" w:hAnsiTheme="minorHAnsi"/>
          <w:sz w:val="26"/>
          <w:szCs w:val="26"/>
        </w:rPr>
        <w:t xml:space="preserve"> </w:t>
      </w:r>
      <w:r w:rsidR="00BC5A05" w:rsidRPr="00BC5A05">
        <w:rPr>
          <w:rFonts w:asciiTheme="minorHAnsi" w:hAnsiTheme="minorHAnsi"/>
          <w:sz w:val="26"/>
          <w:szCs w:val="26"/>
        </w:rPr>
        <w:t>to Mar 2019</w:t>
      </w:r>
      <w:r w:rsidR="008E5985" w:rsidRPr="00BC5A05">
        <w:rPr>
          <w:rFonts w:asciiTheme="minorHAnsi" w:hAnsiTheme="minorHAnsi"/>
          <w:sz w:val="26"/>
          <w:szCs w:val="26"/>
        </w:rPr>
        <w:t xml:space="preserve"> </w:t>
      </w:r>
      <w:r w:rsidR="003B2BBE" w:rsidRPr="00BC5A05">
        <w:rPr>
          <w:rFonts w:asciiTheme="minorHAnsi" w:hAnsiTheme="minorHAnsi"/>
          <w:b/>
          <w:sz w:val="26"/>
          <w:szCs w:val="26"/>
        </w:rPr>
        <w:t xml:space="preserve">Head, </w:t>
      </w:r>
      <w:r w:rsidR="000F75C8" w:rsidRPr="00BC5A05">
        <w:rPr>
          <w:rFonts w:asciiTheme="minorHAnsi" w:hAnsiTheme="minorHAnsi"/>
          <w:b/>
          <w:sz w:val="26"/>
          <w:szCs w:val="26"/>
        </w:rPr>
        <w:t xml:space="preserve">Intensive </w:t>
      </w:r>
      <w:r w:rsidR="00711B16" w:rsidRPr="00BC5A05">
        <w:rPr>
          <w:rFonts w:asciiTheme="minorHAnsi" w:hAnsiTheme="minorHAnsi"/>
          <w:b/>
          <w:sz w:val="26"/>
          <w:szCs w:val="26"/>
        </w:rPr>
        <w:t>Care</w:t>
      </w:r>
      <w:r w:rsidR="004A783B" w:rsidRPr="00BC5A05">
        <w:rPr>
          <w:rFonts w:asciiTheme="minorHAnsi" w:hAnsiTheme="minorHAnsi"/>
          <w:b/>
          <w:sz w:val="26"/>
          <w:szCs w:val="26"/>
        </w:rPr>
        <w:t xml:space="preserve"> Unit</w:t>
      </w:r>
      <w:r w:rsidRPr="00BC5A05">
        <w:rPr>
          <w:rFonts w:asciiTheme="minorHAnsi" w:hAnsiTheme="minorHAnsi"/>
          <w:b/>
          <w:sz w:val="26"/>
          <w:szCs w:val="26"/>
        </w:rPr>
        <w:t>;</w:t>
      </w:r>
      <w:r w:rsidR="004A783B" w:rsidRPr="00BC5A05">
        <w:rPr>
          <w:rFonts w:asciiTheme="minorHAnsi" w:hAnsiTheme="minorHAnsi"/>
          <w:b/>
          <w:sz w:val="26"/>
          <w:szCs w:val="26"/>
        </w:rPr>
        <w:t xml:space="preserve"> </w:t>
      </w:r>
      <w:proofErr w:type="spellStart"/>
      <w:r w:rsidR="004A783B" w:rsidRPr="00BC5A05">
        <w:rPr>
          <w:rFonts w:asciiTheme="minorHAnsi" w:hAnsiTheme="minorHAnsi"/>
          <w:sz w:val="26"/>
          <w:szCs w:val="26"/>
        </w:rPr>
        <w:t>Komfo</w:t>
      </w:r>
      <w:proofErr w:type="spellEnd"/>
      <w:r w:rsidR="004A783B" w:rsidRPr="00BC5A05">
        <w:rPr>
          <w:rFonts w:asciiTheme="minorHAnsi" w:hAnsiTheme="minorHAnsi"/>
          <w:sz w:val="26"/>
          <w:szCs w:val="26"/>
        </w:rPr>
        <w:t xml:space="preserve"> </w:t>
      </w:r>
      <w:proofErr w:type="spellStart"/>
      <w:r w:rsidR="004A783B" w:rsidRPr="00BC5A05">
        <w:rPr>
          <w:rFonts w:asciiTheme="minorHAnsi" w:hAnsiTheme="minorHAnsi"/>
          <w:sz w:val="26"/>
          <w:szCs w:val="26"/>
        </w:rPr>
        <w:t>Anokye</w:t>
      </w:r>
      <w:proofErr w:type="spellEnd"/>
      <w:r w:rsidR="004A783B" w:rsidRPr="00BC5A05">
        <w:rPr>
          <w:rFonts w:asciiTheme="minorHAnsi" w:hAnsiTheme="minorHAnsi"/>
          <w:sz w:val="26"/>
          <w:szCs w:val="26"/>
        </w:rPr>
        <w:t xml:space="preserve"> Teaching Hospital,    </w:t>
      </w:r>
    </w:p>
    <w:p w:rsidR="000F75C8" w:rsidRPr="00BC5A05" w:rsidRDefault="00663FB0" w:rsidP="008E5985">
      <w:pPr>
        <w:jc w:val="both"/>
        <w:rPr>
          <w:rFonts w:asciiTheme="minorHAnsi" w:hAnsiTheme="minorHAnsi"/>
          <w:sz w:val="26"/>
          <w:szCs w:val="26"/>
        </w:rPr>
      </w:pPr>
      <w:r w:rsidRPr="00BC5A05">
        <w:rPr>
          <w:rFonts w:asciiTheme="minorHAnsi" w:hAnsiTheme="minorHAnsi"/>
          <w:sz w:val="26"/>
          <w:szCs w:val="26"/>
        </w:rPr>
        <w:t xml:space="preserve">                                                     </w:t>
      </w:r>
      <w:r w:rsidR="00EB7E74" w:rsidRPr="00BC5A05">
        <w:rPr>
          <w:rFonts w:asciiTheme="minorHAnsi" w:hAnsiTheme="minorHAnsi"/>
          <w:sz w:val="26"/>
          <w:szCs w:val="26"/>
        </w:rPr>
        <w:t xml:space="preserve">   </w:t>
      </w:r>
      <w:r w:rsidR="008E5985" w:rsidRPr="00BC5A05">
        <w:rPr>
          <w:rFonts w:asciiTheme="minorHAnsi" w:hAnsiTheme="minorHAnsi"/>
          <w:sz w:val="26"/>
          <w:szCs w:val="26"/>
        </w:rPr>
        <w:t xml:space="preserve">  </w:t>
      </w:r>
      <w:r w:rsidR="004A783B" w:rsidRPr="00BC5A05">
        <w:rPr>
          <w:rFonts w:asciiTheme="minorHAnsi" w:hAnsiTheme="minorHAnsi"/>
          <w:sz w:val="26"/>
          <w:szCs w:val="26"/>
        </w:rPr>
        <w:t>Kumasi, Ghana</w:t>
      </w:r>
      <w:r w:rsidR="003A61CC" w:rsidRPr="00BC5A05">
        <w:rPr>
          <w:rFonts w:asciiTheme="minorHAnsi" w:hAnsiTheme="minorHAnsi"/>
          <w:sz w:val="26"/>
          <w:szCs w:val="26"/>
        </w:rPr>
        <w:tab/>
      </w:r>
      <w:r w:rsidR="00711B16" w:rsidRPr="00BC5A05">
        <w:rPr>
          <w:rFonts w:asciiTheme="minorHAnsi" w:hAnsiTheme="minorHAnsi"/>
          <w:sz w:val="26"/>
          <w:szCs w:val="26"/>
        </w:rPr>
        <w:tab/>
      </w:r>
      <w:r w:rsidR="00711B16" w:rsidRPr="00BC5A05">
        <w:rPr>
          <w:rFonts w:asciiTheme="minorHAnsi" w:hAnsiTheme="minorHAnsi"/>
          <w:sz w:val="26"/>
          <w:szCs w:val="26"/>
        </w:rPr>
        <w:tab/>
      </w:r>
      <w:r w:rsidR="000F75C8" w:rsidRPr="00BC5A05">
        <w:rPr>
          <w:rFonts w:asciiTheme="minorHAnsi" w:hAnsiTheme="minorHAnsi"/>
          <w:sz w:val="26"/>
          <w:szCs w:val="26"/>
        </w:rPr>
        <w:t xml:space="preserve"> </w:t>
      </w:r>
    </w:p>
    <w:p w:rsidR="000F75C8" w:rsidRPr="00BC5A05" w:rsidRDefault="000F75C8" w:rsidP="000F75C8">
      <w:pPr>
        <w:ind w:left="1080"/>
        <w:jc w:val="both"/>
        <w:rPr>
          <w:rFonts w:asciiTheme="minorHAnsi" w:hAnsiTheme="minorHAnsi"/>
          <w:sz w:val="26"/>
          <w:szCs w:val="26"/>
        </w:rPr>
      </w:pPr>
    </w:p>
    <w:p w:rsidR="00711B16" w:rsidRPr="00BC5A05" w:rsidRDefault="00663FB0" w:rsidP="00295957">
      <w:pPr>
        <w:numPr>
          <w:ilvl w:val="0"/>
          <w:numId w:val="1"/>
        </w:numPr>
        <w:jc w:val="both"/>
        <w:rPr>
          <w:rFonts w:asciiTheme="minorHAnsi" w:hAnsiTheme="minorHAnsi"/>
          <w:sz w:val="26"/>
          <w:szCs w:val="26"/>
        </w:rPr>
      </w:pPr>
      <w:r w:rsidRPr="00BC5A05">
        <w:rPr>
          <w:rFonts w:asciiTheme="minorHAnsi" w:hAnsiTheme="minorHAnsi"/>
          <w:sz w:val="26"/>
          <w:szCs w:val="26"/>
        </w:rPr>
        <w:t xml:space="preserve"> 2017</w:t>
      </w:r>
      <w:r w:rsidR="00711B16" w:rsidRPr="00BC5A05">
        <w:rPr>
          <w:rFonts w:asciiTheme="minorHAnsi" w:hAnsiTheme="minorHAnsi"/>
          <w:sz w:val="26"/>
          <w:szCs w:val="26"/>
        </w:rPr>
        <w:tab/>
      </w:r>
      <w:r w:rsidRPr="00BC5A05">
        <w:rPr>
          <w:rFonts w:asciiTheme="minorHAnsi" w:hAnsiTheme="minorHAnsi"/>
          <w:sz w:val="26"/>
          <w:szCs w:val="26"/>
        </w:rPr>
        <w:t>to date</w:t>
      </w:r>
      <w:r w:rsidR="00711B16" w:rsidRPr="00BC5A05">
        <w:rPr>
          <w:rFonts w:asciiTheme="minorHAnsi" w:hAnsiTheme="minorHAnsi"/>
          <w:sz w:val="26"/>
          <w:szCs w:val="26"/>
        </w:rPr>
        <w:tab/>
      </w:r>
      <w:r w:rsidRPr="00BC5A05">
        <w:rPr>
          <w:rFonts w:asciiTheme="minorHAnsi" w:hAnsiTheme="minorHAnsi"/>
          <w:sz w:val="26"/>
          <w:szCs w:val="26"/>
        </w:rPr>
        <w:t xml:space="preserve">      </w:t>
      </w:r>
      <w:r w:rsidRPr="00BC5A05">
        <w:rPr>
          <w:rFonts w:asciiTheme="minorHAnsi" w:hAnsiTheme="minorHAnsi"/>
          <w:b/>
          <w:sz w:val="26"/>
          <w:szCs w:val="26"/>
        </w:rPr>
        <w:t>Senior</w:t>
      </w:r>
      <w:r w:rsidRPr="00BC5A05">
        <w:rPr>
          <w:rFonts w:asciiTheme="minorHAnsi" w:hAnsiTheme="minorHAnsi"/>
          <w:sz w:val="26"/>
          <w:szCs w:val="26"/>
        </w:rPr>
        <w:t xml:space="preserve"> </w:t>
      </w:r>
      <w:r w:rsidR="0000667C" w:rsidRPr="00BC5A05">
        <w:rPr>
          <w:rFonts w:asciiTheme="minorHAnsi" w:hAnsiTheme="minorHAnsi"/>
          <w:b/>
          <w:sz w:val="26"/>
          <w:szCs w:val="26"/>
        </w:rPr>
        <w:t>Lectu</w:t>
      </w:r>
      <w:r w:rsidR="00BC5A05" w:rsidRPr="00BC5A05">
        <w:rPr>
          <w:rFonts w:asciiTheme="minorHAnsi" w:hAnsiTheme="minorHAnsi"/>
          <w:b/>
          <w:sz w:val="26"/>
          <w:szCs w:val="26"/>
        </w:rPr>
        <w:t xml:space="preserve">rer, School of Medicine and Dentistry </w:t>
      </w:r>
    </w:p>
    <w:p w:rsidR="00711B16" w:rsidRPr="00BC5A05" w:rsidRDefault="00663FB0" w:rsidP="00663FB0">
      <w:pPr>
        <w:jc w:val="both"/>
        <w:rPr>
          <w:rFonts w:asciiTheme="minorHAnsi" w:hAnsiTheme="minorHAnsi"/>
          <w:sz w:val="26"/>
          <w:szCs w:val="26"/>
        </w:rPr>
      </w:pPr>
      <w:r w:rsidRPr="00BC5A05">
        <w:rPr>
          <w:rFonts w:asciiTheme="minorHAnsi" w:hAnsiTheme="minorHAnsi"/>
          <w:sz w:val="26"/>
          <w:szCs w:val="26"/>
        </w:rPr>
        <w:t xml:space="preserve">                                                       </w:t>
      </w:r>
      <w:r w:rsidR="00EB7E74" w:rsidRPr="00BC5A05">
        <w:rPr>
          <w:rFonts w:asciiTheme="minorHAnsi" w:hAnsiTheme="minorHAnsi"/>
          <w:sz w:val="26"/>
          <w:szCs w:val="26"/>
        </w:rPr>
        <w:t xml:space="preserve">  </w:t>
      </w:r>
      <w:r w:rsidR="00BC5A05" w:rsidRPr="00BC5A05">
        <w:rPr>
          <w:rFonts w:asciiTheme="minorHAnsi" w:hAnsiTheme="minorHAnsi"/>
          <w:sz w:val="26"/>
          <w:szCs w:val="26"/>
        </w:rPr>
        <w:t>KSMD</w:t>
      </w:r>
      <w:r w:rsidR="00BC5A05" w:rsidRPr="00BC5A05">
        <w:rPr>
          <w:rFonts w:asciiTheme="minorHAnsi" w:hAnsiTheme="minorHAnsi"/>
          <w:sz w:val="26"/>
          <w:szCs w:val="26"/>
        </w:rPr>
        <w:t>; CHS</w:t>
      </w:r>
      <w:r w:rsidR="00BC5A05" w:rsidRPr="00BC5A05">
        <w:rPr>
          <w:rFonts w:asciiTheme="minorHAnsi" w:hAnsiTheme="minorHAnsi"/>
          <w:sz w:val="26"/>
          <w:szCs w:val="26"/>
        </w:rPr>
        <w:t>;</w:t>
      </w:r>
      <w:r w:rsidR="00BC5A05" w:rsidRPr="00BC5A05">
        <w:rPr>
          <w:rFonts w:asciiTheme="minorHAnsi" w:hAnsiTheme="minorHAnsi"/>
          <w:sz w:val="26"/>
          <w:szCs w:val="26"/>
        </w:rPr>
        <w:t xml:space="preserve"> </w:t>
      </w:r>
      <w:r w:rsidR="0000667C" w:rsidRPr="00BC5A05">
        <w:rPr>
          <w:rFonts w:asciiTheme="minorHAnsi" w:hAnsiTheme="minorHAnsi"/>
          <w:sz w:val="26"/>
          <w:szCs w:val="26"/>
        </w:rPr>
        <w:t xml:space="preserve">Kwame </w:t>
      </w:r>
      <w:r w:rsidR="00711B16" w:rsidRPr="00BC5A05">
        <w:rPr>
          <w:rFonts w:asciiTheme="minorHAnsi" w:hAnsiTheme="minorHAnsi"/>
          <w:sz w:val="26"/>
          <w:szCs w:val="26"/>
        </w:rPr>
        <w:t>N</w:t>
      </w:r>
      <w:r w:rsidR="003A61CC" w:rsidRPr="00BC5A05">
        <w:rPr>
          <w:rFonts w:asciiTheme="minorHAnsi" w:hAnsiTheme="minorHAnsi"/>
          <w:sz w:val="26"/>
          <w:szCs w:val="26"/>
        </w:rPr>
        <w:t>krumah Univer</w:t>
      </w:r>
      <w:r w:rsidR="00711B16" w:rsidRPr="00BC5A05">
        <w:rPr>
          <w:rFonts w:asciiTheme="minorHAnsi" w:hAnsiTheme="minorHAnsi"/>
          <w:sz w:val="26"/>
          <w:szCs w:val="26"/>
        </w:rPr>
        <w:t>sity of Science and Technology</w:t>
      </w:r>
    </w:p>
    <w:p w:rsidR="003A61CC" w:rsidRPr="00BC5A05" w:rsidRDefault="00663FB0" w:rsidP="00663FB0">
      <w:pPr>
        <w:jc w:val="both"/>
        <w:rPr>
          <w:rFonts w:asciiTheme="minorHAnsi" w:hAnsiTheme="minorHAnsi"/>
          <w:sz w:val="26"/>
          <w:szCs w:val="26"/>
        </w:rPr>
      </w:pPr>
      <w:r w:rsidRPr="00BC5A05">
        <w:rPr>
          <w:rFonts w:asciiTheme="minorHAnsi" w:hAnsiTheme="minorHAnsi"/>
          <w:sz w:val="26"/>
          <w:szCs w:val="26"/>
        </w:rPr>
        <w:t xml:space="preserve">                                                       </w:t>
      </w:r>
      <w:r w:rsidR="00EB7E74" w:rsidRPr="00BC5A05">
        <w:rPr>
          <w:rFonts w:asciiTheme="minorHAnsi" w:hAnsiTheme="minorHAnsi"/>
          <w:sz w:val="26"/>
          <w:szCs w:val="26"/>
        </w:rPr>
        <w:t xml:space="preserve">  </w:t>
      </w:r>
      <w:r w:rsidR="003A61CC" w:rsidRPr="00BC5A05">
        <w:rPr>
          <w:rFonts w:asciiTheme="minorHAnsi" w:hAnsiTheme="minorHAnsi"/>
          <w:sz w:val="26"/>
          <w:szCs w:val="26"/>
        </w:rPr>
        <w:t>Kumasi, Ghana.</w:t>
      </w:r>
    </w:p>
    <w:p w:rsidR="00841141" w:rsidRPr="00BC5A05" w:rsidRDefault="00841141" w:rsidP="00841141">
      <w:pPr>
        <w:jc w:val="both"/>
        <w:rPr>
          <w:rFonts w:asciiTheme="minorHAnsi" w:hAnsiTheme="minorHAnsi"/>
          <w:sz w:val="26"/>
          <w:szCs w:val="26"/>
        </w:rPr>
      </w:pPr>
    </w:p>
    <w:p w:rsidR="00552339" w:rsidRPr="00BC5A05" w:rsidRDefault="00663FB0" w:rsidP="00295957">
      <w:pPr>
        <w:numPr>
          <w:ilvl w:val="0"/>
          <w:numId w:val="1"/>
        </w:numPr>
        <w:jc w:val="both"/>
        <w:rPr>
          <w:rFonts w:asciiTheme="minorHAnsi" w:hAnsiTheme="minorHAnsi"/>
          <w:sz w:val="26"/>
          <w:szCs w:val="26"/>
        </w:rPr>
      </w:pPr>
      <w:r w:rsidRPr="00BC5A05">
        <w:rPr>
          <w:rFonts w:asciiTheme="minorHAnsi" w:hAnsiTheme="minorHAnsi"/>
          <w:sz w:val="26"/>
          <w:szCs w:val="26"/>
        </w:rPr>
        <w:t>2016</w:t>
      </w:r>
      <w:r w:rsidR="00841141" w:rsidRPr="00BC5A05">
        <w:rPr>
          <w:rFonts w:asciiTheme="minorHAnsi" w:hAnsiTheme="minorHAnsi"/>
          <w:sz w:val="26"/>
          <w:szCs w:val="26"/>
        </w:rPr>
        <w:tab/>
      </w:r>
      <w:r w:rsidRPr="00BC5A05">
        <w:rPr>
          <w:rFonts w:asciiTheme="minorHAnsi" w:hAnsiTheme="minorHAnsi"/>
          <w:sz w:val="26"/>
          <w:szCs w:val="26"/>
        </w:rPr>
        <w:t>to 2017</w:t>
      </w:r>
      <w:r w:rsidR="00841141" w:rsidRPr="00BC5A05">
        <w:rPr>
          <w:rFonts w:asciiTheme="minorHAnsi" w:hAnsiTheme="minorHAnsi"/>
          <w:sz w:val="26"/>
          <w:szCs w:val="26"/>
        </w:rPr>
        <w:tab/>
      </w:r>
      <w:r w:rsidRPr="00BC5A05">
        <w:rPr>
          <w:rFonts w:asciiTheme="minorHAnsi" w:hAnsiTheme="minorHAnsi"/>
          <w:sz w:val="26"/>
          <w:szCs w:val="26"/>
        </w:rPr>
        <w:t xml:space="preserve">     </w:t>
      </w:r>
      <w:r w:rsidR="00BC6099" w:rsidRPr="00BC5A05">
        <w:rPr>
          <w:rFonts w:asciiTheme="minorHAnsi" w:hAnsiTheme="minorHAnsi"/>
          <w:sz w:val="26"/>
          <w:szCs w:val="26"/>
        </w:rPr>
        <w:t xml:space="preserve"> </w:t>
      </w:r>
      <w:r w:rsidR="00552339" w:rsidRPr="00BC5A05">
        <w:rPr>
          <w:rFonts w:asciiTheme="minorHAnsi" w:hAnsiTheme="minorHAnsi"/>
          <w:b/>
          <w:sz w:val="26"/>
          <w:szCs w:val="26"/>
        </w:rPr>
        <w:t>Lecturer, School of Medical S</w:t>
      </w:r>
      <w:r w:rsidR="00841141" w:rsidRPr="00BC5A05">
        <w:rPr>
          <w:rFonts w:asciiTheme="minorHAnsi" w:hAnsiTheme="minorHAnsi"/>
          <w:b/>
          <w:sz w:val="26"/>
          <w:szCs w:val="26"/>
        </w:rPr>
        <w:t>ciences</w:t>
      </w:r>
    </w:p>
    <w:p w:rsidR="00841141" w:rsidRPr="00BC5A05" w:rsidRDefault="00663FB0" w:rsidP="00663FB0">
      <w:pPr>
        <w:jc w:val="both"/>
        <w:rPr>
          <w:rFonts w:asciiTheme="minorHAnsi" w:hAnsiTheme="minorHAnsi"/>
          <w:sz w:val="26"/>
          <w:szCs w:val="26"/>
        </w:rPr>
      </w:pPr>
      <w:r w:rsidRPr="00BC5A05">
        <w:rPr>
          <w:rFonts w:asciiTheme="minorHAnsi" w:hAnsiTheme="minorHAnsi"/>
          <w:sz w:val="26"/>
          <w:szCs w:val="26"/>
        </w:rPr>
        <w:t xml:space="preserve">                                                        </w:t>
      </w:r>
      <w:r w:rsidR="00841141" w:rsidRPr="00BC5A05">
        <w:rPr>
          <w:rFonts w:asciiTheme="minorHAnsi" w:hAnsiTheme="minorHAnsi"/>
          <w:sz w:val="26"/>
          <w:szCs w:val="26"/>
        </w:rPr>
        <w:t>Kwame</w:t>
      </w:r>
      <w:r w:rsidR="00552339" w:rsidRPr="00BC5A05">
        <w:rPr>
          <w:rFonts w:asciiTheme="minorHAnsi" w:hAnsiTheme="minorHAnsi"/>
          <w:sz w:val="26"/>
          <w:szCs w:val="26"/>
        </w:rPr>
        <w:t xml:space="preserve"> Nkrumah University of Science and Technology</w:t>
      </w:r>
      <w:r w:rsidR="00841141" w:rsidRPr="00BC5A05">
        <w:rPr>
          <w:rFonts w:asciiTheme="minorHAnsi" w:hAnsiTheme="minorHAnsi"/>
          <w:sz w:val="26"/>
          <w:szCs w:val="26"/>
        </w:rPr>
        <w:t xml:space="preserve">                 </w:t>
      </w:r>
    </w:p>
    <w:p w:rsidR="0000667C" w:rsidRPr="00BC5A05" w:rsidRDefault="0000667C" w:rsidP="003A61CC">
      <w:pPr>
        <w:ind w:left="720"/>
        <w:jc w:val="both"/>
        <w:rPr>
          <w:rFonts w:asciiTheme="minorHAnsi" w:hAnsiTheme="minorHAnsi"/>
          <w:sz w:val="26"/>
          <w:szCs w:val="26"/>
        </w:rPr>
      </w:pPr>
      <w:r w:rsidRPr="00BC5A05">
        <w:rPr>
          <w:rFonts w:asciiTheme="minorHAnsi" w:hAnsiTheme="minorHAnsi"/>
          <w:sz w:val="26"/>
          <w:szCs w:val="26"/>
        </w:rPr>
        <w:t xml:space="preserve">                           </w:t>
      </w:r>
      <w:r w:rsidR="003A61CC" w:rsidRPr="00BC5A05">
        <w:rPr>
          <w:rFonts w:asciiTheme="minorHAnsi" w:hAnsiTheme="minorHAnsi"/>
          <w:sz w:val="26"/>
          <w:szCs w:val="26"/>
        </w:rPr>
        <w:t xml:space="preserve">     </w:t>
      </w:r>
      <w:r w:rsidR="00BC6099" w:rsidRPr="00BC5A05">
        <w:rPr>
          <w:rFonts w:asciiTheme="minorHAnsi" w:hAnsiTheme="minorHAnsi"/>
          <w:sz w:val="26"/>
          <w:szCs w:val="26"/>
        </w:rPr>
        <w:tab/>
        <w:t xml:space="preserve">      </w:t>
      </w:r>
      <w:r w:rsidR="00552339" w:rsidRPr="00BC5A05">
        <w:rPr>
          <w:rFonts w:asciiTheme="minorHAnsi" w:hAnsiTheme="minorHAnsi"/>
          <w:sz w:val="26"/>
          <w:szCs w:val="26"/>
        </w:rPr>
        <w:t>Kumasi, Ghana</w:t>
      </w:r>
    </w:p>
    <w:p w:rsidR="00567042" w:rsidRPr="00BC5A05" w:rsidRDefault="00567042" w:rsidP="00295957">
      <w:pPr>
        <w:numPr>
          <w:ilvl w:val="0"/>
          <w:numId w:val="1"/>
        </w:numPr>
        <w:jc w:val="both"/>
        <w:rPr>
          <w:rFonts w:asciiTheme="minorHAnsi" w:hAnsiTheme="minorHAnsi"/>
          <w:sz w:val="26"/>
          <w:szCs w:val="26"/>
        </w:rPr>
      </w:pPr>
      <w:r w:rsidRPr="00BC5A05">
        <w:rPr>
          <w:rFonts w:asciiTheme="minorHAnsi" w:hAnsiTheme="minorHAnsi"/>
          <w:sz w:val="26"/>
          <w:szCs w:val="26"/>
        </w:rPr>
        <w:t>2009 – 2016</w:t>
      </w:r>
      <w:r w:rsidRPr="00BC5A05">
        <w:rPr>
          <w:rFonts w:asciiTheme="minorHAnsi" w:hAnsiTheme="minorHAnsi"/>
          <w:sz w:val="26"/>
          <w:szCs w:val="26"/>
        </w:rPr>
        <w:tab/>
      </w:r>
      <w:r w:rsidRPr="00BC5A05">
        <w:rPr>
          <w:rFonts w:asciiTheme="minorHAnsi" w:hAnsiTheme="minorHAnsi"/>
          <w:sz w:val="26"/>
          <w:szCs w:val="26"/>
        </w:rPr>
        <w:tab/>
        <w:t xml:space="preserve">     </w:t>
      </w:r>
      <w:r w:rsidRPr="00BC5A05">
        <w:rPr>
          <w:rFonts w:asciiTheme="minorHAnsi" w:hAnsiTheme="minorHAnsi"/>
          <w:b/>
          <w:sz w:val="26"/>
          <w:szCs w:val="26"/>
        </w:rPr>
        <w:t>Technical Instructor, School of Medical Sciences</w:t>
      </w:r>
    </w:p>
    <w:p w:rsidR="00567042" w:rsidRPr="00BC5A05" w:rsidRDefault="00567042" w:rsidP="00567042">
      <w:pPr>
        <w:jc w:val="both"/>
        <w:rPr>
          <w:rFonts w:asciiTheme="minorHAnsi" w:hAnsiTheme="minorHAnsi"/>
          <w:sz w:val="26"/>
          <w:szCs w:val="26"/>
        </w:rPr>
      </w:pPr>
      <w:r w:rsidRPr="00BC5A05">
        <w:rPr>
          <w:rFonts w:asciiTheme="minorHAnsi" w:hAnsiTheme="minorHAnsi"/>
          <w:sz w:val="26"/>
          <w:szCs w:val="26"/>
        </w:rPr>
        <w:t xml:space="preserve">                                                        Kwame Nkrumah University of Science and Technology                 </w:t>
      </w:r>
    </w:p>
    <w:p w:rsidR="00567042" w:rsidRPr="00BC5A05" w:rsidRDefault="00567042" w:rsidP="00567042">
      <w:pPr>
        <w:ind w:left="720"/>
        <w:jc w:val="both"/>
        <w:rPr>
          <w:rFonts w:asciiTheme="minorHAnsi" w:hAnsiTheme="minorHAnsi"/>
          <w:sz w:val="26"/>
          <w:szCs w:val="26"/>
        </w:rPr>
      </w:pPr>
      <w:r w:rsidRPr="00BC5A05">
        <w:rPr>
          <w:rFonts w:asciiTheme="minorHAnsi" w:hAnsiTheme="minorHAnsi"/>
          <w:sz w:val="26"/>
          <w:szCs w:val="26"/>
        </w:rPr>
        <w:t xml:space="preserve">                                </w:t>
      </w:r>
      <w:r w:rsidR="00BC6099" w:rsidRPr="00BC5A05">
        <w:rPr>
          <w:rFonts w:asciiTheme="minorHAnsi" w:hAnsiTheme="minorHAnsi"/>
          <w:sz w:val="26"/>
          <w:szCs w:val="26"/>
        </w:rPr>
        <w:tab/>
        <w:t xml:space="preserve">      </w:t>
      </w:r>
      <w:r w:rsidRPr="00BC5A05">
        <w:rPr>
          <w:rFonts w:asciiTheme="minorHAnsi" w:hAnsiTheme="minorHAnsi"/>
          <w:sz w:val="26"/>
          <w:szCs w:val="26"/>
        </w:rPr>
        <w:t>Kumasi, Ghana</w:t>
      </w:r>
    </w:p>
    <w:p w:rsidR="00BC5A05" w:rsidRPr="00BC5A05" w:rsidRDefault="00BC5A05" w:rsidP="00567042">
      <w:pPr>
        <w:ind w:left="720"/>
        <w:jc w:val="both"/>
        <w:rPr>
          <w:rFonts w:asciiTheme="minorHAnsi" w:hAnsiTheme="minorHAnsi"/>
          <w:sz w:val="26"/>
          <w:szCs w:val="26"/>
        </w:rPr>
      </w:pPr>
    </w:p>
    <w:p w:rsidR="00BC5A05" w:rsidRPr="00BC5A05" w:rsidRDefault="00BC5A05" w:rsidP="00BC5A05">
      <w:pPr>
        <w:pStyle w:val="Heading2"/>
        <w:rPr>
          <w:rFonts w:asciiTheme="minorHAnsi" w:hAnsiTheme="minorHAnsi"/>
          <w:sz w:val="28"/>
          <w:szCs w:val="28"/>
        </w:rPr>
      </w:pPr>
      <w:r w:rsidRPr="00BC5A05">
        <w:rPr>
          <w:rFonts w:asciiTheme="minorHAnsi" w:hAnsiTheme="minorHAnsi"/>
          <w:sz w:val="28"/>
          <w:szCs w:val="28"/>
        </w:rPr>
        <w:t xml:space="preserve">PREVIOUS </w:t>
      </w:r>
      <w:r w:rsidRPr="00BC5A05">
        <w:rPr>
          <w:rFonts w:asciiTheme="minorHAnsi" w:hAnsiTheme="minorHAnsi"/>
          <w:sz w:val="28"/>
          <w:szCs w:val="28"/>
        </w:rPr>
        <w:t>APPOINTMENTS</w:t>
      </w:r>
      <w:r w:rsidRPr="00BC5A05">
        <w:rPr>
          <w:rFonts w:asciiTheme="minorHAnsi" w:hAnsiTheme="minorHAnsi"/>
          <w:sz w:val="28"/>
          <w:szCs w:val="28"/>
        </w:rPr>
        <w:t>/ POSITIONS</w:t>
      </w:r>
      <w:r w:rsidRPr="00BC5A05">
        <w:rPr>
          <w:rFonts w:asciiTheme="minorHAnsi" w:hAnsiTheme="minorHAnsi"/>
          <w:sz w:val="28"/>
          <w:szCs w:val="28"/>
        </w:rPr>
        <w:t>:</w:t>
      </w:r>
      <w:r w:rsidRPr="00BC5A05">
        <w:rPr>
          <w:rFonts w:asciiTheme="minorHAnsi" w:hAnsiTheme="minorHAnsi"/>
          <w:sz w:val="26"/>
          <w:szCs w:val="26"/>
        </w:rPr>
        <w:t xml:space="preserve"> </w:t>
      </w:r>
    </w:p>
    <w:p w:rsidR="00BC5A05" w:rsidRPr="00BC5A05" w:rsidRDefault="00BC5A05" w:rsidP="00BC5A05">
      <w:pPr>
        <w:pStyle w:val="NoSpacing"/>
        <w:numPr>
          <w:ilvl w:val="0"/>
          <w:numId w:val="5"/>
        </w:numPr>
        <w:jc w:val="both"/>
        <w:rPr>
          <w:rFonts w:asciiTheme="minorHAnsi" w:hAnsiTheme="minorHAnsi"/>
          <w:sz w:val="24"/>
          <w:szCs w:val="24"/>
        </w:rPr>
      </w:pPr>
      <w:r w:rsidRPr="00BC5A05">
        <w:rPr>
          <w:rFonts w:asciiTheme="minorHAnsi" w:hAnsiTheme="minorHAnsi"/>
          <w:sz w:val="24"/>
          <w:szCs w:val="24"/>
        </w:rPr>
        <w:t xml:space="preserve">Head, Directorate Of Anaesthesia and Intensive Care, KATH- 2018-2020 </w:t>
      </w:r>
    </w:p>
    <w:p w:rsidR="00BC5A05" w:rsidRPr="00BC5A05" w:rsidRDefault="00BC5A05" w:rsidP="00BC5A05">
      <w:pPr>
        <w:pStyle w:val="NoSpacing"/>
        <w:ind w:left="630"/>
        <w:jc w:val="both"/>
        <w:rPr>
          <w:rFonts w:asciiTheme="minorHAnsi" w:hAnsiTheme="minorHAnsi"/>
          <w:sz w:val="24"/>
          <w:szCs w:val="24"/>
        </w:rPr>
      </w:pPr>
    </w:p>
    <w:p w:rsidR="00BC5A05" w:rsidRPr="00BC5A05" w:rsidRDefault="00BC5A05" w:rsidP="00BC5A05">
      <w:pPr>
        <w:pStyle w:val="NoSpacing"/>
        <w:numPr>
          <w:ilvl w:val="0"/>
          <w:numId w:val="5"/>
        </w:numPr>
        <w:jc w:val="both"/>
        <w:rPr>
          <w:rFonts w:asciiTheme="minorHAnsi" w:hAnsiTheme="minorHAnsi"/>
          <w:sz w:val="24"/>
          <w:szCs w:val="24"/>
        </w:rPr>
      </w:pPr>
      <w:r w:rsidRPr="00BC5A05">
        <w:rPr>
          <w:rFonts w:asciiTheme="minorHAnsi" w:hAnsiTheme="minorHAnsi"/>
          <w:sz w:val="24"/>
          <w:szCs w:val="24"/>
        </w:rPr>
        <w:t xml:space="preserve"> Head, Intensive Care Unit, KATH-2014 to 2019.</w:t>
      </w:r>
    </w:p>
    <w:p w:rsidR="00BC5A05" w:rsidRPr="00BC5A05" w:rsidRDefault="00BC5A05" w:rsidP="00BC5A05">
      <w:pPr>
        <w:pStyle w:val="NoSpacing"/>
        <w:jc w:val="both"/>
        <w:rPr>
          <w:rFonts w:asciiTheme="minorHAnsi" w:hAnsiTheme="minorHAnsi"/>
          <w:sz w:val="24"/>
          <w:szCs w:val="24"/>
        </w:rPr>
      </w:pPr>
    </w:p>
    <w:p w:rsidR="00BC5A05" w:rsidRPr="00BC5A05" w:rsidRDefault="00BC5A05" w:rsidP="00BC5A05">
      <w:pPr>
        <w:pStyle w:val="NoSpacing"/>
        <w:numPr>
          <w:ilvl w:val="0"/>
          <w:numId w:val="5"/>
        </w:numPr>
        <w:jc w:val="both"/>
        <w:rPr>
          <w:rFonts w:asciiTheme="minorHAnsi" w:hAnsiTheme="minorHAnsi" w:cs="TimesNewRoman"/>
          <w:b/>
          <w:sz w:val="24"/>
          <w:szCs w:val="24"/>
        </w:rPr>
      </w:pPr>
      <w:r w:rsidRPr="00BC5A05">
        <w:rPr>
          <w:rFonts w:asciiTheme="minorHAnsi" w:hAnsiTheme="minorHAnsi"/>
          <w:sz w:val="24"/>
          <w:szCs w:val="24"/>
        </w:rPr>
        <w:t>Chair National Accreditation Board Panel of Assessors to assess School Of Anaesthesia, 37 Military Hospital Accra-2021.</w:t>
      </w:r>
    </w:p>
    <w:p w:rsidR="00BC5A05" w:rsidRPr="00BC5A05" w:rsidRDefault="00BC5A05" w:rsidP="00BC5A05">
      <w:pPr>
        <w:pStyle w:val="NoSpacing"/>
        <w:jc w:val="both"/>
        <w:rPr>
          <w:rFonts w:asciiTheme="minorHAnsi" w:hAnsiTheme="minorHAnsi"/>
          <w:sz w:val="24"/>
          <w:szCs w:val="24"/>
        </w:rPr>
      </w:pPr>
    </w:p>
    <w:p w:rsidR="00BC5A05" w:rsidRPr="00BC5A05" w:rsidRDefault="00BC5A05" w:rsidP="00BC5A05">
      <w:pPr>
        <w:pStyle w:val="NoSpacing"/>
        <w:numPr>
          <w:ilvl w:val="0"/>
          <w:numId w:val="5"/>
        </w:numPr>
        <w:jc w:val="both"/>
        <w:rPr>
          <w:rFonts w:asciiTheme="minorHAnsi" w:hAnsiTheme="minorHAnsi" w:cs="TimesNewRoman"/>
          <w:b/>
          <w:sz w:val="24"/>
          <w:szCs w:val="24"/>
        </w:rPr>
      </w:pPr>
      <w:r w:rsidRPr="00BC5A05">
        <w:rPr>
          <w:rFonts w:asciiTheme="minorHAnsi" w:hAnsiTheme="minorHAnsi"/>
          <w:sz w:val="24"/>
          <w:szCs w:val="24"/>
        </w:rPr>
        <w:t>Member of National Accreditation Board Panel of Assessors to assess School Of Anaesthesia, Ridge, Accra 2018.</w:t>
      </w:r>
    </w:p>
    <w:p w:rsidR="00BC5A05" w:rsidRPr="00BC5A05" w:rsidRDefault="00BC5A05" w:rsidP="00BC5A05">
      <w:pPr>
        <w:pStyle w:val="NoSpacing"/>
        <w:jc w:val="both"/>
        <w:rPr>
          <w:rFonts w:asciiTheme="minorHAnsi" w:hAnsiTheme="minorHAnsi"/>
          <w:sz w:val="24"/>
          <w:szCs w:val="24"/>
        </w:rPr>
      </w:pPr>
    </w:p>
    <w:p w:rsidR="00BC5A05" w:rsidRPr="00BC5A05" w:rsidRDefault="00BC5A05" w:rsidP="00BC5A05">
      <w:pPr>
        <w:pStyle w:val="NoSpacing"/>
        <w:numPr>
          <w:ilvl w:val="0"/>
          <w:numId w:val="5"/>
        </w:numPr>
        <w:jc w:val="both"/>
        <w:rPr>
          <w:rFonts w:asciiTheme="minorHAnsi" w:hAnsiTheme="minorHAnsi"/>
          <w:b/>
          <w:sz w:val="24"/>
          <w:szCs w:val="24"/>
        </w:rPr>
      </w:pPr>
      <w:r w:rsidRPr="00BC5A05">
        <w:rPr>
          <w:rFonts w:asciiTheme="minorHAnsi" w:hAnsiTheme="minorHAnsi"/>
          <w:sz w:val="24"/>
          <w:szCs w:val="24"/>
        </w:rPr>
        <w:t xml:space="preserve">External Assessor for promotions </w:t>
      </w:r>
      <w:r w:rsidRPr="00BC5A05">
        <w:rPr>
          <w:rFonts w:asciiTheme="minorHAnsi" w:hAnsiTheme="minorHAnsi"/>
          <w:bCs/>
          <w:sz w:val="24"/>
          <w:szCs w:val="24"/>
        </w:rPr>
        <w:t xml:space="preserve">C. K. </w:t>
      </w:r>
      <w:proofErr w:type="spellStart"/>
      <w:r w:rsidRPr="00BC5A05">
        <w:rPr>
          <w:rFonts w:asciiTheme="minorHAnsi" w:hAnsiTheme="minorHAnsi"/>
          <w:bCs/>
          <w:sz w:val="24"/>
          <w:szCs w:val="24"/>
        </w:rPr>
        <w:t>Tedam</w:t>
      </w:r>
      <w:proofErr w:type="spellEnd"/>
      <w:r w:rsidRPr="00BC5A05">
        <w:rPr>
          <w:rFonts w:asciiTheme="minorHAnsi" w:hAnsiTheme="minorHAnsi"/>
          <w:bCs/>
          <w:sz w:val="24"/>
          <w:szCs w:val="24"/>
        </w:rPr>
        <w:t xml:space="preserve"> University </w:t>
      </w:r>
      <w:proofErr w:type="gramStart"/>
      <w:r w:rsidRPr="00BC5A05">
        <w:rPr>
          <w:rFonts w:asciiTheme="minorHAnsi" w:hAnsiTheme="minorHAnsi"/>
          <w:bCs/>
          <w:sz w:val="24"/>
          <w:szCs w:val="24"/>
        </w:rPr>
        <w:t>Of</w:t>
      </w:r>
      <w:proofErr w:type="gramEnd"/>
      <w:r w:rsidRPr="00BC5A05">
        <w:rPr>
          <w:rFonts w:asciiTheme="minorHAnsi" w:hAnsiTheme="minorHAnsi"/>
          <w:bCs/>
          <w:sz w:val="24"/>
          <w:szCs w:val="24"/>
        </w:rPr>
        <w:t xml:space="preserve"> Technology And Applied Sciences (CKT-UTAS) 2021</w:t>
      </w:r>
      <w:r w:rsidRPr="00BC5A05">
        <w:rPr>
          <w:rFonts w:asciiTheme="minorHAnsi" w:hAnsiTheme="minorHAnsi"/>
          <w:bCs/>
          <w:sz w:val="24"/>
          <w:szCs w:val="24"/>
        </w:rPr>
        <w:t>.</w:t>
      </w:r>
    </w:p>
    <w:p w:rsidR="00BC5A05" w:rsidRPr="00BC5A05" w:rsidRDefault="00BC5A05" w:rsidP="00BC5A05">
      <w:pPr>
        <w:pStyle w:val="NoSpacing"/>
        <w:jc w:val="both"/>
        <w:rPr>
          <w:rFonts w:asciiTheme="minorHAnsi" w:hAnsiTheme="minorHAnsi"/>
          <w:b/>
          <w:sz w:val="24"/>
          <w:szCs w:val="24"/>
        </w:rPr>
      </w:pPr>
    </w:p>
    <w:p w:rsidR="00BC5A05" w:rsidRPr="00BC5A05" w:rsidRDefault="00BC5A05" w:rsidP="00BC5A05">
      <w:pPr>
        <w:pStyle w:val="NoSpacing"/>
        <w:numPr>
          <w:ilvl w:val="0"/>
          <w:numId w:val="5"/>
        </w:numPr>
        <w:jc w:val="both"/>
        <w:rPr>
          <w:rFonts w:asciiTheme="minorHAnsi" w:hAnsiTheme="minorHAnsi"/>
          <w:b/>
          <w:sz w:val="24"/>
          <w:szCs w:val="24"/>
        </w:rPr>
      </w:pPr>
      <w:r w:rsidRPr="00BC5A05">
        <w:rPr>
          <w:rFonts w:asciiTheme="minorHAnsi" w:hAnsiTheme="minorHAnsi"/>
          <w:sz w:val="24"/>
          <w:szCs w:val="24"/>
        </w:rPr>
        <w:t xml:space="preserve">External examiner: UDS Tamale </w:t>
      </w:r>
      <w:r w:rsidRPr="00BC5A05">
        <w:rPr>
          <w:rFonts w:asciiTheme="minorHAnsi" w:hAnsiTheme="minorHAnsi"/>
          <w:sz w:val="24"/>
          <w:szCs w:val="24"/>
        </w:rPr>
        <w:t xml:space="preserve">2016 to </w:t>
      </w:r>
      <w:r w:rsidRPr="00BC5A05">
        <w:rPr>
          <w:rFonts w:asciiTheme="minorHAnsi" w:hAnsiTheme="minorHAnsi"/>
          <w:sz w:val="24"/>
          <w:szCs w:val="24"/>
        </w:rPr>
        <w:t>2018</w:t>
      </w:r>
      <w:r w:rsidRPr="00BC5A05">
        <w:rPr>
          <w:rFonts w:asciiTheme="minorHAnsi" w:hAnsiTheme="minorHAnsi"/>
          <w:sz w:val="24"/>
          <w:szCs w:val="24"/>
        </w:rPr>
        <w:t>.</w:t>
      </w:r>
    </w:p>
    <w:p w:rsidR="00BC5A05" w:rsidRPr="00BC5A05" w:rsidRDefault="00BC5A05" w:rsidP="00BC5A05">
      <w:pPr>
        <w:pStyle w:val="NoSpacing"/>
        <w:jc w:val="both"/>
        <w:rPr>
          <w:rFonts w:asciiTheme="minorHAnsi" w:hAnsiTheme="minorHAnsi"/>
          <w:sz w:val="24"/>
          <w:szCs w:val="24"/>
        </w:rPr>
      </w:pPr>
    </w:p>
    <w:p w:rsidR="00BC5A05" w:rsidRPr="00BC5A05" w:rsidRDefault="00BC5A05" w:rsidP="00BC5A05">
      <w:pPr>
        <w:pStyle w:val="NoSpacing"/>
        <w:numPr>
          <w:ilvl w:val="0"/>
          <w:numId w:val="5"/>
        </w:numPr>
        <w:jc w:val="both"/>
        <w:rPr>
          <w:rFonts w:asciiTheme="minorHAnsi" w:hAnsiTheme="minorHAnsi"/>
          <w:b/>
          <w:sz w:val="24"/>
          <w:szCs w:val="24"/>
        </w:rPr>
      </w:pPr>
      <w:r w:rsidRPr="00BC5A05">
        <w:rPr>
          <w:rFonts w:asciiTheme="minorHAnsi" w:hAnsiTheme="minorHAnsi"/>
          <w:sz w:val="24"/>
          <w:szCs w:val="24"/>
        </w:rPr>
        <w:t xml:space="preserve">Resource person-Trainer Ghana College </w:t>
      </w:r>
      <w:proofErr w:type="gramStart"/>
      <w:r w:rsidRPr="00BC5A05">
        <w:rPr>
          <w:rFonts w:asciiTheme="minorHAnsi" w:hAnsiTheme="minorHAnsi"/>
          <w:sz w:val="24"/>
          <w:szCs w:val="24"/>
        </w:rPr>
        <w:t>Of</w:t>
      </w:r>
      <w:proofErr w:type="gramEnd"/>
      <w:r w:rsidRPr="00BC5A05">
        <w:rPr>
          <w:rFonts w:asciiTheme="minorHAnsi" w:hAnsiTheme="minorHAnsi"/>
          <w:sz w:val="24"/>
          <w:szCs w:val="24"/>
        </w:rPr>
        <w:t xml:space="preserve"> Physicians and Surgeons- 2017 to date.</w:t>
      </w:r>
    </w:p>
    <w:p w:rsidR="00BC5A05" w:rsidRPr="00BC5A05" w:rsidRDefault="00BC5A05" w:rsidP="00BC5A05">
      <w:pPr>
        <w:pStyle w:val="NoSpacing"/>
        <w:jc w:val="both"/>
        <w:rPr>
          <w:rFonts w:asciiTheme="minorHAnsi" w:hAnsiTheme="minorHAnsi"/>
          <w:b/>
          <w:sz w:val="24"/>
          <w:szCs w:val="24"/>
        </w:rPr>
      </w:pPr>
    </w:p>
    <w:p w:rsidR="00BC5A05" w:rsidRPr="00BC5A05" w:rsidRDefault="00BC5A05" w:rsidP="00BC5A05">
      <w:pPr>
        <w:pStyle w:val="NoSpacing"/>
        <w:numPr>
          <w:ilvl w:val="0"/>
          <w:numId w:val="5"/>
        </w:numPr>
        <w:rPr>
          <w:rFonts w:asciiTheme="minorHAnsi" w:hAnsiTheme="minorHAnsi"/>
          <w:b/>
          <w:sz w:val="24"/>
          <w:szCs w:val="24"/>
        </w:rPr>
      </w:pPr>
      <w:r w:rsidRPr="00BC5A05">
        <w:rPr>
          <w:rFonts w:asciiTheme="minorHAnsi" w:hAnsiTheme="minorHAnsi"/>
          <w:sz w:val="24"/>
          <w:szCs w:val="24"/>
        </w:rPr>
        <w:t xml:space="preserve">Head </w:t>
      </w:r>
      <w:proofErr w:type="gramStart"/>
      <w:r w:rsidRPr="00BC5A05">
        <w:rPr>
          <w:rFonts w:asciiTheme="minorHAnsi" w:hAnsiTheme="minorHAnsi"/>
          <w:sz w:val="24"/>
          <w:szCs w:val="24"/>
        </w:rPr>
        <w:t>Of Department Basic Sciences School Of</w:t>
      </w:r>
      <w:proofErr w:type="gramEnd"/>
      <w:r w:rsidRPr="00BC5A05">
        <w:rPr>
          <w:rFonts w:asciiTheme="minorHAnsi" w:hAnsiTheme="minorHAnsi"/>
          <w:sz w:val="24"/>
          <w:szCs w:val="24"/>
        </w:rPr>
        <w:t xml:space="preserve"> Anaesthesia 2016 to date.</w:t>
      </w:r>
    </w:p>
    <w:p w:rsidR="00BC5A05" w:rsidRPr="00BC5A05" w:rsidRDefault="00BC5A05" w:rsidP="00BC5A05">
      <w:pPr>
        <w:pStyle w:val="NoSpacing"/>
        <w:rPr>
          <w:rFonts w:asciiTheme="minorHAnsi" w:hAnsiTheme="minorHAnsi"/>
          <w:b/>
          <w:sz w:val="24"/>
          <w:szCs w:val="24"/>
        </w:rPr>
      </w:pPr>
    </w:p>
    <w:p w:rsidR="00BC5A05" w:rsidRPr="00BC5A05" w:rsidRDefault="00BC5A05" w:rsidP="00BC5A05">
      <w:pPr>
        <w:pStyle w:val="NoSpacing"/>
        <w:numPr>
          <w:ilvl w:val="0"/>
          <w:numId w:val="5"/>
        </w:numPr>
        <w:rPr>
          <w:rFonts w:asciiTheme="minorHAnsi" w:hAnsiTheme="minorHAnsi"/>
          <w:b/>
          <w:sz w:val="24"/>
          <w:szCs w:val="24"/>
        </w:rPr>
      </w:pPr>
      <w:r w:rsidRPr="00BC5A05">
        <w:rPr>
          <w:rFonts w:asciiTheme="minorHAnsi" w:hAnsiTheme="minorHAnsi"/>
          <w:sz w:val="24"/>
          <w:szCs w:val="24"/>
        </w:rPr>
        <w:t>Part</w:t>
      </w:r>
      <w:r>
        <w:rPr>
          <w:rFonts w:asciiTheme="minorHAnsi" w:hAnsiTheme="minorHAnsi" w:cs="TimesNewRoman"/>
          <w:sz w:val="24"/>
          <w:szCs w:val="24"/>
        </w:rPr>
        <w:t>-</w:t>
      </w:r>
      <w:r w:rsidRPr="00BC5A05">
        <w:rPr>
          <w:rFonts w:asciiTheme="minorHAnsi" w:hAnsiTheme="minorHAnsi" w:cs="TimesNewRoman"/>
          <w:sz w:val="24"/>
          <w:szCs w:val="24"/>
        </w:rPr>
        <w:t xml:space="preserve">time Lecturer </w:t>
      </w:r>
      <w:r w:rsidRPr="00BC5A05">
        <w:rPr>
          <w:rFonts w:asciiTheme="minorHAnsi" w:hAnsiTheme="minorHAnsi"/>
          <w:sz w:val="24"/>
          <w:szCs w:val="24"/>
        </w:rPr>
        <w:t xml:space="preserve">UDS </w:t>
      </w:r>
      <w:r w:rsidRPr="00BC5A05">
        <w:rPr>
          <w:rFonts w:asciiTheme="minorHAnsi" w:hAnsiTheme="minorHAnsi"/>
          <w:sz w:val="24"/>
          <w:szCs w:val="24"/>
        </w:rPr>
        <w:t>Tamale 2016 to 2018.</w:t>
      </w:r>
    </w:p>
    <w:p w:rsidR="00BC5A05" w:rsidRPr="00BC5A05" w:rsidRDefault="00BC5A05" w:rsidP="00BC5A05">
      <w:pPr>
        <w:pStyle w:val="NoSpacing"/>
        <w:rPr>
          <w:rFonts w:asciiTheme="minorHAnsi" w:hAnsiTheme="minorHAnsi"/>
          <w:sz w:val="24"/>
          <w:szCs w:val="24"/>
        </w:rPr>
      </w:pPr>
    </w:p>
    <w:p w:rsidR="00BC5A05" w:rsidRPr="00BC5A05" w:rsidRDefault="00BC5A05" w:rsidP="00BC5A05">
      <w:pPr>
        <w:pStyle w:val="NoSpacing"/>
        <w:numPr>
          <w:ilvl w:val="0"/>
          <w:numId w:val="5"/>
        </w:numPr>
        <w:jc w:val="both"/>
        <w:rPr>
          <w:rFonts w:asciiTheme="minorHAnsi" w:hAnsiTheme="minorHAnsi"/>
          <w:b/>
          <w:sz w:val="24"/>
          <w:szCs w:val="24"/>
        </w:rPr>
      </w:pPr>
      <w:r w:rsidRPr="00BC5A05">
        <w:rPr>
          <w:rFonts w:asciiTheme="minorHAnsi" w:hAnsiTheme="minorHAnsi"/>
          <w:sz w:val="24"/>
          <w:szCs w:val="24"/>
        </w:rPr>
        <w:t>Resource person -KATH Cardiovascular UNIT 2014 till date.</w:t>
      </w:r>
    </w:p>
    <w:p w:rsidR="00BC5A05" w:rsidRPr="00BC5A05" w:rsidRDefault="00BC5A05" w:rsidP="00BC5A05">
      <w:pPr>
        <w:pStyle w:val="NoSpacing"/>
        <w:jc w:val="both"/>
        <w:rPr>
          <w:rFonts w:asciiTheme="minorHAnsi" w:hAnsiTheme="minorHAnsi"/>
          <w:sz w:val="24"/>
          <w:szCs w:val="24"/>
        </w:rPr>
      </w:pPr>
    </w:p>
    <w:p w:rsidR="00BC5A05" w:rsidRPr="00BC5A05" w:rsidRDefault="00BC5A05" w:rsidP="00BC5A05">
      <w:pPr>
        <w:pStyle w:val="NoSpacing"/>
        <w:numPr>
          <w:ilvl w:val="0"/>
          <w:numId w:val="5"/>
        </w:numPr>
        <w:jc w:val="both"/>
        <w:rPr>
          <w:rFonts w:asciiTheme="minorHAnsi" w:hAnsiTheme="minorHAnsi"/>
          <w:b/>
          <w:sz w:val="24"/>
          <w:szCs w:val="24"/>
        </w:rPr>
      </w:pPr>
      <w:r w:rsidRPr="00BC5A05">
        <w:rPr>
          <w:rFonts w:asciiTheme="minorHAnsi" w:hAnsiTheme="minorHAnsi"/>
          <w:sz w:val="24"/>
          <w:szCs w:val="24"/>
        </w:rPr>
        <w:t>Resource person</w:t>
      </w:r>
      <w:r w:rsidRPr="00BC5A05">
        <w:rPr>
          <w:rFonts w:asciiTheme="minorHAnsi" w:hAnsiTheme="minorHAnsi"/>
          <w:b/>
          <w:sz w:val="24"/>
          <w:szCs w:val="24"/>
        </w:rPr>
        <w:t xml:space="preserve"> </w:t>
      </w:r>
      <w:r w:rsidRPr="00BC5A05">
        <w:rPr>
          <w:rFonts w:asciiTheme="minorHAnsi" w:hAnsiTheme="minorHAnsi"/>
          <w:sz w:val="24"/>
          <w:szCs w:val="24"/>
        </w:rPr>
        <w:t>Basic Life support and Advance Cardiac Life support –Medical and Dental Council accredited program-</w:t>
      </w:r>
      <w:r w:rsidRPr="00BC5A05">
        <w:rPr>
          <w:rFonts w:asciiTheme="minorHAnsi" w:hAnsiTheme="minorHAnsi" w:cs="Calibri"/>
          <w:sz w:val="24"/>
          <w:szCs w:val="24"/>
        </w:rPr>
        <w:t xml:space="preserve"> from 28</w:t>
      </w:r>
      <w:r w:rsidRPr="00BC5A05">
        <w:rPr>
          <w:rFonts w:asciiTheme="minorHAnsi" w:hAnsiTheme="minorHAnsi" w:cs="Calibri"/>
          <w:sz w:val="24"/>
          <w:szCs w:val="24"/>
          <w:vertAlign w:val="superscript"/>
        </w:rPr>
        <w:t>th</w:t>
      </w:r>
      <w:r w:rsidRPr="00BC5A05">
        <w:rPr>
          <w:rFonts w:asciiTheme="minorHAnsi" w:hAnsiTheme="minorHAnsi" w:cs="Calibri"/>
          <w:sz w:val="24"/>
          <w:szCs w:val="24"/>
        </w:rPr>
        <w:t>-29</w:t>
      </w:r>
      <w:r w:rsidRPr="00BC5A05">
        <w:rPr>
          <w:rFonts w:asciiTheme="minorHAnsi" w:hAnsiTheme="minorHAnsi" w:cs="Calibri"/>
          <w:sz w:val="24"/>
          <w:szCs w:val="24"/>
          <w:vertAlign w:val="superscript"/>
        </w:rPr>
        <w:t xml:space="preserve">th </w:t>
      </w:r>
      <w:r w:rsidRPr="00BC5A05">
        <w:rPr>
          <w:rFonts w:asciiTheme="minorHAnsi" w:hAnsiTheme="minorHAnsi" w:cs="Calibri"/>
          <w:sz w:val="24"/>
          <w:szCs w:val="24"/>
        </w:rPr>
        <w:t>September 2018</w:t>
      </w:r>
      <w:r w:rsidRPr="00BC5A05">
        <w:rPr>
          <w:rFonts w:asciiTheme="minorHAnsi" w:hAnsiTheme="minorHAnsi"/>
          <w:sz w:val="24"/>
          <w:szCs w:val="24"/>
        </w:rPr>
        <w:t xml:space="preserve">. </w:t>
      </w:r>
    </w:p>
    <w:p w:rsidR="00BC5A05" w:rsidRPr="00BC5A05" w:rsidRDefault="00BC5A05" w:rsidP="00BC5A05">
      <w:pPr>
        <w:pStyle w:val="NoSpacing"/>
        <w:jc w:val="both"/>
        <w:rPr>
          <w:rFonts w:asciiTheme="minorHAnsi" w:hAnsiTheme="minorHAnsi"/>
          <w:sz w:val="24"/>
          <w:szCs w:val="24"/>
        </w:rPr>
      </w:pPr>
    </w:p>
    <w:p w:rsidR="00BC5A05" w:rsidRPr="00BC5A05" w:rsidRDefault="00BC5A05" w:rsidP="00BC5A05">
      <w:pPr>
        <w:pStyle w:val="NoSpacing"/>
        <w:numPr>
          <w:ilvl w:val="0"/>
          <w:numId w:val="5"/>
        </w:numPr>
        <w:jc w:val="both"/>
        <w:rPr>
          <w:rFonts w:asciiTheme="minorHAnsi" w:hAnsiTheme="minorHAnsi"/>
          <w:b/>
          <w:sz w:val="24"/>
          <w:szCs w:val="24"/>
        </w:rPr>
      </w:pPr>
      <w:r w:rsidRPr="00BC5A05">
        <w:rPr>
          <w:rFonts w:asciiTheme="minorHAnsi" w:hAnsiTheme="minorHAnsi"/>
          <w:sz w:val="24"/>
          <w:szCs w:val="24"/>
        </w:rPr>
        <w:t>Resource person Clinical Mortality meetings- Medical and Dental Council accredited program-7</w:t>
      </w:r>
      <w:r w:rsidRPr="00BC5A05">
        <w:rPr>
          <w:rFonts w:asciiTheme="minorHAnsi" w:hAnsiTheme="minorHAnsi"/>
          <w:sz w:val="24"/>
          <w:szCs w:val="24"/>
          <w:vertAlign w:val="superscript"/>
        </w:rPr>
        <w:t xml:space="preserve">th </w:t>
      </w:r>
      <w:r w:rsidRPr="00BC5A05">
        <w:rPr>
          <w:rFonts w:asciiTheme="minorHAnsi" w:hAnsiTheme="minorHAnsi"/>
          <w:sz w:val="24"/>
          <w:szCs w:val="24"/>
        </w:rPr>
        <w:t>January 2019.</w:t>
      </w:r>
    </w:p>
    <w:p w:rsidR="00BC5A05" w:rsidRPr="00BC5A05" w:rsidRDefault="00BC5A05" w:rsidP="00BC5A05">
      <w:pPr>
        <w:pStyle w:val="NoSpacing"/>
        <w:jc w:val="both"/>
        <w:rPr>
          <w:rFonts w:asciiTheme="minorHAnsi" w:hAnsiTheme="minorHAnsi"/>
          <w:sz w:val="24"/>
          <w:szCs w:val="24"/>
        </w:rPr>
      </w:pPr>
    </w:p>
    <w:p w:rsidR="00BC5A05" w:rsidRPr="00BC5A05" w:rsidRDefault="00BC5A05" w:rsidP="00BC5A05">
      <w:pPr>
        <w:pStyle w:val="NoSpacing"/>
        <w:numPr>
          <w:ilvl w:val="0"/>
          <w:numId w:val="5"/>
        </w:numPr>
        <w:jc w:val="both"/>
        <w:rPr>
          <w:rFonts w:asciiTheme="minorHAnsi" w:hAnsiTheme="minorHAnsi"/>
          <w:b/>
          <w:sz w:val="24"/>
          <w:szCs w:val="24"/>
        </w:rPr>
      </w:pPr>
      <w:r w:rsidRPr="00BC5A05">
        <w:rPr>
          <w:rFonts w:asciiTheme="minorHAnsi" w:hAnsiTheme="minorHAnsi"/>
          <w:sz w:val="24"/>
          <w:szCs w:val="24"/>
        </w:rPr>
        <w:t>Resource person</w:t>
      </w:r>
      <w:r w:rsidRPr="00BC5A05">
        <w:rPr>
          <w:rFonts w:asciiTheme="minorHAnsi" w:hAnsiTheme="minorHAnsi"/>
          <w:b/>
          <w:sz w:val="24"/>
          <w:szCs w:val="24"/>
        </w:rPr>
        <w:t xml:space="preserve"> </w:t>
      </w:r>
      <w:r w:rsidRPr="00BC5A05">
        <w:rPr>
          <w:rFonts w:asciiTheme="minorHAnsi" w:hAnsiTheme="minorHAnsi"/>
          <w:sz w:val="24"/>
          <w:szCs w:val="24"/>
        </w:rPr>
        <w:t>Basic Life support and Advance Cardiac Life support –Medical and Dental Council accredited program- 07</w:t>
      </w:r>
      <w:r w:rsidRPr="00BC5A05">
        <w:rPr>
          <w:rFonts w:asciiTheme="minorHAnsi" w:hAnsiTheme="minorHAnsi"/>
          <w:sz w:val="24"/>
          <w:szCs w:val="24"/>
          <w:vertAlign w:val="superscript"/>
        </w:rPr>
        <w:t xml:space="preserve">th </w:t>
      </w:r>
      <w:r w:rsidRPr="00BC5A05">
        <w:rPr>
          <w:rFonts w:asciiTheme="minorHAnsi" w:hAnsiTheme="minorHAnsi"/>
          <w:sz w:val="24"/>
          <w:szCs w:val="24"/>
        </w:rPr>
        <w:t>June 2019.</w:t>
      </w:r>
    </w:p>
    <w:p w:rsidR="00BC5A05" w:rsidRPr="00BC5A05" w:rsidRDefault="00BC5A05" w:rsidP="00BC5A05">
      <w:pPr>
        <w:pStyle w:val="NoSpacing"/>
        <w:jc w:val="both"/>
        <w:rPr>
          <w:rFonts w:asciiTheme="minorHAnsi" w:hAnsiTheme="minorHAnsi"/>
          <w:b/>
          <w:sz w:val="24"/>
          <w:szCs w:val="24"/>
        </w:rPr>
      </w:pPr>
    </w:p>
    <w:p w:rsidR="00BC5A05" w:rsidRPr="00BC5A05" w:rsidRDefault="00BC5A05" w:rsidP="00BC5A05">
      <w:pPr>
        <w:pStyle w:val="NoSpacing"/>
        <w:numPr>
          <w:ilvl w:val="0"/>
          <w:numId w:val="5"/>
        </w:numPr>
        <w:jc w:val="both"/>
        <w:rPr>
          <w:rFonts w:asciiTheme="minorHAnsi" w:hAnsiTheme="minorHAnsi"/>
          <w:b/>
          <w:sz w:val="24"/>
          <w:szCs w:val="24"/>
        </w:rPr>
      </w:pPr>
      <w:r w:rsidRPr="00BC5A05">
        <w:rPr>
          <w:rFonts w:asciiTheme="minorHAnsi" w:hAnsiTheme="minorHAnsi"/>
          <w:sz w:val="24"/>
          <w:szCs w:val="24"/>
        </w:rPr>
        <w:t>Resource person Clinical Mortality meetings- Medical and Dental Council accredited program-2020.</w:t>
      </w:r>
    </w:p>
    <w:p w:rsidR="00BC5A05" w:rsidRPr="00BC5A05" w:rsidRDefault="00BC5A05" w:rsidP="00BC5A05">
      <w:pPr>
        <w:pStyle w:val="NoSpacing"/>
        <w:jc w:val="both"/>
        <w:rPr>
          <w:rFonts w:asciiTheme="minorHAnsi" w:hAnsiTheme="minorHAnsi"/>
          <w:b/>
          <w:sz w:val="24"/>
          <w:szCs w:val="24"/>
        </w:rPr>
      </w:pPr>
    </w:p>
    <w:p w:rsidR="00BC5A05" w:rsidRPr="00BC5A05" w:rsidRDefault="00BC5A05" w:rsidP="00BC5A05">
      <w:pPr>
        <w:pStyle w:val="NoSpacing"/>
        <w:numPr>
          <w:ilvl w:val="0"/>
          <w:numId w:val="5"/>
        </w:numPr>
        <w:jc w:val="both"/>
        <w:rPr>
          <w:rFonts w:asciiTheme="minorHAnsi" w:hAnsiTheme="minorHAnsi"/>
          <w:b/>
          <w:sz w:val="24"/>
          <w:szCs w:val="24"/>
        </w:rPr>
      </w:pPr>
      <w:r w:rsidRPr="00BC5A05">
        <w:rPr>
          <w:rFonts w:asciiTheme="minorHAnsi" w:hAnsiTheme="minorHAnsi"/>
          <w:sz w:val="24"/>
          <w:szCs w:val="24"/>
        </w:rPr>
        <w:t>Resource person</w:t>
      </w:r>
      <w:r w:rsidRPr="00BC5A05">
        <w:rPr>
          <w:rFonts w:asciiTheme="minorHAnsi" w:hAnsiTheme="minorHAnsi"/>
          <w:b/>
          <w:sz w:val="24"/>
          <w:szCs w:val="24"/>
        </w:rPr>
        <w:t xml:space="preserve"> </w:t>
      </w:r>
      <w:r w:rsidRPr="00BC5A05">
        <w:rPr>
          <w:rFonts w:asciiTheme="minorHAnsi" w:hAnsiTheme="minorHAnsi"/>
          <w:sz w:val="24"/>
          <w:szCs w:val="24"/>
        </w:rPr>
        <w:t>Basic Life support and Advance Cardiac Life support –Medical and Dental Council accredited program- 26</w:t>
      </w:r>
      <w:r w:rsidRPr="00BC5A05">
        <w:rPr>
          <w:rFonts w:asciiTheme="minorHAnsi" w:hAnsiTheme="minorHAnsi"/>
          <w:sz w:val="24"/>
          <w:szCs w:val="24"/>
          <w:vertAlign w:val="superscript"/>
        </w:rPr>
        <w:t>th</w:t>
      </w:r>
      <w:r w:rsidRPr="00BC5A05">
        <w:rPr>
          <w:rFonts w:asciiTheme="minorHAnsi" w:hAnsiTheme="minorHAnsi"/>
          <w:sz w:val="24"/>
          <w:szCs w:val="24"/>
        </w:rPr>
        <w:t xml:space="preserve"> June 2020.</w:t>
      </w:r>
    </w:p>
    <w:p w:rsidR="00BC5A05" w:rsidRPr="00BC5A05" w:rsidRDefault="00BC5A05" w:rsidP="00BC5A05">
      <w:pPr>
        <w:pStyle w:val="NoSpacing"/>
        <w:jc w:val="both"/>
        <w:rPr>
          <w:rFonts w:asciiTheme="minorHAnsi" w:hAnsiTheme="minorHAnsi"/>
          <w:b/>
          <w:sz w:val="24"/>
          <w:szCs w:val="24"/>
        </w:rPr>
      </w:pPr>
    </w:p>
    <w:p w:rsidR="00BC5A05" w:rsidRPr="00BC5A05" w:rsidRDefault="00BC5A05" w:rsidP="00BC5A05">
      <w:pPr>
        <w:pStyle w:val="NoSpacing"/>
        <w:numPr>
          <w:ilvl w:val="0"/>
          <w:numId w:val="5"/>
        </w:numPr>
        <w:rPr>
          <w:rFonts w:asciiTheme="minorHAnsi" w:hAnsiTheme="minorHAnsi"/>
          <w:sz w:val="24"/>
          <w:szCs w:val="24"/>
        </w:rPr>
      </w:pPr>
      <w:r w:rsidRPr="00BC5A05">
        <w:rPr>
          <w:rFonts w:asciiTheme="minorHAnsi" w:hAnsiTheme="minorHAnsi"/>
          <w:sz w:val="24"/>
          <w:szCs w:val="24"/>
        </w:rPr>
        <w:t>Part</w:t>
      </w:r>
      <w:r w:rsidRPr="00BC5A05">
        <w:rPr>
          <w:rFonts w:asciiTheme="minorHAnsi" w:hAnsiTheme="minorHAnsi" w:cs="TimesNewRoman"/>
          <w:sz w:val="24"/>
          <w:szCs w:val="24"/>
        </w:rPr>
        <w:t xml:space="preserve">-time Lecturer </w:t>
      </w:r>
      <w:r w:rsidRPr="00BC5A05">
        <w:rPr>
          <w:rFonts w:asciiTheme="minorHAnsi" w:hAnsiTheme="minorHAnsi"/>
          <w:sz w:val="24"/>
          <w:szCs w:val="24"/>
        </w:rPr>
        <w:t>School</w:t>
      </w:r>
      <w:r w:rsidRPr="00BC5A05">
        <w:rPr>
          <w:rFonts w:asciiTheme="minorHAnsi" w:hAnsiTheme="minorHAnsi"/>
          <w:sz w:val="24"/>
          <w:szCs w:val="24"/>
        </w:rPr>
        <w:t xml:space="preserve"> Of Anaesthesia-KATH from 2015 to </w:t>
      </w:r>
      <w:r w:rsidRPr="00BC5A05">
        <w:rPr>
          <w:rFonts w:asciiTheme="minorHAnsi" w:hAnsiTheme="minorHAnsi"/>
          <w:sz w:val="24"/>
          <w:szCs w:val="24"/>
        </w:rPr>
        <w:t>date.</w:t>
      </w:r>
    </w:p>
    <w:p w:rsidR="00BC5A05" w:rsidRPr="00BC5A05" w:rsidRDefault="00BC5A05" w:rsidP="00BC5A05">
      <w:pPr>
        <w:pStyle w:val="NoSpacing"/>
        <w:ind w:left="720"/>
        <w:rPr>
          <w:rFonts w:asciiTheme="minorHAnsi" w:hAnsiTheme="minorHAnsi"/>
          <w:sz w:val="24"/>
          <w:szCs w:val="24"/>
        </w:rPr>
      </w:pPr>
    </w:p>
    <w:p w:rsidR="00BC5A05" w:rsidRPr="00BC5A05" w:rsidRDefault="00BC5A05" w:rsidP="00BC5A05">
      <w:pPr>
        <w:pStyle w:val="NoSpacing"/>
        <w:numPr>
          <w:ilvl w:val="0"/>
          <w:numId w:val="5"/>
        </w:numPr>
        <w:rPr>
          <w:rFonts w:asciiTheme="minorHAnsi" w:hAnsiTheme="minorHAnsi"/>
          <w:sz w:val="24"/>
          <w:szCs w:val="24"/>
        </w:rPr>
      </w:pPr>
      <w:r w:rsidRPr="00BC5A05">
        <w:rPr>
          <w:rFonts w:asciiTheme="minorHAnsi" w:hAnsiTheme="minorHAnsi"/>
          <w:sz w:val="24"/>
          <w:szCs w:val="24"/>
        </w:rPr>
        <w:t>Facilitator - Local coordinator and team member of Cardiac Mission- B</w:t>
      </w:r>
      <w:r w:rsidRPr="00BC5A05">
        <w:rPr>
          <w:rFonts w:asciiTheme="minorHAnsi" w:hAnsiTheme="minorHAnsi"/>
          <w:sz w:val="24"/>
          <w:szCs w:val="24"/>
        </w:rPr>
        <w:t>oston Children’s Hospital; USA from 2014 to date</w:t>
      </w:r>
      <w:r w:rsidRPr="00BC5A05">
        <w:rPr>
          <w:rFonts w:asciiTheme="minorHAnsi" w:hAnsiTheme="minorHAnsi"/>
          <w:sz w:val="24"/>
          <w:szCs w:val="24"/>
        </w:rPr>
        <w:t xml:space="preserve">. </w:t>
      </w:r>
    </w:p>
    <w:p w:rsidR="00BC5A05" w:rsidRPr="00BC5A05" w:rsidRDefault="00BC5A05" w:rsidP="00BC5A05">
      <w:pPr>
        <w:pStyle w:val="NoSpacing"/>
        <w:ind w:left="720"/>
        <w:rPr>
          <w:rFonts w:asciiTheme="minorHAnsi" w:hAnsiTheme="minorHAnsi"/>
          <w:sz w:val="24"/>
          <w:szCs w:val="24"/>
        </w:rPr>
      </w:pPr>
    </w:p>
    <w:p w:rsidR="00BC5A05" w:rsidRPr="00BC5A05" w:rsidRDefault="00BC5A05" w:rsidP="00BC5A05">
      <w:pPr>
        <w:pStyle w:val="NoSpacing"/>
        <w:numPr>
          <w:ilvl w:val="0"/>
          <w:numId w:val="5"/>
        </w:numPr>
        <w:rPr>
          <w:rFonts w:asciiTheme="minorHAnsi" w:hAnsiTheme="minorHAnsi"/>
          <w:sz w:val="24"/>
          <w:szCs w:val="24"/>
        </w:rPr>
      </w:pPr>
      <w:r w:rsidRPr="00BC5A05">
        <w:rPr>
          <w:rFonts w:asciiTheme="minorHAnsi" w:hAnsiTheme="minorHAnsi"/>
          <w:sz w:val="24"/>
          <w:szCs w:val="24"/>
        </w:rPr>
        <w:t>Facilitator -Local coordinator and team member of Cardiac Mission-Guangdong Provincial Cardiovascular Institute; China</w:t>
      </w:r>
      <w:r w:rsidRPr="00BC5A05">
        <w:rPr>
          <w:rFonts w:asciiTheme="minorHAnsi" w:hAnsiTheme="minorHAnsi"/>
          <w:sz w:val="24"/>
          <w:szCs w:val="24"/>
        </w:rPr>
        <w:t xml:space="preserve"> from 2016 to date.</w:t>
      </w:r>
    </w:p>
    <w:p w:rsidR="00BC5A05" w:rsidRPr="00BC5A05" w:rsidRDefault="00BC5A05" w:rsidP="00BC5A05">
      <w:pPr>
        <w:pStyle w:val="NoSpacing"/>
        <w:ind w:left="720"/>
        <w:rPr>
          <w:rFonts w:asciiTheme="minorHAnsi" w:hAnsiTheme="minorHAnsi"/>
          <w:sz w:val="24"/>
          <w:szCs w:val="24"/>
        </w:rPr>
      </w:pPr>
    </w:p>
    <w:p w:rsidR="00BC5A05" w:rsidRPr="00BC5A05" w:rsidRDefault="00BC5A05" w:rsidP="00BC5A05">
      <w:pPr>
        <w:pStyle w:val="NoSpacing"/>
        <w:numPr>
          <w:ilvl w:val="0"/>
          <w:numId w:val="5"/>
        </w:numPr>
        <w:rPr>
          <w:rFonts w:asciiTheme="minorHAnsi" w:hAnsiTheme="minorHAnsi"/>
          <w:sz w:val="24"/>
          <w:szCs w:val="24"/>
        </w:rPr>
      </w:pPr>
      <w:r w:rsidRPr="00BC5A05">
        <w:rPr>
          <w:rFonts w:asciiTheme="minorHAnsi" w:hAnsiTheme="minorHAnsi"/>
          <w:sz w:val="24"/>
          <w:szCs w:val="24"/>
        </w:rPr>
        <w:t xml:space="preserve">Facilitator-Local coordinator and team member of Cardiac Mission-Cardio Start International; </w:t>
      </w:r>
      <w:r w:rsidRPr="00BC5A05">
        <w:rPr>
          <w:rFonts w:asciiTheme="minorHAnsi" w:hAnsiTheme="minorHAnsi"/>
          <w:sz w:val="24"/>
          <w:szCs w:val="24"/>
        </w:rPr>
        <w:t xml:space="preserve">the </w:t>
      </w:r>
      <w:r w:rsidRPr="00BC5A05">
        <w:rPr>
          <w:rFonts w:asciiTheme="minorHAnsi" w:hAnsiTheme="minorHAnsi"/>
          <w:sz w:val="24"/>
          <w:szCs w:val="24"/>
        </w:rPr>
        <w:t>USA</w:t>
      </w:r>
      <w:r w:rsidRPr="00BC5A05">
        <w:rPr>
          <w:rFonts w:asciiTheme="minorHAnsi" w:hAnsiTheme="minorHAnsi"/>
          <w:sz w:val="24"/>
          <w:szCs w:val="24"/>
        </w:rPr>
        <w:t xml:space="preserve"> </w:t>
      </w:r>
      <w:r w:rsidRPr="00BC5A05">
        <w:rPr>
          <w:rFonts w:asciiTheme="minorHAnsi" w:hAnsiTheme="minorHAnsi"/>
          <w:sz w:val="24"/>
          <w:szCs w:val="24"/>
        </w:rPr>
        <w:t>from 201</w:t>
      </w:r>
      <w:r w:rsidRPr="00BC5A05">
        <w:rPr>
          <w:rFonts w:asciiTheme="minorHAnsi" w:hAnsiTheme="minorHAnsi"/>
          <w:sz w:val="24"/>
          <w:szCs w:val="24"/>
        </w:rPr>
        <w:t>4</w:t>
      </w:r>
      <w:r w:rsidRPr="00BC5A05">
        <w:rPr>
          <w:rFonts w:asciiTheme="minorHAnsi" w:hAnsiTheme="minorHAnsi"/>
          <w:sz w:val="24"/>
          <w:szCs w:val="24"/>
        </w:rPr>
        <w:t xml:space="preserve"> to date.</w:t>
      </w:r>
    </w:p>
    <w:p w:rsidR="00BC5A05" w:rsidRPr="00BC5A05" w:rsidRDefault="00BC5A05" w:rsidP="00BC5A05">
      <w:pPr>
        <w:pStyle w:val="NoSpacing"/>
        <w:ind w:left="720"/>
        <w:rPr>
          <w:rFonts w:asciiTheme="minorHAnsi" w:hAnsiTheme="minorHAnsi"/>
          <w:sz w:val="24"/>
          <w:szCs w:val="24"/>
        </w:rPr>
      </w:pPr>
    </w:p>
    <w:p w:rsidR="00BC5A05" w:rsidRPr="00BC5A05" w:rsidRDefault="00BC5A05" w:rsidP="00BC5A05">
      <w:pPr>
        <w:pStyle w:val="NoSpacing"/>
        <w:numPr>
          <w:ilvl w:val="0"/>
          <w:numId w:val="5"/>
        </w:numPr>
        <w:rPr>
          <w:rFonts w:asciiTheme="minorHAnsi" w:hAnsiTheme="minorHAnsi"/>
          <w:sz w:val="24"/>
          <w:szCs w:val="24"/>
        </w:rPr>
      </w:pPr>
      <w:r w:rsidRPr="00BC5A05">
        <w:rPr>
          <w:rFonts w:asciiTheme="minorHAnsi" w:hAnsiTheme="minorHAnsi"/>
          <w:sz w:val="24"/>
          <w:szCs w:val="24"/>
        </w:rPr>
        <w:t>Facilitator -Local coordinator and team member of Cardiac Mission- Belgium cardiovascular Institute; Belgi</w:t>
      </w:r>
      <w:r w:rsidRPr="00BC5A05">
        <w:rPr>
          <w:rFonts w:asciiTheme="minorHAnsi" w:hAnsiTheme="minorHAnsi"/>
          <w:sz w:val="24"/>
          <w:szCs w:val="24"/>
        </w:rPr>
        <w:t xml:space="preserve">um </w:t>
      </w:r>
      <w:r w:rsidRPr="00BC5A05">
        <w:rPr>
          <w:rFonts w:asciiTheme="minorHAnsi" w:hAnsiTheme="minorHAnsi"/>
          <w:sz w:val="24"/>
          <w:szCs w:val="24"/>
        </w:rPr>
        <w:t>from 2016 to date.</w:t>
      </w:r>
    </w:p>
    <w:p w:rsidR="00BC5A05" w:rsidRPr="00BC5A05" w:rsidRDefault="00BC5A05" w:rsidP="00BC5A05">
      <w:pPr>
        <w:pStyle w:val="NoSpacing"/>
        <w:ind w:left="720"/>
        <w:rPr>
          <w:rFonts w:asciiTheme="minorHAnsi" w:hAnsiTheme="minorHAnsi"/>
          <w:sz w:val="24"/>
          <w:szCs w:val="24"/>
        </w:rPr>
      </w:pPr>
    </w:p>
    <w:p w:rsidR="00BC5A05" w:rsidRPr="00BC5A05" w:rsidRDefault="00BC5A05" w:rsidP="00BC5A05">
      <w:pPr>
        <w:pStyle w:val="NoSpacing"/>
        <w:numPr>
          <w:ilvl w:val="0"/>
          <w:numId w:val="5"/>
        </w:numPr>
        <w:rPr>
          <w:rFonts w:asciiTheme="minorHAnsi" w:hAnsiTheme="minorHAnsi"/>
          <w:sz w:val="24"/>
          <w:szCs w:val="24"/>
        </w:rPr>
      </w:pPr>
      <w:r w:rsidRPr="00BC5A05">
        <w:rPr>
          <w:rFonts w:asciiTheme="minorHAnsi" w:hAnsiTheme="minorHAnsi"/>
          <w:sz w:val="24"/>
          <w:szCs w:val="24"/>
        </w:rPr>
        <w:t>F</w:t>
      </w:r>
      <w:r w:rsidRPr="00BC5A05">
        <w:rPr>
          <w:rFonts w:asciiTheme="minorHAnsi" w:hAnsiTheme="minorHAnsi"/>
          <w:sz w:val="24"/>
          <w:szCs w:val="24"/>
        </w:rPr>
        <w:t xml:space="preserve">acilitator -Local coordinator and team member of Cardiac Mission-James Cook Hospital the </w:t>
      </w:r>
      <w:r w:rsidRPr="00BC5A05">
        <w:rPr>
          <w:rFonts w:asciiTheme="minorHAnsi" w:hAnsiTheme="minorHAnsi"/>
          <w:sz w:val="24"/>
          <w:szCs w:val="24"/>
        </w:rPr>
        <w:t xml:space="preserve">United Kingdom </w:t>
      </w:r>
      <w:r w:rsidRPr="00BC5A05">
        <w:rPr>
          <w:rFonts w:asciiTheme="minorHAnsi" w:hAnsiTheme="minorHAnsi"/>
          <w:sz w:val="24"/>
          <w:szCs w:val="24"/>
        </w:rPr>
        <w:t>from 201</w:t>
      </w:r>
      <w:r w:rsidRPr="00BC5A05">
        <w:rPr>
          <w:rFonts w:asciiTheme="minorHAnsi" w:hAnsiTheme="minorHAnsi"/>
          <w:sz w:val="24"/>
          <w:szCs w:val="24"/>
        </w:rPr>
        <w:t>7</w:t>
      </w:r>
      <w:r w:rsidRPr="00BC5A05">
        <w:rPr>
          <w:rFonts w:asciiTheme="minorHAnsi" w:hAnsiTheme="minorHAnsi"/>
          <w:sz w:val="24"/>
          <w:szCs w:val="24"/>
        </w:rPr>
        <w:t xml:space="preserve"> to date.</w:t>
      </w:r>
    </w:p>
    <w:p w:rsidR="00BC5A05" w:rsidRPr="00BC5A05" w:rsidRDefault="00BC5A05" w:rsidP="00BC5A05">
      <w:pPr>
        <w:pStyle w:val="NoSpacing"/>
        <w:ind w:left="720"/>
        <w:rPr>
          <w:rFonts w:asciiTheme="minorHAnsi" w:hAnsiTheme="minorHAnsi"/>
          <w:sz w:val="24"/>
          <w:szCs w:val="24"/>
        </w:rPr>
      </w:pPr>
    </w:p>
    <w:p w:rsidR="00BC5A05" w:rsidRPr="00BC5A05" w:rsidRDefault="00BC5A05" w:rsidP="00BC5A05">
      <w:pPr>
        <w:pStyle w:val="NoSpacing"/>
        <w:numPr>
          <w:ilvl w:val="0"/>
          <w:numId w:val="5"/>
        </w:numPr>
        <w:rPr>
          <w:rFonts w:asciiTheme="minorHAnsi" w:hAnsiTheme="minorHAnsi"/>
          <w:sz w:val="24"/>
          <w:szCs w:val="24"/>
        </w:rPr>
      </w:pPr>
      <w:r w:rsidRPr="00BC5A05">
        <w:rPr>
          <w:rFonts w:asciiTheme="minorHAnsi" w:hAnsiTheme="minorHAnsi"/>
          <w:sz w:val="24"/>
          <w:szCs w:val="24"/>
        </w:rPr>
        <w:t>Local coordinator Massachusetts General Hospital (USA) for research” Team-based approach to surgical and anaesthetic care for children with congenital heart disease in a low resource setting in Ghana-2016 / 2018”.</w:t>
      </w:r>
    </w:p>
    <w:p w:rsidR="00BC5A05" w:rsidRPr="00BC5A05" w:rsidRDefault="00BC5A05" w:rsidP="00BC5A05">
      <w:pPr>
        <w:pStyle w:val="NoSpacing"/>
        <w:ind w:left="720"/>
        <w:rPr>
          <w:rFonts w:asciiTheme="minorHAnsi" w:hAnsiTheme="minorHAnsi"/>
          <w:sz w:val="24"/>
          <w:szCs w:val="24"/>
        </w:rPr>
      </w:pPr>
    </w:p>
    <w:p w:rsidR="00BC5A05" w:rsidRPr="00BC5A05" w:rsidRDefault="00BC5A05" w:rsidP="00BC5A05">
      <w:pPr>
        <w:pStyle w:val="NoSpacing"/>
        <w:numPr>
          <w:ilvl w:val="0"/>
          <w:numId w:val="5"/>
        </w:numPr>
        <w:rPr>
          <w:rFonts w:asciiTheme="minorHAnsi" w:hAnsiTheme="minorHAnsi"/>
          <w:sz w:val="24"/>
          <w:szCs w:val="24"/>
        </w:rPr>
      </w:pPr>
      <w:r w:rsidRPr="00BC5A05">
        <w:rPr>
          <w:rFonts w:asciiTheme="minorHAnsi" w:hAnsiTheme="minorHAnsi" w:cs="Arial"/>
          <w:bCs/>
          <w:sz w:val="24"/>
          <w:szCs w:val="24"/>
        </w:rPr>
        <w:t xml:space="preserve">Visiting Consultant in the Department of Cardiac Anaesthesiology </w:t>
      </w:r>
      <w:proofErr w:type="gramStart"/>
      <w:r w:rsidRPr="00BC5A05">
        <w:rPr>
          <w:rFonts w:asciiTheme="minorHAnsi" w:hAnsiTheme="minorHAnsi" w:cs="Arial"/>
          <w:bCs/>
          <w:sz w:val="24"/>
          <w:szCs w:val="24"/>
        </w:rPr>
        <w:t>at  Artemis</w:t>
      </w:r>
      <w:proofErr w:type="gramEnd"/>
      <w:r w:rsidRPr="00BC5A05">
        <w:rPr>
          <w:rFonts w:asciiTheme="minorHAnsi" w:hAnsiTheme="minorHAnsi" w:cs="Arial"/>
          <w:bCs/>
          <w:sz w:val="24"/>
          <w:szCs w:val="24"/>
        </w:rPr>
        <w:t xml:space="preserve"> Hospital </w:t>
      </w:r>
      <w:proofErr w:type="spellStart"/>
      <w:r w:rsidRPr="00BC5A05">
        <w:rPr>
          <w:rFonts w:asciiTheme="minorHAnsi" w:hAnsiTheme="minorHAnsi" w:cs="Arial"/>
          <w:bCs/>
          <w:sz w:val="24"/>
          <w:szCs w:val="24"/>
        </w:rPr>
        <w:t>Gurugram</w:t>
      </w:r>
      <w:proofErr w:type="spellEnd"/>
      <w:r w:rsidRPr="00BC5A05">
        <w:rPr>
          <w:rFonts w:asciiTheme="minorHAnsi" w:hAnsiTheme="minorHAnsi" w:cs="Arial"/>
          <w:bCs/>
          <w:sz w:val="24"/>
          <w:szCs w:val="24"/>
        </w:rPr>
        <w:t xml:space="preserve"> 2014-2016 and SAMSRI, India, 2018 to 2020.</w:t>
      </w:r>
    </w:p>
    <w:p w:rsidR="00BC5A05" w:rsidRPr="00BC5A05" w:rsidRDefault="00BC5A05" w:rsidP="00BC5A05">
      <w:pPr>
        <w:pStyle w:val="NoSpacing"/>
        <w:ind w:left="360"/>
        <w:rPr>
          <w:rFonts w:asciiTheme="minorHAnsi" w:hAnsiTheme="minorHAnsi"/>
          <w:sz w:val="24"/>
          <w:szCs w:val="24"/>
        </w:rPr>
      </w:pPr>
    </w:p>
    <w:p w:rsidR="00BC5A05" w:rsidRPr="00BC5A05" w:rsidRDefault="00BC5A05" w:rsidP="00BC5A05">
      <w:pPr>
        <w:pStyle w:val="NoSpacing"/>
        <w:numPr>
          <w:ilvl w:val="0"/>
          <w:numId w:val="5"/>
        </w:numPr>
        <w:rPr>
          <w:rFonts w:asciiTheme="minorHAnsi" w:hAnsiTheme="minorHAnsi"/>
          <w:sz w:val="24"/>
          <w:szCs w:val="24"/>
        </w:rPr>
      </w:pPr>
      <w:r w:rsidRPr="00BC5A05">
        <w:rPr>
          <w:rFonts w:asciiTheme="minorHAnsi" w:hAnsiTheme="minorHAnsi"/>
          <w:sz w:val="24"/>
          <w:szCs w:val="24"/>
        </w:rPr>
        <w:t xml:space="preserve">Editorial Board Member- Journal of </w:t>
      </w:r>
      <w:proofErr w:type="spellStart"/>
      <w:r w:rsidRPr="00BC5A05">
        <w:rPr>
          <w:rFonts w:asciiTheme="minorHAnsi" w:hAnsiTheme="minorHAnsi"/>
          <w:sz w:val="24"/>
          <w:szCs w:val="24"/>
        </w:rPr>
        <w:t>Anesthesiology</w:t>
      </w:r>
      <w:proofErr w:type="spellEnd"/>
      <w:r w:rsidRPr="00BC5A05">
        <w:rPr>
          <w:rFonts w:asciiTheme="minorHAnsi" w:hAnsiTheme="minorHAnsi"/>
          <w:sz w:val="24"/>
          <w:szCs w:val="24"/>
        </w:rPr>
        <w:t xml:space="preserve"> –MDS Publications 2019</w:t>
      </w:r>
      <w:r w:rsidRPr="00BC5A05">
        <w:rPr>
          <w:rFonts w:asciiTheme="minorHAnsi" w:hAnsiTheme="minorHAnsi"/>
          <w:sz w:val="24"/>
          <w:szCs w:val="24"/>
        </w:rPr>
        <w:t>.</w:t>
      </w:r>
    </w:p>
    <w:p w:rsidR="00BC5A05" w:rsidRPr="00BC5A05" w:rsidRDefault="00BC5A05" w:rsidP="00BC5A05">
      <w:pPr>
        <w:pStyle w:val="NoSpacing"/>
        <w:ind w:left="720"/>
        <w:rPr>
          <w:rFonts w:asciiTheme="minorHAnsi" w:hAnsiTheme="minorHAnsi"/>
          <w:sz w:val="24"/>
          <w:szCs w:val="24"/>
        </w:rPr>
      </w:pPr>
    </w:p>
    <w:p w:rsidR="00BC5A05" w:rsidRPr="00BC5A05" w:rsidRDefault="00BC5A05" w:rsidP="00BC5A05">
      <w:pPr>
        <w:pStyle w:val="NoSpacing"/>
        <w:numPr>
          <w:ilvl w:val="0"/>
          <w:numId w:val="5"/>
        </w:numPr>
        <w:rPr>
          <w:rFonts w:asciiTheme="minorHAnsi" w:hAnsiTheme="minorHAnsi"/>
          <w:sz w:val="24"/>
          <w:szCs w:val="24"/>
        </w:rPr>
      </w:pPr>
      <w:r w:rsidRPr="00BC5A05">
        <w:rPr>
          <w:rFonts w:asciiTheme="minorHAnsi" w:hAnsiTheme="minorHAnsi"/>
          <w:sz w:val="24"/>
          <w:szCs w:val="24"/>
        </w:rPr>
        <w:t xml:space="preserve">Editorial Board Member- Journal of </w:t>
      </w:r>
      <w:r w:rsidRPr="00BC5A05">
        <w:rPr>
          <w:rStyle w:val="Strong"/>
          <w:rFonts w:asciiTheme="minorHAnsi" w:hAnsiTheme="minorHAnsi"/>
          <w:b w:val="0"/>
          <w:sz w:val="24"/>
          <w:szCs w:val="24"/>
        </w:rPr>
        <w:t xml:space="preserve">Austin </w:t>
      </w:r>
      <w:proofErr w:type="spellStart"/>
      <w:r w:rsidRPr="00BC5A05">
        <w:rPr>
          <w:rStyle w:val="Strong"/>
          <w:rFonts w:asciiTheme="minorHAnsi" w:hAnsiTheme="minorHAnsi"/>
          <w:b w:val="0"/>
          <w:sz w:val="24"/>
          <w:szCs w:val="24"/>
        </w:rPr>
        <w:t>Anesthesiology</w:t>
      </w:r>
      <w:proofErr w:type="spellEnd"/>
      <w:r w:rsidRPr="00BC5A05">
        <w:rPr>
          <w:rStyle w:val="Strong"/>
          <w:rFonts w:asciiTheme="minorHAnsi" w:hAnsiTheme="minorHAnsi"/>
          <w:b w:val="0"/>
          <w:sz w:val="24"/>
          <w:szCs w:val="24"/>
        </w:rPr>
        <w:t>- Austin Publishing Group 2018</w:t>
      </w:r>
      <w:r w:rsidRPr="00BC5A05">
        <w:rPr>
          <w:rStyle w:val="Strong"/>
          <w:rFonts w:asciiTheme="minorHAnsi" w:hAnsiTheme="minorHAnsi"/>
          <w:sz w:val="24"/>
          <w:szCs w:val="24"/>
        </w:rPr>
        <w:t>.</w:t>
      </w:r>
    </w:p>
    <w:p w:rsidR="00BC5A05" w:rsidRPr="00BC5A05" w:rsidRDefault="00BC5A05" w:rsidP="00BC5A05">
      <w:pPr>
        <w:pStyle w:val="NoSpacing"/>
        <w:ind w:left="360"/>
        <w:rPr>
          <w:rFonts w:asciiTheme="minorHAnsi" w:hAnsiTheme="minorHAnsi"/>
          <w:sz w:val="24"/>
          <w:szCs w:val="24"/>
        </w:rPr>
      </w:pPr>
    </w:p>
    <w:p w:rsidR="00BC5A05" w:rsidRPr="00BC5A05" w:rsidRDefault="00BC5A05" w:rsidP="00BC5A05">
      <w:pPr>
        <w:pStyle w:val="NoSpacing"/>
        <w:numPr>
          <w:ilvl w:val="0"/>
          <w:numId w:val="5"/>
        </w:numPr>
        <w:rPr>
          <w:rFonts w:asciiTheme="minorHAnsi" w:hAnsiTheme="minorHAnsi"/>
          <w:sz w:val="24"/>
          <w:szCs w:val="24"/>
        </w:rPr>
      </w:pPr>
      <w:r w:rsidRPr="00BC5A05">
        <w:rPr>
          <w:rFonts w:asciiTheme="minorHAnsi" w:hAnsiTheme="minorHAnsi" w:cs="Arial"/>
          <w:bCs/>
          <w:sz w:val="24"/>
          <w:szCs w:val="24"/>
        </w:rPr>
        <w:t xml:space="preserve">Peer Review for Medical Devices </w:t>
      </w:r>
      <w:proofErr w:type="spellStart"/>
      <w:r w:rsidRPr="00BC5A05">
        <w:rPr>
          <w:rFonts w:asciiTheme="minorHAnsi" w:hAnsiTheme="minorHAnsi" w:cs="Arial"/>
          <w:bCs/>
          <w:sz w:val="24"/>
          <w:szCs w:val="24"/>
        </w:rPr>
        <w:t>Anesthesia</w:t>
      </w:r>
      <w:proofErr w:type="spellEnd"/>
      <w:r w:rsidRPr="00BC5A05">
        <w:rPr>
          <w:rFonts w:asciiTheme="minorHAnsi" w:hAnsiTheme="minorHAnsi" w:cs="Arial"/>
          <w:bCs/>
          <w:sz w:val="24"/>
          <w:szCs w:val="24"/>
        </w:rPr>
        <w:t>: Evidence and Research [ID: 316033]</w:t>
      </w:r>
      <w:r w:rsidRPr="00BC5A05">
        <w:rPr>
          <w:rFonts w:asciiTheme="minorHAnsi" w:hAnsiTheme="minorHAnsi" w:cs="Arial"/>
          <w:sz w:val="24"/>
          <w:szCs w:val="24"/>
          <w:shd w:val="clear" w:color="auto" w:fill="FFFFFF"/>
        </w:rPr>
        <w:t xml:space="preserve"> Title: Efficacy of Intraoperative Hemodynamic Optimization using </w:t>
      </w:r>
      <w:proofErr w:type="spellStart"/>
      <w:r w:rsidRPr="00BC5A05">
        <w:rPr>
          <w:rFonts w:asciiTheme="minorHAnsi" w:hAnsiTheme="minorHAnsi" w:cs="Arial"/>
          <w:sz w:val="24"/>
          <w:szCs w:val="24"/>
          <w:shd w:val="clear" w:color="auto" w:fill="FFFFFF"/>
        </w:rPr>
        <w:t>FloTrac</w:t>
      </w:r>
      <w:proofErr w:type="spellEnd"/>
      <w:r w:rsidRPr="00BC5A05">
        <w:rPr>
          <w:rFonts w:asciiTheme="minorHAnsi" w:hAnsiTheme="minorHAnsi" w:cs="Arial"/>
          <w:sz w:val="24"/>
          <w:szCs w:val="24"/>
          <w:shd w:val="clear" w:color="auto" w:fill="FFFFFF"/>
        </w:rPr>
        <w:t>/EV1000 Platform for Early Goal-Directed Therapy to Improve Postoperative Outcomes in Patients undergoing Coronary Artery Bypass Graft with Cardiopulmonary Bypass: A Randomized Controlled Trial</w:t>
      </w:r>
      <w:r w:rsidRPr="00BC5A05">
        <w:rPr>
          <w:rFonts w:asciiTheme="minorHAnsi" w:hAnsiTheme="minorHAnsi" w:cs="Arial"/>
          <w:sz w:val="24"/>
          <w:szCs w:val="24"/>
          <w:shd w:val="clear" w:color="auto" w:fill="FFFFFF"/>
        </w:rPr>
        <w:t>.</w:t>
      </w:r>
    </w:p>
    <w:p w:rsidR="00BC5A05" w:rsidRPr="00BC5A05" w:rsidRDefault="00BC5A05" w:rsidP="00BC5A05">
      <w:pPr>
        <w:pStyle w:val="NoSpacing"/>
        <w:ind w:left="360"/>
        <w:rPr>
          <w:rFonts w:asciiTheme="minorHAnsi" w:hAnsiTheme="minorHAnsi"/>
          <w:sz w:val="24"/>
          <w:szCs w:val="24"/>
        </w:rPr>
      </w:pPr>
    </w:p>
    <w:p w:rsidR="00BC5A05" w:rsidRPr="00BC5A05" w:rsidRDefault="00BC5A05" w:rsidP="00BC5A05">
      <w:pPr>
        <w:pStyle w:val="NoSpacing"/>
        <w:numPr>
          <w:ilvl w:val="0"/>
          <w:numId w:val="5"/>
        </w:numPr>
        <w:rPr>
          <w:rFonts w:asciiTheme="minorHAnsi" w:hAnsiTheme="minorHAnsi"/>
          <w:sz w:val="24"/>
          <w:szCs w:val="24"/>
        </w:rPr>
      </w:pPr>
      <w:r w:rsidRPr="00BC5A05">
        <w:rPr>
          <w:rFonts w:asciiTheme="minorHAnsi" w:hAnsiTheme="minorHAnsi"/>
          <w:sz w:val="24"/>
          <w:szCs w:val="24"/>
        </w:rPr>
        <w:t xml:space="preserve"> </w:t>
      </w:r>
      <w:r w:rsidRPr="00BC5A05">
        <w:rPr>
          <w:rFonts w:asciiTheme="minorHAnsi" w:hAnsiTheme="minorHAnsi" w:cs="Arial"/>
          <w:bCs/>
          <w:sz w:val="24"/>
          <w:szCs w:val="24"/>
        </w:rPr>
        <w:t xml:space="preserve">Peer Review for </w:t>
      </w:r>
      <w:r w:rsidRPr="00BC5A05">
        <w:rPr>
          <w:rFonts w:asciiTheme="minorHAnsi" w:hAnsiTheme="minorHAnsi"/>
          <w:sz w:val="24"/>
          <w:szCs w:val="24"/>
        </w:rPr>
        <w:t>few other journals of Anaesthesia, Surgery, Medicine</w:t>
      </w:r>
      <w:proofErr w:type="gramStart"/>
      <w:r w:rsidRPr="00BC5A05">
        <w:rPr>
          <w:rFonts w:asciiTheme="minorHAnsi" w:hAnsiTheme="minorHAnsi"/>
          <w:sz w:val="24"/>
          <w:szCs w:val="24"/>
        </w:rPr>
        <w:t>,  Perfusion</w:t>
      </w:r>
      <w:proofErr w:type="gramEnd"/>
      <w:r w:rsidRPr="00BC5A05">
        <w:rPr>
          <w:rFonts w:asciiTheme="minorHAnsi" w:hAnsiTheme="minorHAnsi"/>
          <w:sz w:val="24"/>
          <w:szCs w:val="24"/>
        </w:rPr>
        <w:t xml:space="preserve"> technology and Cardiothoracic Anaesthesia. </w:t>
      </w:r>
    </w:p>
    <w:p w:rsidR="00BC5A05" w:rsidRPr="00BC5A05" w:rsidRDefault="00BC5A05" w:rsidP="00BC5A05">
      <w:pPr>
        <w:pStyle w:val="NoSpacing"/>
        <w:ind w:left="630"/>
        <w:jc w:val="both"/>
        <w:rPr>
          <w:rFonts w:asciiTheme="minorHAnsi" w:hAnsiTheme="minorHAnsi"/>
          <w:b/>
          <w:sz w:val="24"/>
          <w:szCs w:val="24"/>
        </w:rPr>
      </w:pPr>
    </w:p>
    <w:p w:rsidR="00BC5A05" w:rsidRPr="00BC5A05" w:rsidRDefault="00BC5A05" w:rsidP="00BC5A05">
      <w:pPr>
        <w:pStyle w:val="NoSpacing"/>
        <w:ind w:left="630"/>
        <w:jc w:val="both"/>
        <w:rPr>
          <w:rFonts w:asciiTheme="minorHAnsi" w:hAnsiTheme="minorHAnsi"/>
          <w:b/>
          <w:sz w:val="24"/>
          <w:szCs w:val="24"/>
        </w:rPr>
      </w:pPr>
    </w:p>
    <w:p w:rsidR="00BC5A05" w:rsidRPr="00BC5A05" w:rsidRDefault="00BC5A05" w:rsidP="00BC5A05">
      <w:pPr>
        <w:pStyle w:val="NoSpacing"/>
        <w:jc w:val="both"/>
        <w:rPr>
          <w:rStyle w:val="Strong"/>
          <w:rFonts w:asciiTheme="minorHAnsi" w:hAnsiTheme="minorHAnsi"/>
          <w:b w:val="0"/>
          <w:sz w:val="24"/>
          <w:szCs w:val="24"/>
        </w:rPr>
      </w:pPr>
    </w:p>
    <w:p w:rsidR="00BC5A05" w:rsidRPr="00BC5A05" w:rsidRDefault="00BC5A05" w:rsidP="00BC5A05">
      <w:pPr>
        <w:pStyle w:val="NoSpacing"/>
        <w:rPr>
          <w:rFonts w:asciiTheme="minorHAnsi" w:hAnsiTheme="minorHAnsi"/>
          <w:sz w:val="24"/>
          <w:szCs w:val="24"/>
        </w:rPr>
      </w:pPr>
    </w:p>
    <w:p w:rsidR="00BC5A05" w:rsidRPr="00BC5A05" w:rsidRDefault="00BC5A05" w:rsidP="00567042">
      <w:pPr>
        <w:ind w:left="720"/>
        <w:jc w:val="both"/>
        <w:rPr>
          <w:rFonts w:asciiTheme="minorHAnsi" w:hAnsiTheme="minorHAnsi"/>
          <w:sz w:val="26"/>
          <w:szCs w:val="26"/>
        </w:rPr>
      </w:pPr>
    </w:p>
    <w:p w:rsidR="00567042" w:rsidRPr="00BC5A05" w:rsidRDefault="00567042" w:rsidP="00527096">
      <w:pPr>
        <w:pStyle w:val="NoSpacing"/>
        <w:jc w:val="both"/>
        <w:rPr>
          <w:rFonts w:asciiTheme="minorHAnsi" w:hAnsiTheme="minorHAnsi"/>
          <w:b/>
          <w:sz w:val="24"/>
          <w:szCs w:val="24"/>
        </w:rPr>
      </w:pPr>
    </w:p>
    <w:p w:rsidR="00527096" w:rsidRPr="00BC5A05" w:rsidRDefault="00567042" w:rsidP="00307B72">
      <w:pPr>
        <w:pStyle w:val="Heading2"/>
        <w:rPr>
          <w:rFonts w:asciiTheme="minorHAnsi" w:hAnsiTheme="minorHAnsi"/>
          <w:sz w:val="26"/>
          <w:szCs w:val="26"/>
        </w:rPr>
      </w:pPr>
      <w:r w:rsidRPr="00BC5A05">
        <w:rPr>
          <w:rFonts w:asciiTheme="minorHAnsi" w:hAnsiTheme="minorHAnsi"/>
          <w:sz w:val="28"/>
          <w:szCs w:val="28"/>
        </w:rPr>
        <w:t>PREVIOUS POSITIONS:</w:t>
      </w:r>
      <w:r w:rsidR="00307B72" w:rsidRPr="00BC5A05">
        <w:rPr>
          <w:rFonts w:asciiTheme="minorHAnsi" w:hAnsiTheme="minorHAnsi"/>
          <w:sz w:val="26"/>
          <w:szCs w:val="26"/>
        </w:rPr>
        <w:t xml:space="preserve"> </w:t>
      </w:r>
    </w:p>
    <w:p w:rsidR="00527096" w:rsidRPr="00BC5A05" w:rsidRDefault="00527096" w:rsidP="00527096">
      <w:pPr>
        <w:pStyle w:val="NoSpacing"/>
        <w:rPr>
          <w:rFonts w:asciiTheme="minorHAnsi" w:hAnsiTheme="minorHAnsi"/>
          <w:sz w:val="24"/>
          <w:szCs w:val="24"/>
        </w:rPr>
      </w:pPr>
    </w:p>
    <w:p w:rsidR="00527096" w:rsidRPr="00BC5A05" w:rsidRDefault="00527096" w:rsidP="008E5985">
      <w:pPr>
        <w:pStyle w:val="NoSpacing"/>
        <w:jc w:val="both"/>
        <w:rPr>
          <w:rFonts w:asciiTheme="minorHAnsi" w:hAnsiTheme="minorHAnsi"/>
          <w:sz w:val="24"/>
          <w:szCs w:val="24"/>
        </w:rPr>
      </w:pPr>
      <w:proofErr w:type="spellStart"/>
      <w:r w:rsidRPr="00BC5A05">
        <w:rPr>
          <w:rFonts w:asciiTheme="minorHAnsi" w:hAnsiTheme="minorHAnsi"/>
          <w:sz w:val="24"/>
          <w:szCs w:val="24"/>
        </w:rPr>
        <w:t>i</w:t>
      </w:r>
      <w:proofErr w:type="spellEnd"/>
      <w:r w:rsidRPr="00BC5A05">
        <w:rPr>
          <w:rFonts w:asciiTheme="minorHAnsi" w:hAnsiTheme="minorHAnsi"/>
          <w:sz w:val="24"/>
          <w:szCs w:val="24"/>
        </w:rPr>
        <w:t xml:space="preserve">. Fellow in the Department of Cardiac Anaesthesia at NH- Narayana </w:t>
      </w:r>
      <w:proofErr w:type="spellStart"/>
      <w:r w:rsidRPr="00BC5A05">
        <w:rPr>
          <w:rFonts w:asciiTheme="minorHAnsi" w:hAnsiTheme="minorHAnsi"/>
          <w:sz w:val="24"/>
          <w:szCs w:val="24"/>
        </w:rPr>
        <w:t>Hrudayalaya</w:t>
      </w:r>
      <w:proofErr w:type="spellEnd"/>
      <w:r w:rsidRPr="00BC5A05">
        <w:rPr>
          <w:rFonts w:asciiTheme="minorHAnsi" w:hAnsiTheme="minorHAnsi"/>
          <w:sz w:val="24"/>
          <w:szCs w:val="24"/>
        </w:rPr>
        <w:t xml:space="preserve"> Institute </w:t>
      </w:r>
      <w:proofErr w:type="gramStart"/>
      <w:r w:rsidRPr="00BC5A05">
        <w:rPr>
          <w:rFonts w:asciiTheme="minorHAnsi" w:hAnsiTheme="minorHAnsi"/>
          <w:sz w:val="24"/>
          <w:szCs w:val="24"/>
        </w:rPr>
        <w:t>Of</w:t>
      </w:r>
      <w:proofErr w:type="gramEnd"/>
      <w:r w:rsidRPr="00BC5A05">
        <w:rPr>
          <w:rFonts w:asciiTheme="minorHAnsi" w:hAnsiTheme="minorHAnsi"/>
          <w:sz w:val="24"/>
          <w:szCs w:val="24"/>
        </w:rPr>
        <w:t xml:space="preserve"> Cardiac Sciences; Bangalore; 2012-2014. I was assigned to provide anaesthesia for adult and paediatric cardiac surgeries (open and closed heart operations), Cardiac catheterization laboratory and hybrid operating room. During programme managing AITU, PITU</w:t>
      </w:r>
      <w:r w:rsidR="00BC6099" w:rsidRPr="00BC5A05">
        <w:rPr>
          <w:rFonts w:asciiTheme="minorHAnsi" w:hAnsiTheme="minorHAnsi"/>
          <w:sz w:val="24"/>
          <w:szCs w:val="24"/>
        </w:rPr>
        <w:t xml:space="preserve">, </w:t>
      </w:r>
      <w:r w:rsidRPr="00BC5A05">
        <w:rPr>
          <w:rFonts w:asciiTheme="minorHAnsi" w:hAnsiTheme="minorHAnsi"/>
          <w:sz w:val="24"/>
          <w:szCs w:val="24"/>
        </w:rPr>
        <w:t xml:space="preserve">and defended dissertation on “Comparison of changing </w:t>
      </w:r>
      <w:r w:rsidR="00BC6099" w:rsidRPr="00BC5A05">
        <w:rPr>
          <w:rFonts w:asciiTheme="minorHAnsi" w:hAnsiTheme="minorHAnsi"/>
          <w:sz w:val="24"/>
          <w:szCs w:val="24"/>
        </w:rPr>
        <w:t xml:space="preserve">the </w:t>
      </w:r>
      <w:r w:rsidRPr="00BC5A05">
        <w:rPr>
          <w:rFonts w:asciiTheme="minorHAnsi" w:hAnsiTheme="minorHAnsi"/>
          <w:sz w:val="24"/>
          <w:szCs w:val="24"/>
        </w:rPr>
        <w:t xml:space="preserve">tidal volume on stroke volume and cardiac output in controlled breathing patients: </w:t>
      </w:r>
      <w:proofErr w:type="spellStart"/>
      <w:r w:rsidRPr="00BC5A05">
        <w:rPr>
          <w:rFonts w:asciiTheme="minorHAnsi" w:hAnsiTheme="minorHAnsi"/>
          <w:sz w:val="24"/>
          <w:szCs w:val="24"/>
        </w:rPr>
        <w:t>FloTrac</w:t>
      </w:r>
      <w:proofErr w:type="spellEnd"/>
      <w:r w:rsidRPr="00BC5A05">
        <w:rPr>
          <w:rFonts w:asciiTheme="minorHAnsi" w:hAnsiTheme="minorHAnsi"/>
          <w:sz w:val="24"/>
          <w:szCs w:val="24"/>
        </w:rPr>
        <w:t xml:space="preserve">™ device” under </w:t>
      </w:r>
      <w:r w:rsidR="00BC6099" w:rsidRPr="00BC5A05">
        <w:rPr>
          <w:rFonts w:asciiTheme="minorHAnsi" w:hAnsiTheme="minorHAnsi"/>
          <w:sz w:val="24"/>
          <w:szCs w:val="24"/>
        </w:rPr>
        <w:t xml:space="preserve">the </w:t>
      </w:r>
      <w:r w:rsidRPr="00BC5A05">
        <w:rPr>
          <w:rFonts w:asciiTheme="minorHAnsi" w:hAnsiTheme="minorHAnsi"/>
          <w:sz w:val="24"/>
          <w:szCs w:val="24"/>
        </w:rPr>
        <w:t xml:space="preserve">supervision of </w:t>
      </w:r>
      <w:proofErr w:type="spellStart"/>
      <w:r w:rsidRPr="00BC5A05">
        <w:rPr>
          <w:rFonts w:asciiTheme="minorHAnsi" w:hAnsiTheme="minorHAnsi"/>
          <w:sz w:val="24"/>
          <w:szCs w:val="24"/>
        </w:rPr>
        <w:t>Dr.</w:t>
      </w:r>
      <w:proofErr w:type="spellEnd"/>
      <w:r w:rsidRPr="00BC5A05">
        <w:rPr>
          <w:rFonts w:asciiTheme="minorHAnsi" w:hAnsiTheme="minorHAnsi"/>
          <w:sz w:val="24"/>
          <w:szCs w:val="24"/>
        </w:rPr>
        <w:t xml:space="preserve">  </w:t>
      </w:r>
      <w:proofErr w:type="spellStart"/>
      <w:r w:rsidRPr="00BC5A05">
        <w:rPr>
          <w:rFonts w:asciiTheme="minorHAnsi" w:hAnsiTheme="minorHAnsi"/>
          <w:sz w:val="24"/>
          <w:szCs w:val="24"/>
        </w:rPr>
        <w:t>Kanchi</w:t>
      </w:r>
      <w:proofErr w:type="spellEnd"/>
      <w:r w:rsidRPr="00BC5A05">
        <w:rPr>
          <w:rFonts w:asciiTheme="minorHAnsi" w:hAnsiTheme="minorHAnsi"/>
          <w:sz w:val="24"/>
          <w:szCs w:val="24"/>
        </w:rPr>
        <w:t xml:space="preserve"> </w:t>
      </w:r>
      <w:proofErr w:type="spellStart"/>
      <w:r w:rsidRPr="00BC5A05">
        <w:rPr>
          <w:rFonts w:asciiTheme="minorHAnsi" w:hAnsiTheme="minorHAnsi"/>
          <w:sz w:val="24"/>
          <w:szCs w:val="24"/>
        </w:rPr>
        <w:t>Muralidhar</w:t>
      </w:r>
      <w:proofErr w:type="spellEnd"/>
      <w:r w:rsidRPr="00BC5A05">
        <w:rPr>
          <w:rFonts w:asciiTheme="minorHAnsi" w:hAnsiTheme="minorHAnsi"/>
          <w:sz w:val="24"/>
          <w:szCs w:val="24"/>
        </w:rPr>
        <w:t>.</w:t>
      </w:r>
    </w:p>
    <w:p w:rsidR="00527096" w:rsidRPr="00BC5A05" w:rsidRDefault="00527096" w:rsidP="00527096">
      <w:pPr>
        <w:pStyle w:val="NoSpacing"/>
        <w:jc w:val="both"/>
        <w:rPr>
          <w:rFonts w:asciiTheme="minorHAnsi" w:hAnsiTheme="minorHAnsi"/>
          <w:sz w:val="24"/>
          <w:szCs w:val="24"/>
        </w:rPr>
      </w:pPr>
    </w:p>
    <w:p w:rsidR="00527096" w:rsidRPr="00BC5A05" w:rsidRDefault="00527096" w:rsidP="00527096">
      <w:pPr>
        <w:pStyle w:val="NoSpacing"/>
        <w:jc w:val="both"/>
        <w:rPr>
          <w:rFonts w:asciiTheme="minorHAnsi" w:hAnsiTheme="minorHAnsi"/>
          <w:sz w:val="24"/>
          <w:szCs w:val="24"/>
        </w:rPr>
      </w:pPr>
    </w:p>
    <w:p w:rsidR="00527096" w:rsidRPr="00BC5A05" w:rsidRDefault="00567042" w:rsidP="00527096">
      <w:pPr>
        <w:pStyle w:val="NoSpacing"/>
        <w:jc w:val="both"/>
        <w:rPr>
          <w:rFonts w:asciiTheme="minorHAnsi" w:hAnsiTheme="minorHAnsi"/>
          <w:sz w:val="24"/>
          <w:szCs w:val="24"/>
        </w:rPr>
      </w:pPr>
      <w:proofErr w:type="gramStart"/>
      <w:r w:rsidRPr="00BC5A05">
        <w:rPr>
          <w:rFonts w:asciiTheme="minorHAnsi" w:hAnsiTheme="minorHAnsi"/>
          <w:sz w:val="24"/>
          <w:szCs w:val="24"/>
        </w:rPr>
        <w:t>ii</w:t>
      </w:r>
      <w:r w:rsidR="00527096" w:rsidRPr="00BC5A05">
        <w:rPr>
          <w:rFonts w:asciiTheme="minorHAnsi" w:hAnsiTheme="minorHAnsi"/>
          <w:sz w:val="24"/>
          <w:szCs w:val="24"/>
        </w:rPr>
        <w:t>. Satyabhama</w:t>
      </w:r>
      <w:proofErr w:type="gramEnd"/>
      <w:r w:rsidR="00527096" w:rsidRPr="00BC5A05">
        <w:rPr>
          <w:rFonts w:asciiTheme="minorHAnsi" w:hAnsiTheme="minorHAnsi"/>
          <w:sz w:val="24"/>
          <w:szCs w:val="24"/>
        </w:rPr>
        <w:t xml:space="preserve"> Academy Of Medical Sciences &amp; Research Institute; Lucknow; India in 2009. Defended thesis entitled “A Study of the Efficacy of Cardiac </w:t>
      </w:r>
      <w:proofErr w:type="spellStart"/>
      <w:r w:rsidR="00527096" w:rsidRPr="00BC5A05">
        <w:rPr>
          <w:rFonts w:asciiTheme="minorHAnsi" w:hAnsiTheme="minorHAnsi"/>
          <w:sz w:val="24"/>
          <w:szCs w:val="24"/>
        </w:rPr>
        <w:t>Antidysrhythmic</w:t>
      </w:r>
      <w:proofErr w:type="spellEnd"/>
      <w:r w:rsidR="00527096" w:rsidRPr="00BC5A05">
        <w:rPr>
          <w:rFonts w:asciiTheme="minorHAnsi" w:hAnsiTheme="minorHAnsi"/>
          <w:sz w:val="24"/>
          <w:szCs w:val="24"/>
        </w:rPr>
        <w:t xml:space="preserve"> Drugs in Attenuating Haemodynamic Responses to Laryngoscopy and Endotracheal Intubation in the Black Population”. I was assigned to provide anaesthesia in routine and emergency for various surgical conditions, for </w:t>
      </w:r>
      <w:proofErr w:type="spellStart"/>
      <w:r w:rsidR="00527096" w:rsidRPr="00BC5A05">
        <w:rPr>
          <w:rFonts w:asciiTheme="minorHAnsi" w:hAnsiTheme="minorHAnsi"/>
          <w:sz w:val="24"/>
          <w:szCs w:val="24"/>
        </w:rPr>
        <w:t>radiodiagnosis</w:t>
      </w:r>
      <w:proofErr w:type="spellEnd"/>
      <w:r w:rsidR="00527096" w:rsidRPr="00BC5A05">
        <w:rPr>
          <w:rFonts w:asciiTheme="minorHAnsi" w:hAnsiTheme="minorHAnsi"/>
          <w:sz w:val="24"/>
          <w:szCs w:val="24"/>
        </w:rPr>
        <w:t>, Postoperative management, pain management, ICU</w:t>
      </w:r>
      <w:r w:rsidR="00BC6099" w:rsidRPr="00BC5A05">
        <w:rPr>
          <w:rFonts w:asciiTheme="minorHAnsi" w:hAnsiTheme="minorHAnsi"/>
          <w:sz w:val="24"/>
          <w:szCs w:val="24"/>
        </w:rPr>
        <w:t>,</w:t>
      </w:r>
      <w:r w:rsidR="00527096" w:rsidRPr="00BC5A05">
        <w:rPr>
          <w:rFonts w:asciiTheme="minorHAnsi" w:hAnsiTheme="minorHAnsi"/>
          <w:sz w:val="24"/>
          <w:szCs w:val="24"/>
        </w:rPr>
        <w:t xml:space="preserve"> and </w:t>
      </w:r>
      <w:proofErr w:type="spellStart"/>
      <w:r w:rsidR="00527096" w:rsidRPr="00BC5A05">
        <w:rPr>
          <w:rFonts w:asciiTheme="minorHAnsi" w:hAnsiTheme="minorHAnsi"/>
          <w:sz w:val="24"/>
          <w:szCs w:val="24"/>
        </w:rPr>
        <w:t>Ventilatory</w:t>
      </w:r>
      <w:proofErr w:type="spellEnd"/>
      <w:r w:rsidR="00527096" w:rsidRPr="00BC5A05">
        <w:rPr>
          <w:rFonts w:asciiTheme="minorHAnsi" w:hAnsiTheme="minorHAnsi"/>
          <w:sz w:val="24"/>
          <w:szCs w:val="24"/>
        </w:rPr>
        <w:t xml:space="preserve"> management of critically ill patients under </w:t>
      </w:r>
      <w:r w:rsidR="00BC6099" w:rsidRPr="00BC5A05">
        <w:rPr>
          <w:rFonts w:asciiTheme="minorHAnsi" w:hAnsiTheme="minorHAnsi"/>
          <w:sz w:val="24"/>
          <w:szCs w:val="24"/>
        </w:rPr>
        <w:t xml:space="preserve">the </w:t>
      </w:r>
      <w:r w:rsidR="00527096" w:rsidRPr="00BC5A05">
        <w:rPr>
          <w:rFonts w:asciiTheme="minorHAnsi" w:hAnsiTheme="minorHAnsi"/>
          <w:sz w:val="24"/>
          <w:szCs w:val="24"/>
        </w:rPr>
        <w:t xml:space="preserve">supervision of Consultants. To organize seminars, tutorial sessions, journal clubs, and general awareness programmes. As well as conducting clinical training for </w:t>
      </w:r>
      <w:proofErr w:type="spellStart"/>
      <w:r w:rsidR="00527096" w:rsidRPr="00BC5A05">
        <w:rPr>
          <w:rFonts w:asciiTheme="minorHAnsi" w:hAnsiTheme="minorHAnsi"/>
          <w:sz w:val="24"/>
          <w:szCs w:val="24"/>
        </w:rPr>
        <w:t>MBChB</w:t>
      </w:r>
      <w:proofErr w:type="spellEnd"/>
      <w:r w:rsidR="00527096" w:rsidRPr="00BC5A05">
        <w:rPr>
          <w:rFonts w:asciiTheme="minorHAnsi" w:hAnsiTheme="minorHAnsi"/>
          <w:sz w:val="24"/>
          <w:szCs w:val="24"/>
        </w:rPr>
        <w:t xml:space="preserve">, and nursing staff in operating </w:t>
      </w:r>
      <w:proofErr w:type="spellStart"/>
      <w:r w:rsidR="00527096" w:rsidRPr="00BC5A05">
        <w:rPr>
          <w:rFonts w:asciiTheme="minorHAnsi" w:hAnsiTheme="minorHAnsi"/>
          <w:sz w:val="24"/>
          <w:szCs w:val="24"/>
        </w:rPr>
        <w:t>theaters</w:t>
      </w:r>
      <w:proofErr w:type="spellEnd"/>
      <w:r w:rsidR="00527096" w:rsidRPr="00BC5A05">
        <w:rPr>
          <w:rFonts w:asciiTheme="minorHAnsi" w:hAnsiTheme="minorHAnsi"/>
          <w:sz w:val="24"/>
          <w:szCs w:val="24"/>
        </w:rPr>
        <w:t xml:space="preserve"> and ICU.</w:t>
      </w:r>
    </w:p>
    <w:p w:rsidR="00527096" w:rsidRPr="00BC5A05" w:rsidRDefault="00527096" w:rsidP="00527096">
      <w:pPr>
        <w:pStyle w:val="NoSpacing"/>
        <w:jc w:val="both"/>
        <w:rPr>
          <w:rFonts w:asciiTheme="minorHAnsi" w:hAnsiTheme="minorHAnsi"/>
          <w:sz w:val="24"/>
          <w:szCs w:val="24"/>
        </w:rPr>
      </w:pPr>
    </w:p>
    <w:p w:rsidR="00527096" w:rsidRPr="00BC5A05" w:rsidRDefault="00567042" w:rsidP="00527096">
      <w:pPr>
        <w:pStyle w:val="NoSpacing"/>
        <w:jc w:val="both"/>
        <w:rPr>
          <w:rFonts w:asciiTheme="minorHAnsi" w:hAnsiTheme="minorHAnsi"/>
          <w:sz w:val="24"/>
          <w:szCs w:val="24"/>
        </w:rPr>
      </w:pPr>
      <w:r w:rsidRPr="00BC5A05">
        <w:rPr>
          <w:rFonts w:asciiTheme="minorHAnsi" w:hAnsiTheme="minorHAnsi"/>
          <w:sz w:val="24"/>
          <w:szCs w:val="24"/>
        </w:rPr>
        <w:t>iii</w:t>
      </w:r>
      <w:r w:rsidR="00527096" w:rsidRPr="00BC5A05">
        <w:rPr>
          <w:rFonts w:asciiTheme="minorHAnsi" w:hAnsiTheme="minorHAnsi"/>
          <w:sz w:val="24"/>
          <w:szCs w:val="24"/>
        </w:rPr>
        <w:t xml:space="preserve">. Resident in the Department of Anaesthesia and Intensive Care at </w:t>
      </w:r>
      <w:proofErr w:type="spellStart"/>
      <w:r w:rsidR="00527096" w:rsidRPr="00BC5A05">
        <w:rPr>
          <w:rFonts w:asciiTheme="minorHAnsi" w:hAnsiTheme="minorHAnsi"/>
          <w:sz w:val="24"/>
          <w:szCs w:val="24"/>
        </w:rPr>
        <w:t>Pravara</w:t>
      </w:r>
      <w:proofErr w:type="spellEnd"/>
      <w:r w:rsidR="00527096" w:rsidRPr="00BC5A05">
        <w:rPr>
          <w:rFonts w:asciiTheme="minorHAnsi" w:hAnsiTheme="minorHAnsi"/>
          <w:sz w:val="24"/>
          <w:szCs w:val="24"/>
        </w:rPr>
        <w:t xml:space="preserve"> Institute </w:t>
      </w:r>
      <w:proofErr w:type="gramStart"/>
      <w:r w:rsidR="00527096" w:rsidRPr="00BC5A05">
        <w:rPr>
          <w:rFonts w:asciiTheme="minorHAnsi" w:hAnsiTheme="minorHAnsi"/>
          <w:sz w:val="24"/>
          <w:szCs w:val="24"/>
        </w:rPr>
        <w:t>Of</w:t>
      </w:r>
      <w:proofErr w:type="gramEnd"/>
      <w:r w:rsidR="00527096" w:rsidRPr="00BC5A05">
        <w:rPr>
          <w:rFonts w:asciiTheme="minorHAnsi" w:hAnsiTheme="minorHAnsi"/>
          <w:sz w:val="24"/>
          <w:szCs w:val="24"/>
        </w:rPr>
        <w:t xml:space="preserve"> Medical Sciences; </w:t>
      </w:r>
      <w:proofErr w:type="spellStart"/>
      <w:r w:rsidR="00527096" w:rsidRPr="00BC5A05">
        <w:rPr>
          <w:rFonts w:asciiTheme="minorHAnsi" w:hAnsiTheme="minorHAnsi"/>
          <w:sz w:val="24"/>
          <w:szCs w:val="24"/>
        </w:rPr>
        <w:t>Loni</w:t>
      </w:r>
      <w:proofErr w:type="spellEnd"/>
      <w:r w:rsidR="00527096" w:rsidRPr="00BC5A05">
        <w:rPr>
          <w:rFonts w:asciiTheme="minorHAnsi" w:hAnsiTheme="minorHAnsi"/>
          <w:sz w:val="24"/>
          <w:szCs w:val="24"/>
        </w:rPr>
        <w:t>; India 2006-2008 with paper on “Anaesthesiology as a Career Vis-À-Vis Professional Satisfaction in Developing Countries</w:t>
      </w:r>
      <w:r w:rsidR="00BC6099" w:rsidRPr="00BC5A05">
        <w:rPr>
          <w:rFonts w:asciiTheme="minorHAnsi" w:hAnsiTheme="minorHAnsi"/>
          <w:sz w:val="24"/>
          <w:szCs w:val="24"/>
        </w:rPr>
        <w:t>”. I was assigned to provide anae</w:t>
      </w:r>
      <w:r w:rsidR="00527096" w:rsidRPr="00BC5A05">
        <w:rPr>
          <w:rFonts w:asciiTheme="minorHAnsi" w:hAnsiTheme="minorHAnsi"/>
          <w:sz w:val="24"/>
          <w:szCs w:val="24"/>
        </w:rPr>
        <w:t xml:space="preserve">sthesia in routine and emergency for various surgical conditions, for </w:t>
      </w:r>
      <w:proofErr w:type="spellStart"/>
      <w:r w:rsidR="00527096" w:rsidRPr="00BC5A05">
        <w:rPr>
          <w:rFonts w:asciiTheme="minorHAnsi" w:hAnsiTheme="minorHAnsi"/>
          <w:sz w:val="24"/>
          <w:szCs w:val="24"/>
        </w:rPr>
        <w:t>radiodiagnosis</w:t>
      </w:r>
      <w:proofErr w:type="spellEnd"/>
      <w:r w:rsidR="00527096" w:rsidRPr="00BC5A05">
        <w:rPr>
          <w:rFonts w:asciiTheme="minorHAnsi" w:hAnsiTheme="minorHAnsi"/>
          <w:sz w:val="24"/>
          <w:szCs w:val="24"/>
        </w:rPr>
        <w:t>, Postoperative management, pain management, ICU</w:t>
      </w:r>
      <w:r w:rsidR="00BC6099" w:rsidRPr="00BC5A05">
        <w:rPr>
          <w:rFonts w:asciiTheme="minorHAnsi" w:hAnsiTheme="minorHAnsi"/>
          <w:sz w:val="24"/>
          <w:szCs w:val="24"/>
        </w:rPr>
        <w:t>,</w:t>
      </w:r>
      <w:r w:rsidR="00527096" w:rsidRPr="00BC5A05">
        <w:rPr>
          <w:rFonts w:asciiTheme="minorHAnsi" w:hAnsiTheme="minorHAnsi"/>
          <w:sz w:val="24"/>
          <w:szCs w:val="24"/>
        </w:rPr>
        <w:t xml:space="preserve"> and </w:t>
      </w:r>
      <w:proofErr w:type="spellStart"/>
      <w:r w:rsidR="00527096" w:rsidRPr="00BC5A05">
        <w:rPr>
          <w:rFonts w:asciiTheme="minorHAnsi" w:hAnsiTheme="minorHAnsi"/>
          <w:sz w:val="24"/>
          <w:szCs w:val="24"/>
        </w:rPr>
        <w:t>Ventilatory</w:t>
      </w:r>
      <w:proofErr w:type="spellEnd"/>
      <w:r w:rsidR="00527096" w:rsidRPr="00BC5A05">
        <w:rPr>
          <w:rFonts w:asciiTheme="minorHAnsi" w:hAnsiTheme="minorHAnsi"/>
          <w:sz w:val="24"/>
          <w:szCs w:val="24"/>
        </w:rPr>
        <w:t xml:space="preserve"> management of critically ill patients under </w:t>
      </w:r>
      <w:r w:rsidR="00BC6099" w:rsidRPr="00BC5A05">
        <w:rPr>
          <w:rFonts w:asciiTheme="minorHAnsi" w:hAnsiTheme="minorHAnsi"/>
          <w:sz w:val="24"/>
          <w:szCs w:val="24"/>
        </w:rPr>
        <w:t xml:space="preserve">the </w:t>
      </w:r>
      <w:r w:rsidR="00527096" w:rsidRPr="00BC5A05">
        <w:rPr>
          <w:rFonts w:asciiTheme="minorHAnsi" w:hAnsiTheme="minorHAnsi"/>
          <w:sz w:val="24"/>
          <w:szCs w:val="24"/>
        </w:rPr>
        <w:t>supervision of Consultants. To organize seminars, tutorial sessions, and journal clubs.</w:t>
      </w:r>
    </w:p>
    <w:p w:rsidR="00527096" w:rsidRPr="00BC5A05" w:rsidRDefault="00527096" w:rsidP="00527096">
      <w:pPr>
        <w:pStyle w:val="NoSpacing"/>
        <w:jc w:val="both"/>
        <w:rPr>
          <w:rFonts w:asciiTheme="minorHAnsi" w:hAnsiTheme="minorHAnsi"/>
          <w:sz w:val="24"/>
          <w:szCs w:val="24"/>
        </w:rPr>
      </w:pPr>
    </w:p>
    <w:p w:rsidR="00527096" w:rsidRPr="00BC5A05" w:rsidRDefault="00567042" w:rsidP="00527096">
      <w:pPr>
        <w:pStyle w:val="NoSpacing"/>
        <w:jc w:val="both"/>
        <w:rPr>
          <w:rFonts w:asciiTheme="minorHAnsi" w:hAnsiTheme="minorHAnsi"/>
          <w:sz w:val="24"/>
          <w:szCs w:val="24"/>
        </w:rPr>
      </w:pPr>
      <w:proofErr w:type="gramStart"/>
      <w:r w:rsidRPr="00BC5A05">
        <w:rPr>
          <w:rFonts w:asciiTheme="minorHAnsi" w:hAnsiTheme="minorHAnsi"/>
          <w:sz w:val="24"/>
          <w:szCs w:val="24"/>
        </w:rPr>
        <w:t>i</w:t>
      </w:r>
      <w:r w:rsidR="00527096" w:rsidRPr="00BC5A05">
        <w:rPr>
          <w:rFonts w:asciiTheme="minorHAnsi" w:hAnsiTheme="minorHAnsi"/>
          <w:sz w:val="24"/>
          <w:szCs w:val="24"/>
        </w:rPr>
        <w:t>v. Senior</w:t>
      </w:r>
      <w:proofErr w:type="gramEnd"/>
      <w:r w:rsidR="00527096" w:rsidRPr="00BC5A05">
        <w:rPr>
          <w:rFonts w:asciiTheme="minorHAnsi" w:hAnsiTheme="minorHAnsi"/>
          <w:sz w:val="24"/>
          <w:szCs w:val="24"/>
        </w:rPr>
        <w:t xml:space="preserve"> Medical officer at GAN regional hospital; </w:t>
      </w:r>
      <w:r w:rsidR="00BC6099" w:rsidRPr="00BC5A05">
        <w:rPr>
          <w:rFonts w:asciiTheme="minorHAnsi" w:hAnsiTheme="minorHAnsi"/>
          <w:sz w:val="24"/>
          <w:szCs w:val="24"/>
        </w:rPr>
        <w:t xml:space="preserve">The </w:t>
      </w:r>
      <w:r w:rsidR="00527096" w:rsidRPr="00BC5A05">
        <w:rPr>
          <w:rFonts w:asciiTheme="minorHAnsi" w:hAnsiTheme="minorHAnsi"/>
          <w:sz w:val="24"/>
          <w:szCs w:val="24"/>
        </w:rPr>
        <w:t xml:space="preserve">Maldives from 2004 to 2006. This involved </w:t>
      </w:r>
      <w:r w:rsidR="00BC6099" w:rsidRPr="00BC5A05">
        <w:rPr>
          <w:rFonts w:asciiTheme="minorHAnsi" w:hAnsiTheme="minorHAnsi"/>
          <w:sz w:val="24"/>
          <w:szCs w:val="24"/>
        </w:rPr>
        <w:t xml:space="preserve">the </w:t>
      </w:r>
      <w:r w:rsidR="00527096" w:rsidRPr="00BC5A05">
        <w:rPr>
          <w:rFonts w:asciiTheme="minorHAnsi" w:hAnsiTheme="minorHAnsi"/>
          <w:sz w:val="24"/>
          <w:szCs w:val="24"/>
        </w:rPr>
        <w:t xml:space="preserve">management of cases at OPD clinics, wards, performing procedures on patients, handling of medical emergencies in ICU, and on-call duties. I also managed weekly clinics on Diabetes and Hypertension and presented interesting case studies during clinical meetings. I organized general awareness programmes as well as seminars, and tutorial sessions for nursing staff.  I was appointed as Head of </w:t>
      </w:r>
      <w:r w:rsidR="00BC6099" w:rsidRPr="00BC5A05">
        <w:rPr>
          <w:rFonts w:asciiTheme="minorHAnsi" w:hAnsiTheme="minorHAnsi"/>
          <w:sz w:val="24"/>
          <w:szCs w:val="24"/>
        </w:rPr>
        <w:t xml:space="preserve">the </w:t>
      </w:r>
      <w:r w:rsidR="00527096" w:rsidRPr="00BC5A05">
        <w:rPr>
          <w:rFonts w:asciiTheme="minorHAnsi" w:hAnsiTheme="minorHAnsi"/>
          <w:sz w:val="24"/>
          <w:szCs w:val="24"/>
        </w:rPr>
        <w:t xml:space="preserve">Non-Communicable Diseases Committee (NCDC) for two years as well as was head of </w:t>
      </w:r>
      <w:r w:rsidR="00BC6099" w:rsidRPr="00BC5A05">
        <w:rPr>
          <w:rFonts w:asciiTheme="minorHAnsi" w:hAnsiTheme="minorHAnsi"/>
          <w:sz w:val="24"/>
          <w:szCs w:val="24"/>
        </w:rPr>
        <w:t xml:space="preserve">the </w:t>
      </w:r>
      <w:r w:rsidR="00527096" w:rsidRPr="00BC5A05">
        <w:rPr>
          <w:rFonts w:asciiTheme="minorHAnsi" w:hAnsiTheme="minorHAnsi"/>
          <w:sz w:val="24"/>
          <w:szCs w:val="24"/>
        </w:rPr>
        <w:t xml:space="preserve">GAN disaster team at GAN regional hospital, </w:t>
      </w:r>
      <w:r w:rsidR="00BC6099" w:rsidRPr="00BC5A05">
        <w:rPr>
          <w:rFonts w:asciiTheme="minorHAnsi" w:hAnsiTheme="minorHAnsi"/>
          <w:sz w:val="24"/>
          <w:szCs w:val="24"/>
        </w:rPr>
        <w:t xml:space="preserve">the </w:t>
      </w:r>
      <w:r w:rsidR="00527096" w:rsidRPr="00BC5A05">
        <w:rPr>
          <w:rFonts w:asciiTheme="minorHAnsi" w:hAnsiTheme="minorHAnsi"/>
          <w:sz w:val="24"/>
          <w:szCs w:val="24"/>
        </w:rPr>
        <w:t xml:space="preserve">Maldives during </w:t>
      </w:r>
      <w:r w:rsidR="00BC6099" w:rsidRPr="00BC5A05">
        <w:rPr>
          <w:rFonts w:asciiTheme="minorHAnsi" w:hAnsiTheme="minorHAnsi"/>
          <w:sz w:val="24"/>
          <w:szCs w:val="24"/>
        </w:rPr>
        <w:t xml:space="preserve">a </w:t>
      </w:r>
      <w:r w:rsidR="00527096" w:rsidRPr="00BC5A05">
        <w:rPr>
          <w:rFonts w:asciiTheme="minorHAnsi" w:hAnsiTheme="minorHAnsi"/>
          <w:sz w:val="24"/>
          <w:szCs w:val="24"/>
        </w:rPr>
        <w:t>devastating</w:t>
      </w:r>
      <w:r w:rsidR="00527096" w:rsidRPr="00BC5A05">
        <w:rPr>
          <w:rFonts w:asciiTheme="minorHAnsi" w:hAnsiTheme="minorHAnsi"/>
          <w:color w:val="FF0000"/>
          <w:sz w:val="24"/>
          <w:szCs w:val="24"/>
        </w:rPr>
        <w:t xml:space="preserve"> </w:t>
      </w:r>
      <w:r w:rsidR="00527096" w:rsidRPr="00BC5A05">
        <w:rPr>
          <w:rFonts w:asciiTheme="minorHAnsi" w:hAnsiTheme="minorHAnsi"/>
          <w:sz w:val="24"/>
          <w:szCs w:val="24"/>
        </w:rPr>
        <w:t>Tsunami in 2004. We provided emergency care/ treatment to about 2000 patients in 72hours.</w:t>
      </w:r>
    </w:p>
    <w:p w:rsidR="00527096" w:rsidRPr="00BC5A05" w:rsidRDefault="00527096" w:rsidP="00527096">
      <w:pPr>
        <w:pStyle w:val="NoSpacing"/>
        <w:jc w:val="both"/>
        <w:rPr>
          <w:rFonts w:asciiTheme="minorHAnsi" w:hAnsiTheme="minorHAnsi"/>
          <w:sz w:val="24"/>
          <w:szCs w:val="24"/>
        </w:rPr>
      </w:pPr>
    </w:p>
    <w:p w:rsidR="00527096" w:rsidRPr="00BC5A05" w:rsidRDefault="00567042" w:rsidP="00527096">
      <w:pPr>
        <w:pStyle w:val="NoSpacing"/>
        <w:jc w:val="both"/>
        <w:rPr>
          <w:rFonts w:asciiTheme="minorHAnsi" w:hAnsiTheme="minorHAnsi"/>
          <w:sz w:val="24"/>
          <w:szCs w:val="24"/>
        </w:rPr>
      </w:pPr>
      <w:r w:rsidRPr="00BC5A05">
        <w:rPr>
          <w:rFonts w:asciiTheme="minorHAnsi" w:hAnsiTheme="minorHAnsi"/>
          <w:sz w:val="24"/>
          <w:szCs w:val="24"/>
        </w:rPr>
        <w:t>v</w:t>
      </w:r>
      <w:r w:rsidR="00527096" w:rsidRPr="00BC5A05">
        <w:rPr>
          <w:rFonts w:asciiTheme="minorHAnsi" w:hAnsiTheme="minorHAnsi"/>
          <w:sz w:val="24"/>
          <w:szCs w:val="24"/>
        </w:rPr>
        <w:t>. Medical officer Era medical college in the Department of Medicine 2001 to 2004. This involved management of cases at wards, performing procedures on patients, handling of medical emergencies, OPD clinics, on-call duties and presented interesting case studies during clinical meetings.</w:t>
      </w:r>
    </w:p>
    <w:p w:rsidR="00527096" w:rsidRPr="00BC5A05" w:rsidRDefault="00527096" w:rsidP="00527096">
      <w:pPr>
        <w:pStyle w:val="NoSpacing"/>
        <w:jc w:val="both"/>
        <w:rPr>
          <w:rFonts w:asciiTheme="minorHAnsi" w:hAnsiTheme="minorHAnsi"/>
          <w:sz w:val="24"/>
          <w:szCs w:val="24"/>
        </w:rPr>
      </w:pPr>
    </w:p>
    <w:p w:rsidR="00527096" w:rsidRPr="00BC5A05" w:rsidRDefault="00567042" w:rsidP="00527096">
      <w:pPr>
        <w:pStyle w:val="NoSpacing"/>
        <w:jc w:val="both"/>
        <w:rPr>
          <w:rFonts w:asciiTheme="minorHAnsi" w:hAnsiTheme="minorHAnsi"/>
          <w:sz w:val="24"/>
          <w:szCs w:val="24"/>
        </w:rPr>
      </w:pPr>
      <w:r w:rsidRPr="00BC5A05">
        <w:rPr>
          <w:rFonts w:asciiTheme="minorHAnsi" w:hAnsiTheme="minorHAnsi"/>
          <w:sz w:val="24"/>
          <w:szCs w:val="24"/>
        </w:rPr>
        <w:t>vi</w:t>
      </w:r>
      <w:r w:rsidR="00527096" w:rsidRPr="00BC5A05">
        <w:rPr>
          <w:rFonts w:asciiTheme="minorHAnsi" w:hAnsiTheme="minorHAnsi"/>
          <w:sz w:val="24"/>
          <w:szCs w:val="24"/>
        </w:rPr>
        <w:t xml:space="preserve">. Clinical attachment </w:t>
      </w:r>
      <w:proofErr w:type="spellStart"/>
      <w:r w:rsidR="00527096" w:rsidRPr="00BC5A05">
        <w:rPr>
          <w:rFonts w:asciiTheme="minorHAnsi" w:hAnsiTheme="minorHAnsi"/>
          <w:sz w:val="24"/>
          <w:szCs w:val="24"/>
        </w:rPr>
        <w:t>Balrampur</w:t>
      </w:r>
      <w:proofErr w:type="spellEnd"/>
      <w:r w:rsidR="00527096" w:rsidRPr="00BC5A05">
        <w:rPr>
          <w:rFonts w:asciiTheme="minorHAnsi" w:hAnsiTheme="minorHAnsi"/>
          <w:sz w:val="24"/>
          <w:szCs w:val="24"/>
        </w:rPr>
        <w:t xml:space="preserve"> Hospital; Lucknow; India 2000 to 2001 in the Departments of Medicine, Surgery, Paediatrics, Orthopaedics, Obstetrics and Gynaecology. I worked under the supervision of my consultants and had extensive exposure to various medical/ surgical emergencies and their diagnosis and management. I also did OPD clinics and on-call duties. I also assisted my consultants in many surgeries.</w:t>
      </w:r>
    </w:p>
    <w:p w:rsidR="00567042" w:rsidRPr="00BC5A05" w:rsidRDefault="00567042" w:rsidP="00527096">
      <w:pPr>
        <w:pStyle w:val="NoSpacing"/>
        <w:jc w:val="both"/>
        <w:rPr>
          <w:rFonts w:asciiTheme="minorHAnsi" w:hAnsiTheme="minorHAnsi"/>
          <w:sz w:val="24"/>
          <w:szCs w:val="24"/>
        </w:rPr>
      </w:pPr>
    </w:p>
    <w:p w:rsidR="00307B72" w:rsidRPr="00BC5A05" w:rsidRDefault="00307B72" w:rsidP="00307B72">
      <w:pPr>
        <w:pStyle w:val="Heading2"/>
        <w:rPr>
          <w:rFonts w:asciiTheme="minorHAnsi" w:hAnsiTheme="minorHAnsi"/>
          <w:sz w:val="26"/>
          <w:szCs w:val="26"/>
        </w:rPr>
      </w:pPr>
      <w:r w:rsidRPr="00BC5A05">
        <w:rPr>
          <w:rFonts w:asciiTheme="minorHAnsi" w:hAnsiTheme="minorHAnsi"/>
          <w:sz w:val="28"/>
          <w:szCs w:val="28"/>
        </w:rPr>
        <w:t>CONFERENCES / SEMINARS AND WORKSHOPS AT WHICH PAPER WERE READ:</w:t>
      </w:r>
      <w:r w:rsidRPr="00BC5A05">
        <w:rPr>
          <w:rFonts w:asciiTheme="minorHAnsi" w:hAnsiTheme="minorHAnsi"/>
          <w:sz w:val="26"/>
          <w:szCs w:val="26"/>
        </w:rPr>
        <w:t xml:space="preserve"> </w:t>
      </w:r>
    </w:p>
    <w:p w:rsidR="00307B72" w:rsidRPr="00BC5A05" w:rsidRDefault="00307B72" w:rsidP="00307B72">
      <w:pPr>
        <w:tabs>
          <w:tab w:val="left" w:pos="2410"/>
          <w:tab w:val="left" w:pos="2552"/>
        </w:tabs>
        <w:rPr>
          <w:rFonts w:asciiTheme="minorHAnsi" w:hAnsiTheme="minorHAnsi"/>
          <w:b/>
          <w:sz w:val="28"/>
          <w:szCs w:val="28"/>
        </w:rPr>
      </w:pPr>
    </w:p>
    <w:p w:rsidR="00BC5A05" w:rsidRPr="00BC5A05" w:rsidRDefault="00BC5A05" w:rsidP="00BC5A05">
      <w:pPr>
        <w:pStyle w:val="NoSpacing"/>
        <w:numPr>
          <w:ilvl w:val="0"/>
          <w:numId w:val="6"/>
        </w:numPr>
        <w:jc w:val="both"/>
        <w:rPr>
          <w:rFonts w:asciiTheme="minorHAnsi" w:hAnsiTheme="minorHAnsi"/>
          <w:sz w:val="24"/>
          <w:szCs w:val="24"/>
        </w:rPr>
      </w:pPr>
      <w:r w:rsidRPr="00BC5A05">
        <w:rPr>
          <w:rFonts w:asciiTheme="minorHAnsi" w:hAnsiTheme="minorHAnsi"/>
          <w:sz w:val="24"/>
          <w:szCs w:val="24"/>
        </w:rPr>
        <w:t>Ultrasound nerve-guided blocks for physician Anaesthetists. KATH-HSS, New York (USA) 24</w:t>
      </w:r>
      <w:r w:rsidRPr="00BC5A05">
        <w:rPr>
          <w:rFonts w:asciiTheme="minorHAnsi" w:hAnsiTheme="minorHAnsi"/>
          <w:sz w:val="24"/>
          <w:szCs w:val="24"/>
          <w:vertAlign w:val="superscript"/>
        </w:rPr>
        <w:t>th</w:t>
      </w:r>
      <w:r w:rsidRPr="00BC5A05">
        <w:rPr>
          <w:rFonts w:asciiTheme="minorHAnsi" w:hAnsiTheme="minorHAnsi"/>
          <w:sz w:val="24"/>
          <w:szCs w:val="24"/>
        </w:rPr>
        <w:t xml:space="preserve"> -29</w:t>
      </w:r>
      <w:r w:rsidRPr="00BC5A05">
        <w:rPr>
          <w:rFonts w:asciiTheme="minorHAnsi" w:hAnsiTheme="minorHAnsi"/>
          <w:sz w:val="24"/>
          <w:szCs w:val="24"/>
          <w:vertAlign w:val="superscript"/>
        </w:rPr>
        <w:t>th</w:t>
      </w:r>
      <w:r w:rsidRPr="00BC5A05">
        <w:rPr>
          <w:rFonts w:asciiTheme="minorHAnsi" w:hAnsiTheme="minorHAnsi"/>
          <w:sz w:val="24"/>
          <w:szCs w:val="24"/>
        </w:rPr>
        <w:t xml:space="preserve"> June 2019.</w:t>
      </w:r>
    </w:p>
    <w:p w:rsidR="00BC5A05" w:rsidRPr="00BC5A05" w:rsidRDefault="00BC5A05" w:rsidP="00BC5A05">
      <w:pPr>
        <w:pStyle w:val="NoSpacing"/>
        <w:ind w:left="720"/>
        <w:jc w:val="both"/>
        <w:rPr>
          <w:rFonts w:asciiTheme="minorHAnsi" w:hAnsiTheme="minorHAnsi"/>
          <w:sz w:val="24"/>
          <w:szCs w:val="24"/>
        </w:rPr>
      </w:pPr>
    </w:p>
    <w:p w:rsidR="00BC5A05" w:rsidRPr="00BC5A05" w:rsidRDefault="00BC5A05" w:rsidP="00BC5A05">
      <w:pPr>
        <w:pStyle w:val="NoSpacing"/>
        <w:numPr>
          <w:ilvl w:val="0"/>
          <w:numId w:val="6"/>
        </w:numPr>
        <w:jc w:val="both"/>
        <w:rPr>
          <w:rFonts w:asciiTheme="minorHAnsi" w:hAnsiTheme="minorHAnsi"/>
          <w:sz w:val="24"/>
          <w:szCs w:val="24"/>
        </w:rPr>
      </w:pPr>
      <w:r w:rsidRPr="00BC5A05">
        <w:rPr>
          <w:rFonts w:asciiTheme="minorHAnsi" w:hAnsiTheme="minorHAnsi"/>
          <w:sz w:val="24"/>
          <w:szCs w:val="24"/>
        </w:rPr>
        <w:t xml:space="preserve">Port-a- Cath Insertion Surgeries-International Surgical Workshop KATH- </w:t>
      </w:r>
      <w:proofErr w:type="spellStart"/>
      <w:r w:rsidRPr="00BC5A05">
        <w:rPr>
          <w:rFonts w:asciiTheme="minorHAnsi" w:hAnsiTheme="minorHAnsi"/>
          <w:sz w:val="24"/>
          <w:szCs w:val="24"/>
        </w:rPr>
        <w:t>Klinikum</w:t>
      </w:r>
      <w:proofErr w:type="spellEnd"/>
      <w:r w:rsidRPr="00BC5A05">
        <w:rPr>
          <w:rFonts w:asciiTheme="minorHAnsi" w:hAnsiTheme="minorHAnsi"/>
          <w:sz w:val="24"/>
          <w:szCs w:val="24"/>
        </w:rPr>
        <w:t xml:space="preserve"> </w:t>
      </w:r>
      <w:proofErr w:type="spellStart"/>
      <w:r w:rsidRPr="00BC5A05">
        <w:rPr>
          <w:rFonts w:asciiTheme="minorHAnsi" w:hAnsiTheme="minorHAnsi"/>
          <w:sz w:val="24"/>
          <w:szCs w:val="24"/>
        </w:rPr>
        <w:t>Rechts</w:t>
      </w:r>
      <w:proofErr w:type="spellEnd"/>
      <w:r w:rsidRPr="00BC5A05">
        <w:rPr>
          <w:rFonts w:asciiTheme="minorHAnsi" w:hAnsiTheme="minorHAnsi"/>
          <w:sz w:val="24"/>
          <w:szCs w:val="24"/>
        </w:rPr>
        <w:t xml:space="preserve"> Der </w:t>
      </w:r>
      <w:proofErr w:type="spellStart"/>
      <w:r w:rsidRPr="00BC5A05">
        <w:rPr>
          <w:rFonts w:asciiTheme="minorHAnsi" w:hAnsiTheme="minorHAnsi"/>
          <w:sz w:val="24"/>
          <w:szCs w:val="24"/>
        </w:rPr>
        <w:t>Isar</w:t>
      </w:r>
      <w:proofErr w:type="spellEnd"/>
      <w:r w:rsidRPr="00BC5A05">
        <w:rPr>
          <w:rFonts w:asciiTheme="minorHAnsi" w:hAnsiTheme="minorHAnsi"/>
          <w:sz w:val="24"/>
          <w:szCs w:val="24"/>
        </w:rPr>
        <w:t xml:space="preserve"> Technical University, Munich, Germany 13</w:t>
      </w:r>
      <w:r w:rsidRPr="00BC5A05">
        <w:rPr>
          <w:rFonts w:asciiTheme="minorHAnsi" w:hAnsiTheme="minorHAnsi"/>
          <w:sz w:val="24"/>
          <w:szCs w:val="24"/>
          <w:vertAlign w:val="superscript"/>
        </w:rPr>
        <w:t>th</w:t>
      </w:r>
      <w:r w:rsidRPr="00BC5A05">
        <w:rPr>
          <w:rFonts w:asciiTheme="minorHAnsi" w:hAnsiTheme="minorHAnsi"/>
          <w:sz w:val="24"/>
          <w:szCs w:val="24"/>
        </w:rPr>
        <w:t xml:space="preserve"> - </w:t>
      </w:r>
      <w:proofErr w:type="gramStart"/>
      <w:r w:rsidRPr="00BC5A05">
        <w:rPr>
          <w:rFonts w:asciiTheme="minorHAnsi" w:hAnsiTheme="minorHAnsi"/>
          <w:sz w:val="24"/>
          <w:szCs w:val="24"/>
        </w:rPr>
        <w:t>16</w:t>
      </w:r>
      <w:r w:rsidRPr="00BC5A05">
        <w:rPr>
          <w:rFonts w:asciiTheme="minorHAnsi" w:hAnsiTheme="minorHAnsi"/>
          <w:sz w:val="24"/>
          <w:szCs w:val="24"/>
          <w:vertAlign w:val="superscript"/>
        </w:rPr>
        <w:t>th</w:t>
      </w:r>
      <w:r w:rsidRPr="00BC5A05">
        <w:rPr>
          <w:rFonts w:asciiTheme="minorHAnsi" w:hAnsiTheme="minorHAnsi"/>
          <w:sz w:val="24"/>
          <w:szCs w:val="24"/>
        </w:rPr>
        <w:t xml:space="preserve">  May</w:t>
      </w:r>
      <w:proofErr w:type="gramEnd"/>
      <w:r w:rsidRPr="00BC5A05">
        <w:rPr>
          <w:rFonts w:asciiTheme="minorHAnsi" w:hAnsiTheme="minorHAnsi"/>
          <w:sz w:val="24"/>
          <w:szCs w:val="24"/>
        </w:rPr>
        <w:t xml:space="preserve"> 2019.</w:t>
      </w:r>
    </w:p>
    <w:p w:rsidR="00BC5A05" w:rsidRPr="00BC5A05" w:rsidRDefault="00BC5A05" w:rsidP="00BC5A05">
      <w:pPr>
        <w:pStyle w:val="NoSpacing"/>
        <w:ind w:left="720"/>
        <w:jc w:val="both"/>
        <w:rPr>
          <w:rFonts w:asciiTheme="minorHAnsi" w:hAnsiTheme="minorHAnsi"/>
          <w:sz w:val="24"/>
          <w:szCs w:val="24"/>
        </w:rPr>
      </w:pPr>
    </w:p>
    <w:p w:rsidR="00BC5A05" w:rsidRPr="00BC5A05" w:rsidRDefault="00BC5A05" w:rsidP="00BC5A05">
      <w:pPr>
        <w:pStyle w:val="NoSpacing"/>
        <w:numPr>
          <w:ilvl w:val="0"/>
          <w:numId w:val="6"/>
        </w:numPr>
        <w:jc w:val="both"/>
        <w:rPr>
          <w:rFonts w:asciiTheme="minorHAnsi" w:hAnsiTheme="minorHAnsi"/>
          <w:sz w:val="24"/>
          <w:szCs w:val="24"/>
        </w:rPr>
      </w:pPr>
      <w:r w:rsidRPr="00BC5A05">
        <w:rPr>
          <w:rFonts w:asciiTheme="minorHAnsi" w:hAnsiTheme="minorHAnsi"/>
          <w:sz w:val="24"/>
          <w:szCs w:val="24"/>
        </w:rPr>
        <w:t>James Cook Hospital (UK) and KATH (Ghana)-Pace Maker implants 25</w:t>
      </w:r>
      <w:r w:rsidRPr="00BC5A05">
        <w:rPr>
          <w:rFonts w:asciiTheme="minorHAnsi" w:hAnsiTheme="minorHAnsi"/>
          <w:sz w:val="24"/>
          <w:szCs w:val="24"/>
          <w:vertAlign w:val="superscript"/>
        </w:rPr>
        <w:t>th</w:t>
      </w:r>
      <w:r w:rsidRPr="00BC5A05">
        <w:rPr>
          <w:rFonts w:asciiTheme="minorHAnsi" w:hAnsiTheme="minorHAnsi"/>
          <w:sz w:val="24"/>
          <w:szCs w:val="24"/>
        </w:rPr>
        <w:t xml:space="preserve"> February 2019-5</w:t>
      </w:r>
      <w:r w:rsidRPr="00BC5A05">
        <w:rPr>
          <w:rFonts w:asciiTheme="minorHAnsi" w:hAnsiTheme="minorHAnsi"/>
          <w:sz w:val="24"/>
          <w:szCs w:val="24"/>
          <w:vertAlign w:val="superscript"/>
        </w:rPr>
        <w:t>th</w:t>
      </w:r>
      <w:r w:rsidRPr="00BC5A05">
        <w:rPr>
          <w:rFonts w:asciiTheme="minorHAnsi" w:hAnsiTheme="minorHAnsi"/>
          <w:sz w:val="24"/>
          <w:szCs w:val="24"/>
        </w:rPr>
        <w:t xml:space="preserve"> March 2019 </w:t>
      </w:r>
    </w:p>
    <w:p w:rsidR="00BC5A05" w:rsidRPr="00BC5A05" w:rsidRDefault="00BC5A05" w:rsidP="00BC5A05">
      <w:pPr>
        <w:pStyle w:val="NoSpacing"/>
        <w:ind w:left="720"/>
        <w:jc w:val="both"/>
        <w:rPr>
          <w:rFonts w:asciiTheme="minorHAnsi" w:hAnsiTheme="minorHAnsi"/>
          <w:sz w:val="24"/>
          <w:szCs w:val="24"/>
        </w:rPr>
      </w:pPr>
    </w:p>
    <w:p w:rsidR="00BC5A05" w:rsidRPr="00BC5A05" w:rsidRDefault="00BC5A05" w:rsidP="00BC5A05">
      <w:pPr>
        <w:pStyle w:val="NoSpacing"/>
        <w:numPr>
          <w:ilvl w:val="0"/>
          <w:numId w:val="6"/>
        </w:numPr>
        <w:jc w:val="both"/>
        <w:rPr>
          <w:rFonts w:asciiTheme="minorHAnsi" w:hAnsiTheme="minorHAnsi"/>
          <w:sz w:val="24"/>
          <w:szCs w:val="24"/>
        </w:rPr>
      </w:pPr>
      <w:r w:rsidRPr="00BC5A05">
        <w:rPr>
          <w:rFonts w:asciiTheme="minorHAnsi" w:hAnsiTheme="minorHAnsi" w:cs="BookAntiqua-Bold"/>
          <w:sz w:val="24"/>
          <w:szCs w:val="24"/>
        </w:rPr>
        <w:t>2</w:t>
      </w:r>
      <w:r w:rsidRPr="00BC5A05">
        <w:rPr>
          <w:rFonts w:asciiTheme="minorHAnsi" w:hAnsiTheme="minorHAnsi" w:cs="BookAntiqua-Bold"/>
          <w:sz w:val="24"/>
          <w:szCs w:val="24"/>
          <w:vertAlign w:val="superscript"/>
        </w:rPr>
        <w:t>nd</w:t>
      </w:r>
      <w:r w:rsidRPr="00BC5A05">
        <w:rPr>
          <w:rFonts w:asciiTheme="minorHAnsi" w:hAnsiTheme="minorHAnsi" w:cs="BookAntiqua-Bold"/>
          <w:sz w:val="24"/>
          <w:szCs w:val="24"/>
        </w:rPr>
        <w:t xml:space="preserve"> </w:t>
      </w:r>
      <w:r w:rsidRPr="00BC5A05">
        <w:rPr>
          <w:rFonts w:asciiTheme="minorHAnsi" w:hAnsiTheme="minorHAnsi"/>
          <w:sz w:val="24"/>
          <w:szCs w:val="24"/>
        </w:rPr>
        <w:t>World Congress on Cardiac Imaging &amp; Cardiovascular A</w:t>
      </w:r>
      <w:r>
        <w:rPr>
          <w:rFonts w:asciiTheme="minorHAnsi" w:hAnsiTheme="minorHAnsi"/>
          <w:sz w:val="24"/>
          <w:szCs w:val="24"/>
        </w:rPr>
        <w:t>naesthesiology Workshop India</w:t>
      </w:r>
      <w:r w:rsidRPr="00BC5A05">
        <w:rPr>
          <w:rFonts w:asciiTheme="minorHAnsi" w:hAnsiTheme="minorHAnsi"/>
          <w:sz w:val="24"/>
          <w:szCs w:val="24"/>
        </w:rPr>
        <w:t>, 11</w:t>
      </w:r>
      <w:r w:rsidRPr="00BC5A05">
        <w:rPr>
          <w:rFonts w:asciiTheme="minorHAnsi" w:hAnsiTheme="minorHAnsi"/>
          <w:sz w:val="24"/>
          <w:szCs w:val="24"/>
          <w:vertAlign w:val="superscript"/>
        </w:rPr>
        <w:t>th</w:t>
      </w:r>
      <w:r w:rsidRPr="00BC5A05">
        <w:rPr>
          <w:rFonts w:asciiTheme="minorHAnsi" w:hAnsiTheme="minorHAnsi"/>
          <w:sz w:val="24"/>
          <w:szCs w:val="24"/>
        </w:rPr>
        <w:t xml:space="preserve"> -14</w:t>
      </w:r>
      <w:r w:rsidRPr="00BC5A05">
        <w:rPr>
          <w:rFonts w:asciiTheme="minorHAnsi" w:hAnsiTheme="minorHAnsi"/>
          <w:sz w:val="24"/>
          <w:szCs w:val="24"/>
          <w:vertAlign w:val="superscript"/>
        </w:rPr>
        <w:t>th</w:t>
      </w:r>
      <w:r w:rsidRPr="00BC5A05">
        <w:rPr>
          <w:rFonts w:asciiTheme="minorHAnsi" w:hAnsiTheme="minorHAnsi"/>
          <w:sz w:val="24"/>
          <w:szCs w:val="24"/>
        </w:rPr>
        <w:t xml:space="preserve"> February 2019.</w:t>
      </w:r>
    </w:p>
    <w:p w:rsidR="00BC5A05" w:rsidRPr="00BC5A05" w:rsidRDefault="00BC5A05" w:rsidP="00BC5A05">
      <w:pPr>
        <w:pStyle w:val="NoSpacing"/>
        <w:ind w:left="720"/>
        <w:jc w:val="both"/>
        <w:rPr>
          <w:rFonts w:asciiTheme="minorHAnsi" w:hAnsiTheme="minorHAnsi"/>
          <w:sz w:val="24"/>
          <w:szCs w:val="24"/>
        </w:rPr>
      </w:pPr>
    </w:p>
    <w:p w:rsidR="00BC5A05" w:rsidRPr="00BC5A05" w:rsidRDefault="00BC5A05" w:rsidP="00BC5A05">
      <w:pPr>
        <w:pStyle w:val="NoSpacing"/>
        <w:numPr>
          <w:ilvl w:val="0"/>
          <w:numId w:val="6"/>
        </w:numPr>
        <w:jc w:val="both"/>
        <w:rPr>
          <w:rFonts w:asciiTheme="minorHAnsi" w:hAnsiTheme="minorHAnsi"/>
          <w:sz w:val="24"/>
          <w:szCs w:val="24"/>
        </w:rPr>
      </w:pPr>
      <w:r w:rsidRPr="00BC5A05">
        <w:rPr>
          <w:rFonts w:asciiTheme="minorHAnsi" w:hAnsiTheme="minorHAnsi"/>
          <w:sz w:val="24"/>
          <w:szCs w:val="24"/>
        </w:rPr>
        <w:t>20</w:t>
      </w:r>
      <w:r w:rsidRPr="00BC5A05">
        <w:rPr>
          <w:rFonts w:asciiTheme="minorHAnsi" w:hAnsiTheme="minorHAnsi"/>
          <w:sz w:val="24"/>
          <w:szCs w:val="24"/>
          <w:vertAlign w:val="superscript"/>
        </w:rPr>
        <w:t xml:space="preserve">th </w:t>
      </w:r>
      <w:r w:rsidRPr="00BC5A05">
        <w:rPr>
          <w:rFonts w:asciiTheme="minorHAnsi" w:hAnsiTheme="minorHAnsi"/>
          <w:sz w:val="24"/>
          <w:szCs w:val="24"/>
        </w:rPr>
        <w:t>South China International Congress of Cardiology –Guangzhou, China 5</w:t>
      </w:r>
      <w:r w:rsidRPr="00BC5A05">
        <w:rPr>
          <w:rFonts w:asciiTheme="minorHAnsi" w:hAnsiTheme="minorHAnsi"/>
          <w:sz w:val="24"/>
          <w:szCs w:val="24"/>
          <w:vertAlign w:val="superscript"/>
        </w:rPr>
        <w:t>th</w:t>
      </w:r>
      <w:r w:rsidRPr="00BC5A05">
        <w:rPr>
          <w:rFonts w:asciiTheme="minorHAnsi" w:hAnsiTheme="minorHAnsi"/>
          <w:sz w:val="24"/>
          <w:szCs w:val="24"/>
        </w:rPr>
        <w:t xml:space="preserve"> April to 8</w:t>
      </w:r>
      <w:r w:rsidRPr="00BC5A05">
        <w:rPr>
          <w:rFonts w:asciiTheme="minorHAnsi" w:hAnsiTheme="minorHAnsi"/>
          <w:sz w:val="24"/>
          <w:szCs w:val="24"/>
          <w:vertAlign w:val="superscript"/>
        </w:rPr>
        <w:t xml:space="preserve">th </w:t>
      </w:r>
      <w:r w:rsidRPr="00BC5A05">
        <w:rPr>
          <w:rFonts w:asciiTheme="minorHAnsi" w:hAnsiTheme="minorHAnsi"/>
          <w:sz w:val="24"/>
          <w:szCs w:val="24"/>
        </w:rPr>
        <w:t>April 2018.</w:t>
      </w:r>
    </w:p>
    <w:p w:rsidR="00BC5A05" w:rsidRPr="00BC5A05" w:rsidRDefault="00BC5A05" w:rsidP="00BC5A05">
      <w:pPr>
        <w:pStyle w:val="NoSpacing"/>
        <w:jc w:val="both"/>
        <w:rPr>
          <w:rFonts w:asciiTheme="minorHAnsi" w:hAnsiTheme="minorHAnsi"/>
          <w:sz w:val="24"/>
          <w:szCs w:val="24"/>
        </w:rPr>
      </w:pPr>
    </w:p>
    <w:p w:rsidR="00BC5A05" w:rsidRPr="00BC5A05" w:rsidRDefault="00BC5A05" w:rsidP="00BC5A05">
      <w:pPr>
        <w:pStyle w:val="NoSpacing"/>
        <w:numPr>
          <w:ilvl w:val="0"/>
          <w:numId w:val="6"/>
        </w:numPr>
        <w:jc w:val="both"/>
        <w:rPr>
          <w:rFonts w:asciiTheme="minorHAnsi" w:hAnsiTheme="minorHAnsi"/>
          <w:sz w:val="24"/>
          <w:szCs w:val="24"/>
        </w:rPr>
      </w:pPr>
      <w:r w:rsidRPr="00BC5A05">
        <w:rPr>
          <w:rFonts w:asciiTheme="minorHAnsi" w:hAnsiTheme="minorHAnsi"/>
          <w:sz w:val="24"/>
          <w:szCs w:val="24"/>
        </w:rPr>
        <w:t>18</w:t>
      </w:r>
      <w:r w:rsidRPr="00BC5A05">
        <w:rPr>
          <w:rFonts w:asciiTheme="minorHAnsi" w:hAnsiTheme="minorHAnsi"/>
          <w:sz w:val="24"/>
          <w:szCs w:val="24"/>
          <w:vertAlign w:val="superscript"/>
        </w:rPr>
        <w:t>th</w:t>
      </w:r>
      <w:r w:rsidRPr="00BC5A05">
        <w:rPr>
          <w:rFonts w:asciiTheme="minorHAnsi" w:hAnsiTheme="minorHAnsi"/>
          <w:sz w:val="24"/>
          <w:szCs w:val="24"/>
        </w:rPr>
        <w:t xml:space="preserve"> Update </w:t>
      </w:r>
      <w:proofErr w:type="gramStart"/>
      <w:r w:rsidRPr="00BC5A05">
        <w:rPr>
          <w:rFonts w:asciiTheme="minorHAnsi" w:hAnsiTheme="minorHAnsi"/>
          <w:sz w:val="24"/>
          <w:szCs w:val="24"/>
        </w:rPr>
        <w:t>In</w:t>
      </w:r>
      <w:proofErr w:type="gramEnd"/>
      <w:r w:rsidRPr="00BC5A05">
        <w:rPr>
          <w:rFonts w:asciiTheme="minorHAnsi" w:hAnsiTheme="minorHAnsi"/>
          <w:sz w:val="24"/>
          <w:szCs w:val="24"/>
        </w:rPr>
        <w:t xml:space="preserve"> Anaesthesia Conference, Conference Centre, KNUST, 25</w:t>
      </w:r>
      <w:r w:rsidRPr="00BC5A05">
        <w:rPr>
          <w:rFonts w:asciiTheme="minorHAnsi" w:hAnsiTheme="minorHAnsi"/>
          <w:sz w:val="24"/>
          <w:szCs w:val="24"/>
          <w:vertAlign w:val="superscript"/>
        </w:rPr>
        <w:t>th</w:t>
      </w:r>
      <w:r w:rsidRPr="00BC5A05">
        <w:rPr>
          <w:rFonts w:asciiTheme="minorHAnsi" w:hAnsiTheme="minorHAnsi"/>
          <w:sz w:val="24"/>
          <w:szCs w:val="24"/>
        </w:rPr>
        <w:t xml:space="preserve"> -26</w:t>
      </w:r>
      <w:r w:rsidRPr="00BC5A05">
        <w:rPr>
          <w:rFonts w:asciiTheme="minorHAnsi" w:hAnsiTheme="minorHAnsi"/>
          <w:sz w:val="24"/>
          <w:szCs w:val="24"/>
          <w:vertAlign w:val="superscript"/>
        </w:rPr>
        <w:t>th</w:t>
      </w:r>
      <w:r w:rsidRPr="00BC5A05">
        <w:rPr>
          <w:rFonts w:asciiTheme="minorHAnsi" w:hAnsiTheme="minorHAnsi"/>
          <w:sz w:val="24"/>
          <w:szCs w:val="24"/>
        </w:rPr>
        <w:t xml:space="preserve"> September 2019.</w:t>
      </w:r>
    </w:p>
    <w:p w:rsidR="00BC5A05" w:rsidRPr="00BC5A05" w:rsidRDefault="00BC5A05" w:rsidP="00BC5A05">
      <w:pPr>
        <w:pStyle w:val="NoSpacing"/>
        <w:ind w:left="720"/>
        <w:jc w:val="both"/>
        <w:rPr>
          <w:rFonts w:asciiTheme="minorHAnsi" w:hAnsiTheme="minorHAnsi"/>
          <w:sz w:val="24"/>
          <w:szCs w:val="24"/>
        </w:rPr>
      </w:pPr>
    </w:p>
    <w:p w:rsidR="00BC5A05" w:rsidRPr="00BC5A05" w:rsidRDefault="00BC5A05" w:rsidP="00BC5A05">
      <w:pPr>
        <w:pStyle w:val="NoSpacing"/>
        <w:numPr>
          <w:ilvl w:val="0"/>
          <w:numId w:val="6"/>
        </w:numPr>
        <w:jc w:val="both"/>
        <w:rPr>
          <w:rFonts w:asciiTheme="minorHAnsi" w:hAnsiTheme="minorHAnsi"/>
          <w:sz w:val="24"/>
          <w:szCs w:val="24"/>
        </w:rPr>
      </w:pPr>
      <w:r w:rsidRPr="00BC5A05">
        <w:rPr>
          <w:rFonts w:asciiTheme="minorHAnsi" w:hAnsiTheme="minorHAnsi"/>
          <w:sz w:val="24"/>
          <w:szCs w:val="24"/>
        </w:rPr>
        <w:t>Improving the quality of higher education through effective measurement and evaluation –Quality Assurance and Planning Unit (Vice –Chancellor’s Office-KNUST) 2018.</w:t>
      </w:r>
    </w:p>
    <w:p w:rsidR="00BC5A05" w:rsidRPr="00BC5A05" w:rsidRDefault="00BC5A05" w:rsidP="00BC5A05">
      <w:pPr>
        <w:pStyle w:val="NoSpacing"/>
        <w:ind w:left="720"/>
        <w:jc w:val="both"/>
        <w:rPr>
          <w:rFonts w:asciiTheme="minorHAnsi" w:hAnsiTheme="minorHAnsi"/>
          <w:sz w:val="24"/>
          <w:szCs w:val="24"/>
        </w:rPr>
      </w:pPr>
    </w:p>
    <w:p w:rsidR="00BC5A05" w:rsidRPr="00BC5A05" w:rsidRDefault="00BC5A05" w:rsidP="00BC5A05">
      <w:pPr>
        <w:pStyle w:val="NoSpacing"/>
        <w:numPr>
          <w:ilvl w:val="0"/>
          <w:numId w:val="6"/>
        </w:numPr>
        <w:jc w:val="both"/>
        <w:rPr>
          <w:rFonts w:asciiTheme="minorHAnsi" w:hAnsiTheme="minorHAnsi"/>
          <w:sz w:val="24"/>
          <w:szCs w:val="24"/>
        </w:rPr>
      </w:pPr>
      <w:r w:rsidRPr="00BC5A05">
        <w:rPr>
          <w:rFonts w:asciiTheme="minorHAnsi" w:hAnsiTheme="minorHAnsi"/>
          <w:sz w:val="24"/>
          <w:szCs w:val="24"/>
        </w:rPr>
        <w:t>World Mental Health Day Lectures –KATH, Kumai. 10</w:t>
      </w:r>
      <w:r w:rsidRPr="00BC5A05">
        <w:rPr>
          <w:rFonts w:asciiTheme="minorHAnsi" w:hAnsiTheme="minorHAnsi"/>
          <w:sz w:val="24"/>
          <w:szCs w:val="24"/>
          <w:vertAlign w:val="superscript"/>
        </w:rPr>
        <w:t>th</w:t>
      </w:r>
      <w:r w:rsidRPr="00BC5A05">
        <w:rPr>
          <w:rFonts w:asciiTheme="minorHAnsi" w:hAnsiTheme="minorHAnsi"/>
          <w:sz w:val="24"/>
          <w:szCs w:val="24"/>
        </w:rPr>
        <w:t xml:space="preserve"> October 2018.</w:t>
      </w:r>
    </w:p>
    <w:p w:rsidR="00BC5A05" w:rsidRPr="00BC5A05" w:rsidRDefault="00BC5A05" w:rsidP="00BC5A05">
      <w:pPr>
        <w:pStyle w:val="NoSpacing"/>
        <w:ind w:left="720"/>
        <w:jc w:val="both"/>
        <w:rPr>
          <w:rFonts w:asciiTheme="minorHAnsi" w:hAnsiTheme="minorHAnsi"/>
          <w:sz w:val="24"/>
          <w:szCs w:val="24"/>
        </w:rPr>
      </w:pPr>
    </w:p>
    <w:p w:rsidR="00BC5A05" w:rsidRPr="00BC5A05" w:rsidRDefault="00BC5A05" w:rsidP="00BC5A05">
      <w:pPr>
        <w:pStyle w:val="NoSpacing"/>
        <w:numPr>
          <w:ilvl w:val="0"/>
          <w:numId w:val="6"/>
        </w:numPr>
        <w:jc w:val="both"/>
        <w:rPr>
          <w:rFonts w:asciiTheme="minorHAnsi" w:hAnsiTheme="minorHAnsi"/>
          <w:sz w:val="24"/>
          <w:szCs w:val="24"/>
        </w:rPr>
      </w:pPr>
      <w:r w:rsidRPr="00BC5A05">
        <w:rPr>
          <w:rFonts w:asciiTheme="minorHAnsi" w:hAnsiTheme="minorHAnsi"/>
          <w:sz w:val="24"/>
          <w:szCs w:val="24"/>
        </w:rPr>
        <w:t>Refresher training for Heads of Directorates/ Units, Lead Clinicians, and Consultants. KATH 14</w:t>
      </w:r>
      <w:r w:rsidRPr="00BC5A05">
        <w:rPr>
          <w:rFonts w:asciiTheme="minorHAnsi" w:hAnsiTheme="minorHAnsi"/>
          <w:sz w:val="24"/>
          <w:szCs w:val="24"/>
          <w:vertAlign w:val="superscript"/>
        </w:rPr>
        <w:t>th</w:t>
      </w:r>
      <w:r w:rsidRPr="00BC5A05">
        <w:rPr>
          <w:rFonts w:asciiTheme="minorHAnsi" w:hAnsiTheme="minorHAnsi"/>
          <w:sz w:val="24"/>
          <w:szCs w:val="24"/>
        </w:rPr>
        <w:t>-15</w:t>
      </w:r>
      <w:r w:rsidRPr="00BC5A05">
        <w:rPr>
          <w:rFonts w:asciiTheme="minorHAnsi" w:hAnsiTheme="minorHAnsi"/>
          <w:sz w:val="24"/>
          <w:szCs w:val="24"/>
          <w:vertAlign w:val="superscript"/>
        </w:rPr>
        <w:t xml:space="preserve">th </w:t>
      </w:r>
      <w:r w:rsidRPr="00BC5A05">
        <w:rPr>
          <w:rFonts w:asciiTheme="minorHAnsi" w:hAnsiTheme="minorHAnsi"/>
          <w:sz w:val="24"/>
          <w:szCs w:val="24"/>
        </w:rPr>
        <w:t>December 2017.</w:t>
      </w:r>
      <w:r w:rsidRPr="00BC5A05">
        <w:rPr>
          <w:rFonts w:asciiTheme="minorHAnsi" w:hAnsiTheme="minorHAnsi" w:cs="BookAntiqua-Bold"/>
          <w:sz w:val="24"/>
          <w:szCs w:val="24"/>
        </w:rPr>
        <w:t xml:space="preserve"> </w:t>
      </w:r>
    </w:p>
    <w:p w:rsidR="00BC5A05" w:rsidRPr="00BC5A05" w:rsidRDefault="00BC5A05" w:rsidP="00307B72">
      <w:pPr>
        <w:tabs>
          <w:tab w:val="left" w:pos="2410"/>
          <w:tab w:val="left" w:pos="2552"/>
        </w:tabs>
        <w:rPr>
          <w:rFonts w:asciiTheme="minorHAnsi" w:hAnsiTheme="minorHAnsi"/>
          <w:b/>
          <w:sz w:val="28"/>
          <w:szCs w:val="28"/>
        </w:rPr>
      </w:pPr>
    </w:p>
    <w:p w:rsidR="00567042" w:rsidRPr="00BC5A05" w:rsidRDefault="00567042" w:rsidP="00567042">
      <w:pPr>
        <w:pStyle w:val="NoSpacing"/>
        <w:jc w:val="both"/>
        <w:rPr>
          <w:rFonts w:asciiTheme="minorHAnsi" w:hAnsiTheme="minorHAnsi"/>
          <w:b/>
          <w:sz w:val="28"/>
          <w:szCs w:val="28"/>
        </w:rPr>
      </w:pPr>
    </w:p>
    <w:p w:rsidR="00F36A8A" w:rsidRPr="00BC5A05" w:rsidRDefault="00F36A8A" w:rsidP="00567042">
      <w:pPr>
        <w:pStyle w:val="NoSpacing"/>
        <w:jc w:val="both"/>
        <w:rPr>
          <w:rFonts w:asciiTheme="minorHAnsi" w:hAnsiTheme="minorHAnsi" w:cs="BookAntiqua-Bold"/>
          <w:sz w:val="24"/>
          <w:szCs w:val="24"/>
        </w:rPr>
      </w:pPr>
    </w:p>
    <w:p w:rsidR="00F36A8A" w:rsidRPr="00BC5A05" w:rsidRDefault="00307B72" w:rsidP="00307B72">
      <w:pPr>
        <w:pStyle w:val="Heading2"/>
        <w:rPr>
          <w:rFonts w:asciiTheme="minorHAnsi" w:hAnsiTheme="minorHAnsi"/>
          <w:sz w:val="26"/>
          <w:szCs w:val="26"/>
        </w:rPr>
      </w:pPr>
      <w:r w:rsidRPr="00BC5A05">
        <w:rPr>
          <w:rFonts w:asciiTheme="minorHAnsi" w:hAnsiTheme="minorHAnsi"/>
          <w:sz w:val="28"/>
          <w:szCs w:val="28"/>
        </w:rPr>
        <w:t>RESEARCH CONDUCTED:</w:t>
      </w:r>
      <w:r w:rsidRPr="00BC5A05">
        <w:rPr>
          <w:rFonts w:asciiTheme="minorHAnsi" w:hAnsiTheme="minorHAnsi"/>
          <w:sz w:val="26"/>
          <w:szCs w:val="26"/>
        </w:rPr>
        <w:t xml:space="preserve"> </w:t>
      </w:r>
    </w:p>
    <w:p w:rsidR="00BC5A05" w:rsidRPr="00BC5A05" w:rsidRDefault="00BC5A05" w:rsidP="00BC5A05">
      <w:pPr>
        <w:pStyle w:val="NoSpacing"/>
        <w:ind w:left="630"/>
        <w:jc w:val="both"/>
        <w:rPr>
          <w:rFonts w:asciiTheme="minorHAnsi" w:hAnsiTheme="minorHAnsi"/>
          <w:sz w:val="24"/>
          <w:szCs w:val="24"/>
        </w:rPr>
      </w:pPr>
    </w:p>
    <w:p w:rsidR="00BC5A05" w:rsidRPr="00BC5A05" w:rsidRDefault="00BC5A05" w:rsidP="00BC5A05">
      <w:pPr>
        <w:pStyle w:val="NoSpacing"/>
        <w:numPr>
          <w:ilvl w:val="0"/>
          <w:numId w:val="7"/>
        </w:numPr>
        <w:jc w:val="both"/>
        <w:rPr>
          <w:rFonts w:asciiTheme="minorHAnsi" w:hAnsiTheme="minorHAnsi"/>
          <w:sz w:val="24"/>
          <w:szCs w:val="24"/>
        </w:rPr>
      </w:pPr>
      <w:r w:rsidRPr="00BC5A05">
        <w:rPr>
          <w:rFonts w:asciiTheme="minorHAnsi" w:hAnsiTheme="minorHAnsi"/>
          <w:sz w:val="24"/>
          <w:szCs w:val="24"/>
        </w:rPr>
        <w:t xml:space="preserve">Principal Investigator: Effect of modular training in Infection control at Intensive Care Unit-KATH-2019. </w:t>
      </w:r>
    </w:p>
    <w:p w:rsidR="00BC5A05" w:rsidRPr="00BC5A05" w:rsidRDefault="00BC5A05" w:rsidP="00BC5A05">
      <w:pPr>
        <w:pStyle w:val="NoSpacing"/>
        <w:ind w:left="1440"/>
        <w:jc w:val="both"/>
        <w:rPr>
          <w:rFonts w:asciiTheme="minorHAnsi" w:hAnsiTheme="minorHAnsi"/>
          <w:sz w:val="24"/>
          <w:szCs w:val="24"/>
        </w:rPr>
      </w:pPr>
    </w:p>
    <w:p w:rsidR="00BC5A05" w:rsidRPr="00BC5A05" w:rsidRDefault="00BC5A05" w:rsidP="00BC5A05">
      <w:pPr>
        <w:pStyle w:val="NoSpacing"/>
        <w:numPr>
          <w:ilvl w:val="0"/>
          <w:numId w:val="7"/>
        </w:numPr>
        <w:jc w:val="both"/>
        <w:rPr>
          <w:rFonts w:asciiTheme="minorHAnsi" w:hAnsiTheme="minorHAnsi"/>
          <w:sz w:val="24"/>
          <w:szCs w:val="24"/>
        </w:rPr>
      </w:pPr>
      <w:r w:rsidRPr="00BC5A05">
        <w:rPr>
          <w:rFonts w:asciiTheme="minorHAnsi" w:hAnsiTheme="minorHAnsi"/>
          <w:sz w:val="24"/>
          <w:szCs w:val="24"/>
        </w:rPr>
        <w:t xml:space="preserve">Co-Investigator: Perioperative acute kidney injury among isoflurane-anesthetized adult general surgical patients at </w:t>
      </w:r>
      <w:proofErr w:type="spellStart"/>
      <w:r w:rsidRPr="00BC5A05">
        <w:rPr>
          <w:rFonts w:asciiTheme="minorHAnsi" w:hAnsiTheme="minorHAnsi"/>
          <w:sz w:val="24"/>
          <w:szCs w:val="24"/>
        </w:rPr>
        <w:t>Komfo</w:t>
      </w:r>
      <w:proofErr w:type="spellEnd"/>
      <w:r w:rsidRPr="00BC5A05">
        <w:rPr>
          <w:rFonts w:asciiTheme="minorHAnsi" w:hAnsiTheme="minorHAnsi"/>
          <w:sz w:val="24"/>
          <w:szCs w:val="24"/>
        </w:rPr>
        <w:t xml:space="preserve"> </w:t>
      </w:r>
      <w:proofErr w:type="spellStart"/>
      <w:r w:rsidRPr="00BC5A05">
        <w:rPr>
          <w:rFonts w:asciiTheme="minorHAnsi" w:hAnsiTheme="minorHAnsi"/>
          <w:sz w:val="24"/>
          <w:szCs w:val="24"/>
        </w:rPr>
        <w:t>Anokye</w:t>
      </w:r>
      <w:proofErr w:type="spellEnd"/>
      <w:r w:rsidRPr="00BC5A05">
        <w:rPr>
          <w:rFonts w:asciiTheme="minorHAnsi" w:hAnsiTheme="minorHAnsi"/>
          <w:sz w:val="24"/>
          <w:szCs w:val="24"/>
        </w:rPr>
        <w:t xml:space="preserve"> Teaching Hospital-2019.</w:t>
      </w:r>
    </w:p>
    <w:p w:rsidR="00BC5A05" w:rsidRPr="00BC5A05" w:rsidRDefault="00BC5A05" w:rsidP="00BC5A05">
      <w:pPr>
        <w:pStyle w:val="NoSpacing"/>
        <w:ind w:left="1440"/>
        <w:jc w:val="both"/>
        <w:rPr>
          <w:rFonts w:asciiTheme="minorHAnsi" w:hAnsiTheme="minorHAnsi"/>
          <w:sz w:val="24"/>
          <w:szCs w:val="24"/>
        </w:rPr>
      </w:pPr>
    </w:p>
    <w:p w:rsidR="00BC5A05" w:rsidRPr="00BC5A05" w:rsidRDefault="00BC5A05" w:rsidP="00BC5A05">
      <w:pPr>
        <w:pStyle w:val="NoSpacing"/>
        <w:numPr>
          <w:ilvl w:val="0"/>
          <w:numId w:val="7"/>
        </w:numPr>
        <w:rPr>
          <w:rFonts w:asciiTheme="minorHAnsi" w:hAnsiTheme="minorHAnsi"/>
          <w:sz w:val="24"/>
          <w:szCs w:val="24"/>
        </w:rPr>
      </w:pPr>
      <w:r w:rsidRPr="00BC5A05">
        <w:rPr>
          <w:rFonts w:asciiTheme="minorHAnsi" w:hAnsiTheme="minorHAnsi"/>
          <w:sz w:val="24"/>
          <w:szCs w:val="24"/>
        </w:rPr>
        <w:t xml:space="preserve">Co-Investigator: Cardiac arrest at the Intensive Care Unit - </w:t>
      </w:r>
      <w:proofErr w:type="spellStart"/>
      <w:r w:rsidRPr="00BC5A05">
        <w:rPr>
          <w:rFonts w:asciiTheme="minorHAnsi" w:hAnsiTheme="minorHAnsi"/>
          <w:bCs/>
          <w:sz w:val="24"/>
          <w:szCs w:val="24"/>
        </w:rPr>
        <w:t>Komfo</w:t>
      </w:r>
      <w:proofErr w:type="spellEnd"/>
      <w:r w:rsidRPr="00BC5A05">
        <w:rPr>
          <w:rFonts w:asciiTheme="minorHAnsi" w:hAnsiTheme="minorHAnsi"/>
          <w:bCs/>
          <w:sz w:val="24"/>
          <w:szCs w:val="24"/>
        </w:rPr>
        <w:t xml:space="preserve"> </w:t>
      </w:r>
      <w:proofErr w:type="spellStart"/>
      <w:r w:rsidRPr="00BC5A05">
        <w:rPr>
          <w:rFonts w:asciiTheme="minorHAnsi" w:hAnsiTheme="minorHAnsi"/>
          <w:bCs/>
          <w:sz w:val="24"/>
          <w:szCs w:val="24"/>
        </w:rPr>
        <w:t>Anokye</w:t>
      </w:r>
      <w:proofErr w:type="spellEnd"/>
      <w:r w:rsidRPr="00BC5A05">
        <w:rPr>
          <w:rFonts w:asciiTheme="minorHAnsi" w:hAnsiTheme="minorHAnsi"/>
          <w:bCs/>
          <w:sz w:val="24"/>
          <w:szCs w:val="24"/>
        </w:rPr>
        <w:t xml:space="preserve"> Teaching Hospital</w:t>
      </w:r>
      <w:r w:rsidRPr="00BC5A05">
        <w:rPr>
          <w:rFonts w:asciiTheme="minorHAnsi" w:hAnsiTheme="minorHAnsi"/>
          <w:sz w:val="24"/>
          <w:szCs w:val="24"/>
        </w:rPr>
        <w:t xml:space="preserve">: </w:t>
      </w:r>
      <w:proofErr w:type="gramStart"/>
      <w:r w:rsidRPr="00BC5A05">
        <w:rPr>
          <w:rFonts w:asciiTheme="minorHAnsi" w:hAnsiTheme="minorHAnsi"/>
          <w:sz w:val="24"/>
          <w:szCs w:val="24"/>
        </w:rPr>
        <w:t>Two-years</w:t>
      </w:r>
      <w:proofErr w:type="gramEnd"/>
      <w:r w:rsidRPr="00BC5A05">
        <w:rPr>
          <w:rFonts w:asciiTheme="minorHAnsi" w:hAnsiTheme="minorHAnsi"/>
          <w:sz w:val="24"/>
          <w:szCs w:val="24"/>
        </w:rPr>
        <w:t xml:space="preserve"> retrospective study. 2021</w:t>
      </w:r>
    </w:p>
    <w:p w:rsidR="00BC5A05" w:rsidRPr="00BC5A05" w:rsidRDefault="00BC5A05" w:rsidP="00BC5A05">
      <w:pPr>
        <w:pStyle w:val="NoSpacing"/>
        <w:ind w:left="1440"/>
        <w:rPr>
          <w:rFonts w:asciiTheme="minorHAnsi" w:hAnsiTheme="minorHAnsi"/>
          <w:sz w:val="24"/>
          <w:szCs w:val="24"/>
        </w:rPr>
      </w:pPr>
    </w:p>
    <w:p w:rsidR="00BC5A05" w:rsidRPr="00BC5A05" w:rsidRDefault="00BC5A05" w:rsidP="00BC5A05">
      <w:pPr>
        <w:pStyle w:val="NoSpacing"/>
        <w:numPr>
          <w:ilvl w:val="0"/>
          <w:numId w:val="7"/>
        </w:numPr>
        <w:jc w:val="both"/>
        <w:rPr>
          <w:rFonts w:asciiTheme="minorHAnsi" w:hAnsiTheme="minorHAnsi"/>
          <w:sz w:val="24"/>
          <w:szCs w:val="24"/>
        </w:rPr>
      </w:pPr>
      <w:r w:rsidRPr="00BC5A05">
        <w:rPr>
          <w:rFonts w:asciiTheme="minorHAnsi" w:hAnsiTheme="minorHAnsi"/>
          <w:sz w:val="24"/>
          <w:szCs w:val="24"/>
        </w:rPr>
        <w:t xml:space="preserve">Co-Investigator: </w:t>
      </w:r>
      <w:r w:rsidRPr="00BC5A05">
        <w:rPr>
          <w:rFonts w:asciiTheme="minorHAnsi" w:hAnsiTheme="minorHAnsi" w:cs="Calibri"/>
          <w:sz w:val="24"/>
          <w:szCs w:val="24"/>
        </w:rPr>
        <w:t xml:space="preserve">Assessing cancellations of elective surgery and its impact on patients and the facility at </w:t>
      </w:r>
      <w:proofErr w:type="spellStart"/>
      <w:r w:rsidRPr="00BC5A05">
        <w:rPr>
          <w:rFonts w:asciiTheme="minorHAnsi" w:hAnsiTheme="minorHAnsi" w:cs="Calibri"/>
          <w:sz w:val="24"/>
          <w:szCs w:val="24"/>
        </w:rPr>
        <w:t>Komfo</w:t>
      </w:r>
      <w:proofErr w:type="spellEnd"/>
      <w:r w:rsidRPr="00BC5A05">
        <w:rPr>
          <w:rFonts w:asciiTheme="minorHAnsi" w:hAnsiTheme="minorHAnsi" w:cs="Calibri"/>
          <w:sz w:val="24"/>
          <w:szCs w:val="24"/>
        </w:rPr>
        <w:t xml:space="preserve"> </w:t>
      </w:r>
      <w:proofErr w:type="spellStart"/>
      <w:r w:rsidRPr="00BC5A05">
        <w:rPr>
          <w:rFonts w:asciiTheme="minorHAnsi" w:hAnsiTheme="minorHAnsi" w:cs="Calibri"/>
          <w:sz w:val="24"/>
          <w:szCs w:val="24"/>
        </w:rPr>
        <w:t>Anokye</w:t>
      </w:r>
      <w:proofErr w:type="spellEnd"/>
      <w:r w:rsidRPr="00BC5A05">
        <w:rPr>
          <w:rFonts w:asciiTheme="minorHAnsi" w:hAnsiTheme="minorHAnsi" w:cs="Calibri"/>
          <w:sz w:val="24"/>
          <w:szCs w:val="24"/>
        </w:rPr>
        <w:t xml:space="preserve"> Teaching Hospital-2019.</w:t>
      </w:r>
      <w:r w:rsidRPr="00BC5A05">
        <w:rPr>
          <w:rFonts w:asciiTheme="minorHAnsi" w:hAnsiTheme="minorHAnsi"/>
          <w:b/>
          <w:sz w:val="24"/>
          <w:szCs w:val="24"/>
        </w:rPr>
        <w:t xml:space="preserve"> </w:t>
      </w:r>
    </w:p>
    <w:p w:rsidR="00BC5A05" w:rsidRPr="00BC5A05" w:rsidRDefault="00BC5A05" w:rsidP="00BC5A05">
      <w:pPr>
        <w:pStyle w:val="NoSpacing"/>
        <w:ind w:left="1440"/>
        <w:jc w:val="both"/>
        <w:rPr>
          <w:rFonts w:asciiTheme="minorHAnsi" w:hAnsiTheme="minorHAnsi"/>
          <w:sz w:val="24"/>
          <w:szCs w:val="24"/>
        </w:rPr>
      </w:pPr>
    </w:p>
    <w:p w:rsidR="00BC5A05" w:rsidRPr="00BC5A05" w:rsidRDefault="00BC5A05" w:rsidP="00BC5A05">
      <w:pPr>
        <w:pStyle w:val="NoSpacing"/>
        <w:numPr>
          <w:ilvl w:val="0"/>
          <w:numId w:val="7"/>
        </w:numPr>
        <w:jc w:val="both"/>
        <w:rPr>
          <w:rFonts w:asciiTheme="minorHAnsi" w:hAnsiTheme="minorHAnsi"/>
          <w:position w:val="-1"/>
          <w:sz w:val="24"/>
          <w:szCs w:val="24"/>
        </w:rPr>
      </w:pPr>
      <w:r w:rsidRPr="00BC5A05">
        <w:rPr>
          <w:rFonts w:asciiTheme="minorHAnsi" w:hAnsiTheme="minorHAnsi"/>
          <w:sz w:val="24"/>
          <w:szCs w:val="24"/>
        </w:rPr>
        <w:t xml:space="preserve">Principal Investigator: Effectiveness of pulmonary artery catheter in cardiac anaesthesia: developing countries </w:t>
      </w:r>
      <w:r w:rsidRPr="00BC5A05">
        <w:rPr>
          <w:rFonts w:asciiTheme="minorHAnsi" w:hAnsiTheme="minorHAnsi"/>
          <w:position w:val="-1"/>
          <w:sz w:val="24"/>
          <w:szCs w:val="24"/>
        </w:rPr>
        <w:t>perspective-2018.</w:t>
      </w:r>
    </w:p>
    <w:p w:rsidR="00BC5A05" w:rsidRPr="00BC5A05" w:rsidRDefault="00BC5A05" w:rsidP="00BC5A05">
      <w:pPr>
        <w:pStyle w:val="NoSpacing"/>
        <w:ind w:left="1440"/>
        <w:jc w:val="both"/>
        <w:rPr>
          <w:rFonts w:asciiTheme="minorHAnsi" w:hAnsiTheme="minorHAnsi"/>
          <w:position w:val="-1"/>
          <w:sz w:val="24"/>
          <w:szCs w:val="24"/>
        </w:rPr>
      </w:pPr>
    </w:p>
    <w:p w:rsidR="00BC5A05" w:rsidRPr="00BC5A05" w:rsidRDefault="00BC5A05" w:rsidP="00BC5A05">
      <w:pPr>
        <w:pStyle w:val="NoSpacing"/>
        <w:numPr>
          <w:ilvl w:val="0"/>
          <w:numId w:val="7"/>
        </w:numPr>
        <w:jc w:val="both"/>
        <w:rPr>
          <w:rFonts w:asciiTheme="minorHAnsi" w:hAnsiTheme="minorHAnsi" w:cs="Calibri"/>
          <w:sz w:val="24"/>
          <w:szCs w:val="24"/>
        </w:rPr>
      </w:pPr>
      <w:r w:rsidRPr="00BC5A05">
        <w:rPr>
          <w:rFonts w:asciiTheme="minorHAnsi" w:hAnsiTheme="minorHAnsi"/>
          <w:sz w:val="24"/>
          <w:szCs w:val="24"/>
        </w:rPr>
        <w:t xml:space="preserve">Co-Investigator: </w:t>
      </w:r>
      <w:r w:rsidRPr="00BC5A05">
        <w:rPr>
          <w:rFonts w:asciiTheme="minorHAnsi" w:hAnsiTheme="minorHAnsi"/>
          <w:position w:val="-1"/>
          <w:sz w:val="24"/>
          <w:szCs w:val="24"/>
        </w:rPr>
        <w:t xml:space="preserve"> </w:t>
      </w:r>
      <w:r w:rsidRPr="00BC5A05">
        <w:rPr>
          <w:rFonts w:asciiTheme="minorHAnsi" w:hAnsiTheme="minorHAnsi"/>
          <w:sz w:val="24"/>
          <w:szCs w:val="24"/>
        </w:rPr>
        <w:t>S</w:t>
      </w:r>
      <w:r w:rsidRPr="00BC5A05">
        <w:rPr>
          <w:rFonts w:asciiTheme="minorHAnsi" w:hAnsiTheme="minorHAnsi"/>
          <w:bCs/>
          <w:sz w:val="24"/>
          <w:szCs w:val="24"/>
        </w:rPr>
        <w:t>martphone in smart anaesthesia practice in low resource settings in West Africa-2017.</w:t>
      </w:r>
    </w:p>
    <w:p w:rsidR="00BC5A05" w:rsidRPr="00BC5A05" w:rsidRDefault="00BC5A05" w:rsidP="00BC5A05">
      <w:pPr>
        <w:pStyle w:val="NoSpacing"/>
        <w:ind w:left="1440"/>
        <w:jc w:val="both"/>
        <w:rPr>
          <w:rFonts w:asciiTheme="minorHAnsi" w:hAnsiTheme="minorHAnsi" w:cs="Calibri"/>
          <w:sz w:val="24"/>
          <w:szCs w:val="24"/>
        </w:rPr>
      </w:pPr>
    </w:p>
    <w:p w:rsidR="00BC5A05" w:rsidRPr="00BC5A05" w:rsidRDefault="00BC5A05" w:rsidP="00BC5A05">
      <w:pPr>
        <w:pStyle w:val="NoSpacing"/>
        <w:numPr>
          <w:ilvl w:val="0"/>
          <w:numId w:val="7"/>
        </w:numPr>
        <w:jc w:val="both"/>
        <w:rPr>
          <w:rFonts w:asciiTheme="minorHAnsi" w:hAnsiTheme="minorHAnsi" w:cs="ArialMT"/>
          <w:sz w:val="24"/>
          <w:szCs w:val="24"/>
        </w:rPr>
      </w:pPr>
      <w:r w:rsidRPr="00BC5A05">
        <w:rPr>
          <w:rFonts w:asciiTheme="minorHAnsi" w:hAnsiTheme="minorHAnsi"/>
          <w:sz w:val="24"/>
          <w:szCs w:val="24"/>
        </w:rPr>
        <w:t xml:space="preserve">Principal Investigator: </w:t>
      </w:r>
      <w:r w:rsidRPr="00BC5A05">
        <w:rPr>
          <w:rFonts w:asciiTheme="minorHAnsi" w:hAnsiTheme="minorHAnsi" w:cs="ArialMT"/>
          <w:sz w:val="24"/>
          <w:szCs w:val="24"/>
        </w:rPr>
        <w:t xml:space="preserve">Conventional Ultrafiltration </w:t>
      </w:r>
      <w:proofErr w:type="gramStart"/>
      <w:r w:rsidRPr="00BC5A05">
        <w:rPr>
          <w:rFonts w:asciiTheme="minorHAnsi" w:hAnsiTheme="minorHAnsi" w:cs="ArialMT"/>
          <w:sz w:val="24"/>
          <w:szCs w:val="24"/>
        </w:rPr>
        <w:t>Versus</w:t>
      </w:r>
      <w:proofErr w:type="gramEnd"/>
      <w:r w:rsidRPr="00BC5A05">
        <w:rPr>
          <w:rFonts w:asciiTheme="minorHAnsi" w:hAnsiTheme="minorHAnsi" w:cs="ArialMT"/>
          <w:sz w:val="24"/>
          <w:szCs w:val="24"/>
        </w:rPr>
        <w:t xml:space="preserve"> Combined Conventional and Modified Ultrafiltration on Clinical Outcomes of </w:t>
      </w:r>
      <w:proofErr w:type="spellStart"/>
      <w:r w:rsidRPr="00BC5A05">
        <w:rPr>
          <w:rFonts w:asciiTheme="minorHAnsi" w:hAnsiTheme="minorHAnsi" w:cs="ArialMT"/>
          <w:sz w:val="24"/>
          <w:szCs w:val="24"/>
        </w:rPr>
        <w:t>Pediatric</w:t>
      </w:r>
      <w:proofErr w:type="spellEnd"/>
      <w:r w:rsidRPr="00BC5A05">
        <w:rPr>
          <w:rFonts w:asciiTheme="minorHAnsi" w:hAnsiTheme="minorHAnsi" w:cs="ArialMT"/>
          <w:sz w:val="24"/>
          <w:szCs w:val="24"/>
        </w:rPr>
        <w:t xml:space="preserve"> Cardiac Surgery-2018.</w:t>
      </w:r>
    </w:p>
    <w:p w:rsidR="00BC5A05" w:rsidRPr="00BC5A05" w:rsidRDefault="00BC5A05" w:rsidP="00BC5A05">
      <w:pPr>
        <w:pStyle w:val="NoSpacing"/>
        <w:ind w:left="1440"/>
        <w:jc w:val="both"/>
        <w:rPr>
          <w:rFonts w:asciiTheme="minorHAnsi" w:hAnsiTheme="minorHAnsi" w:cs="ArialMT"/>
          <w:sz w:val="24"/>
          <w:szCs w:val="24"/>
        </w:rPr>
      </w:pPr>
    </w:p>
    <w:p w:rsidR="00BC5A05" w:rsidRPr="00BC5A05" w:rsidRDefault="00BC5A05" w:rsidP="00BC5A05">
      <w:pPr>
        <w:pStyle w:val="NoSpacing"/>
        <w:numPr>
          <w:ilvl w:val="0"/>
          <w:numId w:val="7"/>
        </w:numPr>
        <w:jc w:val="both"/>
        <w:rPr>
          <w:rFonts w:asciiTheme="minorHAnsi" w:hAnsiTheme="minorHAnsi"/>
          <w:sz w:val="24"/>
          <w:szCs w:val="24"/>
        </w:rPr>
      </w:pPr>
      <w:r w:rsidRPr="00BC5A05">
        <w:rPr>
          <w:rFonts w:asciiTheme="minorHAnsi" w:hAnsiTheme="minorHAnsi"/>
          <w:sz w:val="24"/>
          <w:szCs w:val="24"/>
        </w:rPr>
        <w:t xml:space="preserve">Principal Investigator: </w:t>
      </w:r>
      <w:r w:rsidRPr="00BC5A05">
        <w:rPr>
          <w:rFonts w:asciiTheme="minorHAnsi" w:hAnsiTheme="minorHAnsi" w:cs="Arial,Bold"/>
          <w:bCs/>
          <w:sz w:val="24"/>
          <w:szCs w:val="24"/>
        </w:rPr>
        <w:t xml:space="preserve">The Efficacy of Tranexamic Acid Versus Epsilon Amino </w:t>
      </w:r>
      <w:proofErr w:type="spellStart"/>
      <w:r w:rsidRPr="00BC5A05">
        <w:rPr>
          <w:rFonts w:asciiTheme="minorHAnsi" w:hAnsiTheme="minorHAnsi" w:cs="Arial,Bold"/>
          <w:bCs/>
          <w:sz w:val="24"/>
          <w:szCs w:val="24"/>
        </w:rPr>
        <w:t>Caproic</w:t>
      </w:r>
      <w:proofErr w:type="spellEnd"/>
      <w:r w:rsidRPr="00BC5A05">
        <w:rPr>
          <w:rFonts w:asciiTheme="minorHAnsi" w:hAnsiTheme="minorHAnsi" w:cs="Arial,Bold"/>
          <w:bCs/>
          <w:sz w:val="24"/>
          <w:szCs w:val="24"/>
        </w:rPr>
        <w:t xml:space="preserve"> Acid in Decreasing Blood Loss in Patients Undergoing Mitral Valve Replacement Surgery-2017.</w:t>
      </w:r>
    </w:p>
    <w:p w:rsidR="00BC5A05" w:rsidRPr="00BC5A05" w:rsidRDefault="00BC5A05" w:rsidP="00BC5A05">
      <w:pPr>
        <w:pStyle w:val="NoSpacing"/>
        <w:ind w:left="1440"/>
        <w:jc w:val="both"/>
        <w:rPr>
          <w:rFonts w:asciiTheme="minorHAnsi" w:hAnsiTheme="minorHAnsi"/>
          <w:sz w:val="24"/>
          <w:szCs w:val="24"/>
        </w:rPr>
      </w:pPr>
    </w:p>
    <w:p w:rsidR="00BC5A05" w:rsidRPr="00BC5A05" w:rsidRDefault="00BC5A05" w:rsidP="00BC5A05">
      <w:pPr>
        <w:pStyle w:val="NoSpacing"/>
        <w:numPr>
          <w:ilvl w:val="0"/>
          <w:numId w:val="7"/>
        </w:numPr>
        <w:jc w:val="both"/>
        <w:rPr>
          <w:rFonts w:asciiTheme="minorHAnsi" w:hAnsiTheme="minorHAnsi"/>
          <w:bCs/>
          <w:sz w:val="24"/>
          <w:szCs w:val="24"/>
        </w:rPr>
      </w:pPr>
      <w:r w:rsidRPr="00BC5A05">
        <w:rPr>
          <w:rFonts w:asciiTheme="minorHAnsi" w:hAnsiTheme="minorHAnsi"/>
          <w:bCs/>
          <w:sz w:val="24"/>
          <w:szCs w:val="24"/>
        </w:rPr>
        <w:t xml:space="preserve">Principal </w:t>
      </w:r>
      <w:r w:rsidRPr="00BC5A05">
        <w:rPr>
          <w:rFonts w:asciiTheme="minorHAnsi" w:hAnsiTheme="minorHAnsi"/>
          <w:sz w:val="24"/>
          <w:szCs w:val="24"/>
        </w:rPr>
        <w:t xml:space="preserve">Investigator: </w:t>
      </w:r>
      <w:r w:rsidRPr="00BC5A05">
        <w:rPr>
          <w:rFonts w:asciiTheme="minorHAnsi" w:hAnsiTheme="minorHAnsi"/>
          <w:bCs/>
          <w:sz w:val="24"/>
          <w:szCs w:val="24"/>
        </w:rPr>
        <w:t xml:space="preserve">Blood Glucose Control </w:t>
      </w:r>
      <w:proofErr w:type="gramStart"/>
      <w:r w:rsidRPr="00BC5A05">
        <w:rPr>
          <w:rFonts w:asciiTheme="minorHAnsi" w:hAnsiTheme="minorHAnsi"/>
          <w:bCs/>
          <w:sz w:val="24"/>
          <w:szCs w:val="24"/>
        </w:rPr>
        <w:t>During</w:t>
      </w:r>
      <w:proofErr w:type="gramEnd"/>
      <w:r w:rsidRPr="00BC5A05">
        <w:rPr>
          <w:rFonts w:asciiTheme="minorHAnsi" w:hAnsiTheme="minorHAnsi"/>
          <w:bCs/>
          <w:sz w:val="24"/>
          <w:szCs w:val="24"/>
        </w:rPr>
        <w:t xml:space="preserve"> Cardiopulmonary Bypass in Children with Congenital Heart Disease-2017. </w:t>
      </w:r>
    </w:p>
    <w:p w:rsidR="00BC5A05" w:rsidRPr="00BC5A05" w:rsidRDefault="00BC5A05" w:rsidP="00BC5A05">
      <w:pPr>
        <w:pStyle w:val="NoSpacing"/>
        <w:ind w:left="1440"/>
        <w:jc w:val="both"/>
        <w:rPr>
          <w:rFonts w:asciiTheme="minorHAnsi" w:hAnsiTheme="minorHAnsi"/>
          <w:bCs/>
          <w:sz w:val="24"/>
          <w:szCs w:val="24"/>
        </w:rPr>
      </w:pPr>
    </w:p>
    <w:p w:rsidR="00BC5A05" w:rsidRPr="00BC5A05" w:rsidRDefault="00BC5A05" w:rsidP="00BC5A05">
      <w:pPr>
        <w:pStyle w:val="NoSpacing"/>
        <w:numPr>
          <w:ilvl w:val="0"/>
          <w:numId w:val="7"/>
        </w:numPr>
        <w:jc w:val="both"/>
        <w:rPr>
          <w:rFonts w:asciiTheme="minorHAnsi" w:hAnsiTheme="minorHAnsi"/>
          <w:bCs/>
          <w:sz w:val="24"/>
          <w:szCs w:val="24"/>
        </w:rPr>
      </w:pPr>
      <w:r w:rsidRPr="00BC5A05">
        <w:rPr>
          <w:rFonts w:asciiTheme="minorHAnsi" w:hAnsiTheme="minorHAnsi"/>
          <w:sz w:val="24"/>
          <w:szCs w:val="24"/>
        </w:rPr>
        <w:t xml:space="preserve">Co-Investigator: </w:t>
      </w:r>
      <w:proofErr w:type="spellStart"/>
      <w:r w:rsidRPr="00BC5A05">
        <w:rPr>
          <w:rFonts w:asciiTheme="minorHAnsi" w:hAnsiTheme="minorHAnsi"/>
          <w:sz w:val="24"/>
          <w:szCs w:val="24"/>
        </w:rPr>
        <w:t>Bispectral</w:t>
      </w:r>
      <w:proofErr w:type="spellEnd"/>
      <w:r w:rsidRPr="00BC5A05">
        <w:rPr>
          <w:rFonts w:asciiTheme="minorHAnsi" w:hAnsiTheme="minorHAnsi"/>
          <w:sz w:val="24"/>
          <w:szCs w:val="24"/>
        </w:rPr>
        <w:t xml:space="preserve"> index guided anaesthesia for off-pump coronary</w:t>
      </w:r>
      <w:r w:rsidRPr="00BC5A05">
        <w:rPr>
          <w:rFonts w:asciiTheme="minorHAnsi" w:hAnsiTheme="minorHAnsi" w:cs="TimesNewRoman"/>
          <w:sz w:val="24"/>
          <w:szCs w:val="24"/>
        </w:rPr>
        <w:t xml:space="preserve"> </w:t>
      </w:r>
      <w:r w:rsidRPr="00BC5A05">
        <w:rPr>
          <w:rFonts w:asciiTheme="minorHAnsi" w:hAnsiTheme="minorHAnsi"/>
          <w:sz w:val="24"/>
          <w:szCs w:val="24"/>
        </w:rPr>
        <w:t>artery bypass grafting:  the way forward for a crippled heart-2018.</w:t>
      </w:r>
    </w:p>
    <w:p w:rsidR="00BC5A05" w:rsidRPr="00BC5A05" w:rsidRDefault="00BC5A05" w:rsidP="00BC5A05">
      <w:pPr>
        <w:pStyle w:val="NoSpacing"/>
        <w:ind w:left="1440"/>
        <w:jc w:val="both"/>
        <w:rPr>
          <w:rFonts w:asciiTheme="minorHAnsi" w:hAnsiTheme="minorHAnsi"/>
          <w:bCs/>
          <w:sz w:val="24"/>
          <w:szCs w:val="24"/>
        </w:rPr>
      </w:pPr>
    </w:p>
    <w:p w:rsidR="00BC5A05" w:rsidRPr="00BC5A05" w:rsidRDefault="00BC5A05" w:rsidP="00BC5A05">
      <w:pPr>
        <w:pStyle w:val="NoSpacing"/>
        <w:numPr>
          <w:ilvl w:val="0"/>
          <w:numId w:val="7"/>
        </w:numPr>
        <w:jc w:val="both"/>
        <w:rPr>
          <w:rFonts w:asciiTheme="minorHAnsi" w:hAnsiTheme="minorHAnsi" w:cs="FrutigerLTPro-LightCn"/>
          <w:sz w:val="24"/>
          <w:szCs w:val="24"/>
        </w:rPr>
      </w:pPr>
      <w:r w:rsidRPr="00BC5A05">
        <w:rPr>
          <w:rFonts w:asciiTheme="minorHAnsi" w:hAnsiTheme="minorHAnsi"/>
          <w:sz w:val="24"/>
          <w:szCs w:val="24"/>
        </w:rPr>
        <w:t>Co-Investigator:</w:t>
      </w:r>
      <w:r w:rsidRPr="00BC5A05">
        <w:rPr>
          <w:rFonts w:asciiTheme="minorHAnsi" w:hAnsiTheme="minorHAnsi" w:cs="FrutigerLTPro-Condensed"/>
          <w:sz w:val="24"/>
          <w:szCs w:val="24"/>
        </w:rPr>
        <w:t xml:space="preserve"> Regional </w:t>
      </w:r>
      <w:proofErr w:type="spellStart"/>
      <w:r w:rsidRPr="00BC5A05">
        <w:rPr>
          <w:rFonts w:asciiTheme="minorHAnsi" w:hAnsiTheme="minorHAnsi" w:cs="FrutigerLTPro-Condensed"/>
          <w:sz w:val="24"/>
          <w:szCs w:val="24"/>
        </w:rPr>
        <w:t>anesthesia</w:t>
      </w:r>
      <w:proofErr w:type="spellEnd"/>
      <w:r w:rsidRPr="00BC5A05">
        <w:rPr>
          <w:rFonts w:asciiTheme="minorHAnsi" w:hAnsiTheme="minorHAnsi" w:cs="FrutigerLTPro-Condensed"/>
          <w:sz w:val="24"/>
          <w:szCs w:val="24"/>
        </w:rPr>
        <w:t xml:space="preserve"> training model for resource-limited settings: a prospective single-</w:t>
      </w:r>
      <w:proofErr w:type="spellStart"/>
      <w:r w:rsidRPr="00BC5A05">
        <w:rPr>
          <w:rFonts w:asciiTheme="minorHAnsi" w:hAnsiTheme="minorHAnsi" w:cs="FrutigerLTPro-Condensed"/>
          <w:sz w:val="24"/>
          <w:szCs w:val="24"/>
        </w:rPr>
        <w:t>center</w:t>
      </w:r>
      <w:proofErr w:type="spellEnd"/>
      <w:r w:rsidRPr="00BC5A05">
        <w:rPr>
          <w:rFonts w:asciiTheme="minorHAnsi" w:hAnsiTheme="minorHAnsi" w:cs="FrutigerLTPro-Condensed"/>
          <w:sz w:val="24"/>
          <w:szCs w:val="24"/>
        </w:rPr>
        <w:t xml:space="preserve"> observational study with pre–post-evaluations-2018</w:t>
      </w:r>
      <w:r w:rsidRPr="00BC5A05">
        <w:rPr>
          <w:rFonts w:asciiTheme="minorHAnsi" w:hAnsiTheme="minorHAnsi" w:cs="FrutigerLTPro-LightCn"/>
          <w:sz w:val="24"/>
          <w:szCs w:val="24"/>
        </w:rPr>
        <w:t xml:space="preserve">. </w:t>
      </w:r>
    </w:p>
    <w:p w:rsidR="00BC5A05" w:rsidRPr="00BC5A05" w:rsidRDefault="00BC5A05" w:rsidP="00BC5A05">
      <w:pPr>
        <w:pStyle w:val="NoSpacing"/>
        <w:ind w:left="630"/>
        <w:jc w:val="both"/>
        <w:rPr>
          <w:rFonts w:asciiTheme="minorHAnsi" w:hAnsiTheme="minorHAnsi" w:cs="FrutigerLTPro-LightCn"/>
          <w:sz w:val="24"/>
          <w:szCs w:val="24"/>
        </w:rPr>
      </w:pPr>
    </w:p>
    <w:p w:rsidR="00BC5A05" w:rsidRPr="00BC5A05" w:rsidRDefault="00F36A8A" w:rsidP="00F36A8A">
      <w:pPr>
        <w:pStyle w:val="NoSpacing"/>
        <w:numPr>
          <w:ilvl w:val="0"/>
          <w:numId w:val="7"/>
        </w:numPr>
        <w:jc w:val="both"/>
        <w:rPr>
          <w:rFonts w:asciiTheme="minorHAnsi" w:hAnsiTheme="minorHAnsi" w:cs="FrutigerLTPro-LightCn"/>
          <w:sz w:val="24"/>
          <w:szCs w:val="24"/>
        </w:rPr>
      </w:pPr>
      <w:proofErr w:type="spellStart"/>
      <w:r w:rsidRPr="00BC5A05">
        <w:rPr>
          <w:rFonts w:asciiTheme="minorHAnsi" w:hAnsiTheme="minorHAnsi" w:cs="Arial"/>
          <w:bCs/>
          <w:sz w:val="24"/>
          <w:szCs w:val="24"/>
        </w:rPr>
        <w:t>Dexmedetomedine</w:t>
      </w:r>
      <w:proofErr w:type="spellEnd"/>
      <w:r w:rsidRPr="00BC5A05">
        <w:rPr>
          <w:rFonts w:asciiTheme="minorHAnsi" w:hAnsiTheme="minorHAnsi" w:cs="Arial"/>
          <w:bCs/>
          <w:sz w:val="24"/>
          <w:szCs w:val="24"/>
        </w:rPr>
        <w:t xml:space="preserve">-ketamine versus </w:t>
      </w:r>
      <w:proofErr w:type="spellStart"/>
      <w:r w:rsidRPr="00BC5A05">
        <w:rPr>
          <w:rFonts w:asciiTheme="minorHAnsi" w:hAnsiTheme="minorHAnsi" w:cs="Arial"/>
          <w:bCs/>
          <w:sz w:val="24"/>
          <w:szCs w:val="24"/>
        </w:rPr>
        <w:t>propofol</w:t>
      </w:r>
      <w:proofErr w:type="spellEnd"/>
      <w:r w:rsidRPr="00BC5A05">
        <w:rPr>
          <w:rFonts w:asciiTheme="minorHAnsi" w:hAnsiTheme="minorHAnsi" w:cs="Arial"/>
          <w:bCs/>
          <w:sz w:val="24"/>
          <w:szCs w:val="24"/>
        </w:rPr>
        <w:t>-ketamine as anaesthetic agents in paediatric cardiac catheterization.</w:t>
      </w:r>
    </w:p>
    <w:p w:rsidR="00BC5A05" w:rsidRPr="00BC5A05" w:rsidRDefault="00BC5A05" w:rsidP="00BC5A05">
      <w:pPr>
        <w:pStyle w:val="NoSpacing"/>
        <w:ind w:left="630"/>
        <w:jc w:val="both"/>
        <w:rPr>
          <w:rFonts w:asciiTheme="minorHAnsi" w:hAnsiTheme="minorHAnsi" w:cs="FrutigerLTPro-LightCn"/>
          <w:sz w:val="24"/>
          <w:szCs w:val="24"/>
        </w:rPr>
      </w:pPr>
    </w:p>
    <w:p w:rsidR="00BC5A05" w:rsidRPr="00BC5A05" w:rsidRDefault="00F36A8A" w:rsidP="00BC5A05">
      <w:pPr>
        <w:pStyle w:val="NoSpacing"/>
        <w:numPr>
          <w:ilvl w:val="0"/>
          <w:numId w:val="7"/>
        </w:numPr>
        <w:jc w:val="both"/>
        <w:rPr>
          <w:rFonts w:asciiTheme="minorHAnsi" w:hAnsiTheme="minorHAnsi" w:cs="FrutigerLTPro-LightCn"/>
          <w:sz w:val="24"/>
          <w:szCs w:val="24"/>
        </w:rPr>
      </w:pPr>
      <w:r w:rsidRPr="00BC5A05">
        <w:rPr>
          <w:rFonts w:asciiTheme="minorHAnsi" w:hAnsiTheme="minorHAnsi"/>
          <w:sz w:val="24"/>
          <w:szCs w:val="24"/>
        </w:rPr>
        <w:t xml:space="preserve">Anaesthesiology as a Career Vis- a- Vis Professional satisfaction in Developing countries. </w:t>
      </w:r>
    </w:p>
    <w:p w:rsidR="00BC5A05" w:rsidRPr="00BC5A05" w:rsidRDefault="00BC5A05" w:rsidP="00BC5A05">
      <w:pPr>
        <w:pStyle w:val="NoSpacing"/>
        <w:ind w:left="630"/>
        <w:jc w:val="both"/>
        <w:rPr>
          <w:rFonts w:asciiTheme="minorHAnsi" w:hAnsiTheme="minorHAnsi" w:cs="FrutigerLTPro-LightCn"/>
          <w:sz w:val="24"/>
          <w:szCs w:val="24"/>
        </w:rPr>
      </w:pPr>
    </w:p>
    <w:p w:rsidR="00BC5A05" w:rsidRPr="00BC5A05" w:rsidRDefault="00F36A8A" w:rsidP="00BC5A05">
      <w:pPr>
        <w:pStyle w:val="NoSpacing"/>
        <w:numPr>
          <w:ilvl w:val="0"/>
          <w:numId w:val="7"/>
        </w:numPr>
        <w:jc w:val="both"/>
        <w:rPr>
          <w:rFonts w:asciiTheme="minorHAnsi" w:hAnsiTheme="minorHAnsi" w:cs="FrutigerLTPro-LightCn"/>
          <w:sz w:val="24"/>
          <w:szCs w:val="24"/>
        </w:rPr>
      </w:pPr>
      <w:r w:rsidRPr="00BC5A05">
        <w:rPr>
          <w:rFonts w:asciiTheme="minorHAnsi" w:hAnsiTheme="minorHAnsi"/>
          <w:sz w:val="24"/>
          <w:szCs w:val="24"/>
        </w:rPr>
        <w:t xml:space="preserve">Comparison of </w:t>
      </w:r>
      <w:proofErr w:type="spellStart"/>
      <w:r w:rsidRPr="00BC5A05">
        <w:rPr>
          <w:rFonts w:asciiTheme="minorHAnsi" w:hAnsiTheme="minorHAnsi"/>
          <w:sz w:val="24"/>
          <w:szCs w:val="24"/>
        </w:rPr>
        <w:t>Esmolol</w:t>
      </w:r>
      <w:proofErr w:type="spellEnd"/>
      <w:r w:rsidRPr="00BC5A05">
        <w:rPr>
          <w:rFonts w:asciiTheme="minorHAnsi" w:hAnsiTheme="minorHAnsi"/>
          <w:sz w:val="24"/>
          <w:szCs w:val="24"/>
        </w:rPr>
        <w:t xml:space="preserve"> and Lidocaine for attenuation of cardiovascular stress response to laryngoscopy and endotracheal intubation in a Ghanaian population</w:t>
      </w:r>
      <w:r w:rsidRPr="00BC5A05">
        <w:rPr>
          <w:rFonts w:asciiTheme="minorHAnsi" w:hAnsiTheme="minorHAnsi"/>
          <w:b/>
          <w:sz w:val="24"/>
          <w:szCs w:val="24"/>
        </w:rPr>
        <w:t>.</w:t>
      </w:r>
      <w:r w:rsidRPr="00BC5A05">
        <w:rPr>
          <w:rFonts w:asciiTheme="minorHAnsi" w:hAnsiTheme="minorHAnsi"/>
          <w:sz w:val="24"/>
          <w:szCs w:val="24"/>
        </w:rPr>
        <w:t xml:space="preserve"> </w:t>
      </w:r>
    </w:p>
    <w:p w:rsidR="00BC5A05" w:rsidRPr="00BC5A05" w:rsidRDefault="00BC5A05" w:rsidP="00BC5A05">
      <w:pPr>
        <w:pStyle w:val="NoSpacing"/>
        <w:ind w:left="630"/>
        <w:jc w:val="both"/>
        <w:rPr>
          <w:rFonts w:asciiTheme="minorHAnsi" w:hAnsiTheme="minorHAnsi" w:cs="FrutigerLTPro-LightCn"/>
          <w:sz w:val="24"/>
          <w:szCs w:val="24"/>
        </w:rPr>
      </w:pPr>
    </w:p>
    <w:p w:rsidR="00F36A8A" w:rsidRPr="00BC5A05" w:rsidRDefault="00F36A8A" w:rsidP="00F36A8A">
      <w:pPr>
        <w:pStyle w:val="NoSpacing"/>
        <w:numPr>
          <w:ilvl w:val="0"/>
          <w:numId w:val="7"/>
        </w:numPr>
        <w:jc w:val="both"/>
        <w:rPr>
          <w:rFonts w:asciiTheme="minorHAnsi" w:hAnsiTheme="minorHAnsi" w:cs="FrutigerLTPro-LightCn"/>
          <w:sz w:val="24"/>
          <w:szCs w:val="24"/>
        </w:rPr>
      </w:pPr>
      <w:r w:rsidRPr="00BC5A05">
        <w:rPr>
          <w:rFonts w:asciiTheme="minorHAnsi" w:hAnsiTheme="minorHAnsi" w:cs="Adobe Fangsong Std R"/>
          <w:color w:val="000000"/>
          <w:sz w:val="24"/>
          <w:szCs w:val="24"/>
        </w:rPr>
        <w:t xml:space="preserve">A Study of the Efficacy of Cardiac </w:t>
      </w:r>
      <w:proofErr w:type="spellStart"/>
      <w:r w:rsidRPr="00BC5A05">
        <w:rPr>
          <w:rFonts w:asciiTheme="minorHAnsi" w:hAnsiTheme="minorHAnsi" w:cs="Adobe Fangsong Std R"/>
          <w:color w:val="000000"/>
          <w:sz w:val="24"/>
          <w:szCs w:val="24"/>
        </w:rPr>
        <w:t>Antidysrhythmic</w:t>
      </w:r>
      <w:proofErr w:type="spellEnd"/>
      <w:r w:rsidRPr="00BC5A05">
        <w:rPr>
          <w:rFonts w:asciiTheme="minorHAnsi" w:hAnsiTheme="minorHAnsi" w:cs="Adobe Fangsong Std R"/>
          <w:color w:val="000000"/>
          <w:sz w:val="24"/>
          <w:szCs w:val="24"/>
        </w:rPr>
        <w:t xml:space="preserve"> Drugs in Attenuating Haemodynamic Responses to Laryngoscopy and Endotracheal Intubation. </w:t>
      </w:r>
    </w:p>
    <w:p w:rsidR="00BC5A05" w:rsidRPr="00BC5A05" w:rsidRDefault="00BC5A05" w:rsidP="00BC5A05">
      <w:pPr>
        <w:pStyle w:val="NoSpacing"/>
        <w:ind w:left="630"/>
        <w:jc w:val="both"/>
        <w:rPr>
          <w:rFonts w:asciiTheme="minorHAnsi" w:hAnsiTheme="minorHAnsi" w:cs="FrutigerLTPro-LightCn"/>
          <w:sz w:val="24"/>
          <w:szCs w:val="24"/>
        </w:rPr>
      </w:pPr>
    </w:p>
    <w:p w:rsidR="00BC5A05" w:rsidRPr="00BC5A05" w:rsidRDefault="00F36A8A" w:rsidP="00BC5A05">
      <w:pPr>
        <w:pStyle w:val="NoSpacing"/>
        <w:numPr>
          <w:ilvl w:val="0"/>
          <w:numId w:val="7"/>
        </w:numPr>
        <w:jc w:val="both"/>
        <w:rPr>
          <w:rFonts w:asciiTheme="minorHAnsi" w:hAnsiTheme="minorHAnsi" w:cs="FrutigerLTPro-LightCn"/>
          <w:sz w:val="24"/>
          <w:szCs w:val="24"/>
        </w:rPr>
      </w:pPr>
      <w:r w:rsidRPr="00BC5A05">
        <w:rPr>
          <w:rFonts w:asciiTheme="minorHAnsi" w:hAnsiTheme="minorHAnsi"/>
          <w:sz w:val="24"/>
          <w:szCs w:val="24"/>
        </w:rPr>
        <w:t>Sodium channel blocker lidocaine attenuate</w:t>
      </w:r>
      <w:r w:rsidR="00BC5A05" w:rsidRPr="00BC5A05">
        <w:rPr>
          <w:rFonts w:asciiTheme="minorHAnsi" w:hAnsiTheme="minorHAnsi"/>
          <w:sz w:val="24"/>
          <w:szCs w:val="24"/>
        </w:rPr>
        <w:t>s</w:t>
      </w:r>
      <w:r w:rsidRPr="00BC5A05">
        <w:rPr>
          <w:rFonts w:asciiTheme="minorHAnsi" w:hAnsiTheme="minorHAnsi"/>
          <w:sz w:val="24"/>
          <w:szCs w:val="24"/>
        </w:rPr>
        <w:t xml:space="preserve"> haemodynamic responses to endotracheal intubation in patients with coronary artery disease.</w:t>
      </w:r>
    </w:p>
    <w:p w:rsidR="00BC5A05" w:rsidRPr="00BC5A05" w:rsidRDefault="00BC5A05" w:rsidP="00BC5A05">
      <w:pPr>
        <w:pStyle w:val="NoSpacing"/>
        <w:ind w:left="270"/>
        <w:jc w:val="both"/>
        <w:rPr>
          <w:rFonts w:asciiTheme="minorHAnsi" w:hAnsiTheme="minorHAnsi" w:cs="FrutigerLTPro-LightCn"/>
          <w:sz w:val="24"/>
          <w:szCs w:val="24"/>
        </w:rPr>
      </w:pPr>
    </w:p>
    <w:p w:rsidR="00BC5A05" w:rsidRPr="00BC5A05" w:rsidRDefault="00F36A8A" w:rsidP="00BC5A05">
      <w:pPr>
        <w:pStyle w:val="NoSpacing"/>
        <w:numPr>
          <w:ilvl w:val="0"/>
          <w:numId w:val="7"/>
        </w:numPr>
        <w:jc w:val="both"/>
        <w:rPr>
          <w:rFonts w:asciiTheme="minorHAnsi" w:hAnsiTheme="minorHAnsi" w:cs="FrutigerLTPro-LightCn"/>
          <w:sz w:val="24"/>
          <w:szCs w:val="24"/>
        </w:rPr>
      </w:pPr>
      <w:r w:rsidRPr="00BC5A05">
        <w:rPr>
          <w:rFonts w:asciiTheme="minorHAnsi" w:hAnsiTheme="minorHAnsi" w:cs="BookAntiqua-Bold"/>
          <w:sz w:val="24"/>
          <w:szCs w:val="24"/>
        </w:rPr>
        <w:t xml:space="preserve">Current status of nanomedicine and </w:t>
      </w:r>
      <w:proofErr w:type="spellStart"/>
      <w:r w:rsidRPr="00BC5A05">
        <w:rPr>
          <w:rFonts w:asciiTheme="minorHAnsi" w:hAnsiTheme="minorHAnsi" w:cs="BookAntiqua-Bold"/>
          <w:sz w:val="24"/>
          <w:szCs w:val="24"/>
        </w:rPr>
        <w:t>nanosurgery</w:t>
      </w:r>
      <w:proofErr w:type="spellEnd"/>
      <w:r w:rsidRPr="00BC5A05">
        <w:rPr>
          <w:rFonts w:asciiTheme="minorHAnsi" w:hAnsiTheme="minorHAnsi"/>
          <w:sz w:val="24"/>
          <w:szCs w:val="24"/>
        </w:rPr>
        <w:t xml:space="preserve">. </w:t>
      </w:r>
    </w:p>
    <w:p w:rsidR="00BC5A05" w:rsidRPr="00BC5A05" w:rsidRDefault="00BC5A05" w:rsidP="00BC5A05">
      <w:pPr>
        <w:pStyle w:val="NoSpacing"/>
        <w:ind w:left="630"/>
        <w:jc w:val="both"/>
        <w:rPr>
          <w:rFonts w:asciiTheme="minorHAnsi" w:hAnsiTheme="minorHAnsi" w:cs="FrutigerLTPro-LightCn"/>
          <w:sz w:val="24"/>
          <w:szCs w:val="24"/>
        </w:rPr>
      </w:pPr>
    </w:p>
    <w:p w:rsidR="00F36A8A" w:rsidRPr="00BC5A05" w:rsidRDefault="00F36A8A" w:rsidP="00F36A8A">
      <w:pPr>
        <w:pStyle w:val="NoSpacing"/>
        <w:numPr>
          <w:ilvl w:val="0"/>
          <w:numId w:val="7"/>
        </w:numPr>
        <w:jc w:val="both"/>
        <w:rPr>
          <w:rFonts w:asciiTheme="minorHAnsi" w:hAnsiTheme="minorHAnsi" w:cs="FrutigerLTPro-LightCn"/>
          <w:sz w:val="24"/>
          <w:szCs w:val="24"/>
        </w:rPr>
      </w:pPr>
      <w:r w:rsidRPr="00BC5A05">
        <w:rPr>
          <w:rFonts w:asciiTheme="minorHAnsi" w:eastAsia="AdobeFangsongStd-Regular" w:hAnsiTheme="minorHAnsi" w:cs="AdobeFangsongStd-Regular"/>
          <w:sz w:val="24"/>
          <w:szCs w:val="24"/>
        </w:rPr>
        <w:t xml:space="preserve">Intravenous </w:t>
      </w:r>
      <w:proofErr w:type="spellStart"/>
      <w:r w:rsidRPr="00BC5A05">
        <w:rPr>
          <w:rFonts w:asciiTheme="minorHAnsi" w:eastAsia="AdobeFangsongStd-Regular" w:hAnsiTheme="minorHAnsi" w:cs="AdobeFangsongStd-Regular"/>
          <w:sz w:val="24"/>
          <w:szCs w:val="24"/>
        </w:rPr>
        <w:t>Dexmedetomidine</w:t>
      </w:r>
      <w:proofErr w:type="spellEnd"/>
      <w:r w:rsidRPr="00BC5A05">
        <w:rPr>
          <w:rFonts w:asciiTheme="minorHAnsi" w:eastAsia="AdobeFangsongStd-Regular" w:hAnsiTheme="minorHAnsi" w:cs="AdobeFangsongStd-Regular"/>
          <w:sz w:val="24"/>
          <w:szCs w:val="24"/>
        </w:rPr>
        <w:t xml:space="preserve"> Prolong Bupivacaine Intrathecal Spinal </w:t>
      </w:r>
      <w:proofErr w:type="spellStart"/>
      <w:r w:rsidRPr="00BC5A05">
        <w:rPr>
          <w:rFonts w:asciiTheme="minorHAnsi" w:eastAsia="AdobeFangsongStd-Regular" w:hAnsiTheme="minorHAnsi" w:cs="AdobeFangsongStd-Regular"/>
          <w:sz w:val="24"/>
          <w:szCs w:val="24"/>
        </w:rPr>
        <w:t>Anesthesia</w:t>
      </w:r>
      <w:proofErr w:type="spellEnd"/>
      <w:r w:rsidR="00BC5A05" w:rsidRPr="00BC5A05">
        <w:rPr>
          <w:rFonts w:asciiTheme="minorHAnsi" w:eastAsia="AdobeFangsongStd-Regular" w:hAnsiTheme="minorHAnsi" w:cs="AdobeFangsongStd-Regular"/>
          <w:sz w:val="24"/>
          <w:szCs w:val="24"/>
        </w:rPr>
        <w:t>.</w:t>
      </w:r>
    </w:p>
    <w:p w:rsidR="00BC5A05" w:rsidRPr="00BC5A05" w:rsidRDefault="00BC5A05" w:rsidP="00BC5A05">
      <w:pPr>
        <w:pStyle w:val="NoSpacing"/>
        <w:ind w:left="630"/>
        <w:jc w:val="both"/>
        <w:rPr>
          <w:rFonts w:asciiTheme="minorHAnsi" w:hAnsiTheme="minorHAnsi" w:cs="FrutigerLTPro-LightCn"/>
          <w:sz w:val="24"/>
          <w:szCs w:val="24"/>
        </w:rPr>
      </w:pPr>
    </w:p>
    <w:p w:rsidR="00F36A8A" w:rsidRPr="00BC5A05" w:rsidRDefault="00F36A8A" w:rsidP="00F36A8A">
      <w:pPr>
        <w:pStyle w:val="NoSpacing"/>
        <w:numPr>
          <w:ilvl w:val="0"/>
          <w:numId w:val="7"/>
        </w:numPr>
        <w:jc w:val="both"/>
        <w:rPr>
          <w:rFonts w:asciiTheme="minorHAnsi" w:hAnsiTheme="minorHAnsi" w:cs="FrutigerLTPro-LightCn"/>
          <w:sz w:val="24"/>
          <w:szCs w:val="24"/>
        </w:rPr>
      </w:pPr>
      <w:proofErr w:type="spellStart"/>
      <w:r w:rsidRPr="00BC5A05">
        <w:rPr>
          <w:rFonts w:asciiTheme="minorHAnsi" w:hAnsiTheme="minorHAnsi" w:cs="Univers-CondensedBold"/>
          <w:sz w:val="24"/>
          <w:szCs w:val="24"/>
        </w:rPr>
        <w:t>Dexmedetomidine</w:t>
      </w:r>
      <w:proofErr w:type="spellEnd"/>
      <w:r w:rsidRPr="00BC5A05">
        <w:rPr>
          <w:rFonts w:asciiTheme="minorHAnsi" w:hAnsiTheme="minorHAnsi" w:cs="Univers-CondensedBold"/>
          <w:sz w:val="24"/>
          <w:szCs w:val="24"/>
        </w:rPr>
        <w:t xml:space="preserve"> induced catecholamine</w:t>
      </w:r>
      <w:r w:rsidR="00BC5A05" w:rsidRPr="00BC5A05">
        <w:rPr>
          <w:rFonts w:asciiTheme="minorHAnsi" w:hAnsiTheme="minorHAnsi" w:cs="Univers-CondensedBold"/>
          <w:sz w:val="24"/>
          <w:szCs w:val="24"/>
        </w:rPr>
        <w:t xml:space="preserve"> </w:t>
      </w:r>
      <w:r w:rsidRPr="00BC5A05">
        <w:rPr>
          <w:rFonts w:asciiTheme="minorHAnsi" w:hAnsiTheme="minorHAnsi" w:cs="Univers-CondensedBold"/>
          <w:sz w:val="24"/>
          <w:szCs w:val="24"/>
        </w:rPr>
        <w:t xml:space="preserve">suppression in </w:t>
      </w:r>
      <w:proofErr w:type="spellStart"/>
      <w:r w:rsidRPr="00BC5A05">
        <w:rPr>
          <w:rFonts w:asciiTheme="minorHAnsi" w:hAnsiTheme="minorHAnsi" w:cs="Univers-CondensedBold"/>
          <w:sz w:val="24"/>
          <w:szCs w:val="24"/>
        </w:rPr>
        <w:t>pheochromocytoma</w:t>
      </w:r>
      <w:proofErr w:type="spellEnd"/>
      <w:r w:rsidRPr="00BC5A05">
        <w:rPr>
          <w:rFonts w:asciiTheme="minorHAnsi" w:hAnsiTheme="minorHAnsi" w:cs="Univers-CondensedBold"/>
          <w:sz w:val="24"/>
          <w:szCs w:val="24"/>
        </w:rPr>
        <w:t>.</w:t>
      </w:r>
    </w:p>
    <w:p w:rsidR="00BC5A05" w:rsidRPr="00BC5A05" w:rsidRDefault="00BC5A05" w:rsidP="00BC5A05">
      <w:pPr>
        <w:pStyle w:val="NoSpacing"/>
        <w:ind w:left="630"/>
        <w:jc w:val="both"/>
        <w:rPr>
          <w:rFonts w:asciiTheme="minorHAnsi" w:hAnsiTheme="minorHAnsi" w:cs="FrutigerLTPro-LightCn"/>
          <w:sz w:val="24"/>
          <w:szCs w:val="24"/>
        </w:rPr>
      </w:pPr>
    </w:p>
    <w:p w:rsidR="00F36A8A" w:rsidRPr="00BC5A05" w:rsidRDefault="00F36A8A" w:rsidP="00BC5A05">
      <w:pPr>
        <w:pStyle w:val="NoSpacing"/>
        <w:numPr>
          <w:ilvl w:val="0"/>
          <w:numId w:val="7"/>
        </w:numPr>
        <w:jc w:val="both"/>
        <w:rPr>
          <w:rFonts w:asciiTheme="minorHAnsi" w:hAnsiTheme="minorHAnsi" w:cs="FrutigerLTPro-LightCn"/>
          <w:sz w:val="24"/>
          <w:szCs w:val="24"/>
        </w:rPr>
      </w:pPr>
      <w:r w:rsidRPr="00BC5A05">
        <w:rPr>
          <w:rFonts w:asciiTheme="minorHAnsi" w:hAnsiTheme="minorHAnsi" w:cs="Arial,Bold"/>
          <w:bCs/>
          <w:sz w:val="24"/>
          <w:szCs w:val="24"/>
        </w:rPr>
        <w:t>Inhalational nitrous oxide affect</w:t>
      </w:r>
      <w:r w:rsidR="00BC5A05" w:rsidRPr="00BC5A05">
        <w:rPr>
          <w:rFonts w:asciiTheme="minorHAnsi" w:hAnsiTheme="minorHAnsi" w:cs="Arial,Bold"/>
          <w:bCs/>
          <w:sz w:val="24"/>
          <w:szCs w:val="24"/>
        </w:rPr>
        <w:t>s</w:t>
      </w:r>
      <w:r w:rsidRPr="00BC5A05">
        <w:rPr>
          <w:rFonts w:asciiTheme="minorHAnsi" w:hAnsiTheme="minorHAnsi" w:cs="Arial,Bold"/>
          <w:bCs/>
          <w:sz w:val="24"/>
          <w:szCs w:val="24"/>
        </w:rPr>
        <w:t xml:space="preserve"> </w:t>
      </w:r>
      <w:r w:rsidR="00BC5A05" w:rsidRPr="00BC5A05">
        <w:rPr>
          <w:rFonts w:asciiTheme="minorHAnsi" w:hAnsiTheme="minorHAnsi" w:cs="Arial,Bold"/>
          <w:bCs/>
          <w:sz w:val="24"/>
          <w:szCs w:val="24"/>
        </w:rPr>
        <w:t xml:space="preserve">the </w:t>
      </w:r>
      <w:r w:rsidRPr="00BC5A05">
        <w:rPr>
          <w:rFonts w:asciiTheme="minorHAnsi" w:hAnsiTheme="minorHAnsi" w:cs="Arial,Bold"/>
          <w:bCs/>
          <w:sz w:val="24"/>
          <w:szCs w:val="24"/>
        </w:rPr>
        <w:t xml:space="preserve">induction dose of </w:t>
      </w:r>
      <w:proofErr w:type="spellStart"/>
      <w:r w:rsidRPr="00BC5A05">
        <w:rPr>
          <w:rFonts w:asciiTheme="minorHAnsi" w:hAnsiTheme="minorHAnsi" w:cs="Arial,Bold"/>
          <w:bCs/>
          <w:sz w:val="24"/>
          <w:szCs w:val="24"/>
        </w:rPr>
        <w:t>propofol</w:t>
      </w:r>
      <w:proofErr w:type="spellEnd"/>
      <w:r w:rsidRPr="00BC5A05">
        <w:rPr>
          <w:rFonts w:asciiTheme="minorHAnsi" w:hAnsiTheme="minorHAnsi" w:cs="Arial,Bold"/>
          <w:bCs/>
          <w:sz w:val="24"/>
          <w:szCs w:val="24"/>
        </w:rPr>
        <w:t xml:space="preserve"> and haemodynamic</w:t>
      </w:r>
      <w:r w:rsidR="00BC5A05" w:rsidRPr="00BC5A05">
        <w:rPr>
          <w:rFonts w:asciiTheme="minorHAnsi" w:hAnsiTheme="minorHAnsi" w:cs="Arial,Bold"/>
          <w:bCs/>
          <w:sz w:val="24"/>
          <w:szCs w:val="24"/>
        </w:rPr>
        <w:t>.</w:t>
      </w:r>
    </w:p>
    <w:p w:rsidR="00BC5A05" w:rsidRPr="00BC5A05" w:rsidRDefault="00BC5A05" w:rsidP="00BC5A05">
      <w:pPr>
        <w:pStyle w:val="NoSpacing"/>
        <w:ind w:left="270"/>
        <w:jc w:val="both"/>
        <w:rPr>
          <w:rFonts w:asciiTheme="minorHAnsi" w:hAnsiTheme="minorHAnsi" w:cs="FrutigerLTPro-LightCn"/>
          <w:sz w:val="24"/>
          <w:szCs w:val="24"/>
        </w:rPr>
      </w:pPr>
    </w:p>
    <w:p w:rsidR="00F36A8A" w:rsidRPr="00BC5A05" w:rsidRDefault="00F36A8A" w:rsidP="00567042">
      <w:pPr>
        <w:pStyle w:val="NoSpacing"/>
        <w:numPr>
          <w:ilvl w:val="0"/>
          <w:numId w:val="7"/>
        </w:numPr>
        <w:jc w:val="both"/>
        <w:rPr>
          <w:rFonts w:asciiTheme="minorHAnsi" w:hAnsiTheme="minorHAnsi" w:cs="FrutigerLTPro-LightCn"/>
          <w:sz w:val="24"/>
          <w:szCs w:val="24"/>
        </w:rPr>
      </w:pPr>
      <w:r w:rsidRPr="00BC5A05">
        <w:rPr>
          <w:rFonts w:asciiTheme="minorHAnsi" w:hAnsiTheme="minorHAnsi"/>
          <w:sz w:val="24"/>
          <w:szCs w:val="24"/>
        </w:rPr>
        <w:t xml:space="preserve">Attenuation of Cardiovascular response by ß-blocker </w:t>
      </w:r>
      <w:proofErr w:type="spellStart"/>
      <w:r w:rsidRPr="00BC5A05">
        <w:rPr>
          <w:rFonts w:asciiTheme="minorHAnsi" w:hAnsiTheme="minorHAnsi"/>
          <w:sz w:val="24"/>
          <w:szCs w:val="24"/>
        </w:rPr>
        <w:t>Esmolol</w:t>
      </w:r>
      <w:proofErr w:type="spellEnd"/>
      <w:r w:rsidRPr="00BC5A05">
        <w:rPr>
          <w:rFonts w:asciiTheme="minorHAnsi" w:hAnsiTheme="minorHAnsi"/>
          <w:sz w:val="24"/>
          <w:szCs w:val="24"/>
        </w:rPr>
        <w:t xml:space="preserve"> during laryngoscopy and intubation</w:t>
      </w:r>
    </w:p>
    <w:p w:rsidR="00F36A8A" w:rsidRPr="00BC5A05" w:rsidRDefault="00F36A8A" w:rsidP="00567042">
      <w:pPr>
        <w:pStyle w:val="NoSpacing"/>
        <w:jc w:val="both"/>
        <w:rPr>
          <w:rFonts w:asciiTheme="minorHAnsi" w:hAnsiTheme="minorHAnsi"/>
          <w:sz w:val="24"/>
          <w:szCs w:val="24"/>
        </w:rPr>
      </w:pPr>
    </w:p>
    <w:p w:rsidR="00F36A8A" w:rsidRPr="00BC5A05" w:rsidRDefault="00F36A8A" w:rsidP="00567042">
      <w:pPr>
        <w:pStyle w:val="NoSpacing"/>
        <w:jc w:val="both"/>
        <w:rPr>
          <w:rFonts w:asciiTheme="minorHAnsi" w:eastAsia="AdobeFangsongStd-Regular" w:hAnsiTheme="minorHAnsi" w:cs="AdobeFangsongStd-Regular"/>
          <w:sz w:val="24"/>
          <w:szCs w:val="24"/>
        </w:rPr>
      </w:pPr>
    </w:p>
    <w:p w:rsidR="00BC5A05" w:rsidRDefault="00BC5A05" w:rsidP="00F36A8A">
      <w:pPr>
        <w:pStyle w:val="Heading2"/>
        <w:rPr>
          <w:rFonts w:asciiTheme="minorHAnsi" w:hAnsiTheme="minorHAnsi"/>
          <w:sz w:val="28"/>
          <w:szCs w:val="28"/>
        </w:rPr>
      </w:pPr>
    </w:p>
    <w:p w:rsidR="00BC5A05" w:rsidRDefault="00BC5A05" w:rsidP="00F36A8A">
      <w:pPr>
        <w:pStyle w:val="Heading2"/>
        <w:rPr>
          <w:rFonts w:asciiTheme="minorHAnsi" w:hAnsiTheme="minorHAnsi"/>
          <w:sz w:val="28"/>
          <w:szCs w:val="28"/>
        </w:rPr>
      </w:pPr>
    </w:p>
    <w:p w:rsidR="00BC5A05" w:rsidRDefault="00BC5A05" w:rsidP="00F36A8A">
      <w:pPr>
        <w:pStyle w:val="Heading2"/>
        <w:rPr>
          <w:rFonts w:asciiTheme="minorHAnsi" w:hAnsiTheme="minorHAnsi"/>
          <w:sz w:val="28"/>
          <w:szCs w:val="28"/>
        </w:rPr>
      </w:pPr>
    </w:p>
    <w:p w:rsidR="00F36A8A" w:rsidRPr="00BC5A05" w:rsidRDefault="00F36A8A" w:rsidP="00F36A8A">
      <w:pPr>
        <w:pStyle w:val="Heading2"/>
        <w:rPr>
          <w:rFonts w:asciiTheme="minorHAnsi" w:hAnsiTheme="minorHAnsi"/>
          <w:sz w:val="28"/>
          <w:szCs w:val="28"/>
        </w:rPr>
      </w:pPr>
      <w:r w:rsidRPr="00BC5A05">
        <w:rPr>
          <w:rFonts w:asciiTheme="minorHAnsi" w:hAnsiTheme="minorHAnsi"/>
          <w:sz w:val="28"/>
          <w:szCs w:val="28"/>
        </w:rPr>
        <w:t xml:space="preserve">PUBLICATIONS: </w:t>
      </w:r>
    </w:p>
    <w:p w:rsidR="0042098C" w:rsidRPr="00BC5A05" w:rsidRDefault="0042098C" w:rsidP="0042098C">
      <w:pPr>
        <w:pStyle w:val="NoSpacing"/>
        <w:rPr>
          <w:rFonts w:asciiTheme="minorHAnsi" w:hAnsiTheme="minorHAnsi"/>
          <w:sz w:val="24"/>
          <w:szCs w:val="24"/>
        </w:rPr>
      </w:pPr>
    </w:p>
    <w:p w:rsidR="00BC5A05" w:rsidRPr="00AA4FD0" w:rsidRDefault="00BC5A05" w:rsidP="00BC5A05">
      <w:pPr>
        <w:jc w:val="both"/>
      </w:pPr>
      <w:r w:rsidRPr="00F66697">
        <w:rPr>
          <w:b/>
        </w:rPr>
        <w:t>Google Scholar</w:t>
      </w:r>
      <w:r w:rsidRPr="00F66697">
        <w:t xml:space="preserve"> </w:t>
      </w:r>
      <w:r>
        <w:rPr>
          <w:b/>
        </w:rPr>
        <w:t>H-index 9</w:t>
      </w:r>
      <w:r w:rsidRPr="00F66697">
        <w:t xml:space="preserve"> with </w:t>
      </w:r>
      <w:r>
        <w:rPr>
          <w:b/>
        </w:rPr>
        <w:t>402</w:t>
      </w:r>
      <w:r w:rsidRPr="00F66697">
        <w:rPr>
          <w:b/>
        </w:rPr>
        <w:t xml:space="preserve"> citations</w:t>
      </w:r>
      <w:r w:rsidRPr="00F66697">
        <w:t xml:space="preserve">: </w:t>
      </w:r>
      <w:r w:rsidRPr="00AA4FD0">
        <w:rPr>
          <w:rStyle w:val="Hyperlink"/>
        </w:rPr>
        <w:t>as o</w:t>
      </w:r>
      <w:r>
        <w:rPr>
          <w:rStyle w:val="Hyperlink"/>
        </w:rPr>
        <w:t xml:space="preserve">f </w:t>
      </w:r>
      <w:r w:rsidRPr="00AA4FD0">
        <w:rPr>
          <w:rStyle w:val="Hyperlink"/>
        </w:rPr>
        <w:t>(25/06/2021)</w:t>
      </w:r>
    </w:p>
    <w:p w:rsidR="00BC5A05" w:rsidRDefault="00BC5A05" w:rsidP="00BC5A05">
      <w:pPr>
        <w:pStyle w:val="NoSpacing"/>
      </w:pPr>
      <w:hyperlink r:id="rId10" w:history="1">
        <w:r w:rsidRPr="001D042F">
          <w:rPr>
            <w:rStyle w:val="Hyperlink"/>
          </w:rPr>
          <w:t>https://scholar.google.com/citations?hl=en&amp;user=JeKJDEEAAAAJ</w:t>
        </w:r>
      </w:hyperlink>
    </w:p>
    <w:p w:rsidR="00BC5A05" w:rsidRPr="00F66697" w:rsidRDefault="00BC5A05" w:rsidP="00BC5A05">
      <w:pPr>
        <w:pStyle w:val="NoSpacing"/>
      </w:pPr>
    </w:p>
    <w:p w:rsidR="00BC5A05" w:rsidRPr="00F66697" w:rsidRDefault="00BC5A05" w:rsidP="00BC5A05">
      <w:pPr>
        <w:jc w:val="both"/>
        <w:rPr>
          <w:b/>
        </w:rPr>
      </w:pPr>
      <w:r w:rsidRPr="00F66697">
        <w:rPr>
          <w:b/>
        </w:rPr>
        <w:t xml:space="preserve">Scopus H-index 4 </w:t>
      </w:r>
      <w:r w:rsidRPr="00F66697">
        <w:t xml:space="preserve">with </w:t>
      </w:r>
      <w:r>
        <w:rPr>
          <w:b/>
        </w:rPr>
        <w:t>52</w:t>
      </w:r>
      <w:r w:rsidRPr="00F66697">
        <w:rPr>
          <w:b/>
        </w:rPr>
        <w:t xml:space="preserve"> citations:</w:t>
      </w:r>
    </w:p>
    <w:p w:rsidR="00BC5A05" w:rsidRDefault="00BC5A05" w:rsidP="00BC5A05">
      <w:pPr>
        <w:jc w:val="both"/>
        <w:rPr>
          <w:rStyle w:val="Hyperlink"/>
          <w:rFonts w:asciiTheme="minorHAnsi" w:hAnsiTheme="minorHAnsi"/>
        </w:rPr>
      </w:pPr>
      <w:hyperlink r:id="rId11" w:history="1">
        <w:r w:rsidRPr="00BC5A05">
          <w:rPr>
            <w:rStyle w:val="Hyperlink"/>
            <w:rFonts w:asciiTheme="minorHAnsi" w:hAnsiTheme="minorHAnsi"/>
          </w:rPr>
          <w:t>https://www.scopus.com/authid/detail.uri?authorId=57218918522</w:t>
        </w:r>
      </w:hyperlink>
      <w:r w:rsidRPr="00BC5A05">
        <w:rPr>
          <w:rStyle w:val="Hyperlink"/>
          <w:rFonts w:asciiTheme="minorHAnsi" w:hAnsiTheme="minorHAnsi"/>
        </w:rPr>
        <w:t xml:space="preserve">  as on (25/06/2021)</w:t>
      </w:r>
    </w:p>
    <w:p w:rsidR="00BC5A05" w:rsidRPr="00BC5A05" w:rsidRDefault="00BC5A05" w:rsidP="00BC5A05">
      <w:pPr>
        <w:jc w:val="both"/>
        <w:rPr>
          <w:rFonts w:asciiTheme="minorHAnsi" w:hAnsiTheme="minorHAnsi"/>
        </w:rPr>
      </w:pPr>
    </w:p>
    <w:p w:rsidR="00BC5A05" w:rsidRPr="00BC5A05" w:rsidRDefault="00BC5A05" w:rsidP="00BC5A05">
      <w:pPr>
        <w:jc w:val="both"/>
        <w:rPr>
          <w:rFonts w:asciiTheme="minorHAnsi" w:hAnsiTheme="minorHAnsi"/>
        </w:rPr>
      </w:pPr>
      <w:r w:rsidRPr="00BC5A05">
        <w:rPr>
          <w:rFonts w:asciiTheme="minorHAnsi" w:hAnsiTheme="minorHAnsi"/>
        </w:rPr>
        <w:t>KNUST Institutional Repository Account</w:t>
      </w:r>
    </w:p>
    <w:p w:rsidR="00BC5A05" w:rsidRDefault="00BC5A05" w:rsidP="00BC5A05">
      <w:pPr>
        <w:widowControl w:val="0"/>
        <w:tabs>
          <w:tab w:val="left" w:pos="940"/>
          <w:tab w:val="left" w:pos="1440"/>
        </w:tabs>
        <w:autoSpaceDE w:val="0"/>
        <w:autoSpaceDN w:val="0"/>
        <w:adjustRightInd w:val="0"/>
        <w:jc w:val="both"/>
        <w:rPr>
          <w:rStyle w:val="Hyperlink"/>
          <w:rFonts w:asciiTheme="minorHAnsi" w:hAnsiTheme="minorHAnsi"/>
          <w:shd w:val="clear" w:color="auto" w:fill="FFFFFF"/>
        </w:rPr>
      </w:pPr>
      <w:r w:rsidRPr="00BC5A05">
        <w:rPr>
          <w:rFonts w:asciiTheme="minorHAnsi" w:hAnsiTheme="minorHAnsi"/>
        </w:rPr>
        <w:t xml:space="preserve">ORCID ID: </w:t>
      </w:r>
      <w:hyperlink r:id="rId12" w:history="1">
        <w:r w:rsidRPr="00BC5A05">
          <w:rPr>
            <w:rStyle w:val="Hyperlink"/>
            <w:rFonts w:asciiTheme="minorHAnsi" w:hAnsiTheme="minorHAnsi"/>
            <w:shd w:val="clear" w:color="auto" w:fill="FFFFFF"/>
          </w:rPr>
          <w:t>https://orcid.org/0000-0002-0184-3996</w:t>
        </w:r>
      </w:hyperlink>
    </w:p>
    <w:p w:rsidR="00BC5A05" w:rsidRPr="00BC5A05" w:rsidRDefault="00BC5A05" w:rsidP="00BC5A05">
      <w:pPr>
        <w:widowControl w:val="0"/>
        <w:tabs>
          <w:tab w:val="left" w:pos="940"/>
          <w:tab w:val="left" w:pos="1440"/>
        </w:tabs>
        <w:autoSpaceDE w:val="0"/>
        <w:autoSpaceDN w:val="0"/>
        <w:adjustRightInd w:val="0"/>
        <w:jc w:val="both"/>
        <w:rPr>
          <w:rFonts w:asciiTheme="minorHAnsi" w:hAnsiTheme="minorHAnsi"/>
          <w:u w:val="single"/>
          <w:shd w:val="clear" w:color="auto" w:fill="FFFFFF"/>
        </w:rPr>
      </w:pPr>
    </w:p>
    <w:p w:rsidR="00BC5A05" w:rsidRPr="00BC5A05" w:rsidRDefault="00BC5A05" w:rsidP="00BC5A05">
      <w:pPr>
        <w:pStyle w:val="NoSpacing"/>
        <w:numPr>
          <w:ilvl w:val="1"/>
          <w:numId w:val="8"/>
        </w:numPr>
        <w:jc w:val="both"/>
        <w:rPr>
          <w:rFonts w:asciiTheme="minorHAnsi" w:hAnsiTheme="minorHAnsi"/>
          <w:sz w:val="24"/>
          <w:szCs w:val="24"/>
        </w:rPr>
      </w:pPr>
      <w:r w:rsidRPr="00BC5A05">
        <w:rPr>
          <w:rFonts w:asciiTheme="minorHAnsi" w:hAnsiTheme="minorHAnsi" w:cs="Garamond"/>
          <w:b/>
          <w:sz w:val="24"/>
          <w:szCs w:val="24"/>
        </w:rPr>
        <w:t>Singh S</w:t>
      </w:r>
      <w:r w:rsidRPr="00BC5A05">
        <w:rPr>
          <w:rFonts w:asciiTheme="minorHAnsi" w:hAnsiTheme="minorHAnsi" w:cs="Garamond"/>
          <w:sz w:val="24"/>
          <w:szCs w:val="24"/>
        </w:rPr>
        <w:t xml:space="preserve">, Laing EF, </w:t>
      </w:r>
      <w:proofErr w:type="spellStart"/>
      <w:r w:rsidRPr="00BC5A05">
        <w:rPr>
          <w:rFonts w:asciiTheme="minorHAnsi" w:hAnsiTheme="minorHAnsi" w:cs="Garamond"/>
          <w:sz w:val="24"/>
          <w:szCs w:val="24"/>
        </w:rPr>
        <w:t>Owiredu</w:t>
      </w:r>
      <w:proofErr w:type="spellEnd"/>
      <w:r w:rsidRPr="00BC5A05">
        <w:rPr>
          <w:rFonts w:asciiTheme="minorHAnsi" w:hAnsiTheme="minorHAnsi" w:cs="Garamond"/>
          <w:sz w:val="24"/>
          <w:szCs w:val="24"/>
        </w:rPr>
        <w:t xml:space="preserve"> WKBA, Singh A. </w:t>
      </w:r>
      <w:r w:rsidRPr="00BC5A05">
        <w:rPr>
          <w:rFonts w:asciiTheme="minorHAnsi" w:hAnsiTheme="minorHAnsi"/>
          <w:sz w:val="24"/>
          <w:szCs w:val="24"/>
        </w:rPr>
        <w:t xml:space="preserve">Comparison of </w:t>
      </w:r>
      <w:proofErr w:type="spellStart"/>
      <w:r w:rsidRPr="00BC5A05">
        <w:rPr>
          <w:rFonts w:asciiTheme="minorHAnsi" w:hAnsiTheme="minorHAnsi"/>
          <w:sz w:val="24"/>
          <w:szCs w:val="24"/>
        </w:rPr>
        <w:t>Esmolol</w:t>
      </w:r>
      <w:proofErr w:type="spellEnd"/>
      <w:r w:rsidRPr="00BC5A05">
        <w:rPr>
          <w:rFonts w:asciiTheme="minorHAnsi" w:hAnsiTheme="minorHAnsi"/>
          <w:sz w:val="24"/>
          <w:szCs w:val="24"/>
        </w:rPr>
        <w:t xml:space="preserve"> and Lidocaine for attenuation of cardiovascular stress response to laryngoscopy and endotracheal intubation in a Ghanaian population</w:t>
      </w:r>
      <w:r w:rsidRPr="00BC5A05">
        <w:rPr>
          <w:rFonts w:asciiTheme="minorHAnsi" w:hAnsiTheme="minorHAnsi"/>
          <w:b/>
          <w:sz w:val="24"/>
          <w:szCs w:val="24"/>
        </w:rPr>
        <w:t>.</w:t>
      </w:r>
      <w:r w:rsidRPr="00BC5A05">
        <w:rPr>
          <w:rFonts w:asciiTheme="minorHAnsi" w:hAnsiTheme="minorHAnsi"/>
          <w:sz w:val="24"/>
          <w:szCs w:val="24"/>
        </w:rPr>
        <w:t xml:space="preserve"> </w:t>
      </w:r>
      <w:proofErr w:type="spellStart"/>
      <w:r w:rsidRPr="00BC5A05">
        <w:rPr>
          <w:rFonts w:asciiTheme="minorHAnsi" w:hAnsiTheme="minorHAnsi"/>
          <w:sz w:val="24"/>
          <w:szCs w:val="24"/>
        </w:rPr>
        <w:t>Anesthesia</w:t>
      </w:r>
      <w:proofErr w:type="spellEnd"/>
      <w:r w:rsidRPr="00BC5A05">
        <w:rPr>
          <w:rFonts w:asciiTheme="minorHAnsi" w:hAnsiTheme="minorHAnsi"/>
          <w:sz w:val="24"/>
          <w:szCs w:val="24"/>
        </w:rPr>
        <w:t xml:space="preserve">: Essays and Researches. 2013: 7 (1): 83-8. </w:t>
      </w:r>
    </w:p>
    <w:p w:rsidR="00BC5A05" w:rsidRPr="00BC5A05" w:rsidRDefault="00BC5A05" w:rsidP="00BC5A05">
      <w:pPr>
        <w:pStyle w:val="NoSpacing"/>
        <w:ind w:left="450"/>
        <w:jc w:val="both"/>
        <w:rPr>
          <w:rFonts w:asciiTheme="minorHAnsi" w:hAnsiTheme="minorHAnsi"/>
          <w:sz w:val="24"/>
          <w:szCs w:val="24"/>
        </w:rPr>
      </w:pPr>
    </w:p>
    <w:p w:rsidR="00BC5A05" w:rsidRPr="00BC5A05" w:rsidRDefault="00BC5A05" w:rsidP="00BC5A05">
      <w:pPr>
        <w:pStyle w:val="NoSpacing"/>
        <w:numPr>
          <w:ilvl w:val="1"/>
          <w:numId w:val="8"/>
        </w:numPr>
        <w:jc w:val="both"/>
        <w:rPr>
          <w:rFonts w:asciiTheme="minorHAnsi" w:hAnsiTheme="minorHAnsi" w:cs="Tunga"/>
          <w:color w:val="000000"/>
          <w:sz w:val="24"/>
          <w:szCs w:val="24"/>
        </w:rPr>
      </w:pPr>
      <w:r w:rsidRPr="00BC5A05">
        <w:rPr>
          <w:rFonts w:asciiTheme="minorHAnsi" w:hAnsiTheme="minorHAnsi" w:cs="Garamond"/>
          <w:b/>
          <w:sz w:val="24"/>
          <w:szCs w:val="24"/>
        </w:rPr>
        <w:t>Singh S</w:t>
      </w:r>
      <w:r w:rsidRPr="00BC5A05">
        <w:rPr>
          <w:rFonts w:asciiTheme="minorHAnsi" w:hAnsiTheme="minorHAnsi" w:cs="Garamond"/>
          <w:sz w:val="24"/>
          <w:szCs w:val="24"/>
        </w:rPr>
        <w:t xml:space="preserve">, Laing EF, </w:t>
      </w:r>
      <w:proofErr w:type="spellStart"/>
      <w:r w:rsidRPr="00BC5A05">
        <w:rPr>
          <w:rFonts w:asciiTheme="minorHAnsi" w:hAnsiTheme="minorHAnsi" w:cs="Garamond"/>
          <w:sz w:val="24"/>
          <w:szCs w:val="24"/>
        </w:rPr>
        <w:t>Owiredu</w:t>
      </w:r>
      <w:proofErr w:type="spellEnd"/>
      <w:r w:rsidRPr="00BC5A05">
        <w:rPr>
          <w:rFonts w:asciiTheme="minorHAnsi" w:hAnsiTheme="minorHAnsi" w:cs="Garamond"/>
          <w:sz w:val="24"/>
          <w:szCs w:val="24"/>
        </w:rPr>
        <w:t xml:space="preserve"> WKBA, Singh A, </w:t>
      </w:r>
      <w:proofErr w:type="spellStart"/>
      <w:r w:rsidRPr="00BC5A05">
        <w:rPr>
          <w:rFonts w:asciiTheme="minorHAnsi" w:hAnsiTheme="minorHAnsi" w:cs="Garamond"/>
          <w:sz w:val="24"/>
          <w:szCs w:val="24"/>
        </w:rPr>
        <w:t>Annamalai</w:t>
      </w:r>
      <w:proofErr w:type="spellEnd"/>
      <w:r w:rsidRPr="00BC5A05">
        <w:rPr>
          <w:rFonts w:asciiTheme="minorHAnsi" w:hAnsiTheme="minorHAnsi" w:cs="Garamond"/>
          <w:sz w:val="24"/>
          <w:szCs w:val="24"/>
        </w:rPr>
        <w:t xml:space="preserve"> A. </w:t>
      </w:r>
      <w:r w:rsidRPr="00BC5A05">
        <w:rPr>
          <w:rFonts w:asciiTheme="minorHAnsi" w:hAnsiTheme="minorHAnsi" w:cs="Adobe Fangsong Std R"/>
          <w:sz w:val="24"/>
          <w:szCs w:val="24"/>
        </w:rPr>
        <w:t xml:space="preserve">A Study of the Efficacy of Cardiac </w:t>
      </w:r>
      <w:proofErr w:type="spellStart"/>
      <w:r w:rsidRPr="00BC5A05">
        <w:rPr>
          <w:rFonts w:asciiTheme="minorHAnsi" w:hAnsiTheme="minorHAnsi" w:cs="Adobe Fangsong Std R"/>
          <w:sz w:val="24"/>
          <w:szCs w:val="24"/>
        </w:rPr>
        <w:t>Antidysrhythmic</w:t>
      </w:r>
      <w:proofErr w:type="spellEnd"/>
      <w:r w:rsidRPr="00BC5A05">
        <w:rPr>
          <w:rFonts w:asciiTheme="minorHAnsi" w:hAnsiTheme="minorHAnsi" w:cs="Adobe Fangsong Std R"/>
          <w:sz w:val="24"/>
          <w:szCs w:val="24"/>
        </w:rPr>
        <w:t xml:space="preserve"> Drugs in Attenuating Haemodynamic Responses to Laryngoscopy and Endotracheal Intubation in the Black Population.</w:t>
      </w:r>
      <w:r w:rsidRPr="00BC5A05">
        <w:rPr>
          <w:rFonts w:asciiTheme="minorHAnsi" w:hAnsiTheme="minorHAnsi"/>
          <w:sz w:val="24"/>
          <w:szCs w:val="24"/>
        </w:rPr>
        <w:t xml:space="preserve"> Journal of </w:t>
      </w:r>
      <w:proofErr w:type="spellStart"/>
      <w:r w:rsidRPr="00BC5A05">
        <w:rPr>
          <w:rFonts w:asciiTheme="minorHAnsi" w:hAnsiTheme="minorHAnsi"/>
          <w:sz w:val="24"/>
          <w:szCs w:val="24"/>
        </w:rPr>
        <w:t>Anesthesia</w:t>
      </w:r>
      <w:proofErr w:type="spellEnd"/>
      <w:r w:rsidRPr="00BC5A05">
        <w:rPr>
          <w:rFonts w:asciiTheme="minorHAnsi" w:hAnsiTheme="minorHAnsi"/>
          <w:sz w:val="24"/>
          <w:szCs w:val="24"/>
        </w:rPr>
        <w:t xml:space="preserve"> and Clinical research. 2013; 4 (6): 1-6. </w:t>
      </w:r>
    </w:p>
    <w:p w:rsidR="00BC5A05" w:rsidRPr="00BC5A05" w:rsidRDefault="00BC5A05" w:rsidP="00BC5A05">
      <w:pPr>
        <w:pStyle w:val="NoSpacing"/>
        <w:ind w:left="450"/>
        <w:jc w:val="both"/>
        <w:rPr>
          <w:rStyle w:val="A3"/>
          <w:rFonts w:asciiTheme="minorHAnsi" w:hAnsiTheme="minorHAnsi"/>
          <w:sz w:val="24"/>
          <w:szCs w:val="24"/>
        </w:rPr>
      </w:pPr>
    </w:p>
    <w:p w:rsidR="00BC5A05" w:rsidRPr="00BC5A05" w:rsidRDefault="00BC5A05" w:rsidP="00BC5A05">
      <w:pPr>
        <w:pStyle w:val="NoSpacing"/>
        <w:numPr>
          <w:ilvl w:val="1"/>
          <w:numId w:val="8"/>
        </w:numPr>
        <w:jc w:val="both"/>
        <w:rPr>
          <w:rFonts w:asciiTheme="minorHAnsi" w:hAnsiTheme="minorHAnsi"/>
          <w:sz w:val="24"/>
          <w:szCs w:val="24"/>
        </w:rPr>
      </w:pPr>
      <w:r w:rsidRPr="00BC5A05">
        <w:rPr>
          <w:rFonts w:asciiTheme="minorHAnsi" w:hAnsiTheme="minorHAnsi" w:cs="Garamond"/>
          <w:b/>
          <w:sz w:val="24"/>
          <w:szCs w:val="24"/>
        </w:rPr>
        <w:t>Singh S</w:t>
      </w:r>
      <w:r w:rsidRPr="00BC5A05">
        <w:rPr>
          <w:rFonts w:asciiTheme="minorHAnsi" w:hAnsiTheme="minorHAnsi" w:cs="Garamond"/>
          <w:sz w:val="24"/>
          <w:szCs w:val="24"/>
        </w:rPr>
        <w:t xml:space="preserve">, Laing EF, </w:t>
      </w:r>
      <w:proofErr w:type="spellStart"/>
      <w:r w:rsidRPr="00BC5A05">
        <w:rPr>
          <w:rFonts w:asciiTheme="minorHAnsi" w:hAnsiTheme="minorHAnsi" w:cs="Garamond"/>
          <w:sz w:val="24"/>
          <w:szCs w:val="24"/>
        </w:rPr>
        <w:t>Owiredu</w:t>
      </w:r>
      <w:proofErr w:type="spellEnd"/>
      <w:r w:rsidRPr="00BC5A05">
        <w:rPr>
          <w:rFonts w:asciiTheme="minorHAnsi" w:hAnsiTheme="minorHAnsi" w:cs="Garamond"/>
          <w:sz w:val="24"/>
          <w:szCs w:val="24"/>
        </w:rPr>
        <w:t xml:space="preserve"> WKBA, Singh A, </w:t>
      </w:r>
      <w:proofErr w:type="spellStart"/>
      <w:r w:rsidRPr="00BC5A05">
        <w:rPr>
          <w:rFonts w:asciiTheme="minorHAnsi" w:hAnsiTheme="minorHAnsi" w:cs="Garamond"/>
          <w:sz w:val="24"/>
          <w:szCs w:val="24"/>
        </w:rPr>
        <w:t>Annamalai</w:t>
      </w:r>
      <w:proofErr w:type="spellEnd"/>
      <w:r w:rsidRPr="00BC5A05">
        <w:rPr>
          <w:rFonts w:asciiTheme="minorHAnsi" w:hAnsiTheme="minorHAnsi" w:cs="Garamond"/>
          <w:sz w:val="24"/>
          <w:szCs w:val="24"/>
        </w:rPr>
        <w:t xml:space="preserve"> A. </w:t>
      </w:r>
      <w:r w:rsidRPr="00BC5A05">
        <w:rPr>
          <w:rFonts w:asciiTheme="minorHAnsi" w:hAnsiTheme="minorHAnsi" w:cs="Adobe Fangsong Std R"/>
          <w:color w:val="000000"/>
          <w:sz w:val="24"/>
          <w:szCs w:val="24"/>
        </w:rPr>
        <w:t xml:space="preserve">A Study of the efficacy of cardiac </w:t>
      </w:r>
      <w:proofErr w:type="spellStart"/>
      <w:r w:rsidRPr="00BC5A05">
        <w:rPr>
          <w:rFonts w:asciiTheme="minorHAnsi" w:hAnsiTheme="minorHAnsi" w:cs="Adobe Fangsong Std R"/>
          <w:color w:val="000000"/>
          <w:sz w:val="24"/>
          <w:szCs w:val="24"/>
        </w:rPr>
        <w:t>antidysrhythmic</w:t>
      </w:r>
      <w:proofErr w:type="spellEnd"/>
      <w:r w:rsidRPr="00BC5A05">
        <w:rPr>
          <w:rFonts w:asciiTheme="minorHAnsi" w:hAnsiTheme="minorHAnsi" w:cs="Adobe Fangsong Std R"/>
          <w:color w:val="000000"/>
          <w:sz w:val="24"/>
          <w:szCs w:val="24"/>
        </w:rPr>
        <w:t xml:space="preserve"> drugs in attenuating haemodynamic responses to laryngoscopy.</w:t>
      </w:r>
      <w:r w:rsidRPr="00BC5A05">
        <w:rPr>
          <w:rFonts w:asciiTheme="minorHAnsi" w:hAnsiTheme="minorHAnsi"/>
          <w:sz w:val="24"/>
          <w:szCs w:val="24"/>
        </w:rPr>
        <w:t xml:space="preserve"> Journal of </w:t>
      </w:r>
      <w:proofErr w:type="spellStart"/>
      <w:r w:rsidRPr="00BC5A05">
        <w:rPr>
          <w:rFonts w:asciiTheme="minorHAnsi" w:hAnsiTheme="minorHAnsi"/>
          <w:sz w:val="24"/>
          <w:szCs w:val="24"/>
        </w:rPr>
        <w:t>Anesthesiology</w:t>
      </w:r>
      <w:proofErr w:type="spellEnd"/>
      <w:r w:rsidRPr="00BC5A05">
        <w:rPr>
          <w:rFonts w:asciiTheme="minorHAnsi" w:hAnsiTheme="minorHAnsi"/>
          <w:sz w:val="24"/>
          <w:szCs w:val="24"/>
        </w:rPr>
        <w:t xml:space="preserve">. 2013; 1 (1): 1-8. </w:t>
      </w:r>
    </w:p>
    <w:p w:rsidR="00BC5A05" w:rsidRPr="00BC5A05" w:rsidRDefault="00BC5A05" w:rsidP="00BC5A05">
      <w:pPr>
        <w:pStyle w:val="NoSpacing"/>
        <w:ind w:left="450"/>
        <w:jc w:val="both"/>
        <w:rPr>
          <w:rFonts w:asciiTheme="minorHAnsi" w:hAnsiTheme="minorHAnsi"/>
          <w:sz w:val="24"/>
          <w:szCs w:val="24"/>
        </w:rPr>
      </w:pPr>
    </w:p>
    <w:p w:rsidR="00BC5A05" w:rsidRPr="00BC5A05" w:rsidRDefault="00BC5A05" w:rsidP="00BC5A05">
      <w:pPr>
        <w:pStyle w:val="NoSpacing"/>
        <w:numPr>
          <w:ilvl w:val="1"/>
          <w:numId w:val="8"/>
        </w:numPr>
        <w:jc w:val="both"/>
        <w:rPr>
          <w:rFonts w:asciiTheme="minorHAnsi" w:hAnsiTheme="minorHAnsi"/>
          <w:sz w:val="24"/>
          <w:szCs w:val="24"/>
        </w:rPr>
      </w:pPr>
      <w:r w:rsidRPr="00BC5A05">
        <w:rPr>
          <w:rFonts w:asciiTheme="minorHAnsi" w:hAnsiTheme="minorHAnsi" w:cs="Garamond"/>
          <w:b/>
          <w:sz w:val="24"/>
          <w:szCs w:val="24"/>
        </w:rPr>
        <w:t>Singh S</w:t>
      </w:r>
      <w:r w:rsidRPr="00BC5A05">
        <w:rPr>
          <w:rFonts w:asciiTheme="minorHAnsi" w:hAnsiTheme="minorHAnsi" w:cs="Garamond"/>
          <w:sz w:val="24"/>
          <w:szCs w:val="24"/>
        </w:rPr>
        <w:t xml:space="preserve">, and Singh A. </w:t>
      </w:r>
      <w:r w:rsidRPr="00BC5A05">
        <w:rPr>
          <w:rFonts w:asciiTheme="minorHAnsi" w:hAnsiTheme="minorHAnsi" w:cs="BookAntiqua-Bold"/>
          <w:sz w:val="24"/>
          <w:szCs w:val="24"/>
        </w:rPr>
        <w:t xml:space="preserve">Current status of nanomedicine and </w:t>
      </w:r>
      <w:proofErr w:type="spellStart"/>
      <w:r w:rsidRPr="00BC5A05">
        <w:rPr>
          <w:rFonts w:asciiTheme="minorHAnsi" w:hAnsiTheme="minorHAnsi" w:cs="BookAntiqua-Bold"/>
          <w:sz w:val="24"/>
          <w:szCs w:val="24"/>
        </w:rPr>
        <w:t>nanosurgery</w:t>
      </w:r>
      <w:proofErr w:type="spellEnd"/>
      <w:r w:rsidRPr="00BC5A05">
        <w:rPr>
          <w:rFonts w:asciiTheme="minorHAnsi" w:hAnsiTheme="minorHAnsi"/>
          <w:sz w:val="24"/>
          <w:szCs w:val="24"/>
        </w:rPr>
        <w:t xml:space="preserve">. </w:t>
      </w:r>
      <w:proofErr w:type="spellStart"/>
      <w:r w:rsidRPr="00BC5A05">
        <w:rPr>
          <w:rFonts w:asciiTheme="minorHAnsi" w:hAnsiTheme="minorHAnsi"/>
          <w:sz w:val="24"/>
          <w:szCs w:val="24"/>
        </w:rPr>
        <w:t>Anesthesia</w:t>
      </w:r>
      <w:proofErr w:type="spellEnd"/>
      <w:r w:rsidRPr="00BC5A05">
        <w:rPr>
          <w:rFonts w:asciiTheme="minorHAnsi" w:hAnsiTheme="minorHAnsi"/>
          <w:sz w:val="24"/>
          <w:szCs w:val="24"/>
        </w:rPr>
        <w:t xml:space="preserve">: Essays and Researches. 2013: 7 (2):237-42. </w:t>
      </w:r>
    </w:p>
    <w:p w:rsidR="00BC5A05" w:rsidRPr="00BC5A05" w:rsidRDefault="00BC5A05" w:rsidP="00BC5A05">
      <w:pPr>
        <w:pStyle w:val="NoSpacing"/>
        <w:ind w:left="450"/>
        <w:jc w:val="both"/>
        <w:rPr>
          <w:rFonts w:asciiTheme="minorHAnsi" w:hAnsiTheme="minorHAnsi"/>
          <w:sz w:val="24"/>
          <w:szCs w:val="24"/>
        </w:rPr>
      </w:pPr>
    </w:p>
    <w:p w:rsidR="00BC5A05" w:rsidRPr="00BC5A05" w:rsidRDefault="00BC5A05" w:rsidP="00BC5A05">
      <w:pPr>
        <w:pStyle w:val="NoSpacing"/>
        <w:numPr>
          <w:ilvl w:val="1"/>
          <w:numId w:val="8"/>
        </w:numPr>
        <w:jc w:val="both"/>
        <w:rPr>
          <w:rFonts w:asciiTheme="minorHAnsi" w:hAnsiTheme="minorHAnsi" w:cs="Arial"/>
          <w:sz w:val="24"/>
          <w:szCs w:val="24"/>
        </w:rPr>
      </w:pPr>
      <w:r w:rsidRPr="00BC5A05">
        <w:rPr>
          <w:rFonts w:asciiTheme="minorHAnsi" w:hAnsiTheme="minorHAnsi"/>
          <w:b/>
          <w:sz w:val="24"/>
          <w:szCs w:val="24"/>
        </w:rPr>
        <w:t>Singh S</w:t>
      </w:r>
      <w:r w:rsidRPr="00BC5A05">
        <w:rPr>
          <w:rFonts w:asciiTheme="minorHAnsi" w:hAnsiTheme="minorHAnsi"/>
          <w:sz w:val="24"/>
          <w:szCs w:val="24"/>
        </w:rPr>
        <w:t xml:space="preserve">, Singh A, </w:t>
      </w:r>
      <w:proofErr w:type="spellStart"/>
      <w:r w:rsidRPr="00BC5A05">
        <w:rPr>
          <w:rFonts w:asciiTheme="minorHAnsi" w:hAnsiTheme="minorHAnsi"/>
          <w:sz w:val="24"/>
          <w:szCs w:val="24"/>
        </w:rPr>
        <w:t>Annamalai</w:t>
      </w:r>
      <w:proofErr w:type="spellEnd"/>
      <w:r w:rsidRPr="00BC5A05">
        <w:rPr>
          <w:rFonts w:asciiTheme="minorHAnsi" w:hAnsiTheme="minorHAnsi"/>
          <w:sz w:val="24"/>
          <w:szCs w:val="24"/>
        </w:rPr>
        <w:t xml:space="preserve"> A, </w:t>
      </w:r>
      <w:proofErr w:type="spellStart"/>
      <w:r w:rsidRPr="00BC5A05">
        <w:rPr>
          <w:rFonts w:asciiTheme="minorHAnsi" w:hAnsiTheme="minorHAnsi"/>
          <w:sz w:val="24"/>
          <w:szCs w:val="24"/>
        </w:rPr>
        <w:t>Goel</w:t>
      </w:r>
      <w:proofErr w:type="spellEnd"/>
      <w:r w:rsidRPr="00BC5A05">
        <w:rPr>
          <w:rFonts w:asciiTheme="minorHAnsi" w:hAnsiTheme="minorHAnsi"/>
          <w:sz w:val="24"/>
          <w:szCs w:val="24"/>
        </w:rPr>
        <w:t xml:space="preserve"> G. </w:t>
      </w:r>
      <w:proofErr w:type="spellStart"/>
      <w:r w:rsidRPr="00BC5A05">
        <w:rPr>
          <w:rFonts w:asciiTheme="minorHAnsi" w:hAnsiTheme="minorHAnsi"/>
          <w:sz w:val="24"/>
          <w:szCs w:val="24"/>
        </w:rPr>
        <w:t>Anesthesiology</w:t>
      </w:r>
      <w:proofErr w:type="spellEnd"/>
      <w:r w:rsidRPr="00BC5A05">
        <w:rPr>
          <w:rFonts w:asciiTheme="minorHAnsi" w:hAnsiTheme="minorHAnsi"/>
          <w:sz w:val="24"/>
          <w:szCs w:val="24"/>
        </w:rPr>
        <w:t xml:space="preserve"> as a Career Vis- a- Vis Professional satisfaction in Developing countries. Journal of </w:t>
      </w:r>
      <w:proofErr w:type="spellStart"/>
      <w:r w:rsidRPr="00BC5A05">
        <w:rPr>
          <w:rFonts w:asciiTheme="minorHAnsi" w:hAnsiTheme="minorHAnsi"/>
          <w:sz w:val="24"/>
          <w:szCs w:val="24"/>
        </w:rPr>
        <w:t>Anesthesia</w:t>
      </w:r>
      <w:proofErr w:type="spellEnd"/>
      <w:r w:rsidRPr="00BC5A05">
        <w:rPr>
          <w:rFonts w:asciiTheme="minorHAnsi" w:hAnsiTheme="minorHAnsi"/>
          <w:sz w:val="24"/>
          <w:szCs w:val="24"/>
        </w:rPr>
        <w:t xml:space="preserve"> and Clinical research. 2013; 4 (4): 1-11.</w:t>
      </w:r>
      <w:r w:rsidRPr="00BC5A05">
        <w:rPr>
          <w:rFonts w:asciiTheme="minorHAnsi" w:hAnsiTheme="minorHAnsi" w:cs="Arial"/>
          <w:sz w:val="24"/>
          <w:szCs w:val="24"/>
        </w:rPr>
        <w:t xml:space="preserve"> </w:t>
      </w:r>
    </w:p>
    <w:p w:rsidR="00BC5A05" w:rsidRPr="00BC5A05" w:rsidRDefault="00BC5A05" w:rsidP="00BC5A05">
      <w:pPr>
        <w:pStyle w:val="NoSpacing"/>
        <w:ind w:left="450"/>
        <w:jc w:val="both"/>
        <w:rPr>
          <w:rFonts w:asciiTheme="minorHAnsi" w:hAnsiTheme="minorHAnsi" w:cs="Arial"/>
          <w:sz w:val="24"/>
          <w:szCs w:val="24"/>
        </w:rPr>
      </w:pPr>
    </w:p>
    <w:p w:rsidR="00BC5A05" w:rsidRPr="00BC5A05" w:rsidRDefault="00BC5A05" w:rsidP="00BC5A05">
      <w:pPr>
        <w:pStyle w:val="NoSpacing"/>
        <w:numPr>
          <w:ilvl w:val="1"/>
          <w:numId w:val="8"/>
        </w:numPr>
        <w:jc w:val="both"/>
        <w:rPr>
          <w:rFonts w:asciiTheme="minorHAnsi" w:hAnsiTheme="minorHAnsi"/>
          <w:sz w:val="24"/>
          <w:szCs w:val="24"/>
        </w:rPr>
      </w:pPr>
      <w:r w:rsidRPr="00BC5A05">
        <w:rPr>
          <w:rFonts w:asciiTheme="minorHAnsi" w:hAnsiTheme="minorHAnsi" w:cs="TimesNewRoman,Bold"/>
          <w:b/>
          <w:sz w:val="24"/>
          <w:szCs w:val="24"/>
        </w:rPr>
        <w:t>Singh S</w:t>
      </w:r>
      <w:r w:rsidRPr="00BC5A05">
        <w:rPr>
          <w:rFonts w:asciiTheme="minorHAnsi" w:hAnsiTheme="minorHAnsi" w:cs="TimesNewRoman,Bold"/>
          <w:sz w:val="24"/>
          <w:szCs w:val="24"/>
        </w:rPr>
        <w:t xml:space="preserve">, </w:t>
      </w:r>
      <w:proofErr w:type="spellStart"/>
      <w:r w:rsidRPr="00BC5A05">
        <w:rPr>
          <w:rFonts w:asciiTheme="minorHAnsi" w:hAnsiTheme="minorHAnsi" w:cs="TimesNewRoman,Bold"/>
          <w:sz w:val="24"/>
          <w:szCs w:val="24"/>
        </w:rPr>
        <w:t>Kulsum</w:t>
      </w:r>
      <w:proofErr w:type="spellEnd"/>
      <w:r w:rsidRPr="00BC5A05">
        <w:rPr>
          <w:rFonts w:asciiTheme="minorHAnsi" w:hAnsiTheme="minorHAnsi" w:cs="TimesNewRoman,Bold"/>
          <w:sz w:val="24"/>
          <w:szCs w:val="24"/>
        </w:rPr>
        <w:t xml:space="preserve">, Shroff H, Singh S, </w:t>
      </w:r>
      <w:proofErr w:type="spellStart"/>
      <w:r w:rsidRPr="00BC5A05">
        <w:rPr>
          <w:rFonts w:asciiTheme="minorHAnsi" w:hAnsiTheme="minorHAnsi" w:cs="TimesNewRoman,Bold"/>
          <w:sz w:val="24"/>
          <w:szCs w:val="24"/>
        </w:rPr>
        <w:t>Annamalai</w:t>
      </w:r>
      <w:proofErr w:type="spellEnd"/>
      <w:r w:rsidRPr="00BC5A05">
        <w:rPr>
          <w:rFonts w:asciiTheme="minorHAnsi" w:hAnsiTheme="minorHAnsi" w:cs="TimesNewRoman,Bold"/>
          <w:sz w:val="24"/>
          <w:szCs w:val="24"/>
        </w:rPr>
        <w:t xml:space="preserve"> A, </w:t>
      </w:r>
      <w:proofErr w:type="spellStart"/>
      <w:r w:rsidRPr="00BC5A05">
        <w:rPr>
          <w:rFonts w:asciiTheme="minorHAnsi" w:hAnsiTheme="minorHAnsi" w:cs="TimesNewRoman,Bold"/>
          <w:sz w:val="24"/>
          <w:szCs w:val="24"/>
        </w:rPr>
        <w:t>Mahrous</w:t>
      </w:r>
      <w:proofErr w:type="spellEnd"/>
      <w:r w:rsidRPr="00BC5A05">
        <w:rPr>
          <w:rFonts w:asciiTheme="minorHAnsi" w:hAnsiTheme="minorHAnsi" w:cs="TimesNewRoman,Bold"/>
          <w:sz w:val="24"/>
          <w:szCs w:val="24"/>
        </w:rPr>
        <w:t xml:space="preserve"> DE. </w:t>
      </w:r>
      <w:r w:rsidRPr="00BC5A05">
        <w:rPr>
          <w:rFonts w:asciiTheme="minorHAnsi" w:hAnsiTheme="minorHAnsi"/>
          <w:sz w:val="24"/>
          <w:szCs w:val="24"/>
        </w:rPr>
        <w:t xml:space="preserve">Can sodium channel blocker lidocaine attenuate haemodynamic responses to endotracheal intubation in patients with coronary artery disease effectively? Journal of </w:t>
      </w:r>
      <w:proofErr w:type="spellStart"/>
      <w:r w:rsidRPr="00BC5A05">
        <w:rPr>
          <w:rFonts w:asciiTheme="minorHAnsi" w:hAnsiTheme="minorHAnsi"/>
          <w:sz w:val="24"/>
          <w:szCs w:val="24"/>
        </w:rPr>
        <w:t>Anesthesiology</w:t>
      </w:r>
      <w:proofErr w:type="spellEnd"/>
      <w:r w:rsidRPr="00BC5A05">
        <w:rPr>
          <w:rFonts w:asciiTheme="minorHAnsi" w:hAnsiTheme="minorHAnsi"/>
          <w:sz w:val="24"/>
          <w:szCs w:val="24"/>
        </w:rPr>
        <w:t xml:space="preserve">. 2013; 1(3): 27-35. </w:t>
      </w:r>
    </w:p>
    <w:p w:rsidR="00BC5A05" w:rsidRPr="00BC5A05" w:rsidRDefault="00BC5A05" w:rsidP="00BC5A05">
      <w:pPr>
        <w:pStyle w:val="NoSpacing"/>
        <w:ind w:left="450"/>
        <w:jc w:val="both"/>
        <w:rPr>
          <w:rFonts w:asciiTheme="minorHAnsi" w:hAnsiTheme="minorHAnsi"/>
          <w:sz w:val="24"/>
          <w:szCs w:val="24"/>
        </w:rPr>
      </w:pPr>
    </w:p>
    <w:p w:rsidR="00BC5A05" w:rsidRPr="00BC5A05" w:rsidRDefault="00BC5A05" w:rsidP="00BC5A05">
      <w:pPr>
        <w:pStyle w:val="NoSpacing"/>
        <w:numPr>
          <w:ilvl w:val="1"/>
          <w:numId w:val="8"/>
        </w:numPr>
        <w:jc w:val="both"/>
        <w:rPr>
          <w:rFonts w:asciiTheme="minorHAnsi" w:hAnsiTheme="minorHAnsi"/>
          <w:sz w:val="24"/>
          <w:szCs w:val="24"/>
        </w:rPr>
      </w:pPr>
      <w:r w:rsidRPr="00BC5A05">
        <w:rPr>
          <w:rFonts w:asciiTheme="minorHAnsi" w:hAnsiTheme="minorHAnsi" w:cs="Garamond"/>
          <w:b/>
          <w:sz w:val="24"/>
          <w:szCs w:val="24"/>
        </w:rPr>
        <w:t>Singh S</w:t>
      </w:r>
      <w:r w:rsidRPr="00BC5A05">
        <w:rPr>
          <w:rFonts w:asciiTheme="minorHAnsi" w:hAnsiTheme="minorHAnsi" w:cs="Garamond"/>
          <w:sz w:val="24"/>
          <w:szCs w:val="24"/>
        </w:rPr>
        <w:t xml:space="preserve">, Laing EF, </w:t>
      </w:r>
      <w:proofErr w:type="spellStart"/>
      <w:r w:rsidRPr="00BC5A05">
        <w:rPr>
          <w:rFonts w:asciiTheme="minorHAnsi" w:hAnsiTheme="minorHAnsi" w:cs="Garamond"/>
          <w:sz w:val="24"/>
          <w:szCs w:val="24"/>
        </w:rPr>
        <w:t>Owiredu</w:t>
      </w:r>
      <w:proofErr w:type="spellEnd"/>
      <w:r w:rsidRPr="00BC5A05">
        <w:rPr>
          <w:rFonts w:asciiTheme="minorHAnsi" w:hAnsiTheme="minorHAnsi" w:cs="Garamond"/>
          <w:sz w:val="24"/>
          <w:szCs w:val="24"/>
        </w:rPr>
        <w:t xml:space="preserve"> WKBA, Singh A. </w:t>
      </w:r>
      <w:r w:rsidRPr="00BC5A05">
        <w:rPr>
          <w:rFonts w:asciiTheme="minorHAnsi" w:hAnsiTheme="minorHAnsi"/>
          <w:sz w:val="24"/>
          <w:szCs w:val="24"/>
        </w:rPr>
        <w:t xml:space="preserve">Attenuation of Cardiovascular response by ß-blocker </w:t>
      </w:r>
      <w:proofErr w:type="spellStart"/>
      <w:r w:rsidRPr="00BC5A05">
        <w:rPr>
          <w:rFonts w:asciiTheme="minorHAnsi" w:hAnsiTheme="minorHAnsi"/>
          <w:sz w:val="24"/>
          <w:szCs w:val="24"/>
        </w:rPr>
        <w:t>Esmolol</w:t>
      </w:r>
      <w:proofErr w:type="spellEnd"/>
      <w:r w:rsidRPr="00BC5A05">
        <w:rPr>
          <w:rFonts w:asciiTheme="minorHAnsi" w:hAnsiTheme="minorHAnsi"/>
          <w:sz w:val="24"/>
          <w:szCs w:val="24"/>
        </w:rPr>
        <w:t xml:space="preserve"> during laryngoscopy and intubation. Journal of Medical and Biomedical Science (UDS-Tamale). 2012; 1 (4): 27-33. </w:t>
      </w:r>
    </w:p>
    <w:p w:rsidR="00BC5A05" w:rsidRPr="00BC5A05" w:rsidRDefault="00BC5A05" w:rsidP="00BC5A05">
      <w:pPr>
        <w:pStyle w:val="NoSpacing"/>
        <w:ind w:left="450"/>
        <w:jc w:val="both"/>
        <w:rPr>
          <w:rFonts w:asciiTheme="minorHAnsi" w:hAnsiTheme="minorHAnsi"/>
          <w:sz w:val="24"/>
          <w:szCs w:val="24"/>
        </w:rPr>
      </w:pPr>
    </w:p>
    <w:p w:rsidR="00BC5A05" w:rsidRPr="00BC5A05" w:rsidRDefault="00BC5A05" w:rsidP="00BC5A05">
      <w:pPr>
        <w:pStyle w:val="NoSpacing"/>
        <w:numPr>
          <w:ilvl w:val="1"/>
          <w:numId w:val="8"/>
        </w:numPr>
        <w:jc w:val="both"/>
        <w:rPr>
          <w:rFonts w:asciiTheme="minorHAnsi" w:hAnsiTheme="minorHAnsi" w:cs="TimesNewRoman"/>
          <w:sz w:val="24"/>
          <w:szCs w:val="24"/>
        </w:rPr>
      </w:pPr>
      <w:r w:rsidRPr="00BC5A05">
        <w:rPr>
          <w:rFonts w:asciiTheme="minorHAnsi" w:hAnsiTheme="minorHAnsi" w:cs="Univers-Medium"/>
          <w:b/>
          <w:sz w:val="24"/>
          <w:szCs w:val="24"/>
        </w:rPr>
        <w:t>Singh S</w:t>
      </w:r>
      <w:r w:rsidRPr="00BC5A05">
        <w:rPr>
          <w:rFonts w:asciiTheme="minorHAnsi" w:hAnsiTheme="minorHAnsi" w:cs="Univers-Medium"/>
          <w:sz w:val="24"/>
          <w:szCs w:val="24"/>
        </w:rPr>
        <w:t xml:space="preserve">. </w:t>
      </w:r>
      <w:r w:rsidRPr="00BC5A05">
        <w:rPr>
          <w:rFonts w:asciiTheme="minorHAnsi" w:hAnsiTheme="minorHAnsi" w:cs="Arial,Bold"/>
          <w:bCs/>
          <w:sz w:val="24"/>
          <w:szCs w:val="24"/>
        </w:rPr>
        <w:t xml:space="preserve">Does inhalational nitrous oxide affect the induction dose of </w:t>
      </w:r>
      <w:proofErr w:type="spellStart"/>
      <w:r w:rsidRPr="00BC5A05">
        <w:rPr>
          <w:rFonts w:asciiTheme="minorHAnsi" w:hAnsiTheme="minorHAnsi" w:cs="Arial,Bold"/>
          <w:bCs/>
          <w:sz w:val="24"/>
          <w:szCs w:val="24"/>
        </w:rPr>
        <w:t>propofol</w:t>
      </w:r>
      <w:proofErr w:type="spellEnd"/>
      <w:r w:rsidRPr="00BC5A05">
        <w:rPr>
          <w:rFonts w:asciiTheme="minorHAnsi" w:hAnsiTheme="minorHAnsi" w:cs="Arial,Bold"/>
          <w:bCs/>
          <w:sz w:val="24"/>
          <w:szCs w:val="24"/>
        </w:rPr>
        <w:t xml:space="preserve"> and haemodynamic? </w:t>
      </w:r>
      <w:r w:rsidRPr="00BC5A05">
        <w:rPr>
          <w:rFonts w:asciiTheme="minorHAnsi" w:hAnsiTheme="minorHAnsi" w:cs="TimesNewRoman,Italic"/>
          <w:iCs/>
          <w:sz w:val="24"/>
          <w:szCs w:val="24"/>
        </w:rPr>
        <w:t xml:space="preserve">Journal of </w:t>
      </w:r>
      <w:proofErr w:type="spellStart"/>
      <w:r w:rsidRPr="00BC5A05">
        <w:rPr>
          <w:rFonts w:asciiTheme="minorHAnsi" w:hAnsiTheme="minorHAnsi" w:cs="TimesNewRoman,Italic"/>
          <w:iCs/>
          <w:sz w:val="24"/>
          <w:szCs w:val="24"/>
        </w:rPr>
        <w:t>Anesthesiology</w:t>
      </w:r>
      <w:proofErr w:type="spellEnd"/>
      <w:r w:rsidRPr="00BC5A05">
        <w:rPr>
          <w:rFonts w:asciiTheme="minorHAnsi" w:hAnsiTheme="minorHAnsi" w:cs="TimesNewRoman,Italic"/>
          <w:iCs/>
          <w:sz w:val="24"/>
          <w:szCs w:val="24"/>
        </w:rPr>
        <w:t xml:space="preserve">. 2014; </w:t>
      </w:r>
      <w:r w:rsidRPr="00BC5A05">
        <w:rPr>
          <w:rFonts w:asciiTheme="minorHAnsi" w:hAnsiTheme="minorHAnsi" w:cs="TimesNewRoman"/>
          <w:sz w:val="24"/>
          <w:szCs w:val="24"/>
        </w:rPr>
        <w:t xml:space="preserve">2 (5), 32-39. </w:t>
      </w:r>
    </w:p>
    <w:p w:rsidR="00BC5A05" w:rsidRPr="00BC5A05" w:rsidRDefault="00BC5A05" w:rsidP="00BC5A05">
      <w:pPr>
        <w:pStyle w:val="NoSpacing"/>
        <w:ind w:left="450"/>
        <w:jc w:val="both"/>
        <w:rPr>
          <w:rFonts w:asciiTheme="minorHAnsi" w:hAnsiTheme="minorHAnsi" w:cs="TimesNewRoman"/>
          <w:sz w:val="24"/>
          <w:szCs w:val="24"/>
        </w:rPr>
      </w:pPr>
    </w:p>
    <w:p w:rsidR="00BC5A05" w:rsidRPr="00BC5A05" w:rsidRDefault="00BC5A05" w:rsidP="00BC5A05">
      <w:pPr>
        <w:pStyle w:val="NoSpacing"/>
        <w:numPr>
          <w:ilvl w:val="1"/>
          <w:numId w:val="8"/>
        </w:numPr>
        <w:jc w:val="both"/>
        <w:rPr>
          <w:rFonts w:asciiTheme="minorHAnsi" w:hAnsiTheme="minorHAnsi" w:cs="Arial-BoldMT"/>
          <w:bCs/>
          <w:sz w:val="24"/>
          <w:szCs w:val="24"/>
        </w:rPr>
      </w:pPr>
      <w:r w:rsidRPr="00BC5A05">
        <w:rPr>
          <w:rFonts w:asciiTheme="minorHAnsi" w:hAnsiTheme="minorHAnsi"/>
          <w:b/>
          <w:sz w:val="24"/>
          <w:szCs w:val="24"/>
        </w:rPr>
        <w:t xml:space="preserve">Singh S </w:t>
      </w:r>
      <w:r w:rsidRPr="00BC5A05">
        <w:rPr>
          <w:rFonts w:asciiTheme="minorHAnsi" w:hAnsiTheme="minorHAnsi"/>
          <w:sz w:val="24"/>
          <w:szCs w:val="24"/>
        </w:rPr>
        <w:t>and</w:t>
      </w:r>
      <w:r w:rsidRPr="00BC5A05">
        <w:rPr>
          <w:rFonts w:asciiTheme="minorHAnsi" w:hAnsiTheme="minorHAnsi"/>
          <w:b/>
          <w:sz w:val="24"/>
          <w:szCs w:val="24"/>
        </w:rPr>
        <w:t xml:space="preserve"> </w:t>
      </w:r>
      <w:r w:rsidRPr="00BC5A05">
        <w:rPr>
          <w:rFonts w:asciiTheme="minorHAnsi" w:hAnsiTheme="minorHAnsi"/>
          <w:sz w:val="24"/>
          <w:szCs w:val="24"/>
        </w:rPr>
        <w:t xml:space="preserve">Singh A, </w:t>
      </w:r>
      <w:proofErr w:type="spellStart"/>
      <w:r w:rsidRPr="00BC5A05">
        <w:rPr>
          <w:rFonts w:asciiTheme="minorHAnsi" w:hAnsiTheme="minorHAnsi" w:cs="Univers-CondensedBold"/>
          <w:sz w:val="24"/>
          <w:szCs w:val="24"/>
        </w:rPr>
        <w:t>Dexmedetomidine</w:t>
      </w:r>
      <w:proofErr w:type="spellEnd"/>
      <w:r w:rsidRPr="00BC5A05">
        <w:rPr>
          <w:rFonts w:asciiTheme="minorHAnsi" w:hAnsiTheme="minorHAnsi" w:cs="Univers-CondensedBold"/>
          <w:sz w:val="24"/>
          <w:szCs w:val="24"/>
        </w:rPr>
        <w:t xml:space="preserve"> induced catecholamine suppression in </w:t>
      </w:r>
      <w:proofErr w:type="spellStart"/>
      <w:r w:rsidRPr="00BC5A05">
        <w:rPr>
          <w:rFonts w:asciiTheme="minorHAnsi" w:hAnsiTheme="minorHAnsi" w:cs="Univers-CondensedBold"/>
          <w:sz w:val="24"/>
          <w:szCs w:val="24"/>
        </w:rPr>
        <w:t>pheochromocytoma</w:t>
      </w:r>
      <w:proofErr w:type="spellEnd"/>
      <w:r w:rsidRPr="00BC5A05">
        <w:rPr>
          <w:rFonts w:asciiTheme="minorHAnsi" w:hAnsiTheme="minorHAnsi" w:cs="Univers-CondensedBold"/>
          <w:sz w:val="24"/>
          <w:szCs w:val="24"/>
        </w:rPr>
        <w:t xml:space="preserve">. Journal of Natural Science, Biology and Medicine.2014; 5 (1): 182-83. </w:t>
      </w:r>
    </w:p>
    <w:p w:rsidR="00BC5A05" w:rsidRPr="00BC5A05" w:rsidRDefault="00BC5A05" w:rsidP="00BC5A05">
      <w:pPr>
        <w:pStyle w:val="NoSpacing"/>
        <w:ind w:left="450"/>
        <w:jc w:val="both"/>
        <w:rPr>
          <w:rFonts w:asciiTheme="minorHAnsi" w:hAnsiTheme="minorHAnsi" w:cs="Arial-BoldMT"/>
          <w:bCs/>
          <w:sz w:val="24"/>
          <w:szCs w:val="24"/>
        </w:rPr>
      </w:pPr>
    </w:p>
    <w:p w:rsidR="00BC5A05" w:rsidRPr="00BC5A05" w:rsidRDefault="00BC5A05" w:rsidP="00BC5A05">
      <w:pPr>
        <w:pStyle w:val="NoSpacing"/>
        <w:numPr>
          <w:ilvl w:val="1"/>
          <w:numId w:val="8"/>
        </w:numPr>
        <w:jc w:val="both"/>
        <w:rPr>
          <w:rFonts w:asciiTheme="minorHAnsi" w:hAnsiTheme="minorHAnsi"/>
          <w:sz w:val="24"/>
          <w:szCs w:val="24"/>
        </w:rPr>
      </w:pPr>
      <w:r w:rsidRPr="00BC5A05">
        <w:rPr>
          <w:rFonts w:asciiTheme="minorHAnsi" w:hAnsiTheme="minorHAnsi"/>
          <w:sz w:val="24"/>
          <w:szCs w:val="24"/>
        </w:rPr>
        <w:t>Singh LC</w:t>
      </w:r>
      <w:r w:rsidRPr="00BC5A05">
        <w:rPr>
          <w:rFonts w:asciiTheme="minorHAnsi" w:hAnsiTheme="minorHAnsi"/>
          <w:b/>
          <w:sz w:val="24"/>
          <w:szCs w:val="24"/>
        </w:rPr>
        <w:t xml:space="preserve">, Singh S, </w:t>
      </w:r>
      <w:r w:rsidRPr="00BC5A05">
        <w:rPr>
          <w:rFonts w:asciiTheme="minorHAnsi" w:hAnsiTheme="minorHAnsi"/>
          <w:sz w:val="24"/>
          <w:szCs w:val="24"/>
        </w:rPr>
        <w:t xml:space="preserve">Singh A, </w:t>
      </w:r>
      <w:proofErr w:type="spellStart"/>
      <w:r w:rsidRPr="00BC5A05">
        <w:rPr>
          <w:rFonts w:asciiTheme="minorHAnsi" w:hAnsiTheme="minorHAnsi"/>
          <w:sz w:val="24"/>
          <w:szCs w:val="24"/>
        </w:rPr>
        <w:t>Kulsum</w:t>
      </w:r>
      <w:proofErr w:type="spellEnd"/>
      <w:r w:rsidRPr="00BC5A05">
        <w:rPr>
          <w:rFonts w:asciiTheme="minorHAnsi" w:hAnsiTheme="minorHAnsi"/>
          <w:sz w:val="24"/>
          <w:szCs w:val="24"/>
        </w:rPr>
        <w:t xml:space="preserve">. Anaphylaxis with </w:t>
      </w:r>
      <w:proofErr w:type="spellStart"/>
      <w:r w:rsidRPr="00BC5A05">
        <w:rPr>
          <w:rFonts w:asciiTheme="minorHAnsi" w:hAnsiTheme="minorHAnsi"/>
          <w:sz w:val="24"/>
          <w:szCs w:val="24"/>
        </w:rPr>
        <w:t>pancuronium</w:t>
      </w:r>
      <w:proofErr w:type="spellEnd"/>
      <w:r w:rsidRPr="00BC5A05">
        <w:rPr>
          <w:rFonts w:asciiTheme="minorHAnsi" w:hAnsiTheme="minorHAnsi"/>
          <w:sz w:val="24"/>
          <w:szCs w:val="24"/>
        </w:rPr>
        <w:t xml:space="preserve"> bromide. Journal of Medical Society.2014; 2 (2): 24-26. </w:t>
      </w:r>
    </w:p>
    <w:p w:rsidR="00BC5A05" w:rsidRPr="00BC5A05" w:rsidRDefault="00BC5A05" w:rsidP="00BC5A05">
      <w:pPr>
        <w:pStyle w:val="NoSpacing"/>
        <w:ind w:left="450"/>
        <w:jc w:val="both"/>
        <w:rPr>
          <w:rFonts w:asciiTheme="minorHAnsi" w:hAnsiTheme="minorHAnsi"/>
          <w:sz w:val="24"/>
          <w:szCs w:val="24"/>
        </w:rPr>
      </w:pPr>
    </w:p>
    <w:p w:rsidR="00BC5A05" w:rsidRPr="00BC5A05" w:rsidRDefault="00BC5A05" w:rsidP="00BC5A05">
      <w:pPr>
        <w:pStyle w:val="NoSpacing"/>
        <w:numPr>
          <w:ilvl w:val="1"/>
          <w:numId w:val="8"/>
        </w:numPr>
        <w:jc w:val="both"/>
        <w:rPr>
          <w:rFonts w:asciiTheme="minorHAnsi" w:hAnsiTheme="minorHAnsi"/>
          <w:sz w:val="24"/>
          <w:szCs w:val="24"/>
        </w:rPr>
      </w:pPr>
      <w:r w:rsidRPr="00BC5A05">
        <w:rPr>
          <w:rFonts w:asciiTheme="minorHAnsi" w:hAnsiTheme="minorHAnsi" w:cs="TimesNewRoman,Bold"/>
          <w:b/>
          <w:sz w:val="24"/>
          <w:szCs w:val="24"/>
        </w:rPr>
        <w:t>Singh S</w:t>
      </w:r>
      <w:r w:rsidRPr="00BC5A05">
        <w:rPr>
          <w:rFonts w:asciiTheme="minorHAnsi" w:hAnsiTheme="minorHAnsi" w:cs="TimesNewRoman,Bold"/>
          <w:sz w:val="24"/>
          <w:szCs w:val="24"/>
        </w:rPr>
        <w:t xml:space="preserve">, and </w:t>
      </w:r>
      <w:proofErr w:type="spellStart"/>
      <w:r w:rsidRPr="00BC5A05">
        <w:rPr>
          <w:rFonts w:asciiTheme="minorHAnsi" w:hAnsiTheme="minorHAnsi" w:cs="TimesNewRoman,Bold"/>
          <w:sz w:val="24"/>
          <w:szCs w:val="24"/>
        </w:rPr>
        <w:t>Mahrous</w:t>
      </w:r>
      <w:proofErr w:type="spellEnd"/>
      <w:r w:rsidRPr="00BC5A05">
        <w:rPr>
          <w:rFonts w:asciiTheme="minorHAnsi" w:hAnsiTheme="minorHAnsi" w:cs="TimesNewRoman,Bold"/>
          <w:sz w:val="24"/>
          <w:szCs w:val="24"/>
        </w:rPr>
        <w:t xml:space="preserve"> DE. </w:t>
      </w:r>
      <w:r w:rsidRPr="00BC5A05">
        <w:rPr>
          <w:rFonts w:asciiTheme="minorHAnsi" w:hAnsiTheme="minorHAnsi"/>
          <w:sz w:val="24"/>
          <w:szCs w:val="24"/>
        </w:rPr>
        <w:t xml:space="preserve">A rare case of transposition of great arteries with an intact septum and </w:t>
      </w:r>
      <w:proofErr w:type="spellStart"/>
      <w:r w:rsidRPr="00BC5A05">
        <w:rPr>
          <w:rFonts w:asciiTheme="minorHAnsi" w:hAnsiTheme="minorHAnsi"/>
          <w:sz w:val="24"/>
          <w:szCs w:val="24"/>
        </w:rPr>
        <w:t>aortopulmonary</w:t>
      </w:r>
      <w:proofErr w:type="spellEnd"/>
      <w:r w:rsidRPr="00BC5A05">
        <w:rPr>
          <w:rFonts w:asciiTheme="minorHAnsi" w:hAnsiTheme="minorHAnsi"/>
          <w:sz w:val="24"/>
          <w:szCs w:val="24"/>
        </w:rPr>
        <w:t xml:space="preserve"> window. Journal of Surgery. 2014; 2(2): 24-26</w:t>
      </w:r>
      <w:r w:rsidRPr="00BC5A05">
        <w:rPr>
          <w:rFonts w:asciiTheme="minorHAnsi" w:hAnsiTheme="minorHAnsi" w:cs="TimesNewRoman"/>
          <w:sz w:val="24"/>
          <w:szCs w:val="24"/>
        </w:rPr>
        <w:t xml:space="preserve">. </w:t>
      </w:r>
    </w:p>
    <w:p w:rsidR="00BC5A05" w:rsidRPr="00BC5A05" w:rsidRDefault="00BC5A05" w:rsidP="00BC5A05">
      <w:pPr>
        <w:pStyle w:val="NoSpacing"/>
        <w:ind w:left="450"/>
        <w:jc w:val="both"/>
        <w:rPr>
          <w:rFonts w:asciiTheme="minorHAnsi" w:hAnsiTheme="minorHAnsi"/>
          <w:sz w:val="24"/>
          <w:szCs w:val="24"/>
        </w:rPr>
      </w:pPr>
    </w:p>
    <w:p w:rsidR="00BC5A05" w:rsidRPr="00BC5A05" w:rsidRDefault="00BC5A05" w:rsidP="00BC5A05">
      <w:pPr>
        <w:pStyle w:val="NoSpacing"/>
        <w:numPr>
          <w:ilvl w:val="1"/>
          <w:numId w:val="8"/>
        </w:numPr>
        <w:jc w:val="both"/>
        <w:rPr>
          <w:rFonts w:asciiTheme="minorHAnsi" w:hAnsiTheme="minorHAnsi" w:cs="Tunga"/>
          <w:color w:val="000000"/>
          <w:sz w:val="24"/>
          <w:szCs w:val="24"/>
        </w:rPr>
      </w:pPr>
      <w:proofErr w:type="spellStart"/>
      <w:r w:rsidRPr="00BC5A05">
        <w:rPr>
          <w:rFonts w:asciiTheme="minorHAnsi" w:eastAsia="AdobeFangsongStd-Regular" w:hAnsiTheme="minorHAnsi" w:cs="AdobeFangsongStd-Regular"/>
          <w:sz w:val="24"/>
          <w:szCs w:val="24"/>
        </w:rPr>
        <w:t>Anbarasu</w:t>
      </w:r>
      <w:proofErr w:type="spellEnd"/>
      <w:r w:rsidRPr="00BC5A05">
        <w:rPr>
          <w:rFonts w:asciiTheme="minorHAnsi" w:eastAsia="AdobeFangsongStd-Regular" w:hAnsiTheme="minorHAnsi" w:cs="AdobeFangsongStd-Regular"/>
          <w:sz w:val="24"/>
          <w:szCs w:val="24"/>
        </w:rPr>
        <w:t xml:space="preserve"> A, </w:t>
      </w:r>
      <w:r w:rsidRPr="00BC5A05">
        <w:rPr>
          <w:rFonts w:asciiTheme="minorHAnsi" w:eastAsia="AdobeFangsongStd-Regular" w:hAnsiTheme="minorHAnsi" w:cs="AdobeFangsongStd-Regular"/>
          <w:b/>
          <w:sz w:val="24"/>
          <w:szCs w:val="24"/>
        </w:rPr>
        <w:t>Singh S</w:t>
      </w:r>
      <w:r w:rsidRPr="00BC5A05">
        <w:rPr>
          <w:rFonts w:asciiTheme="minorHAnsi" w:eastAsia="AdobeFangsongStd-Regular" w:hAnsiTheme="minorHAnsi" w:cs="AdobeFangsongStd-Regular"/>
          <w:sz w:val="24"/>
          <w:szCs w:val="24"/>
        </w:rPr>
        <w:t xml:space="preserve">, Singh A, </w:t>
      </w:r>
      <w:proofErr w:type="spellStart"/>
      <w:r w:rsidRPr="00BC5A05">
        <w:rPr>
          <w:rFonts w:asciiTheme="minorHAnsi" w:eastAsia="AdobeFangsongStd-Regular" w:hAnsiTheme="minorHAnsi" w:cs="AdobeFangsongStd-Regular"/>
          <w:sz w:val="24"/>
          <w:szCs w:val="24"/>
        </w:rPr>
        <w:t>Mahrous</w:t>
      </w:r>
      <w:proofErr w:type="spellEnd"/>
      <w:r w:rsidRPr="00BC5A05">
        <w:rPr>
          <w:rFonts w:asciiTheme="minorHAnsi" w:eastAsia="AdobeFangsongStd-Regular" w:hAnsiTheme="minorHAnsi" w:cs="AdobeFangsongStd-Regular"/>
          <w:sz w:val="24"/>
          <w:szCs w:val="24"/>
        </w:rPr>
        <w:t xml:space="preserve"> DE. Can Intravenous </w:t>
      </w:r>
      <w:proofErr w:type="spellStart"/>
      <w:r w:rsidRPr="00BC5A05">
        <w:rPr>
          <w:rFonts w:asciiTheme="minorHAnsi" w:eastAsia="AdobeFangsongStd-Regular" w:hAnsiTheme="minorHAnsi" w:cs="AdobeFangsongStd-Regular"/>
          <w:sz w:val="24"/>
          <w:szCs w:val="24"/>
        </w:rPr>
        <w:t>Dexmedetomidine</w:t>
      </w:r>
      <w:proofErr w:type="spellEnd"/>
      <w:r w:rsidRPr="00BC5A05">
        <w:rPr>
          <w:rFonts w:asciiTheme="minorHAnsi" w:eastAsia="AdobeFangsongStd-Regular" w:hAnsiTheme="minorHAnsi" w:cs="AdobeFangsongStd-Regular"/>
          <w:sz w:val="24"/>
          <w:szCs w:val="24"/>
        </w:rPr>
        <w:t xml:space="preserve"> Prolong Bupivacaine Intrathecal Spinal </w:t>
      </w:r>
      <w:proofErr w:type="spellStart"/>
      <w:r w:rsidRPr="00BC5A05">
        <w:rPr>
          <w:rFonts w:asciiTheme="minorHAnsi" w:eastAsia="AdobeFangsongStd-Regular" w:hAnsiTheme="minorHAnsi" w:cs="AdobeFangsongStd-Regular"/>
          <w:sz w:val="24"/>
          <w:szCs w:val="24"/>
        </w:rPr>
        <w:t>Anesthesia</w:t>
      </w:r>
      <w:proofErr w:type="spellEnd"/>
      <w:r w:rsidRPr="00BC5A05">
        <w:rPr>
          <w:rFonts w:asciiTheme="minorHAnsi" w:eastAsia="AdobeFangsongStd-Regular" w:hAnsiTheme="minorHAnsi" w:cs="AdobeFangsongStd-Regular"/>
          <w:sz w:val="24"/>
          <w:szCs w:val="24"/>
        </w:rPr>
        <w:t xml:space="preserve">? Journal of </w:t>
      </w:r>
      <w:proofErr w:type="spellStart"/>
      <w:r w:rsidRPr="00BC5A05">
        <w:rPr>
          <w:rFonts w:asciiTheme="minorHAnsi" w:eastAsia="AdobeFangsongStd-Regular" w:hAnsiTheme="minorHAnsi" w:cs="AdobeFangsongStd-Regular"/>
          <w:sz w:val="24"/>
          <w:szCs w:val="24"/>
        </w:rPr>
        <w:t>Anesthesia</w:t>
      </w:r>
      <w:proofErr w:type="spellEnd"/>
      <w:r w:rsidRPr="00BC5A05">
        <w:rPr>
          <w:rFonts w:asciiTheme="minorHAnsi" w:eastAsia="AdobeFangsongStd-Regular" w:hAnsiTheme="minorHAnsi" w:cs="AdobeFangsongStd-Regular"/>
          <w:sz w:val="24"/>
          <w:szCs w:val="24"/>
        </w:rPr>
        <w:t xml:space="preserve"> and Clinical research. 201; 4 (12): 1-5. </w:t>
      </w:r>
    </w:p>
    <w:p w:rsidR="00BC5A05" w:rsidRPr="00BC5A05" w:rsidRDefault="00BC5A05" w:rsidP="00BC5A05">
      <w:pPr>
        <w:pStyle w:val="NoSpacing"/>
        <w:ind w:left="450"/>
        <w:jc w:val="both"/>
        <w:rPr>
          <w:rStyle w:val="A3"/>
          <w:rFonts w:asciiTheme="minorHAnsi" w:hAnsiTheme="minorHAnsi"/>
          <w:sz w:val="24"/>
          <w:szCs w:val="24"/>
        </w:rPr>
      </w:pPr>
    </w:p>
    <w:p w:rsidR="00BC5A05" w:rsidRPr="00BC5A05" w:rsidRDefault="00BC5A05" w:rsidP="00BC5A05">
      <w:pPr>
        <w:pStyle w:val="NoSpacing"/>
        <w:numPr>
          <w:ilvl w:val="1"/>
          <w:numId w:val="8"/>
        </w:numPr>
        <w:jc w:val="both"/>
        <w:rPr>
          <w:rFonts w:asciiTheme="minorHAnsi" w:hAnsiTheme="minorHAnsi"/>
          <w:iCs/>
          <w:sz w:val="24"/>
          <w:szCs w:val="24"/>
        </w:rPr>
      </w:pPr>
      <w:r w:rsidRPr="00BC5A05">
        <w:rPr>
          <w:rFonts w:asciiTheme="minorHAnsi" w:hAnsiTheme="minorHAnsi"/>
          <w:b/>
          <w:sz w:val="24"/>
          <w:szCs w:val="24"/>
        </w:rPr>
        <w:t>Singh S</w:t>
      </w:r>
      <w:r w:rsidRPr="00BC5A05">
        <w:rPr>
          <w:rFonts w:asciiTheme="minorHAnsi" w:hAnsiTheme="minorHAnsi"/>
          <w:sz w:val="24"/>
          <w:szCs w:val="24"/>
        </w:rPr>
        <w:t xml:space="preserve">, </w:t>
      </w:r>
      <w:proofErr w:type="spellStart"/>
      <w:r w:rsidRPr="00BC5A05">
        <w:rPr>
          <w:rFonts w:asciiTheme="minorHAnsi" w:hAnsiTheme="minorHAnsi"/>
          <w:sz w:val="24"/>
          <w:szCs w:val="24"/>
        </w:rPr>
        <w:t>Zanwar</w:t>
      </w:r>
      <w:proofErr w:type="spellEnd"/>
      <w:r w:rsidRPr="00BC5A05">
        <w:rPr>
          <w:rFonts w:asciiTheme="minorHAnsi" w:hAnsiTheme="minorHAnsi"/>
          <w:sz w:val="24"/>
          <w:szCs w:val="24"/>
        </w:rPr>
        <w:t xml:space="preserve"> YN, </w:t>
      </w:r>
      <w:proofErr w:type="spellStart"/>
      <w:r w:rsidRPr="00BC5A05">
        <w:rPr>
          <w:rFonts w:asciiTheme="minorHAnsi" w:hAnsiTheme="minorHAnsi"/>
          <w:sz w:val="24"/>
          <w:szCs w:val="24"/>
        </w:rPr>
        <w:t>Okyere</w:t>
      </w:r>
      <w:proofErr w:type="spellEnd"/>
      <w:r w:rsidRPr="00BC5A05">
        <w:rPr>
          <w:rFonts w:asciiTheme="minorHAnsi" w:hAnsiTheme="minorHAnsi"/>
          <w:sz w:val="24"/>
          <w:szCs w:val="24"/>
        </w:rPr>
        <w:t xml:space="preserve"> I. </w:t>
      </w:r>
      <w:r w:rsidRPr="00BC5A05">
        <w:rPr>
          <w:rFonts w:asciiTheme="minorHAnsi" w:hAnsiTheme="minorHAnsi"/>
          <w:bCs/>
          <w:sz w:val="24"/>
          <w:szCs w:val="24"/>
        </w:rPr>
        <w:t>Does Meticulous Blood Glucose Control During Cardiopulmonary Bypass Improve Outcome In Paediatric Patients?</w:t>
      </w:r>
      <w:r w:rsidRPr="00BC5A05">
        <w:rPr>
          <w:rFonts w:asciiTheme="minorHAnsi" w:hAnsiTheme="minorHAnsi"/>
          <w:iCs/>
          <w:sz w:val="24"/>
          <w:szCs w:val="24"/>
        </w:rPr>
        <w:t xml:space="preserve"> EAS J </w:t>
      </w:r>
      <w:proofErr w:type="spellStart"/>
      <w:r w:rsidRPr="00BC5A05">
        <w:rPr>
          <w:rFonts w:asciiTheme="minorHAnsi" w:hAnsiTheme="minorHAnsi"/>
          <w:iCs/>
          <w:sz w:val="24"/>
          <w:szCs w:val="24"/>
        </w:rPr>
        <w:t>Anesthesiol</w:t>
      </w:r>
      <w:proofErr w:type="spellEnd"/>
      <w:r w:rsidRPr="00BC5A05">
        <w:rPr>
          <w:rFonts w:asciiTheme="minorHAnsi" w:hAnsiTheme="minorHAnsi"/>
          <w:iCs/>
          <w:sz w:val="24"/>
          <w:szCs w:val="24"/>
        </w:rPr>
        <w:t xml:space="preserve"> </w:t>
      </w:r>
      <w:proofErr w:type="spellStart"/>
      <w:r w:rsidRPr="00BC5A05">
        <w:rPr>
          <w:rFonts w:asciiTheme="minorHAnsi" w:hAnsiTheme="minorHAnsi"/>
          <w:iCs/>
          <w:sz w:val="24"/>
          <w:szCs w:val="24"/>
        </w:rPr>
        <w:t>Crit</w:t>
      </w:r>
      <w:proofErr w:type="spellEnd"/>
      <w:r w:rsidRPr="00BC5A05">
        <w:rPr>
          <w:rFonts w:asciiTheme="minorHAnsi" w:hAnsiTheme="minorHAnsi"/>
          <w:iCs/>
          <w:sz w:val="24"/>
          <w:szCs w:val="24"/>
        </w:rPr>
        <w:t xml:space="preserve"> Care.2020; 2 (4):151-159. </w:t>
      </w:r>
    </w:p>
    <w:p w:rsidR="00BC5A05" w:rsidRPr="00BC5A05" w:rsidRDefault="00BC5A05" w:rsidP="00BC5A05">
      <w:pPr>
        <w:pStyle w:val="NoSpacing"/>
        <w:ind w:left="450"/>
        <w:jc w:val="both"/>
        <w:rPr>
          <w:rFonts w:asciiTheme="minorHAnsi" w:hAnsiTheme="minorHAnsi"/>
          <w:iCs/>
          <w:sz w:val="24"/>
          <w:szCs w:val="24"/>
        </w:rPr>
      </w:pPr>
    </w:p>
    <w:p w:rsidR="00BC5A05" w:rsidRPr="00BC5A05" w:rsidRDefault="00BC5A05" w:rsidP="00BC5A05">
      <w:pPr>
        <w:pStyle w:val="NoSpacing"/>
        <w:numPr>
          <w:ilvl w:val="1"/>
          <w:numId w:val="8"/>
        </w:numPr>
        <w:jc w:val="both"/>
        <w:rPr>
          <w:rFonts w:asciiTheme="minorHAnsi" w:hAnsiTheme="minorHAnsi" w:cs="Calibri"/>
          <w:sz w:val="24"/>
          <w:szCs w:val="24"/>
        </w:rPr>
      </w:pPr>
      <w:r w:rsidRPr="00BC5A05">
        <w:rPr>
          <w:rFonts w:asciiTheme="minorHAnsi" w:hAnsiTheme="minorHAnsi"/>
          <w:b/>
          <w:bCs/>
          <w:sz w:val="24"/>
          <w:szCs w:val="24"/>
        </w:rPr>
        <w:t xml:space="preserve">Singh S, </w:t>
      </w:r>
      <w:r w:rsidRPr="00BC5A05">
        <w:rPr>
          <w:rFonts w:asciiTheme="minorHAnsi" w:hAnsiTheme="minorHAnsi"/>
          <w:bCs/>
          <w:sz w:val="24"/>
          <w:szCs w:val="24"/>
        </w:rPr>
        <w:t>and</w:t>
      </w:r>
      <w:r w:rsidRPr="00BC5A05">
        <w:rPr>
          <w:rFonts w:asciiTheme="minorHAnsi" w:hAnsiTheme="minorHAnsi"/>
          <w:b/>
          <w:bCs/>
          <w:sz w:val="24"/>
          <w:szCs w:val="24"/>
        </w:rPr>
        <w:t xml:space="preserve"> </w:t>
      </w:r>
      <w:proofErr w:type="spellStart"/>
      <w:r w:rsidRPr="00BC5A05">
        <w:rPr>
          <w:rFonts w:asciiTheme="minorHAnsi" w:hAnsiTheme="minorHAnsi"/>
          <w:bCs/>
          <w:sz w:val="24"/>
          <w:szCs w:val="24"/>
        </w:rPr>
        <w:t>Owusu-Ansah</w:t>
      </w:r>
      <w:proofErr w:type="spellEnd"/>
      <w:r w:rsidRPr="00BC5A05">
        <w:rPr>
          <w:rFonts w:asciiTheme="minorHAnsi" w:hAnsiTheme="minorHAnsi"/>
          <w:bCs/>
          <w:sz w:val="24"/>
          <w:szCs w:val="24"/>
        </w:rPr>
        <w:t xml:space="preserve"> I</w:t>
      </w:r>
      <w:r w:rsidRPr="00BC5A05">
        <w:rPr>
          <w:rFonts w:asciiTheme="minorHAnsi" w:hAnsiTheme="minorHAnsi"/>
          <w:b/>
          <w:bCs/>
          <w:sz w:val="24"/>
          <w:szCs w:val="24"/>
        </w:rPr>
        <w:t xml:space="preserve">. </w:t>
      </w:r>
      <w:r w:rsidRPr="00BC5A05">
        <w:rPr>
          <w:rFonts w:asciiTheme="minorHAnsi" w:hAnsiTheme="minorHAnsi"/>
          <w:sz w:val="24"/>
          <w:szCs w:val="24"/>
        </w:rPr>
        <w:t>S</w:t>
      </w:r>
      <w:r w:rsidRPr="00BC5A05">
        <w:rPr>
          <w:rFonts w:asciiTheme="minorHAnsi" w:hAnsiTheme="minorHAnsi"/>
          <w:bCs/>
          <w:sz w:val="24"/>
          <w:szCs w:val="24"/>
        </w:rPr>
        <w:t xml:space="preserve">martphone in smart anaesthesia practice in low resource settings in West Africa. </w:t>
      </w:r>
      <w:proofErr w:type="spellStart"/>
      <w:r w:rsidRPr="00BC5A05">
        <w:rPr>
          <w:rFonts w:asciiTheme="minorHAnsi" w:hAnsiTheme="minorHAnsi"/>
          <w:bCs/>
          <w:sz w:val="24"/>
          <w:szCs w:val="24"/>
        </w:rPr>
        <w:t>Gobal</w:t>
      </w:r>
      <w:proofErr w:type="spellEnd"/>
      <w:r w:rsidRPr="00BC5A05">
        <w:rPr>
          <w:rFonts w:asciiTheme="minorHAnsi" w:hAnsiTheme="minorHAnsi"/>
          <w:bCs/>
          <w:sz w:val="24"/>
          <w:szCs w:val="24"/>
        </w:rPr>
        <w:t xml:space="preserve"> Scientific Journal. 2020; 7 (9):616-623.</w:t>
      </w:r>
      <w:r w:rsidRPr="00BC5A05">
        <w:rPr>
          <w:rFonts w:asciiTheme="minorHAnsi" w:hAnsiTheme="minorHAnsi" w:cs="Calibri"/>
          <w:sz w:val="24"/>
          <w:szCs w:val="24"/>
        </w:rPr>
        <w:t xml:space="preserve"> </w:t>
      </w:r>
    </w:p>
    <w:p w:rsidR="00BC5A05" w:rsidRPr="00BC5A05" w:rsidRDefault="00BC5A05" w:rsidP="00BC5A05">
      <w:pPr>
        <w:pStyle w:val="NoSpacing"/>
        <w:ind w:left="450"/>
        <w:jc w:val="both"/>
        <w:rPr>
          <w:rFonts w:asciiTheme="minorHAnsi" w:hAnsiTheme="minorHAnsi" w:cs="Calibri"/>
          <w:sz w:val="24"/>
          <w:szCs w:val="24"/>
        </w:rPr>
      </w:pPr>
    </w:p>
    <w:p w:rsidR="00BC5A05" w:rsidRPr="00BC5A05" w:rsidRDefault="00BC5A05" w:rsidP="00BC5A05">
      <w:pPr>
        <w:pStyle w:val="NoSpacing"/>
        <w:numPr>
          <w:ilvl w:val="1"/>
          <w:numId w:val="8"/>
        </w:numPr>
        <w:jc w:val="both"/>
        <w:rPr>
          <w:rFonts w:asciiTheme="minorHAnsi" w:hAnsiTheme="minorHAnsi"/>
          <w:bCs/>
          <w:sz w:val="24"/>
          <w:szCs w:val="24"/>
        </w:rPr>
      </w:pPr>
      <w:r w:rsidRPr="00BC5A05">
        <w:rPr>
          <w:rFonts w:asciiTheme="minorHAnsi" w:hAnsiTheme="minorHAnsi"/>
          <w:b/>
          <w:bCs/>
          <w:sz w:val="24"/>
          <w:szCs w:val="24"/>
        </w:rPr>
        <w:t xml:space="preserve">Singh S, </w:t>
      </w:r>
      <w:proofErr w:type="spellStart"/>
      <w:r w:rsidRPr="00BC5A05">
        <w:rPr>
          <w:rFonts w:asciiTheme="minorHAnsi" w:hAnsiTheme="minorHAnsi"/>
          <w:bCs/>
          <w:sz w:val="24"/>
          <w:szCs w:val="24"/>
        </w:rPr>
        <w:t>Okyere</w:t>
      </w:r>
      <w:proofErr w:type="spellEnd"/>
      <w:r w:rsidRPr="00BC5A05">
        <w:rPr>
          <w:rFonts w:asciiTheme="minorHAnsi" w:hAnsiTheme="minorHAnsi"/>
          <w:bCs/>
          <w:sz w:val="24"/>
          <w:szCs w:val="24"/>
        </w:rPr>
        <w:t xml:space="preserve"> I, Singh A. Team-Based Approach to Surgical and Anaesthetic Care for Children with Congenital Heart Disease in a Low Resource Setting in Ghana West Africa. RA Journal of applied research2020; 6 (1):2610-2615.</w:t>
      </w:r>
    </w:p>
    <w:p w:rsidR="00BC5A05" w:rsidRPr="00BC5A05" w:rsidRDefault="00BC5A05" w:rsidP="00BC5A05">
      <w:pPr>
        <w:pStyle w:val="NoSpacing"/>
        <w:ind w:left="450"/>
        <w:jc w:val="both"/>
        <w:rPr>
          <w:rFonts w:asciiTheme="minorHAnsi" w:hAnsiTheme="minorHAnsi"/>
          <w:bCs/>
          <w:sz w:val="24"/>
          <w:szCs w:val="24"/>
        </w:rPr>
      </w:pPr>
    </w:p>
    <w:p w:rsidR="00BC5A05" w:rsidRPr="00BC5A05" w:rsidRDefault="00BC5A05" w:rsidP="00BC5A05">
      <w:pPr>
        <w:pStyle w:val="NoSpacing"/>
        <w:numPr>
          <w:ilvl w:val="1"/>
          <w:numId w:val="8"/>
        </w:numPr>
        <w:jc w:val="both"/>
        <w:rPr>
          <w:rFonts w:asciiTheme="minorHAnsi" w:hAnsiTheme="minorHAnsi" w:cs="MinionPro-Regular"/>
          <w:sz w:val="24"/>
          <w:szCs w:val="24"/>
        </w:rPr>
      </w:pPr>
      <w:r w:rsidRPr="00BC5A05">
        <w:rPr>
          <w:rFonts w:asciiTheme="minorHAnsi" w:hAnsiTheme="minorHAnsi" w:cs="ArialMT"/>
          <w:b/>
          <w:sz w:val="24"/>
          <w:szCs w:val="24"/>
        </w:rPr>
        <w:t>Singh S</w:t>
      </w:r>
      <w:r w:rsidRPr="00BC5A05">
        <w:rPr>
          <w:rFonts w:asciiTheme="minorHAnsi" w:hAnsiTheme="minorHAnsi" w:cs="ArialMT"/>
          <w:sz w:val="24"/>
          <w:szCs w:val="24"/>
        </w:rPr>
        <w:t xml:space="preserve">, and </w:t>
      </w:r>
      <w:proofErr w:type="spellStart"/>
      <w:r w:rsidRPr="00BC5A05">
        <w:rPr>
          <w:rFonts w:asciiTheme="minorHAnsi" w:hAnsiTheme="minorHAnsi" w:cs="ArialMT"/>
          <w:sz w:val="24"/>
          <w:szCs w:val="24"/>
        </w:rPr>
        <w:t>Mahrous</w:t>
      </w:r>
      <w:proofErr w:type="spellEnd"/>
      <w:r w:rsidRPr="00BC5A05">
        <w:rPr>
          <w:rFonts w:asciiTheme="minorHAnsi" w:hAnsiTheme="minorHAnsi" w:cs="ArialMT"/>
          <w:sz w:val="24"/>
          <w:szCs w:val="24"/>
        </w:rPr>
        <w:t xml:space="preserve"> DE. Conventional Ultrafiltration </w:t>
      </w:r>
      <w:proofErr w:type="gramStart"/>
      <w:r w:rsidRPr="00BC5A05">
        <w:rPr>
          <w:rFonts w:asciiTheme="minorHAnsi" w:hAnsiTheme="minorHAnsi" w:cs="ArialMT"/>
          <w:sz w:val="24"/>
          <w:szCs w:val="24"/>
        </w:rPr>
        <w:t>Versus</w:t>
      </w:r>
      <w:proofErr w:type="gramEnd"/>
      <w:r w:rsidRPr="00BC5A05">
        <w:rPr>
          <w:rFonts w:asciiTheme="minorHAnsi" w:hAnsiTheme="minorHAnsi" w:cs="ArialMT"/>
          <w:sz w:val="24"/>
          <w:szCs w:val="24"/>
        </w:rPr>
        <w:t xml:space="preserve"> Combined Conventional and Modified Ultrafiltration on Clinical Outcomes of </w:t>
      </w:r>
      <w:proofErr w:type="spellStart"/>
      <w:r w:rsidRPr="00BC5A05">
        <w:rPr>
          <w:rFonts w:asciiTheme="minorHAnsi" w:hAnsiTheme="minorHAnsi" w:cs="ArialMT"/>
          <w:sz w:val="24"/>
          <w:szCs w:val="24"/>
        </w:rPr>
        <w:t>Pediatric</w:t>
      </w:r>
      <w:proofErr w:type="spellEnd"/>
      <w:r w:rsidRPr="00BC5A05">
        <w:rPr>
          <w:rFonts w:asciiTheme="minorHAnsi" w:hAnsiTheme="minorHAnsi" w:cs="ArialMT"/>
          <w:sz w:val="24"/>
          <w:szCs w:val="24"/>
        </w:rPr>
        <w:t xml:space="preserve"> Cardiac Surgery. J </w:t>
      </w:r>
      <w:proofErr w:type="spellStart"/>
      <w:r w:rsidRPr="00BC5A05">
        <w:rPr>
          <w:rFonts w:asciiTheme="minorHAnsi" w:hAnsiTheme="minorHAnsi" w:cs="ArialMT"/>
          <w:sz w:val="24"/>
          <w:szCs w:val="24"/>
        </w:rPr>
        <w:t>Anesth</w:t>
      </w:r>
      <w:proofErr w:type="spellEnd"/>
      <w:r w:rsidRPr="00BC5A05">
        <w:rPr>
          <w:rFonts w:asciiTheme="minorHAnsi" w:hAnsiTheme="minorHAnsi" w:cs="ArialMT"/>
          <w:sz w:val="24"/>
          <w:szCs w:val="24"/>
        </w:rPr>
        <w:t xml:space="preserve"> </w:t>
      </w:r>
      <w:proofErr w:type="spellStart"/>
      <w:r w:rsidRPr="00BC5A05">
        <w:rPr>
          <w:rFonts w:asciiTheme="minorHAnsi" w:hAnsiTheme="minorHAnsi" w:cs="ArialMT"/>
          <w:sz w:val="24"/>
          <w:szCs w:val="24"/>
        </w:rPr>
        <w:t>Clin</w:t>
      </w:r>
      <w:proofErr w:type="spellEnd"/>
      <w:r w:rsidRPr="00BC5A05">
        <w:rPr>
          <w:rFonts w:asciiTheme="minorHAnsi" w:hAnsiTheme="minorHAnsi" w:cs="ArialMT"/>
          <w:sz w:val="24"/>
          <w:szCs w:val="24"/>
        </w:rPr>
        <w:t xml:space="preserve"> Res. 2019; 10 (12</w:t>
      </w:r>
      <w:proofErr w:type="gramStart"/>
      <w:r w:rsidRPr="00BC5A05">
        <w:rPr>
          <w:rFonts w:asciiTheme="minorHAnsi" w:hAnsiTheme="minorHAnsi" w:cs="ArialMT"/>
          <w:sz w:val="24"/>
          <w:szCs w:val="24"/>
        </w:rPr>
        <w:t>) :</w:t>
      </w:r>
      <w:proofErr w:type="gramEnd"/>
      <w:r w:rsidRPr="00BC5A05">
        <w:rPr>
          <w:rFonts w:asciiTheme="minorHAnsi" w:hAnsiTheme="minorHAnsi" w:cs="ArialMT"/>
          <w:sz w:val="24"/>
          <w:szCs w:val="24"/>
        </w:rPr>
        <w:t xml:space="preserve">1-6. </w:t>
      </w:r>
    </w:p>
    <w:p w:rsidR="00BC5A05" w:rsidRPr="00BC5A05" w:rsidRDefault="00BC5A05" w:rsidP="00BC5A05">
      <w:pPr>
        <w:pStyle w:val="NoSpacing"/>
        <w:ind w:left="450"/>
        <w:jc w:val="both"/>
        <w:rPr>
          <w:rFonts w:asciiTheme="minorHAnsi" w:hAnsiTheme="minorHAnsi" w:cs="MinionPro-Regular"/>
          <w:sz w:val="24"/>
          <w:szCs w:val="24"/>
        </w:rPr>
      </w:pPr>
    </w:p>
    <w:p w:rsidR="00BC5A05" w:rsidRPr="00BC5A05" w:rsidRDefault="00BC5A05" w:rsidP="00BC5A05">
      <w:pPr>
        <w:pStyle w:val="NoSpacing"/>
        <w:numPr>
          <w:ilvl w:val="1"/>
          <w:numId w:val="8"/>
        </w:numPr>
        <w:jc w:val="both"/>
        <w:rPr>
          <w:rFonts w:asciiTheme="minorHAnsi" w:hAnsiTheme="minorHAnsi" w:cs="TimesNewRoman"/>
          <w:sz w:val="24"/>
          <w:szCs w:val="24"/>
        </w:rPr>
      </w:pPr>
      <w:r w:rsidRPr="00BC5A05">
        <w:rPr>
          <w:rFonts w:asciiTheme="minorHAnsi" w:hAnsiTheme="minorHAnsi"/>
          <w:b/>
          <w:sz w:val="24"/>
          <w:szCs w:val="24"/>
        </w:rPr>
        <w:t>Singh S</w:t>
      </w:r>
      <w:r w:rsidRPr="00BC5A05">
        <w:rPr>
          <w:rFonts w:asciiTheme="minorHAnsi" w:hAnsiTheme="minorHAnsi"/>
          <w:sz w:val="24"/>
          <w:szCs w:val="24"/>
        </w:rPr>
        <w:t xml:space="preserve">. </w:t>
      </w:r>
      <w:r w:rsidRPr="00BC5A05">
        <w:rPr>
          <w:rFonts w:asciiTheme="minorHAnsi" w:hAnsiTheme="minorHAnsi" w:cs="Arial,Bold"/>
          <w:bCs/>
          <w:sz w:val="24"/>
          <w:szCs w:val="24"/>
        </w:rPr>
        <w:t xml:space="preserve">A Comparative Clinical Study of Oral Clonidine </w:t>
      </w:r>
      <w:proofErr w:type="gramStart"/>
      <w:r w:rsidRPr="00BC5A05">
        <w:rPr>
          <w:rFonts w:asciiTheme="minorHAnsi" w:hAnsiTheme="minorHAnsi" w:cs="Arial,Bold"/>
          <w:bCs/>
          <w:sz w:val="24"/>
          <w:szCs w:val="24"/>
        </w:rPr>
        <w:t>Versus</w:t>
      </w:r>
      <w:proofErr w:type="gramEnd"/>
      <w:r w:rsidRPr="00BC5A05">
        <w:rPr>
          <w:rFonts w:asciiTheme="minorHAnsi" w:hAnsiTheme="minorHAnsi" w:cs="Arial,Bold"/>
          <w:bCs/>
          <w:sz w:val="24"/>
          <w:szCs w:val="24"/>
        </w:rPr>
        <w:t xml:space="preserve"> Intravenous Clonidine on Haemodynamic Changes due to Laryngoscopy and Endotracheal Intubation. Pharmaceutical Science and Technology. </w:t>
      </w:r>
      <w:r w:rsidRPr="00BC5A05">
        <w:rPr>
          <w:rFonts w:asciiTheme="minorHAnsi" w:eastAsia="TimesNewRoman" w:hAnsiTheme="minorHAnsi" w:cs="TimesNewRoman"/>
          <w:sz w:val="24"/>
          <w:szCs w:val="24"/>
        </w:rPr>
        <w:t xml:space="preserve">2019; 3 (2): 34-39. </w:t>
      </w:r>
    </w:p>
    <w:p w:rsidR="00BC5A05" w:rsidRPr="00BC5A05" w:rsidRDefault="00BC5A05" w:rsidP="00BC5A05">
      <w:pPr>
        <w:pStyle w:val="NoSpacing"/>
        <w:ind w:left="450"/>
        <w:jc w:val="both"/>
        <w:rPr>
          <w:rFonts w:asciiTheme="minorHAnsi" w:hAnsiTheme="minorHAnsi" w:cs="TimesNewRoman"/>
          <w:sz w:val="24"/>
          <w:szCs w:val="24"/>
        </w:rPr>
      </w:pPr>
    </w:p>
    <w:p w:rsidR="00BC5A05" w:rsidRPr="00BC5A05" w:rsidRDefault="00BC5A05" w:rsidP="00BC5A05">
      <w:pPr>
        <w:pStyle w:val="NoSpacing"/>
        <w:numPr>
          <w:ilvl w:val="1"/>
          <w:numId w:val="8"/>
        </w:numPr>
        <w:jc w:val="both"/>
        <w:rPr>
          <w:rFonts w:asciiTheme="minorHAnsi" w:hAnsiTheme="minorHAnsi"/>
          <w:bCs/>
          <w:sz w:val="24"/>
          <w:szCs w:val="24"/>
        </w:rPr>
      </w:pPr>
      <w:r w:rsidRPr="00BC5A05">
        <w:rPr>
          <w:rFonts w:asciiTheme="minorHAnsi" w:hAnsiTheme="minorHAnsi"/>
          <w:b/>
          <w:sz w:val="24"/>
          <w:szCs w:val="24"/>
        </w:rPr>
        <w:t>Singh S</w:t>
      </w:r>
      <w:r w:rsidRPr="00BC5A05">
        <w:rPr>
          <w:rFonts w:asciiTheme="minorHAnsi" w:hAnsiTheme="minorHAnsi"/>
          <w:sz w:val="24"/>
          <w:szCs w:val="24"/>
        </w:rPr>
        <w:t xml:space="preserve">, </w:t>
      </w:r>
      <w:proofErr w:type="spellStart"/>
      <w:r w:rsidRPr="00BC5A05">
        <w:rPr>
          <w:rFonts w:asciiTheme="minorHAnsi" w:hAnsiTheme="minorHAnsi"/>
          <w:sz w:val="24"/>
          <w:szCs w:val="24"/>
        </w:rPr>
        <w:t>Okyere</w:t>
      </w:r>
      <w:proofErr w:type="spellEnd"/>
      <w:r w:rsidRPr="00BC5A05">
        <w:rPr>
          <w:rFonts w:asciiTheme="minorHAnsi" w:hAnsiTheme="minorHAnsi"/>
          <w:sz w:val="24"/>
          <w:szCs w:val="24"/>
        </w:rPr>
        <w:t xml:space="preserve"> I, </w:t>
      </w:r>
      <w:proofErr w:type="spellStart"/>
      <w:r w:rsidRPr="00BC5A05">
        <w:rPr>
          <w:rFonts w:asciiTheme="minorHAnsi" w:hAnsiTheme="minorHAnsi"/>
          <w:sz w:val="24"/>
          <w:szCs w:val="24"/>
        </w:rPr>
        <w:t>Mahrous</w:t>
      </w:r>
      <w:proofErr w:type="spellEnd"/>
      <w:r w:rsidRPr="00BC5A05">
        <w:rPr>
          <w:rFonts w:asciiTheme="minorHAnsi" w:hAnsiTheme="minorHAnsi"/>
          <w:sz w:val="24"/>
          <w:szCs w:val="24"/>
        </w:rPr>
        <w:t xml:space="preserve"> DE. </w:t>
      </w:r>
      <w:r w:rsidRPr="00BC5A05">
        <w:rPr>
          <w:rFonts w:asciiTheme="minorHAnsi" w:hAnsiTheme="minorHAnsi"/>
          <w:bCs/>
          <w:sz w:val="24"/>
          <w:szCs w:val="24"/>
        </w:rPr>
        <w:t>The effect of combined conventional and modified ultrafiltration on mechanical ventilation and hemodynamic changes in paediatric congenital heart surgery.</w:t>
      </w:r>
      <w:r w:rsidRPr="00BC5A05">
        <w:rPr>
          <w:rFonts w:asciiTheme="minorHAnsi" w:hAnsiTheme="minorHAnsi"/>
          <w:b/>
          <w:bCs/>
          <w:color w:val="1F487C"/>
          <w:sz w:val="24"/>
          <w:szCs w:val="24"/>
        </w:rPr>
        <w:t xml:space="preserve"> </w:t>
      </w:r>
      <w:r w:rsidRPr="00BC5A05">
        <w:rPr>
          <w:rFonts w:asciiTheme="minorHAnsi" w:hAnsiTheme="minorHAnsi"/>
          <w:bCs/>
          <w:sz w:val="24"/>
          <w:szCs w:val="24"/>
        </w:rPr>
        <w:t xml:space="preserve">EAS Journal of Anaesthesiology and Critical Care.2020; 2 (1):30-39. </w:t>
      </w:r>
    </w:p>
    <w:p w:rsidR="00BC5A05" w:rsidRPr="00BC5A05" w:rsidRDefault="00BC5A05" w:rsidP="00BC5A05">
      <w:pPr>
        <w:pStyle w:val="NoSpacing"/>
        <w:ind w:left="450"/>
        <w:jc w:val="both"/>
        <w:rPr>
          <w:rFonts w:asciiTheme="minorHAnsi" w:hAnsiTheme="minorHAnsi"/>
          <w:bCs/>
          <w:sz w:val="24"/>
          <w:szCs w:val="24"/>
        </w:rPr>
      </w:pPr>
    </w:p>
    <w:p w:rsidR="00BC5A05" w:rsidRPr="00BC5A05" w:rsidRDefault="00BC5A05" w:rsidP="00BC5A05">
      <w:pPr>
        <w:pStyle w:val="NoSpacing"/>
        <w:numPr>
          <w:ilvl w:val="1"/>
          <w:numId w:val="8"/>
        </w:numPr>
        <w:jc w:val="both"/>
        <w:rPr>
          <w:rFonts w:asciiTheme="minorHAnsi" w:hAnsiTheme="minorHAnsi" w:cs="MinionPro-Capt"/>
          <w:sz w:val="24"/>
          <w:szCs w:val="24"/>
        </w:rPr>
      </w:pPr>
      <w:proofErr w:type="spellStart"/>
      <w:r w:rsidRPr="00BC5A05">
        <w:rPr>
          <w:rFonts w:asciiTheme="minorHAnsi" w:hAnsiTheme="minorHAnsi" w:cs="Cambria-Bold"/>
          <w:bCs/>
          <w:sz w:val="24"/>
          <w:szCs w:val="24"/>
        </w:rPr>
        <w:t>Okyere</w:t>
      </w:r>
      <w:proofErr w:type="spellEnd"/>
      <w:r w:rsidRPr="00BC5A05">
        <w:rPr>
          <w:rFonts w:asciiTheme="minorHAnsi" w:hAnsiTheme="minorHAnsi" w:cs="Cambria-Bold"/>
          <w:bCs/>
          <w:sz w:val="24"/>
          <w:szCs w:val="24"/>
        </w:rPr>
        <w:t xml:space="preserve"> I,</w:t>
      </w:r>
      <w:r w:rsidRPr="00BC5A05">
        <w:rPr>
          <w:rFonts w:asciiTheme="minorHAnsi" w:hAnsiTheme="minorHAnsi" w:cs="Cambria-Bold"/>
          <w:b/>
          <w:bCs/>
          <w:sz w:val="24"/>
          <w:szCs w:val="24"/>
        </w:rPr>
        <w:t xml:space="preserve"> Singh S, </w:t>
      </w:r>
      <w:proofErr w:type="spellStart"/>
      <w:r w:rsidRPr="00BC5A05">
        <w:rPr>
          <w:rFonts w:asciiTheme="minorHAnsi" w:hAnsiTheme="minorHAnsi" w:cs="Cambria-Bold"/>
          <w:bCs/>
          <w:sz w:val="24"/>
          <w:szCs w:val="24"/>
        </w:rPr>
        <w:t>Okyere</w:t>
      </w:r>
      <w:proofErr w:type="spellEnd"/>
      <w:r w:rsidRPr="00BC5A05">
        <w:rPr>
          <w:rFonts w:asciiTheme="minorHAnsi" w:hAnsiTheme="minorHAnsi" w:cs="Cambria-Bold"/>
          <w:bCs/>
          <w:sz w:val="24"/>
          <w:szCs w:val="24"/>
        </w:rPr>
        <w:t xml:space="preserve"> P, </w:t>
      </w:r>
      <w:proofErr w:type="spellStart"/>
      <w:r w:rsidRPr="00BC5A05">
        <w:rPr>
          <w:rFonts w:asciiTheme="minorHAnsi" w:hAnsiTheme="minorHAnsi" w:cs="Cambria-Bold"/>
          <w:bCs/>
          <w:sz w:val="24"/>
          <w:szCs w:val="24"/>
        </w:rPr>
        <w:t>Brenu</w:t>
      </w:r>
      <w:proofErr w:type="spellEnd"/>
      <w:r w:rsidRPr="00BC5A05">
        <w:rPr>
          <w:rFonts w:asciiTheme="minorHAnsi" w:hAnsiTheme="minorHAnsi" w:cs="Cambria-Bold"/>
          <w:bCs/>
          <w:sz w:val="24"/>
          <w:szCs w:val="24"/>
        </w:rPr>
        <w:t xml:space="preserve"> SG, </w:t>
      </w:r>
      <w:proofErr w:type="spellStart"/>
      <w:r w:rsidRPr="00BC5A05">
        <w:rPr>
          <w:rFonts w:asciiTheme="minorHAnsi" w:hAnsiTheme="minorHAnsi" w:cs="Cambria-Bold"/>
          <w:bCs/>
          <w:sz w:val="24"/>
          <w:szCs w:val="24"/>
        </w:rPr>
        <w:t>Amoabeng</w:t>
      </w:r>
      <w:proofErr w:type="spellEnd"/>
      <w:r w:rsidRPr="00BC5A05">
        <w:rPr>
          <w:rFonts w:asciiTheme="minorHAnsi" w:hAnsiTheme="minorHAnsi" w:cs="Cambria-Bold"/>
          <w:bCs/>
          <w:sz w:val="24"/>
          <w:szCs w:val="24"/>
        </w:rPr>
        <w:t xml:space="preserve"> SK. </w:t>
      </w:r>
      <w:r w:rsidRPr="00BC5A05">
        <w:rPr>
          <w:rFonts w:asciiTheme="minorHAnsi" w:hAnsiTheme="minorHAnsi" w:cs="MinionPro-Capt"/>
          <w:sz w:val="24"/>
          <w:szCs w:val="24"/>
        </w:rPr>
        <w:t xml:space="preserve">Surgical Management of Herniated Intrathoracic Gastric Perforation in Traumatic Diaphragmatic Rupture: An Unusual Two Rare Cases. Open Journal of Thoracic Surgery. 2020; 10:56-68. </w:t>
      </w:r>
    </w:p>
    <w:p w:rsidR="00BC5A05" w:rsidRPr="00BC5A05" w:rsidRDefault="00BC5A05" w:rsidP="00BC5A05">
      <w:pPr>
        <w:pStyle w:val="NoSpacing"/>
        <w:ind w:left="450"/>
        <w:jc w:val="both"/>
        <w:rPr>
          <w:rFonts w:asciiTheme="minorHAnsi" w:hAnsiTheme="minorHAnsi" w:cs="MinionPro-Capt"/>
          <w:sz w:val="24"/>
          <w:szCs w:val="24"/>
        </w:rPr>
      </w:pPr>
    </w:p>
    <w:p w:rsidR="00BC5A05" w:rsidRPr="00BC5A05" w:rsidRDefault="00BC5A05" w:rsidP="00BC5A05">
      <w:pPr>
        <w:pStyle w:val="NoSpacing"/>
        <w:numPr>
          <w:ilvl w:val="1"/>
          <w:numId w:val="8"/>
        </w:numPr>
        <w:jc w:val="both"/>
        <w:rPr>
          <w:rFonts w:asciiTheme="minorHAnsi" w:hAnsiTheme="minorHAnsi" w:cs="Arial"/>
          <w:sz w:val="24"/>
          <w:szCs w:val="24"/>
        </w:rPr>
      </w:pPr>
      <w:proofErr w:type="spellStart"/>
      <w:r w:rsidRPr="00BC5A05">
        <w:rPr>
          <w:rFonts w:asciiTheme="minorHAnsi" w:hAnsiTheme="minorHAnsi"/>
          <w:bCs/>
          <w:sz w:val="24"/>
          <w:szCs w:val="24"/>
        </w:rPr>
        <w:t>Pahuja</w:t>
      </w:r>
      <w:proofErr w:type="spellEnd"/>
      <w:r w:rsidRPr="00BC5A05">
        <w:rPr>
          <w:rFonts w:asciiTheme="minorHAnsi" w:hAnsiTheme="minorHAnsi"/>
          <w:bCs/>
          <w:sz w:val="24"/>
          <w:szCs w:val="24"/>
        </w:rPr>
        <w:t xml:space="preserve"> M, </w:t>
      </w:r>
      <w:r w:rsidRPr="00BC5A05">
        <w:rPr>
          <w:rFonts w:asciiTheme="minorHAnsi" w:hAnsiTheme="minorHAnsi"/>
          <w:b/>
          <w:bCs/>
          <w:sz w:val="24"/>
          <w:szCs w:val="24"/>
        </w:rPr>
        <w:t>Singh S</w:t>
      </w:r>
      <w:r w:rsidRPr="00BC5A05">
        <w:rPr>
          <w:rFonts w:asciiTheme="minorHAnsi" w:hAnsiTheme="minorHAnsi"/>
          <w:bCs/>
          <w:sz w:val="24"/>
          <w:szCs w:val="24"/>
        </w:rPr>
        <w:t xml:space="preserve">, Singh RK, </w:t>
      </w:r>
      <w:proofErr w:type="spellStart"/>
      <w:r w:rsidRPr="00BC5A05">
        <w:rPr>
          <w:rFonts w:asciiTheme="minorHAnsi" w:hAnsiTheme="minorHAnsi"/>
          <w:bCs/>
          <w:sz w:val="24"/>
          <w:szCs w:val="24"/>
        </w:rPr>
        <w:t>Gohil</w:t>
      </w:r>
      <w:proofErr w:type="spellEnd"/>
      <w:r w:rsidRPr="00BC5A05">
        <w:rPr>
          <w:rFonts w:asciiTheme="minorHAnsi" w:hAnsiTheme="minorHAnsi"/>
          <w:bCs/>
          <w:sz w:val="24"/>
          <w:szCs w:val="24"/>
        </w:rPr>
        <w:t xml:space="preserve"> P. Management of a Rare Case of Tracheal Web in a Resource-Limited </w:t>
      </w:r>
      <w:proofErr w:type="spellStart"/>
      <w:r w:rsidRPr="00BC5A05">
        <w:rPr>
          <w:rFonts w:asciiTheme="minorHAnsi" w:hAnsiTheme="minorHAnsi"/>
          <w:bCs/>
          <w:sz w:val="24"/>
          <w:szCs w:val="24"/>
        </w:rPr>
        <w:t>Setting.IAR</w:t>
      </w:r>
      <w:proofErr w:type="spellEnd"/>
      <w:r w:rsidRPr="00BC5A05">
        <w:rPr>
          <w:rFonts w:asciiTheme="minorHAnsi" w:hAnsiTheme="minorHAnsi"/>
          <w:bCs/>
          <w:sz w:val="24"/>
          <w:szCs w:val="24"/>
        </w:rPr>
        <w:t xml:space="preserve"> Journal of Anaesthesiology and Critical Care 2020; 11(1),1-6</w:t>
      </w:r>
      <w:r w:rsidRPr="00BC5A05">
        <w:rPr>
          <w:rFonts w:asciiTheme="minorHAnsi" w:hAnsiTheme="minorHAnsi" w:cs="Arial"/>
          <w:sz w:val="24"/>
          <w:szCs w:val="24"/>
        </w:rPr>
        <w:t xml:space="preserve">. </w:t>
      </w:r>
    </w:p>
    <w:p w:rsidR="00BC5A05" w:rsidRPr="00BC5A05" w:rsidRDefault="00BC5A05" w:rsidP="00BC5A05">
      <w:pPr>
        <w:pStyle w:val="NoSpacing"/>
        <w:ind w:left="450"/>
        <w:jc w:val="both"/>
        <w:rPr>
          <w:rFonts w:asciiTheme="minorHAnsi" w:hAnsiTheme="minorHAnsi" w:cs="Arial"/>
          <w:sz w:val="24"/>
          <w:szCs w:val="24"/>
        </w:rPr>
      </w:pPr>
    </w:p>
    <w:p w:rsidR="00BC5A05" w:rsidRPr="00BC5A05" w:rsidRDefault="00BC5A05" w:rsidP="00BC5A05">
      <w:pPr>
        <w:pStyle w:val="NoSpacing"/>
        <w:numPr>
          <w:ilvl w:val="1"/>
          <w:numId w:val="8"/>
        </w:numPr>
        <w:jc w:val="both"/>
        <w:rPr>
          <w:rFonts w:asciiTheme="minorHAnsi" w:hAnsiTheme="minorHAnsi" w:cs="Calibri"/>
          <w:sz w:val="24"/>
          <w:szCs w:val="24"/>
        </w:rPr>
      </w:pPr>
      <w:proofErr w:type="spellStart"/>
      <w:r w:rsidRPr="00BC5A05">
        <w:rPr>
          <w:rFonts w:asciiTheme="minorHAnsi" w:hAnsiTheme="minorHAnsi" w:cs="Cambria-Bold"/>
          <w:bCs/>
          <w:sz w:val="24"/>
          <w:szCs w:val="24"/>
        </w:rPr>
        <w:t>Okyere</w:t>
      </w:r>
      <w:proofErr w:type="spellEnd"/>
      <w:r w:rsidRPr="00BC5A05">
        <w:rPr>
          <w:rFonts w:asciiTheme="minorHAnsi" w:hAnsiTheme="minorHAnsi" w:cs="Cambria-Bold"/>
          <w:bCs/>
          <w:sz w:val="24"/>
          <w:szCs w:val="24"/>
        </w:rPr>
        <w:t xml:space="preserve"> I,</w:t>
      </w:r>
      <w:r w:rsidRPr="00BC5A05">
        <w:rPr>
          <w:rFonts w:asciiTheme="minorHAnsi" w:hAnsiTheme="minorHAnsi" w:cs="Cambria-Bold"/>
          <w:b/>
          <w:bCs/>
          <w:sz w:val="24"/>
          <w:szCs w:val="24"/>
        </w:rPr>
        <w:t xml:space="preserve"> Singh S, </w:t>
      </w:r>
      <w:proofErr w:type="spellStart"/>
      <w:r w:rsidRPr="00BC5A05">
        <w:rPr>
          <w:rFonts w:asciiTheme="minorHAnsi" w:hAnsiTheme="minorHAnsi" w:cs="Cambria-Bold"/>
          <w:bCs/>
          <w:sz w:val="24"/>
          <w:szCs w:val="24"/>
        </w:rPr>
        <w:t>Okyere</w:t>
      </w:r>
      <w:proofErr w:type="spellEnd"/>
      <w:r w:rsidRPr="00BC5A05">
        <w:rPr>
          <w:rFonts w:asciiTheme="minorHAnsi" w:hAnsiTheme="minorHAnsi" w:cs="Cambria-Bold"/>
          <w:bCs/>
          <w:sz w:val="24"/>
          <w:szCs w:val="24"/>
        </w:rPr>
        <w:t xml:space="preserve"> P, </w:t>
      </w:r>
      <w:proofErr w:type="spellStart"/>
      <w:r w:rsidRPr="00BC5A05">
        <w:rPr>
          <w:rFonts w:asciiTheme="minorHAnsi" w:hAnsiTheme="minorHAnsi" w:cs="Cambria-Bold"/>
          <w:bCs/>
          <w:sz w:val="24"/>
          <w:szCs w:val="24"/>
        </w:rPr>
        <w:t>Kusi</w:t>
      </w:r>
      <w:proofErr w:type="spellEnd"/>
      <w:r w:rsidRPr="00BC5A05">
        <w:rPr>
          <w:rFonts w:asciiTheme="minorHAnsi" w:hAnsiTheme="minorHAnsi" w:cs="Cambria-Bold"/>
          <w:bCs/>
          <w:sz w:val="24"/>
          <w:szCs w:val="24"/>
        </w:rPr>
        <w:t xml:space="preserve"> A, </w:t>
      </w:r>
      <w:proofErr w:type="spellStart"/>
      <w:r w:rsidRPr="00BC5A05">
        <w:rPr>
          <w:rFonts w:asciiTheme="minorHAnsi" w:hAnsiTheme="minorHAnsi" w:cs="Cambria-Bold"/>
          <w:bCs/>
          <w:sz w:val="24"/>
          <w:szCs w:val="24"/>
        </w:rPr>
        <w:t>Brenu</w:t>
      </w:r>
      <w:proofErr w:type="spellEnd"/>
      <w:r w:rsidRPr="00BC5A05">
        <w:rPr>
          <w:rFonts w:asciiTheme="minorHAnsi" w:hAnsiTheme="minorHAnsi" w:cs="Cambria-Bold"/>
          <w:bCs/>
          <w:sz w:val="24"/>
          <w:szCs w:val="24"/>
        </w:rPr>
        <w:t xml:space="preserve"> SG.</w:t>
      </w:r>
      <w:r w:rsidRPr="00BC5A05">
        <w:rPr>
          <w:rFonts w:asciiTheme="minorHAnsi" w:hAnsiTheme="minorHAnsi" w:cs="Cambria-Bold"/>
          <w:b/>
          <w:bCs/>
          <w:sz w:val="24"/>
          <w:szCs w:val="24"/>
        </w:rPr>
        <w:t xml:space="preserve"> </w:t>
      </w:r>
      <w:r w:rsidRPr="00BC5A05">
        <w:rPr>
          <w:rFonts w:asciiTheme="minorHAnsi" w:hAnsiTheme="minorHAnsi" w:cs="Cambria-Bold"/>
          <w:bCs/>
          <w:sz w:val="24"/>
          <w:szCs w:val="24"/>
        </w:rPr>
        <w:t xml:space="preserve">Cervical </w:t>
      </w:r>
      <w:proofErr w:type="spellStart"/>
      <w:r w:rsidRPr="00BC5A05">
        <w:rPr>
          <w:rFonts w:asciiTheme="minorHAnsi" w:hAnsiTheme="minorHAnsi" w:cs="Cambria-Bold"/>
          <w:bCs/>
          <w:sz w:val="24"/>
          <w:szCs w:val="24"/>
        </w:rPr>
        <w:t>Oesophagotomy</w:t>
      </w:r>
      <w:proofErr w:type="spellEnd"/>
      <w:r w:rsidRPr="00BC5A05">
        <w:rPr>
          <w:rFonts w:asciiTheme="minorHAnsi" w:hAnsiTheme="minorHAnsi" w:cs="Cambria-Bold"/>
          <w:bCs/>
          <w:sz w:val="24"/>
          <w:szCs w:val="24"/>
        </w:rPr>
        <w:t xml:space="preserve"> and Removal of an Impacted Oesophageal Denture: Case Report and Literature Review.</w:t>
      </w:r>
      <w:r w:rsidRPr="00BC5A05">
        <w:rPr>
          <w:rFonts w:asciiTheme="minorHAnsi" w:hAnsiTheme="minorHAnsi" w:cs="MinionPro-Capt"/>
          <w:sz w:val="24"/>
          <w:szCs w:val="24"/>
        </w:rPr>
        <w:t xml:space="preserve"> Surgical Science. 2020; 11: 177-186.</w:t>
      </w:r>
      <w:r w:rsidRPr="00BC5A05">
        <w:rPr>
          <w:rFonts w:asciiTheme="minorHAnsi" w:hAnsiTheme="minorHAnsi" w:cs="Calibri"/>
          <w:sz w:val="24"/>
          <w:szCs w:val="24"/>
        </w:rPr>
        <w:t xml:space="preserve"> </w:t>
      </w:r>
    </w:p>
    <w:p w:rsidR="00BC5A05" w:rsidRPr="00BC5A05" w:rsidRDefault="00BC5A05" w:rsidP="00BC5A05">
      <w:pPr>
        <w:pStyle w:val="NoSpacing"/>
        <w:ind w:left="450"/>
        <w:jc w:val="both"/>
        <w:rPr>
          <w:rFonts w:asciiTheme="minorHAnsi" w:hAnsiTheme="minorHAnsi" w:cs="Calibri"/>
          <w:sz w:val="24"/>
          <w:szCs w:val="24"/>
        </w:rPr>
      </w:pPr>
    </w:p>
    <w:p w:rsidR="00BC5A05" w:rsidRPr="00BC5A05" w:rsidRDefault="00BC5A05" w:rsidP="00BC5A05">
      <w:pPr>
        <w:pStyle w:val="NoSpacing"/>
        <w:numPr>
          <w:ilvl w:val="1"/>
          <w:numId w:val="8"/>
        </w:numPr>
        <w:jc w:val="both"/>
        <w:rPr>
          <w:rFonts w:asciiTheme="minorHAnsi" w:hAnsiTheme="minorHAnsi" w:cs="TimesNewRoman"/>
          <w:sz w:val="24"/>
          <w:szCs w:val="24"/>
        </w:rPr>
      </w:pPr>
      <w:proofErr w:type="spellStart"/>
      <w:r w:rsidRPr="00BC5A05">
        <w:rPr>
          <w:rFonts w:asciiTheme="minorHAnsi" w:hAnsiTheme="minorHAnsi" w:cs="Cambria-Bold"/>
          <w:bCs/>
          <w:sz w:val="24"/>
          <w:szCs w:val="24"/>
        </w:rPr>
        <w:t>Okyere</w:t>
      </w:r>
      <w:proofErr w:type="spellEnd"/>
      <w:r w:rsidRPr="00BC5A05">
        <w:rPr>
          <w:rFonts w:asciiTheme="minorHAnsi" w:hAnsiTheme="minorHAnsi" w:cs="Cambria-Bold"/>
          <w:bCs/>
          <w:sz w:val="24"/>
          <w:szCs w:val="24"/>
        </w:rPr>
        <w:t xml:space="preserve"> I,</w:t>
      </w:r>
      <w:r w:rsidRPr="00BC5A05">
        <w:rPr>
          <w:rFonts w:asciiTheme="minorHAnsi" w:hAnsiTheme="minorHAnsi" w:cs="Cambria-Bold"/>
          <w:b/>
          <w:bCs/>
          <w:sz w:val="24"/>
          <w:szCs w:val="24"/>
        </w:rPr>
        <w:t xml:space="preserve"> Singh S, </w:t>
      </w:r>
      <w:proofErr w:type="spellStart"/>
      <w:r w:rsidRPr="00BC5A05">
        <w:rPr>
          <w:rFonts w:asciiTheme="minorHAnsi" w:hAnsiTheme="minorHAnsi" w:cs="Cambria-Bold"/>
          <w:bCs/>
          <w:sz w:val="24"/>
          <w:szCs w:val="24"/>
        </w:rPr>
        <w:t>Okyere</w:t>
      </w:r>
      <w:proofErr w:type="spellEnd"/>
      <w:r w:rsidRPr="00BC5A05">
        <w:rPr>
          <w:rFonts w:asciiTheme="minorHAnsi" w:hAnsiTheme="minorHAnsi" w:cs="Cambria-Bold"/>
          <w:bCs/>
          <w:sz w:val="24"/>
          <w:szCs w:val="24"/>
        </w:rPr>
        <w:t xml:space="preserve"> P, </w:t>
      </w:r>
      <w:proofErr w:type="spellStart"/>
      <w:r w:rsidRPr="00BC5A05">
        <w:rPr>
          <w:rFonts w:asciiTheme="minorHAnsi" w:hAnsiTheme="minorHAnsi" w:cs="TimesNewRoman,Bold"/>
          <w:bCs/>
          <w:sz w:val="24"/>
          <w:szCs w:val="24"/>
        </w:rPr>
        <w:t>Gyan</w:t>
      </w:r>
      <w:proofErr w:type="spellEnd"/>
      <w:r w:rsidRPr="00BC5A05">
        <w:rPr>
          <w:rFonts w:asciiTheme="minorHAnsi" w:hAnsiTheme="minorHAnsi" w:cs="TimesNewRoman,Bold"/>
          <w:bCs/>
          <w:sz w:val="24"/>
          <w:szCs w:val="24"/>
        </w:rPr>
        <w:t xml:space="preserve"> B, </w:t>
      </w:r>
      <w:proofErr w:type="spellStart"/>
      <w:r w:rsidRPr="00BC5A05">
        <w:rPr>
          <w:rFonts w:asciiTheme="minorHAnsi" w:hAnsiTheme="minorHAnsi" w:cs="TimesNewRoman,Bold"/>
          <w:bCs/>
          <w:sz w:val="24"/>
          <w:szCs w:val="24"/>
        </w:rPr>
        <w:t>Boateng</w:t>
      </w:r>
      <w:proofErr w:type="spellEnd"/>
      <w:r w:rsidRPr="00BC5A05">
        <w:rPr>
          <w:rFonts w:asciiTheme="minorHAnsi" w:hAnsiTheme="minorHAnsi" w:cs="TimesNewRoman,Bold"/>
          <w:bCs/>
          <w:sz w:val="24"/>
          <w:szCs w:val="24"/>
        </w:rPr>
        <w:t xml:space="preserve"> NA, </w:t>
      </w:r>
      <w:proofErr w:type="spellStart"/>
      <w:r w:rsidRPr="00BC5A05">
        <w:rPr>
          <w:rFonts w:asciiTheme="minorHAnsi" w:hAnsiTheme="minorHAnsi" w:cs="TimesNewRoman,Bold"/>
          <w:bCs/>
          <w:sz w:val="24"/>
          <w:szCs w:val="24"/>
        </w:rPr>
        <w:t>Akowua</w:t>
      </w:r>
      <w:proofErr w:type="spellEnd"/>
      <w:r w:rsidRPr="00BC5A05">
        <w:rPr>
          <w:rFonts w:asciiTheme="minorHAnsi" w:hAnsiTheme="minorHAnsi" w:cs="TimesNewRoman,Bold"/>
          <w:bCs/>
          <w:sz w:val="24"/>
          <w:szCs w:val="24"/>
        </w:rPr>
        <w:t xml:space="preserve"> E. </w:t>
      </w:r>
      <w:r w:rsidRPr="00BC5A05">
        <w:rPr>
          <w:rFonts w:asciiTheme="minorHAnsi" w:hAnsiTheme="minorHAnsi" w:cs="TimesNewRoman"/>
          <w:sz w:val="24"/>
          <w:szCs w:val="24"/>
        </w:rPr>
        <w:t xml:space="preserve">The First Implantation of the Novel Biological Heart Valve, the Inspires </w:t>
      </w:r>
      <w:proofErr w:type="spellStart"/>
      <w:r w:rsidRPr="00BC5A05">
        <w:rPr>
          <w:rFonts w:asciiTheme="minorHAnsi" w:hAnsiTheme="minorHAnsi" w:cs="TimesNewRoman"/>
          <w:sz w:val="24"/>
          <w:szCs w:val="24"/>
        </w:rPr>
        <w:t>Resilia</w:t>
      </w:r>
      <w:proofErr w:type="spellEnd"/>
      <w:r w:rsidRPr="00BC5A05">
        <w:rPr>
          <w:rFonts w:asciiTheme="minorHAnsi" w:hAnsiTheme="minorHAnsi" w:cs="TimesNewRoman"/>
          <w:sz w:val="24"/>
          <w:szCs w:val="24"/>
        </w:rPr>
        <w:t xml:space="preserve"> Aortic Tissue Valve in Africa: </w:t>
      </w:r>
      <w:r w:rsidRPr="00BC5A05">
        <w:rPr>
          <w:rFonts w:asciiTheme="minorHAnsi" w:hAnsiTheme="minorHAnsi" w:cs="TimesNewRoman,Italic"/>
          <w:iCs/>
          <w:sz w:val="24"/>
          <w:szCs w:val="24"/>
        </w:rPr>
        <w:t>The Experience of Ghana and the History of Artificial Heart Development. Journal of Surgery</w:t>
      </w:r>
      <w:r w:rsidRPr="00BC5A05">
        <w:rPr>
          <w:rFonts w:asciiTheme="minorHAnsi" w:hAnsiTheme="minorHAnsi" w:cs="TimesNewRoman"/>
          <w:sz w:val="24"/>
          <w:szCs w:val="24"/>
        </w:rPr>
        <w:t xml:space="preserve">. 2020; 8 (4):136-139. </w:t>
      </w:r>
    </w:p>
    <w:p w:rsidR="00BC5A05" w:rsidRPr="00BC5A05" w:rsidRDefault="00BC5A05" w:rsidP="00BC5A05">
      <w:pPr>
        <w:pStyle w:val="NoSpacing"/>
        <w:ind w:left="450"/>
        <w:jc w:val="both"/>
        <w:rPr>
          <w:rFonts w:asciiTheme="minorHAnsi" w:hAnsiTheme="minorHAnsi" w:cs="TimesNewRoman"/>
          <w:sz w:val="24"/>
          <w:szCs w:val="24"/>
        </w:rPr>
      </w:pPr>
    </w:p>
    <w:p w:rsidR="00BC5A05" w:rsidRPr="00BC5A05" w:rsidRDefault="00BC5A05" w:rsidP="00BC5A05">
      <w:pPr>
        <w:pStyle w:val="NoSpacing"/>
        <w:numPr>
          <w:ilvl w:val="1"/>
          <w:numId w:val="8"/>
        </w:numPr>
        <w:jc w:val="both"/>
        <w:rPr>
          <w:rFonts w:asciiTheme="minorHAnsi" w:hAnsiTheme="minorHAnsi" w:cs="TimesNewRoman"/>
          <w:sz w:val="24"/>
          <w:szCs w:val="24"/>
        </w:rPr>
      </w:pPr>
      <w:r w:rsidRPr="00BC5A05">
        <w:rPr>
          <w:rFonts w:asciiTheme="minorHAnsi" w:hAnsiTheme="minorHAnsi" w:cs="TimesNewRoman"/>
          <w:b/>
          <w:sz w:val="24"/>
          <w:szCs w:val="24"/>
        </w:rPr>
        <w:t>Sanjeev Singh</w:t>
      </w:r>
      <w:r w:rsidRPr="00BC5A05">
        <w:rPr>
          <w:rFonts w:asciiTheme="minorHAnsi" w:hAnsiTheme="minorHAnsi" w:cs="TimesNewRoman"/>
          <w:sz w:val="24"/>
          <w:szCs w:val="24"/>
        </w:rPr>
        <w:t>.</w:t>
      </w:r>
      <w:r w:rsidRPr="00BC5A05">
        <w:rPr>
          <w:rFonts w:asciiTheme="minorHAnsi" w:hAnsiTheme="minorHAnsi"/>
          <w:b/>
          <w:sz w:val="24"/>
          <w:szCs w:val="24"/>
        </w:rPr>
        <w:t xml:space="preserve"> </w:t>
      </w:r>
      <w:proofErr w:type="spellStart"/>
      <w:r w:rsidRPr="00BC5A05">
        <w:rPr>
          <w:rFonts w:asciiTheme="minorHAnsi" w:hAnsiTheme="minorHAnsi"/>
          <w:sz w:val="24"/>
          <w:szCs w:val="24"/>
        </w:rPr>
        <w:t>Unruptured</w:t>
      </w:r>
      <w:proofErr w:type="spellEnd"/>
      <w:r w:rsidRPr="00BC5A05">
        <w:rPr>
          <w:rFonts w:asciiTheme="minorHAnsi" w:hAnsiTheme="minorHAnsi"/>
          <w:sz w:val="24"/>
          <w:szCs w:val="24"/>
        </w:rPr>
        <w:t xml:space="preserve"> Sinus of Valsalva aneurysm in Tetralogy of </w:t>
      </w:r>
      <w:proofErr w:type="spellStart"/>
      <w:r w:rsidRPr="00BC5A05">
        <w:rPr>
          <w:rFonts w:asciiTheme="minorHAnsi" w:hAnsiTheme="minorHAnsi"/>
          <w:sz w:val="24"/>
          <w:szCs w:val="24"/>
        </w:rPr>
        <w:t>Fallot</w:t>
      </w:r>
      <w:proofErr w:type="spellEnd"/>
      <w:r w:rsidRPr="00BC5A05">
        <w:rPr>
          <w:rFonts w:asciiTheme="minorHAnsi" w:hAnsiTheme="minorHAnsi"/>
          <w:sz w:val="24"/>
          <w:szCs w:val="24"/>
        </w:rPr>
        <w:t xml:space="preserve"> patient</w:t>
      </w:r>
      <w:r w:rsidRPr="00BC5A05">
        <w:rPr>
          <w:rFonts w:asciiTheme="minorHAnsi" w:hAnsiTheme="minorHAnsi" w:cs="TimesNewRomanPSMT"/>
          <w:color w:val="000000"/>
          <w:sz w:val="24"/>
          <w:szCs w:val="24"/>
        </w:rPr>
        <w:t>. W</w:t>
      </w:r>
      <w:r w:rsidRPr="00BC5A05">
        <w:rPr>
          <w:rFonts w:asciiTheme="minorHAnsi" w:hAnsiTheme="minorHAnsi"/>
          <w:sz w:val="24"/>
          <w:szCs w:val="24"/>
        </w:rPr>
        <w:t>est African Journal of Anaesthesiology and Critical Care</w:t>
      </w:r>
      <w:r w:rsidRPr="00BC5A05">
        <w:rPr>
          <w:rFonts w:asciiTheme="minorHAnsi" w:hAnsiTheme="minorHAnsi" w:cs="TimesNewRoman,Italic"/>
          <w:iCs/>
          <w:sz w:val="24"/>
          <w:szCs w:val="24"/>
        </w:rPr>
        <w:t xml:space="preserve">. 2020; </w:t>
      </w:r>
      <w:r w:rsidRPr="00BC5A05">
        <w:rPr>
          <w:rFonts w:asciiTheme="minorHAnsi" w:hAnsiTheme="minorHAnsi" w:cs="TimesNewRoman"/>
          <w:sz w:val="24"/>
          <w:szCs w:val="24"/>
        </w:rPr>
        <w:t>1(2):8-13. ISSN: 2737-7083.</w:t>
      </w:r>
    </w:p>
    <w:p w:rsidR="00BC5A05" w:rsidRPr="00BC5A05" w:rsidRDefault="00BC5A05" w:rsidP="00BC5A05">
      <w:pPr>
        <w:pStyle w:val="NoSpacing"/>
        <w:ind w:left="450"/>
        <w:jc w:val="both"/>
        <w:rPr>
          <w:rFonts w:asciiTheme="minorHAnsi" w:hAnsiTheme="minorHAnsi" w:cs="TimesNewRoman"/>
          <w:sz w:val="24"/>
          <w:szCs w:val="24"/>
        </w:rPr>
      </w:pPr>
    </w:p>
    <w:p w:rsidR="00BC5A05" w:rsidRPr="00BC5A05" w:rsidRDefault="00BC5A05" w:rsidP="00BC5A05">
      <w:pPr>
        <w:pStyle w:val="NoSpacing"/>
        <w:numPr>
          <w:ilvl w:val="1"/>
          <w:numId w:val="8"/>
        </w:numPr>
        <w:jc w:val="both"/>
        <w:rPr>
          <w:rFonts w:asciiTheme="minorHAnsi" w:hAnsiTheme="minorHAnsi" w:cs="TimesNewRoman"/>
          <w:sz w:val="24"/>
          <w:szCs w:val="24"/>
        </w:rPr>
      </w:pPr>
      <w:r w:rsidRPr="00BC5A05">
        <w:rPr>
          <w:rFonts w:asciiTheme="minorHAnsi" w:hAnsiTheme="minorHAnsi"/>
          <w:b/>
          <w:sz w:val="24"/>
          <w:szCs w:val="24"/>
        </w:rPr>
        <w:t>Singh S</w:t>
      </w:r>
      <w:r w:rsidRPr="00BC5A05">
        <w:rPr>
          <w:rFonts w:asciiTheme="minorHAnsi" w:hAnsiTheme="minorHAnsi"/>
          <w:sz w:val="24"/>
          <w:szCs w:val="24"/>
        </w:rPr>
        <w:t xml:space="preserve">, and </w:t>
      </w:r>
      <w:proofErr w:type="spellStart"/>
      <w:r w:rsidRPr="00BC5A05">
        <w:rPr>
          <w:rFonts w:asciiTheme="minorHAnsi" w:hAnsiTheme="minorHAnsi"/>
          <w:sz w:val="24"/>
          <w:szCs w:val="24"/>
        </w:rPr>
        <w:t>Annamalai</w:t>
      </w:r>
      <w:proofErr w:type="spellEnd"/>
      <w:r w:rsidRPr="00BC5A05">
        <w:rPr>
          <w:rFonts w:asciiTheme="minorHAnsi" w:hAnsiTheme="minorHAnsi"/>
          <w:sz w:val="24"/>
          <w:szCs w:val="24"/>
        </w:rPr>
        <w:t xml:space="preserve"> A. </w:t>
      </w:r>
      <w:proofErr w:type="spellStart"/>
      <w:r w:rsidRPr="00BC5A05">
        <w:rPr>
          <w:rFonts w:asciiTheme="minorHAnsi" w:hAnsiTheme="minorHAnsi"/>
          <w:sz w:val="24"/>
          <w:szCs w:val="24"/>
        </w:rPr>
        <w:t>Bispectral</w:t>
      </w:r>
      <w:proofErr w:type="spellEnd"/>
      <w:r w:rsidRPr="00BC5A05">
        <w:rPr>
          <w:rFonts w:asciiTheme="minorHAnsi" w:hAnsiTheme="minorHAnsi"/>
          <w:sz w:val="24"/>
          <w:szCs w:val="24"/>
        </w:rPr>
        <w:t xml:space="preserve"> index guided anaesthesia for off-pump coronary</w:t>
      </w:r>
      <w:r w:rsidRPr="00BC5A05">
        <w:rPr>
          <w:rFonts w:asciiTheme="minorHAnsi" w:hAnsiTheme="minorHAnsi" w:cs="TimesNewRoman"/>
          <w:sz w:val="24"/>
          <w:szCs w:val="24"/>
        </w:rPr>
        <w:t xml:space="preserve"> </w:t>
      </w:r>
      <w:r w:rsidRPr="00BC5A05">
        <w:rPr>
          <w:rFonts w:asciiTheme="minorHAnsi" w:hAnsiTheme="minorHAnsi"/>
          <w:sz w:val="24"/>
          <w:szCs w:val="24"/>
        </w:rPr>
        <w:t>artery bypass grafting:  the way forward for a crippled heart.</w:t>
      </w:r>
      <w:r w:rsidRPr="00BC5A05">
        <w:rPr>
          <w:rFonts w:asciiTheme="minorHAnsi" w:hAnsiTheme="minorHAnsi"/>
          <w:b/>
          <w:sz w:val="24"/>
          <w:szCs w:val="24"/>
        </w:rPr>
        <w:t xml:space="preserve"> </w:t>
      </w:r>
      <w:r w:rsidRPr="00BC5A05">
        <w:rPr>
          <w:rFonts w:asciiTheme="minorHAnsi" w:hAnsiTheme="minorHAnsi"/>
          <w:sz w:val="24"/>
          <w:szCs w:val="24"/>
        </w:rPr>
        <w:t xml:space="preserve">Global </w:t>
      </w:r>
      <w:proofErr w:type="spellStart"/>
      <w:r w:rsidRPr="00BC5A05">
        <w:rPr>
          <w:rFonts w:asciiTheme="minorHAnsi" w:hAnsiTheme="minorHAnsi"/>
          <w:sz w:val="24"/>
          <w:szCs w:val="24"/>
        </w:rPr>
        <w:t>Anesthesia</w:t>
      </w:r>
      <w:proofErr w:type="spellEnd"/>
      <w:r w:rsidRPr="00BC5A05">
        <w:rPr>
          <w:rFonts w:asciiTheme="minorHAnsi" w:hAnsiTheme="minorHAnsi"/>
          <w:sz w:val="24"/>
          <w:szCs w:val="24"/>
        </w:rPr>
        <w:t xml:space="preserve"> &amp; pain Medicine.2020; 1(1):1-6.</w:t>
      </w:r>
    </w:p>
    <w:p w:rsidR="00BC5A05" w:rsidRPr="00BC5A05" w:rsidRDefault="00BC5A05" w:rsidP="00BC5A05">
      <w:pPr>
        <w:pStyle w:val="NoSpacing"/>
        <w:ind w:left="450"/>
        <w:jc w:val="both"/>
        <w:rPr>
          <w:rFonts w:asciiTheme="minorHAnsi" w:hAnsiTheme="minorHAnsi" w:cs="TimesNewRoman"/>
          <w:sz w:val="24"/>
          <w:szCs w:val="24"/>
        </w:rPr>
      </w:pPr>
    </w:p>
    <w:p w:rsidR="00BC5A05" w:rsidRPr="00BC5A05" w:rsidRDefault="00BC5A05" w:rsidP="00BC5A05">
      <w:pPr>
        <w:pStyle w:val="NoSpacing"/>
        <w:numPr>
          <w:ilvl w:val="1"/>
          <w:numId w:val="8"/>
        </w:numPr>
        <w:jc w:val="both"/>
        <w:rPr>
          <w:rFonts w:asciiTheme="minorHAnsi" w:hAnsiTheme="minorHAnsi"/>
          <w:sz w:val="24"/>
          <w:szCs w:val="24"/>
          <w:shd w:val="clear" w:color="auto" w:fill="FFFFFF"/>
        </w:rPr>
      </w:pPr>
      <w:proofErr w:type="spellStart"/>
      <w:r w:rsidRPr="00BC5A05">
        <w:rPr>
          <w:rFonts w:asciiTheme="minorHAnsi" w:hAnsiTheme="minorHAnsi" w:cs="Cambria-Bold"/>
          <w:sz w:val="24"/>
          <w:szCs w:val="24"/>
        </w:rPr>
        <w:t>Okyere</w:t>
      </w:r>
      <w:proofErr w:type="spellEnd"/>
      <w:r w:rsidRPr="00BC5A05">
        <w:rPr>
          <w:rFonts w:asciiTheme="minorHAnsi" w:hAnsiTheme="minorHAnsi" w:cs="Cambria-Bold"/>
          <w:sz w:val="24"/>
          <w:szCs w:val="24"/>
        </w:rPr>
        <w:t xml:space="preserve"> I,</w:t>
      </w:r>
      <w:r w:rsidRPr="00BC5A05">
        <w:rPr>
          <w:rFonts w:asciiTheme="minorHAnsi" w:hAnsiTheme="minorHAnsi" w:cs="Cambria-Bold"/>
          <w:b/>
          <w:sz w:val="24"/>
          <w:szCs w:val="24"/>
        </w:rPr>
        <w:t xml:space="preserve"> Singh S, </w:t>
      </w:r>
      <w:proofErr w:type="spellStart"/>
      <w:r w:rsidRPr="00BC5A05">
        <w:rPr>
          <w:rFonts w:asciiTheme="minorHAnsi" w:hAnsiTheme="minorHAnsi" w:cs="Cambria-Bold"/>
          <w:sz w:val="24"/>
          <w:szCs w:val="24"/>
        </w:rPr>
        <w:t>Okyere</w:t>
      </w:r>
      <w:proofErr w:type="spellEnd"/>
      <w:r w:rsidRPr="00BC5A05">
        <w:rPr>
          <w:rFonts w:asciiTheme="minorHAnsi" w:hAnsiTheme="minorHAnsi" w:cs="Cambria-Bold"/>
          <w:sz w:val="24"/>
          <w:szCs w:val="24"/>
        </w:rPr>
        <w:t xml:space="preserve"> P, </w:t>
      </w:r>
      <w:proofErr w:type="spellStart"/>
      <w:r w:rsidRPr="00BC5A05">
        <w:rPr>
          <w:rFonts w:asciiTheme="minorHAnsi" w:hAnsiTheme="minorHAnsi" w:cs="TimesNewRoman,Bold"/>
          <w:sz w:val="24"/>
          <w:szCs w:val="24"/>
        </w:rPr>
        <w:t>Gyan</w:t>
      </w:r>
      <w:proofErr w:type="spellEnd"/>
      <w:r w:rsidRPr="00BC5A05">
        <w:rPr>
          <w:rFonts w:asciiTheme="minorHAnsi" w:hAnsiTheme="minorHAnsi" w:cs="TimesNewRoman,Bold"/>
          <w:sz w:val="24"/>
          <w:szCs w:val="24"/>
        </w:rPr>
        <w:t xml:space="preserve"> B, </w:t>
      </w:r>
      <w:proofErr w:type="spellStart"/>
      <w:r w:rsidRPr="00BC5A05">
        <w:rPr>
          <w:rFonts w:asciiTheme="minorHAnsi" w:hAnsiTheme="minorHAnsi" w:cs="TimesNewRoman,Bold"/>
          <w:sz w:val="24"/>
          <w:szCs w:val="24"/>
        </w:rPr>
        <w:t>Boateng</w:t>
      </w:r>
      <w:proofErr w:type="spellEnd"/>
      <w:r w:rsidRPr="00BC5A05">
        <w:rPr>
          <w:rFonts w:asciiTheme="minorHAnsi" w:hAnsiTheme="minorHAnsi" w:cs="TimesNewRoman,Bold"/>
          <w:sz w:val="24"/>
          <w:szCs w:val="24"/>
        </w:rPr>
        <w:t xml:space="preserve"> NA, </w:t>
      </w:r>
      <w:proofErr w:type="spellStart"/>
      <w:r w:rsidRPr="00BC5A05">
        <w:rPr>
          <w:rFonts w:asciiTheme="minorHAnsi" w:hAnsiTheme="minorHAnsi" w:cs="TimesNewRoman,Bold"/>
          <w:sz w:val="24"/>
          <w:szCs w:val="24"/>
        </w:rPr>
        <w:t>Akowua</w:t>
      </w:r>
      <w:proofErr w:type="spellEnd"/>
      <w:r w:rsidRPr="00BC5A05">
        <w:rPr>
          <w:rFonts w:asciiTheme="minorHAnsi" w:hAnsiTheme="minorHAnsi" w:cs="TimesNewRoman,Bold"/>
          <w:sz w:val="24"/>
          <w:szCs w:val="24"/>
        </w:rPr>
        <w:t xml:space="preserve">, </w:t>
      </w:r>
      <w:proofErr w:type="spellStart"/>
      <w:r w:rsidRPr="00BC5A05">
        <w:rPr>
          <w:rFonts w:asciiTheme="minorHAnsi" w:hAnsiTheme="minorHAnsi"/>
          <w:color w:val="000000"/>
          <w:sz w:val="24"/>
          <w:szCs w:val="24"/>
          <w:shd w:val="clear" w:color="auto" w:fill="FFFFFF"/>
        </w:rPr>
        <w:t>Okyere</w:t>
      </w:r>
      <w:proofErr w:type="spellEnd"/>
      <w:r w:rsidRPr="00BC5A05">
        <w:rPr>
          <w:rFonts w:asciiTheme="minorHAnsi" w:hAnsiTheme="minorHAnsi"/>
          <w:color w:val="000000"/>
          <w:sz w:val="24"/>
          <w:szCs w:val="24"/>
          <w:shd w:val="clear" w:color="auto" w:fill="FFFFFF"/>
          <w:vertAlign w:val="superscript"/>
        </w:rPr>
        <w:t xml:space="preserve"> </w:t>
      </w:r>
      <w:r w:rsidRPr="00BC5A05">
        <w:rPr>
          <w:rFonts w:asciiTheme="minorHAnsi" w:hAnsiTheme="minorHAnsi"/>
          <w:color w:val="000000"/>
          <w:sz w:val="24"/>
          <w:szCs w:val="24"/>
          <w:shd w:val="clear" w:color="auto" w:fill="FFFFFF"/>
        </w:rPr>
        <w:t xml:space="preserve">P, </w:t>
      </w:r>
      <w:proofErr w:type="spellStart"/>
      <w:r w:rsidRPr="00BC5A05">
        <w:rPr>
          <w:rFonts w:asciiTheme="minorHAnsi" w:hAnsiTheme="minorHAnsi"/>
          <w:color w:val="000000"/>
          <w:sz w:val="24"/>
          <w:szCs w:val="24"/>
          <w:shd w:val="clear" w:color="auto" w:fill="FFFFFF"/>
        </w:rPr>
        <w:t>Fiifi-Yankson</w:t>
      </w:r>
      <w:proofErr w:type="spellEnd"/>
      <w:r w:rsidRPr="00BC5A05">
        <w:rPr>
          <w:rFonts w:asciiTheme="minorHAnsi" w:hAnsiTheme="minorHAnsi"/>
          <w:color w:val="000000"/>
          <w:sz w:val="24"/>
          <w:szCs w:val="24"/>
          <w:shd w:val="clear" w:color="auto" w:fill="FFFFFF"/>
          <w:vertAlign w:val="superscript"/>
        </w:rPr>
        <w:t xml:space="preserve"> </w:t>
      </w:r>
      <w:r w:rsidRPr="00BC5A05">
        <w:rPr>
          <w:rFonts w:asciiTheme="minorHAnsi" w:hAnsiTheme="minorHAnsi"/>
          <w:color w:val="000000"/>
          <w:sz w:val="24"/>
          <w:szCs w:val="24"/>
          <w:shd w:val="clear" w:color="auto" w:fill="FFFFFF"/>
        </w:rPr>
        <w:t xml:space="preserve">PKS, </w:t>
      </w:r>
      <w:proofErr w:type="spellStart"/>
      <w:r w:rsidRPr="00BC5A05">
        <w:rPr>
          <w:rFonts w:asciiTheme="minorHAnsi" w:hAnsiTheme="minorHAnsi"/>
          <w:color w:val="000000"/>
          <w:sz w:val="24"/>
          <w:szCs w:val="24"/>
          <w:shd w:val="clear" w:color="auto" w:fill="FFFFFF"/>
        </w:rPr>
        <w:t>Farhat</w:t>
      </w:r>
      <w:proofErr w:type="spellEnd"/>
      <w:r w:rsidRPr="00BC5A05">
        <w:rPr>
          <w:rFonts w:asciiTheme="minorHAnsi" w:hAnsiTheme="minorHAnsi"/>
          <w:color w:val="000000"/>
          <w:sz w:val="24"/>
          <w:szCs w:val="24"/>
          <w:shd w:val="clear" w:color="auto" w:fill="FFFFFF"/>
        </w:rPr>
        <w:t xml:space="preserve"> BF, </w:t>
      </w:r>
      <w:proofErr w:type="spellStart"/>
      <w:r w:rsidRPr="00BC5A05">
        <w:rPr>
          <w:rFonts w:asciiTheme="minorHAnsi" w:hAnsiTheme="minorHAnsi"/>
          <w:color w:val="000000"/>
          <w:sz w:val="24"/>
          <w:szCs w:val="24"/>
          <w:shd w:val="clear" w:color="auto" w:fill="FFFFFF"/>
        </w:rPr>
        <w:t>Brenu</w:t>
      </w:r>
      <w:proofErr w:type="spellEnd"/>
      <w:r w:rsidRPr="00BC5A05">
        <w:rPr>
          <w:rFonts w:asciiTheme="minorHAnsi" w:hAnsiTheme="minorHAnsi"/>
          <w:color w:val="000000"/>
          <w:sz w:val="24"/>
          <w:szCs w:val="24"/>
          <w:shd w:val="clear" w:color="auto" w:fill="FFFFFF"/>
          <w:vertAlign w:val="superscript"/>
        </w:rPr>
        <w:t xml:space="preserve"> </w:t>
      </w:r>
      <w:r w:rsidRPr="00BC5A05">
        <w:rPr>
          <w:rFonts w:asciiTheme="minorHAnsi" w:hAnsiTheme="minorHAnsi" w:cs="TimesNewRoman,Bold"/>
          <w:sz w:val="24"/>
          <w:szCs w:val="24"/>
        </w:rPr>
        <w:t xml:space="preserve">SG. </w:t>
      </w:r>
      <w:r w:rsidRPr="00BC5A05">
        <w:rPr>
          <w:rFonts w:asciiTheme="minorHAnsi" w:hAnsiTheme="minorHAnsi"/>
          <w:sz w:val="24"/>
          <w:szCs w:val="24"/>
          <w:shd w:val="clear" w:color="auto" w:fill="FFFFFF"/>
        </w:rPr>
        <w:t xml:space="preserve">Management of Ruptured Scalp Arteriovenous Malformation: A Rare Case and Literature Review. </w:t>
      </w:r>
      <w:r w:rsidRPr="00BC5A05">
        <w:rPr>
          <w:rFonts w:asciiTheme="minorHAnsi" w:hAnsiTheme="minorHAnsi"/>
          <w:color w:val="000000"/>
          <w:sz w:val="24"/>
          <w:szCs w:val="24"/>
          <w:shd w:val="clear" w:color="auto" w:fill="FFFFFF"/>
        </w:rPr>
        <w:t>World Journal of Cardiovascular Surgery</w:t>
      </w:r>
      <w:r w:rsidRPr="00BC5A05">
        <w:rPr>
          <w:rFonts w:asciiTheme="minorHAnsi" w:hAnsiTheme="minorHAnsi"/>
          <w:sz w:val="24"/>
          <w:szCs w:val="24"/>
          <w:shd w:val="clear" w:color="auto" w:fill="FFFFFF"/>
        </w:rPr>
        <w:t>. 2020; 10:271-278.</w:t>
      </w:r>
    </w:p>
    <w:p w:rsidR="00BC5A05" w:rsidRPr="00BC5A05" w:rsidRDefault="00BC5A05" w:rsidP="00BC5A05">
      <w:pPr>
        <w:pStyle w:val="NoSpacing"/>
        <w:ind w:left="450"/>
        <w:jc w:val="both"/>
        <w:rPr>
          <w:rFonts w:asciiTheme="minorHAnsi" w:hAnsiTheme="minorHAnsi"/>
          <w:sz w:val="24"/>
          <w:szCs w:val="24"/>
          <w:shd w:val="clear" w:color="auto" w:fill="FFFFFF"/>
        </w:rPr>
      </w:pPr>
    </w:p>
    <w:p w:rsidR="00BC5A05" w:rsidRPr="00BC5A05" w:rsidRDefault="00BC5A05" w:rsidP="00BC5A05">
      <w:pPr>
        <w:pStyle w:val="NoSpacing"/>
        <w:numPr>
          <w:ilvl w:val="1"/>
          <w:numId w:val="8"/>
        </w:numPr>
        <w:jc w:val="both"/>
        <w:rPr>
          <w:rFonts w:asciiTheme="minorHAnsi" w:hAnsiTheme="minorHAnsi"/>
          <w:sz w:val="24"/>
          <w:szCs w:val="24"/>
        </w:rPr>
      </w:pPr>
      <w:r w:rsidRPr="00BC5A05">
        <w:rPr>
          <w:rFonts w:asciiTheme="minorHAnsi" w:hAnsiTheme="minorHAnsi" w:cs="TimesNewRoman,Bold"/>
          <w:b/>
          <w:sz w:val="24"/>
          <w:szCs w:val="24"/>
        </w:rPr>
        <w:t>Singh S</w:t>
      </w:r>
      <w:r w:rsidRPr="00BC5A05">
        <w:rPr>
          <w:rFonts w:asciiTheme="minorHAnsi" w:hAnsiTheme="minorHAnsi" w:cs="TimesNewRoman,Bold"/>
          <w:sz w:val="24"/>
          <w:szCs w:val="24"/>
        </w:rPr>
        <w:t xml:space="preserve">, </w:t>
      </w:r>
      <w:proofErr w:type="spellStart"/>
      <w:r w:rsidRPr="00BC5A05">
        <w:rPr>
          <w:rFonts w:asciiTheme="minorHAnsi" w:hAnsiTheme="minorHAnsi" w:cs="TimesNewRoman,Bold"/>
          <w:sz w:val="24"/>
          <w:szCs w:val="24"/>
        </w:rPr>
        <w:t>Annamalai</w:t>
      </w:r>
      <w:proofErr w:type="spellEnd"/>
      <w:r w:rsidRPr="00BC5A05">
        <w:rPr>
          <w:rFonts w:asciiTheme="minorHAnsi" w:hAnsiTheme="minorHAnsi" w:cs="TimesNewRoman,Bold"/>
          <w:sz w:val="24"/>
          <w:szCs w:val="24"/>
        </w:rPr>
        <w:t xml:space="preserve"> A.</w:t>
      </w:r>
      <w:r w:rsidRPr="00BC5A05">
        <w:rPr>
          <w:rFonts w:asciiTheme="minorHAnsi" w:hAnsiTheme="minorHAnsi" w:cs="TimesNewRoman,Bold"/>
          <w:b/>
          <w:sz w:val="24"/>
          <w:szCs w:val="24"/>
        </w:rPr>
        <w:t xml:space="preserve"> </w:t>
      </w:r>
      <w:r w:rsidRPr="00BC5A05">
        <w:rPr>
          <w:rFonts w:asciiTheme="minorHAnsi" w:hAnsiTheme="minorHAnsi" w:cs="Arial,Bold"/>
          <w:sz w:val="24"/>
          <w:szCs w:val="24"/>
        </w:rPr>
        <w:t xml:space="preserve">The Efficacy of Tranexamic Acid Versus Epsilon Amino </w:t>
      </w:r>
      <w:proofErr w:type="spellStart"/>
      <w:r w:rsidRPr="00BC5A05">
        <w:rPr>
          <w:rFonts w:asciiTheme="minorHAnsi" w:hAnsiTheme="minorHAnsi" w:cs="Arial,Bold"/>
          <w:sz w:val="24"/>
          <w:szCs w:val="24"/>
        </w:rPr>
        <w:t>Caproic</w:t>
      </w:r>
      <w:proofErr w:type="spellEnd"/>
      <w:r w:rsidRPr="00BC5A05">
        <w:rPr>
          <w:rFonts w:asciiTheme="minorHAnsi" w:hAnsiTheme="minorHAnsi" w:cs="Arial,Bold"/>
          <w:sz w:val="24"/>
          <w:szCs w:val="24"/>
        </w:rPr>
        <w:t xml:space="preserve"> Acid in Decreasing Blood Loss in Patients Undergoing Mitral Valve Replacement Surgery.</w:t>
      </w:r>
      <w:r w:rsidRPr="00BC5A05">
        <w:rPr>
          <w:rFonts w:asciiTheme="minorHAnsi" w:hAnsiTheme="minorHAnsi"/>
          <w:sz w:val="24"/>
          <w:szCs w:val="24"/>
        </w:rPr>
        <w:t xml:space="preserve"> Journal of </w:t>
      </w:r>
      <w:proofErr w:type="spellStart"/>
      <w:r w:rsidRPr="00BC5A05">
        <w:rPr>
          <w:rFonts w:asciiTheme="minorHAnsi" w:hAnsiTheme="minorHAnsi"/>
          <w:sz w:val="24"/>
          <w:szCs w:val="24"/>
        </w:rPr>
        <w:t>Anesthesiology</w:t>
      </w:r>
      <w:proofErr w:type="spellEnd"/>
      <w:r w:rsidRPr="00BC5A05">
        <w:rPr>
          <w:rFonts w:asciiTheme="minorHAnsi" w:hAnsiTheme="minorHAnsi"/>
          <w:sz w:val="24"/>
          <w:szCs w:val="24"/>
        </w:rPr>
        <w:t xml:space="preserve">. 2017; 5 (2): 11-18. </w:t>
      </w:r>
    </w:p>
    <w:p w:rsidR="00BC5A05" w:rsidRPr="00BC5A05" w:rsidRDefault="00BC5A05" w:rsidP="00BC5A05">
      <w:pPr>
        <w:pStyle w:val="NoSpacing"/>
        <w:ind w:left="450"/>
        <w:jc w:val="both"/>
        <w:rPr>
          <w:rFonts w:asciiTheme="minorHAnsi" w:hAnsiTheme="minorHAnsi"/>
          <w:sz w:val="24"/>
          <w:szCs w:val="24"/>
        </w:rPr>
      </w:pPr>
    </w:p>
    <w:p w:rsidR="00BC5A05" w:rsidRPr="00BC5A05" w:rsidRDefault="00BC5A05" w:rsidP="00BC5A05">
      <w:pPr>
        <w:pStyle w:val="NoSpacing"/>
        <w:numPr>
          <w:ilvl w:val="1"/>
          <w:numId w:val="8"/>
        </w:numPr>
        <w:jc w:val="both"/>
        <w:rPr>
          <w:rFonts w:asciiTheme="minorHAnsi" w:hAnsiTheme="minorHAnsi" w:cs="Gill Sans MT"/>
          <w:color w:val="000000"/>
          <w:sz w:val="24"/>
          <w:szCs w:val="24"/>
        </w:rPr>
      </w:pPr>
      <w:r w:rsidRPr="00BC5A05">
        <w:rPr>
          <w:rStyle w:val="A7"/>
          <w:rFonts w:asciiTheme="minorHAnsi" w:hAnsiTheme="minorHAnsi"/>
          <w:b/>
          <w:sz w:val="24"/>
          <w:szCs w:val="24"/>
        </w:rPr>
        <w:t>Singh S</w:t>
      </w:r>
      <w:r w:rsidRPr="00BC5A05">
        <w:rPr>
          <w:rStyle w:val="A7"/>
          <w:rFonts w:asciiTheme="minorHAnsi" w:hAnsiTheme="minorHAnsi"/>
          <w:sz w:val="24"/>
          <w:szCs w:val="24"/>
        </w:rPr>
        <w:t xml:space="preserve"> and </w:t>
      </w:r>
      <w:proofErr w:type="spellStart"/>
      <w:r w:rsidRPr="00BC5A05">
        <w:rPr>
          <w:rStyle w:val="A7"/>
          <w:rFonts w:asciiTheme="minorHAnsi" w:hAnsiTheme="minorHAnsi"/>
          <w:sz w:val="24"/>
          <w:szCs w:val="24"/>
        </w:rPr>
        <w:t>Annamalai</w:t>
      </w:r>
      <w:proofErr w:type="spellEnd"/>
      <w:r w:rsidRPr="00BC5A05">
        <w:rPr>
          <w:rStyle w:val="A7"/>
          <w:rFonts w:asciiTheme="minorHAnsi" w:hAnsiTheme="minorHAnsi"/>
          <w:sz w:val="24"/>
          <w:szCs w:val="24"/>
        </w:rPr>
        <w:t xml:space="preserve"> A</w:t>
      </w:r>
      <w:r w:rsidRPr="00BC5A05">
        <w:rPr>
          <w:rStyle w:val="A7"/>
          <w:rFonts w:asciiTheme="minorHAnsi" w:eastAsiaTheme="majorEastAsia" w:hAnsiTheme="minorHAnsi"/>
          <w:sz w:val="24"/>
          <w:szCs w:val="24"/>
        </w:rPr>
        <w:t xml:space="preserve">. </w:t>
      </w:r>
      <w:r w:rsidRPr="00BC5A05">
        <w:rPr>
          <w:rFonts w:asciiTheme="minorHAnsi" w:hAnsiTheme="minorHAnsi"/>
          <w:sz w:val="24"/>
          <w:szCs w:val="24"/>
        </w:rPr>
        <w:t xml:space="preserve">Effectiveness of pulmonary artery catheter in cardiac anaesthesia: a developing countries </w:t>
      </w:r>
      <w:r w:rsidRPr="00BC5A05">
        <w:rPr>
          <w:rFonts w:asciiTheme="minorHAnsi" w:hAnsiTheme="minorHAnsi"/>
          <w:position w:val="-1"/>
          <w:sz w:val="24"/>
          <w:szCs w:val="24"/>
        </w:rPr>
        <w:t xml:space="preserve">perspective. </w:t>
      </w:r>
      <w:r w:rsidRPr="00BC5A05">
        <w:rPr>
          <w:rFonts w:asciiTheme="minorHAnsi" w:hAnsiTheme="minorHAnsi" w:cs="Gill Sans MT"/>
          <w:iCs/>
          <w:color w:val="000000"/>
          <w:sz w:val="24"/>
          <w:szCs w:val="24"/>
        </w:rPr>
        <w:t xml:space="preserve">J </w:t>
      </w:r>
      <w:proofErr w:type="spellStart"/>
      <w:r w:rsidRPr="00BC5A05">
        <w:rPr>
          <w:rFonts w:asciiTheme="minorHAnsi" w:hAnsiTheme="minorHAnsi" w:cs="Gill Sans MT"/>
          <w:iCs/>
          <w:color w:val="000000"/>
          <w:sz w:val="24"/>
          <w:szCs w:val="24"/>
        </w:rPr>
        <w:t>Anesth</w:t>
      </w:r>
      <w:proofErr w:type="spellEnd"/>
      <w:r w:rsidRPr="00BC5A05">
        <w:rPr>
          <w:rFonts w:asciiTheme="minorHAnsi" w:hAnsiTheme="minorHAnsi" w:cs="Gill Sans MT"/>
          <w:iCs/>
          <w:color w:val="000000"/>
          <w:sz w:val="24"/>
          <w:szCs w:val="24"/>
        </w:rPr>
        <w:t xml:space="preserve"> </w:t>
      </w:r>
      <w:proofErr w:type="spellStart"/>
      <w:r w:rsidRPr="00BC5A05">
        <w:rPr>
          <w:rFonts w:asciiTheme="minorHAnsi" w:hAnsiTheme="minorHAnsi" w:cs="Gill Sans MT"/>
          <w:iCs/>
          <w:color w:val="000000"/>
          <w:sz w:val="24"/>
          <w:szCs w:val="24"/>
        </w:rPr>
        <w:t>Crit</w:t>
      </w:r>
      <w:proofErr w:type="spellEnd"/>
      <w:r w:rsidRPr="00BC5A05">
        <w:rPr>
          <w:rFonts w:asciiTheme="minorHAnsi" w:hAnsiTheme="minorHAnsi" w:cs="Gill Sans MT"/>
          <w:iCs/>
          <w:color w:val="000000"/>
          <w:sz w:val="24"/>
          <w:szCs w:val="24"/>
        </w:rPr>
        <w:t xml:space="preserve"> Care Open Access</w:t>
      </w:r>
      <w:r w:rsidRPr="00BC5A05">
        <w:rPr>
          <w:rFonts w:asciiTheme="minorHAnsi" w:hAnsiTheme="minorHAnsi" w:cs="Gill Sans MT"/>
          <w:i/>
          <w:iCs/>
          <w:color w:val="000000"/>
          <w:sz w:val="24"/>
          <w:szCs w:val="24"/>
        </w:rPr>
        <w:t xml:space="preserve">. </w:t>
      </w:r>
      <w:r w:rsidRPr="00BC5A05">
        <w:rPr>
          <w:rFonts w:asciiTheme="minorHAnsi" w:hAnsiTheme="minorHAnsi" w:cs="Gill Sans MT"/>
          <w:color w:val="000000"/>
          <w:sz w:val="24"/>
          <w:szCs w:val="24"/>
        </w:rPr>
        <w:t>2020</w:t>
      </w:r>
      <w:proofErr w:type="gramStart"/>
      <w:r w:rsidRPr="00BC5A05">
        <w:rPr>
          <w:rFonts w:asciiTheme="minorHAnsi" w:hAnsiTheme="minorHAnsi" w:cs="Gill Sans MT"/>
          <w:color w:val="000000"/>
          <w:sz w:val="24"/>
          <w:szCs w:val="24"/>
        </w:rPr>
        <w:t>;12</w:t>
      </w:r>
      <w:proofErr w:type="gramEnd"/>
      <w:r w:rsidRPr="00BC5A05">
        <w:rPr>
          <w:rFonts w:asciiTheme="minorHAnsi" w:hAnsiTheme="minorHAnsi" w:cs="Gill Sans MT"/>
          <w:color w:val="000000"/>
          <w:sz w:val="24"/>
          <w:szCs w:val="24"/>
        </w:rPr>
        <w:t>(5):170</w:t>
      </w:r>
      <w:r w:rsidRPr="00BC5A05">
        <w:rPr>
          <w:rFonts w:asciiTheme="minorHAnsi" w:hAnsiTheme="minorHAnsi"/>
          <w:color w:val="000000"/>
          <w:sz w:val="24"/>
          <w:szCs w:val="24"/>
        </w:rPr>
        <w:t>‒</w:t>
      </w:r>
      <w:r w:rsidRPr="00BC5A05">
        <w:rPr>
          <w:rFonts w:asciiTheme="minorHAnsi" w:hAnsiTheme="minorHAnsi" w:cs="Gill Sans MT"/>
          <w:color w:val="000000"/>
          <w:sz w:val="24"/>
          <w:szCs w:val="24"/>
        </w:rPr>
        <w:t>174.</w:t>
      </w:r>
    </w:p>
    <w:p w:rsidR="00BC5A05" w:rsidRPr="00BC5A05" w:rsidRDefault="00BC5A05" w:rsidP="00BC5A05">
      <w:pPr>
        <w:pStyle w:val="NoSpacing"/>
        <w:ind w:left="450"/>
        <w:jc w:val="both"/>
        <w:rPr>
          <w:rFonts w:asciiTheme="minorHAnsi" w:hAnsiTheme="minorHAnsi" w:cs="Gill Sans MT"/>
          <w:color w:val="000000"/>
          <w:sz w:val="24"/>
          <w:szCs w:val="24"/>
        </w:rPr>
      </w:pPr>
    </w:p>
    <w:p w:rsidR="00BC5A05" w:rsidRPr="00BC5A05" w:rsidRDefault="00BC5A05" w:rsidP="00BC5A05">
      <w:pPr>
        <w:pStyle w:val="NoSpacing"/>
        <w:numPr>
          <w:ilvl w:val="1"/>
          <w:numId w:val="8"/>
        </w:numPr>
        <w:jc w:val="both"/>
        <w:rPr>
          <w:rFonts w:asciiTheme="minorHAnsi" w:hAnsiTheme="minorHAnsi" w:cs="TimesNewRoman,Bold"/>
          <w:sz w:val="24"/>
          <w:szCs w:val="24"/>
        </w:rPr>
      </w:pPr>
      <w:r w:rsidRPr="00BC5A05">
        <w:rPr>
          <w:rFonts w:asciiTheme="minorHAnsi" w:hAnsiTheme="minorHAnsi"/>
          <w:b/>
          <w:sz w:val="24"/>
          <w:szCs w:val="24"/>
        </w:rPr>
        <w:t>Singh S</w:t>
      </w:r>
      <w:r w:rsidRPr="00BC5A05">
        <w:rPr>
          <w:rFonts w:asciiTheme="minorHAnsi" w:hAnsiTheme="minorHAnsi"/>
          <w:sz w:val="24"/>
          <w:szCs w:val="24"/>
        </w:rPr>
        <w:t xml:space="preserve">, </w:t>
      </w:r>
      <w:proofErr w:type="spellStart"/>
      <w:r w:rsidRPr="00BC5A05">
        <w:rPr>
          <w:rFonts w:asciiTheme="minorHAnsi" w:hAnsiTheme="minorHAnsi"/>
          <w:sz w:val="24"/>
          <w:szCs w:val="24"/>
        </w:rPr>
        <w:t>Anarfi</w:t>
      </w:r>
      <w:proofErr w:type="spellEnd"/>
      <w:r w:rsidRPr="00BC5A05">
        <w:rPr>
          <w:rFonts w:asciiTheme="minorHAnsi" w:hAnsiTheme="minorHAnsi"/>
          <w:sz w:val="24"/>
          <w:szCs w:val="24"/>
        </w:rPr>
        <w:t xml:space="preserve"> N and Singh A. A Survey of Patients on the Psychological Impact of Cancellations of Elective Surgeries in the</w:t>
      </w:r>
      <w:r w:rsidRPr="00BC5A05">
        <w:rPr>
          <w:rFonts w:asciiTheme="minorHAnsi" w:hAnsiTheme="minorHAnsi"/>
          <w:b/>
          <w:sz w:val="24"/>
          <w:szCs w:val="24"/>
        </w:rPr>
        <w:t xml:space="preserve"> </w:t>
      </w:r>
      <w:proofErr w:type="spellStart"/>
      <w:r w:rsidRPr="00BC5A05">
        <w:rPr>
          <w:rFonts w:asciiTheme="minorHAnsi" w:hAnsiTheme="minorHAnsi"/>
          <w:sz w:val="24"/>
          <w:szCs w:val="24"/>
        </w:rPr>
        <w:t>Komfo</w:t>
      </w:r>
      <w:proofErr w:type="spellEnd"/>
      <w:r w:rsidRPr="00BC5A05">
        <w:rPr>
          <w:rFonts w:asciiTheme="minorHAnsi" w:hAnsiTheme="minorHAnsi"/>
          <w:sz w:val="24"/>
          <w:szCs w:val="24"/>
        </w:rPr>
        <w:t xml:space="preserve"> </w:t>
      </w:r>
      <w:proofErr w:type="spellStart"/>
      <w:r w:rsidRPr="00BC5A05">
        <w:rPr>
          <w:rFonts w:asciiTheme="minorHAnsi" w:hAnsiTheme="minorHAnsi"/>
          <w:sz w:val="24"/>
          <w:szCs w:val="24"/>
        </w:rPr>
        <w:t>Anokye</w:t>
      </w:r>
      <w:proofErr w:type="spellEnd"/>
      <w:r w:rsidRPr="00BC5A05">
        <w:rPr>
          <w:rFonts w:asciiTheme="minorHAnsi" w:hAnsiTheme="minorHAnsi"/>
          <w:sz w:val="24"/>
          <w:szCs w:val="24"/>
        </w:rPr>
        <w:t xml:space="preserve"> Teaching Hospital. Med J </w:t>
      </w:r>
      <w:proofErr w:type="spellStart"/>
      <w:r w:rsidRPr="00BC5A05">
        <w:rPr>
          <w:rFonts w:asciiTheme="minorHAnsi" w:hAnsiTheme="minorHAnsi"/>
          <w:sz w:val="24"/>
          <w:szCs w:val="24"/>
        </w:rPr>
        <w:t>Surg</w:t>
      </w:r>
      <w:proofErr w:type="spellEnd"/>
      <w:r w:rsidRPr="00BC5A05">
        <w:rPr>
          <w:rFonts w:asciiTheme="minorHAnsi" w:hAnsiTheme="minorHAnsi"/>
          <w:sz w:val="24"/>
          <w:szCs w:val="24"/>
        </w:rPr>
        <w:t xml:space="preserve"> Open Access. 2021; 2 (2):106.</w:t>
      </w:r>
      <w:r w:rsidRPr="00BC5A05">
        <w:rPr>
          <w:rFonts w:asciiTheme="minorHAnsi" w:hAnsiTheme="minorHAnsi" w:cs="Cambria"/>
          <w:color w:val="000000"/>
          <w:sz w:val="24"/>
          <w:szCs w:val="24"/>
        </w:rPr>
        <w:t xml:space="preserve"> </w:t>
      </w:r>
    </w:p>
    <w:p w:rsidR="00BC5A05" w:rsidRPr="00BC5A05" w:rsidRDefault="00BC5A05" w:rsidP="00BC5A05">
      <w:pPr>
        <w:pStyle w:val="NoSpacing"/>
        <w:ind w:left="450"/>
        <w:jc w:val="both"/>
        <w:rPr>
          <w:rFonts w:asciiTheme="minorHAnsi" w:hAnsiTheme="minorHAnsi" w:cs="TimesNewRoman,Bold"/>
          <w:sz w:val="24"/>
          <w:szCs w:val="24"/>
        </w:rPr>
      </w:pPr>
    </w:p>
    <w:p w:rsidR="00BC5A05" w:rsidRPr="00BC5A05" w:rsidRDefault="00BC5A05" w:rsidP="00BC5A05">
      <w:pPr>
        <w:pStyle w:val="NoSpacing"/>
        <w:numPr>
          <w:ilvl w:val="1"/>
          <w:numId w:val="8"/>
        </w:numPr>
        <w:jc w:val="both"/>
        <w:rPr>
          <w:rFonts w:asciiTheme="minorHAnsi" w:hAnsiTheme="minorHAnsi"/>
          <w:sz w:val="24"/>
          <w:szCs w:val="24"/>
        </w:rPr>
      </w:pPr>
      <w:proofErr w:type="spellStart"/>
      <w:r w:rsidRPr="00BC5A05">
        <w:rPr>
          <w:rFonts w:asciiTheme="minorHAnsi" w:hAnsiTheme="minorHAnsi" w:cs="FrutigerLTPro-LightCn"/>
          <w:sz w:val="24"/>
          <w:szCs w:val="24"/>
        </w:rPr>
        <w:t>Brouillette</w:t>
      </w:r>
      <w:proofErr w:type="spellEnd"/>
      <w:r w:rsidRPr="00BC5A05">
        <w:rPr>
          <w:rFonts w:asciiTheme="minorHAnsi" w:hAnsiTheme="minorHAnsi" w:cs="FrutigerLTPro-LightCn"/>
          <w:sz w:val="24"/>
          <w:szCs w:val="24"/>
        </w:rPr>
        <w:t xml:space="preserve"> MA, </w:t>
      </w:r>
      <w:proofErr w:type="spellStart"/>
      <w:r w:rsidRPr="00BC5A05">
        <w:rPr>
          <w:rFonts w:asciiTheme="minorHAnsi" w:hAnsiTheme="minorHAnsi" w:cs="FrutigerLTPro-LightCn"/>
          <w:sz w:val="24"/>
          <w:szCs w:val="24"/>
        </w:rPr>
        <w:t>Aidoo</w:t>
      </w:r>
      <w:proofErr w:type="spellEnd"/>
      <w:r w:rsidRPr="00BC5A05">
        <w:rPr>
          <w:rFonts w:asciiTheme="minorHAnsi" w:hAnsiTheme="minorHAnsi" w:cs="FrutigerLTPro-LightCn"/>
          <w:sz w:val="24"/>
          <w:szCs w:val="24"/>
        </w:rPr>
        <w:t xml:space="preserve"> AJ, </w:t>
      </w:r>
      <w:proofErr w:type="spellStart"/>
      <w:r w:rsidRPr="00BC5A05">
        <w:rPr>
          <w:rFonts w:asciiTheme="minorHAnsi" w:hAnsiTheme="minorHAnsi" w:cs="FrutigerLTPro-LightCn"/>
          <w:sz w:val="24"/>
          <w:szCs w:val="24"/>
        </w:rPr>
        <w:t>Hondras</w:t>
      </w:r>
      <w:proofErr w:type="spellEnd"/>
      <w:r w:rsidRPr="00BC5A05">
        <w:rPr>
          <w:rFonts w:asciiTheme="minorHAnsi" w:hAnsiTheme="minorHAnsi" w:cs="FrutigerLTPro-LightCn"/>
          <w:sz w:val="24"/>
          <w:szCs w:val="24"/>
        </w:rPr>
        <w:t xml:space="preserve"> MA, </w:t>
      </w:r>
      <w:proofErr w:type="spellStart"/>
      <w:r w:rsidRPr="00BC5A05">
        <w:rPr>
          <w:rFonts w:asciiTheme="minorHAnsi" w:hAnsiTheme="minorHAnsi" w:cs="FrutigerLTPro-LightCn"/>
          <w:sz w:val="24"/>
          <w:szCs w:val="24"/>
        </w:rPr>
        <w:t>Boateng</w:t>
      </w:r>
      <w:proofErr w:type="spellEnd"/>
      <w:r w:rsidRPr="00BC5A05">
        <w:rPr>
          <w:rFonts w:asciiTheme="minorHAnsi" w:hAnsiTheme="minorHAnsi" w:cs="FrutigerLTPro-LightCn"/>
          <w:sz w:val="24"/>
          <w:szCs w:val="24"/>
        </w:rPr>
        <w:t xml:space="preserve"> NA, </w:t>
      </w:r>
      <w:r w:rsidRPr="00BC5A05">
        <w:rPr>
          <w:rFonts w:asciiTheme="minorHAnsi" w:hAnsiTheme="minorHAnsi" w:cs="FrutigerLTPro-LightCn"/>
          <w:b/>
          <w:sz w:val="24"/>
          <w:szCs w:val="24"/>
        </w:rPr>
        <w:t>Singh S</w:t>
      </w:r>
      <w:r w:rsidRPr="00BC5A05">
        <w:rPr>
          <w:rFonts w:asciiTheme="minorHAnsi" w:hAnsiTheme="minorHAnsi" w:cs="FrutigerLTPro-LightCn"/>
          <w:sz w:val="24"/>
          <w:szCs w:val="24"/>
        </w:rPr>
        <w:t xml:space="preserve"> et al. </w:t>
      </w:r>
      <w:r w:rsidRPr="00BC5A05">
        <w:rPr>
          <w:rFonts w:asciiTheme="minorHAnsi" w:hAnsiTheme="minorHAnsi" w:cs="FrutigerLTPro-Condensed"/>
          <w:sz w:val="24"/>
          <w:szCs w:val="24"/>
        </w:rPr>
        <w:t xml:space="preserve">Regional </w:t>
      </w:r>
      <w:proofErr w:type="spellStart"/>
      <w:r w:rsidRPr="00BC5A05">
        <w:rPr>
          <w:rFonts w:asciiTheme="minorHAnsi" w:hAnsiTheme="minorHAnsi" w:cs="FrutigerLTPro-Condensed"/>
          <w:sz w:val="24"/>
          <w:szCs w:val="24"/>
        </w:rPr>
        <w:t>anesthesia</w:t>
      </w:r>
      <w:proofErr w:type="spellEnd"/>
      <w:r w:rsidRPr="00BC5A05">
        <w:rPr>
          <w:rFonts w:asciiTheme="minorHAnsi" w:hAnsiTheme="minorHAnsi" w:cs="FrutigerLTPro-Condensed"/>
          <w:sz w:val="24"/>
          <w:szCs w:val="24"/>
        </w:rPr>
        <w:t xml:space="preserve"> training model for resource-limited settings: a prospective single-</w:t>
      </w:r>
      <w:proofErr w:type="spellStart"/>
      <w:r w:rsidRPr="00BC5A05">
        <w:rPr>
          <w:rFonts w:asciiTheme="minorHAnsi" w:hAnsiTheme="minorHAnsi" w:cs="FrutigerLTPro-Condensed"/>
          <w:sz w:val="24"/>
          <w:szCs w:val="24"/>
        </w:rPr>
        <w:t>center</w:t>
      </w:r>
      <w:proofErr w:type="spellEnd"/>
      <w:r w:rsidRPr="00BC5A05">
        <w:rPr>
          <w:rFonts w:asciiTheme="minorHAnsi" w:hAnsiTheme="minorHAnsi" w:cs="FrutigerLTPro-Condensed"/>
          <w:sz w:val="24"/>
          <w:szCs w:val="24"/>
        </w:rPr>
        <w:t xml:space="preserve"> observational study with pre-post evaluations</w:t>
      </w:r>
      <w:r w:rsidRPr="00BC5A05">
        <w:rPr>
          <w:rFonts w:asciiTheme="minorHAnsi" w:hAnsiTheme="minorHAnsi" w:cs="FrutigerLTPro-LightCn"/>
          <w:sz w:val="24"/>
          <w:szCs w:val="24"/>
        </w:rPr>
        <w:t xml:space="preserve">. </w:t>
      </w:r>
      <w:proofErr w:type="spellStart"/>
      <w:r w:rsidRPr="00BC5A05">
        <w:rPr>
          <w:rFonts w:asciiTheme="minorHAnsi" w:hAnsiTheme="minorHAnsi" w:cs="FrutigerLTPro-LightCnIta"/>
          <w:sz w:val="24"/>
          <w:szCs w:val="24"/>
        </w:rPr>
        <w:t>Reg</w:t>
      </w:r>
      <w:proofErr w:type="spellEnd"/>
      <w:r w:rsidRPr="00BC5A05">
        <w:rPr>
          <w:rFonts w:asciiTheme="minorHAnsi" w:hAnsiTheme="minorHAnsi" w:cs="FrutigerLTPro-LightCnIta"/>
          <w:sz w:val="24"/>
          <w:szCs w:val="24"/>
        </w:rPr>
        <w:t xml:space="preserve"> </w:t>
      </w:r>
      <w:proofErr w:type="spellStart"/>
      <w:r w:rsidRPr="00BC5A05">
        <w:rPr>
          <w:rFonts w:asciiTheme="minorHAnsi" w:hAnsiTheme="minorHAnsi" w:cs="FrutigerLTPro-LightCnIta"/>
          <w:sz w:val="24"/>
          <w:szCs w:val="24"/>
        </w:rPr>
        <w:t>Anesth</w:t>
      </w:r>
      <w:proofErr w:type="spellEnd"/>
      <w:r w:rsidRPr="00BC5A05">
        <w:rPr>
          <w:rFonts w:asciiTheme="minorHAnsi" w:hAnsiTheme="minorHAnsi" w:cs="FrutigerLTPro-LightCnIta"/>
          <w:sz w:val="24"/>
          <w:szCs w:val="24"/>
        </w:rPr>
        <w:t xml:space="preserve"> Pain Med</w:t>
      </w:r>
      <w:r w:rsidRPr="00BC5A05">
        <w:rPr>
          <w:rFonts w:asciiTheme="minorHAnsi" w:hAnsiTheme="minorHAnsi" w:cs="FrutigerLTPro-LightCn"/>
          <w:sz w:val="24"/>
          <w:szCs w:val="24"/>
        </w:rPr>
        <w:t xml:space="preserve">.2020; </w:t>
      </w:r>
      <w:r w:rsidRPr="00BC5A05">
        <w:rPr>
          <w:rFonts w:asciiTheme="minorHAnsi" w:hAnsiTheme="minorHAnsi" w:cs="FrutigerLTPro-BoldCn"/>
          <w:sz w:val="24"/>
          <w:szCs w:val="24"/>
        </w:rPr>
        <w:t>45</w:t>
      </w:r>
      <w:r w:rsidRPr="00BC5A05">
        <w:rPr>
          <w:rFonts w:asciiTheme="minorHAnsi" w:hAnsiTheme="minorHAnsi" w:cs="FrutigerLTPro-LightCn"/>
          <w:sz w:val="24"/>
          <w:szCs w:val="24"/>
        </w:rPr>
        <w:t>:528–535.</w:t>
      </w:r>
    </w:p>
    <w:p w:rsidR="00BC5A05" w:rsidRPr="00BC5A05" w:rsidRDefault="00BC5A05" w:rsidP="00BC5A05">
      <w:pPr>
        <w:pStyle w:val="NoSpacing"/>
        <w:ind w:left="450"/>
        <w:jc w:val="both"/>
        <w:rPr>
          <w:rFonts w:asciiTheme="minorHAnsi" w:hAnsiTheme="minorHAnsi"/>
          <w:sz w:val="24"/>
          <w:szCs w:val="24"/>
        </w:rPr>
      </w:pPr>
    </w:p>
    <w:p w:rsidR="00BC5A05" w:rsidRPr="00BC5A05" w:rsidRDefault="00BC5A05" w:rsidP="00BC5A05">
      <w:pPr>
        <w:pStyle w:val="NoSpacing"/>
        <w:numPr>
          <w:ilvl w:val="1"/>
          <w:numId w:val="8"/>
        </w:numPr>
        <w:jc w:val="both"/>
        <w:rPr>
          <w:rFonts w:asciiTheme="minorHAnsi" w:hAnsiTheme="minorHAnsi" w:cs="Arial"/>
          <w:bCs/>
          <w:color w:val="1C1C1C"/>
          <w:sz w:val="24"/>
          <w:szCs w:val="24"/>
          <w:shd w:val="clear" w:color="auto" w:fill="FFFFFF"/>
        </w:rPr>
      </w:pPr>
      <w:proofErr w:type="spellStart"/>
      <w:r w:rsidRPr="00BC5A05">
        <w:rPr>
          <w:rFonts w:asciiTheme="minorHAnsi" w:hAnsiTheme="minorHAnsi" w:cs="Calibri"/>
          <w:sz w:val="24"/>
          <w:szCs w:val="24"/>
        </w:rPr>
        <w:t>Anarfi</w:t>
      </w:r>
      <w:proofErr w:type="spellEnd"/>
      <w:r w:rsidRPr="00BC5A05">
        <w:rPr>
          <w:rFonts w:asciiTheme="minorHAnsi" w:hAnsiTheme="minorHAnsi" w:cs="Calibri"/>
          <w:sz w:val="24"/>
          <w:szCs w:val="24"/>
        </w:rPr>
        <w:t xml:space="preserve"> N, </w:t>
      </w:r>
      <w:r w:rsidRPr="00BC5A05">
        <w:rPr>
          <w:rFonts w:asciiTheme="minorHAnsi" w:hAnsiTheme="minorHAnsi" w:cs="Calibri"/>
          <w:b/>
          <w:sz w:val="24"/>
          <w:szCs w:val="24"/>
        </w:rPr>
        <w:t xml:space="preserve">Singh S, </w:t>
      </w:r>
      <w:proofErr w:type="spellStart"/>
      <w:r w:rsidRPr="00BC5A05">
        <w:rPr>
          <w:rFonts w:asciiTheme="minorHAnsi" w:hAnsiTheme="minorHAnsi" w:cs="Calibri"/>
          <w:sz w:val="24"/>
          <w:szCs w:val="24"/>
        </w:rPr>
        <w:t>Nakua</w:t>
      </w:r>
      <w:proofErr w:type="spellEnd"/>
      <w:r w:rsidRPr="00BC5A05">
        <w:rPr>
          <w:rFonts w:asciiTheme="minorHAnsi" w:hAnsiTheme="minorHAnsi" w:cs="Calibri"/>
          <w:sz w:val="24"/>
          <w:szCs w:val="24"/>
        </w:rPr>
        <w:t xml:space="preserve"> E. Effect of elective operation on the patient. IAR Journal of Anaesthesiology and Critical Care. 4(1)</w:t>
      </w:r>
      <w:proofErr w:type="gramStart"/>
      <w:r w:rsidRPr="00BC5A05">
        <w:rPr>
          <w:rFonts w:asciiTheme="minorHAnsi" w:hAnsiTheme="minorHAnsi" w:cs="Calibri"/>
          <w:sz w:val="24"/>
          <w:szCs w:val="24"/>
        </w:rPr>
        <w:t>,11</w:t>
      </w:r>
      <w:proofErr w:type="gramEnd"/>
      <w:r w:rsidRPr="00BC5A05">
        <w:rPr>
          <w:rFonts w:asciiTheme="minorHAnsi" w:hAnsiTheme="minorHAnsi" w:cs="Calibri"/>
          <w:sz w:val="24"/>
          <w:szCs w:val="24"/>
        </w:rPr>
        <w:t xml:space="preserve">-16. </w:t>
      </w:r>
    </w:p>
    <w:p w:rsidR="00BC5A05" w:rsidRPr="00BC5A05" w:rsidRDefault="00BC5A05" w:rsidP="00BC5A05">
      <w:pPr>
        <w:pStyle w:val="NoSpacing"/>
        <w:ind w:left="450"/>
        <w:jc w:val="both"/>
        <w:rPr>
          <w:rStyle w:val="Strong2"/>
          <w:rFonts w:asciiTheme="minorHAnsi" w:hAnsiTheme="minorHAnsi" w:cs="Arial"/>
          <w:bCs/>
          <w:color w:val="1C1C1C"/>
          <w:sz w:val="24"/>
          <w:szCs w:val="24"/>
          <w:shd w:val="clear" w:color="auto" w:fill="FFFFFF"/>
        </w:rPr>
      </w:pPr>
    </w:p>
    <w:p w:rsidR="00BC5A05" w:rsidRPr="00BC5A05" w:rsidRDefault="00BC5A05" w:rsidP="00BC5A05">
      <w:pPr>
        <w:pStyle w:val="NoSpacing"/>
        <w:numPr>
          <w:ilvl w:val="1"/>
          <w:numId w:val="8"/>
        </w:numPr>
        <w:jc w:val="both"/>
        <w:rPr>
          <w:rFonts w:asciiTheme="minorHAnsi" w:hAnsiTheme="minorHAnsi"/>
          <w:sz w:val="24"/>
          <w:szCs w:val="24"/>
        </w:rPr>
      </w:pPr>
      <w:r w:rsidRPr="00BC5A05">
        <w:rPr>
          <w:rFonts w:asciiTheme="minorHAnsi" w:hAnsiTheme="minorHAnsi"/>
          <w:b/>
          <w:sz w:val="24"/>
          <w:szCs w:val="24"/>
        </w:rPr>
        <w:t>Singh S</w:t>
      </w:r>
      <w:r w:rsidRPr="00BC5A05">
        <w:rPr>
          <w:rFonts w:asciiTheme="minorHAnsi" w:hAnsiTheme="minorHAnsi"/>
          <w:sz w:val="24"/>
          <w:szCs w:val="24"/>
        </w:rPr>
        <w:t xml:space="preserve">, </w:t>
      </w:r>
      <w:proofErr w:type="spellStart"/>
      <w:r w:rsidRPr="00BC5A05">
        <w:rPr>
          <w:rFonts w:asciiTheme="minorHAnsi" w:hAnsiTheme="minorHAnsi"/>
          <w:sz w:val="24"/>
          <w:szCs w:val="24"/>
        </w:rPr>
        <w:t>Annamalai</w:t>
      </w:r>
      <w:proofErr w:type="spellEnd"/>
      <w:r w:rsidRPr="00BC5A05">
        <w:rPr>
          <w:rFonts w:asciiTheme="minorHAnsi" w:hAnsiTheme="minorHAnsi"/>
          <w:sz w:val="24"/>
          <w:szCs w:val="24"/>
        </w:rPr>
        <w:t xml:space="preserve"> A. Is Lignocaine Preconditioning Effective to Treat Severe Pulmonary Vasoconstriction Induced by Protamine During Cardiac Surgery? J </w:t>
      </w:r>
      <w:proofErr w:type="spellStart"/>
      <w:r w:rsidRPr="00BC5A05">
        <w:rPr>
          <w:rFonts w:asciiTheme="minorHAnsi" w:hAnsiTheme="minorHAnsi"/>
          <w:sz w:val="24"/>
          <w:szCs w:val="24"/>
        </w:rPr>
        <w:t>Surg</w:t>
      </w:r>
      <w:proofErr w:type="spellEnd"/>
      <w:r w:rsidRPr="00BC5A05">
        <w:rPr>
          <w:rFonts w:asciiTheme="minorHAnsi" w:hAnsiTheme="minorHAnsi"/>
          <w:sz w:val="24"/>
          <w:szCs w:val="24"/>
        </w:rPr>
        <w:t xml:space="preserve"> </w:t>
      </w:r>
      <w:proofErr w:type="spellStart"/>
      <w:r w:rsidRPr="00BC5A05">
        <w:rPr>
          <w:rFonts w:asciiTheme="minorHAnsi" w:hAnsiTheme="minorHAnsi"/>
          <w:sz w:val="24"/>
          <w:szCs w:val="24"/>
        </w:rPr>
        <w:t>Anesth</w:t>
      </w:r>
      <w:proofErr w:type="spellEnd"/>
      <w:r w:rsidRPr="00BC5A05">
        <w:rPr>
          <w:rFonts w:asciiTheme="minorHAnsi" w:hAnsiTheme="minorHAnsi"/>
          <w:sz w:val="24"/>
          <w:szCs w:val="24"/>
        </w:rPr>
        <w:t>. 2021; 5:148.</w:t>
      </w:r>
    </w:p>
    <w:p w:rsidR="00BC5A05" w:rsidRPr="00BC5A05" w:rsidRDefault="00BC5A05" w:rsidP="00BC5A05">
      <w:pPr>
        <w:pStyle w:val="NoSpacing"/>
        <w:ind w:left="450"/>
        <w:jc w:val="both"/>
        <w:rPr>
          <w:rFonts w:asciiTheme="minorHAnsi" w:hAnsiTheme="minorHAnsi"/>
          <w:sz w:val="24"/>
          <w:szCs w:val="24"/>
        </w:rPr>
      </w:pPr>
    </w:p>
    <w:p w:rsidR="00BC5A05" w:rsidRPr="00BC5A05" w:rsidRDefault="00BC5A05" w:rsidP="00BC5A05">
      <w:pPr>
        <w:pStyle w:val="NoSpacing"/>
        <w:numPr>
          <w:ilvl w:val="1"/>
          <w:numId w:val="8"/>
        </w:numPr>
        <w:jc w:val="both"/>
        <w:rPr>
          <w:rFonts w:asciiTheme="minorHAnsi" w:hAnsiTheme="minorHAnsi"/>
          <w:sz w:val="24"/>
          <w:szCs w:val="24"/>
        </w:rPr>
      </w:pPr>
      <w:r w:rsidRPr="00BC5A05">
        <w:rPr>
          <w:rFonts w:asciiTheme="minorHAnsi" w:hAnsiTheme="minorHAnsi"/>
          <w:b/>
          <w:sz w:val="24"/>
          <w:szCs w:val="24"/>
        </w:rPr>
        <w:t>Singh S</w:t>
      </w:r>
      <w:r w:rsidRPr="00BC5A05">
        <w:rPr>
          <w:rFonts w:asciiTheme="minorHAnsi" w:hAnsiTheme="minorHAnsi"/>
          <w:sz w:val="24"/>
          <w:szCs w:val="24"/>
        </w:rPr>
        <w:t xml:space="preserve"> and </w:t>
      </w:r>
      <w:proofErr w:type="spellStart"/>
      <w:r w:rsidRPr="00BC5A05">
        <w:rPr>
          <w:rFonts w:asciiTheme="minorHAnsi" w:hAnsiTheme="minorHAnsi"/>
          <w:sz w:val="24"/>
          <w:szCs w:val="24"/>
        </w:rPr>
        <w:t>Okyere</w:t>
      </w:r>
      <w:proofErr w:type="spellEnd"/>
      <w:r w:rsidRPr="00BC5A05">
        <w:rPr>
          <w:rFonts w:asciiTheme="minorHAnsi" w:hAnsiTheme="minorHAnsi"/>
          <w:sz w:val="24"/>
          <w:szCs w:val="24"/>
        </w:rPr>
        <w:t xml:space="preserve"> I. A Ten-Year Review of Palliative Procedures for Congenital Heart Diseases in KATH Kumasi: The Need for a Paradigm Shift in Africa.  </w:t>
      </w:r>
      <w:proofErr w:type="spellStart"/>
      <w:r w:rsidRPr="00BC5A05">
        <w:rPr>
          <w:rFonts w:asciiTheme="minorHAnsi" w:hAnsiTheme="minorHAnsi"/>
          <w:sz w:val="24"/>
          <w:szCs w:val="24"/>
        </w:rPr>
        <w:t>Int</w:t>
      </w:r>
      <w:proofErr w:type="spellEnd"/>
      <w:r w:rsidRPr="00BC5A05">
        <w:rPr>
          <w:rFonts w:asciiTheme="minorHAnsi" w:hAnsiTheme="minorHAnsi"/>
          <w:sz w:val="24"/>
          <w:szCs w:val="24"/>
        </w:rPr>
        <w:t xml:space="preserve"> J </w:t>
      </w:r>
      <w:proofErr w:type="spellStart"/>
      <w:r w:rsidRPr="00BC5A05">
        <w:rPr>
          <w:rFonts w:asciiTheme="minorHAnsi" w:hAnsiTheme="minorHAnsi"/>
          <w:sz w:val="24"/>
          <w:szCs w:val="24"/>
        </w:rPr>
        <w:t>Anaesth</w:t>
      </w:r>
      <w:proofErr w:type="spellEnd"/>
      <w:r w:rsidRPr="00BC5A05">
        <w:rPr>
          <w:rFonts w:asciiTheme="minorHAnsi" w:hAnsiTheme="minorHAnsi"/>
          <w:sz w:val="24"/>
          <w:szCs w:val="24"/>
        </w:rPr>
        <w:t xml:space="preserve"> Res. 2021; 4(2): 159-264.</w:t>
      </w:r>
    </w:p>
    <w:p w:rsidR="00BC5A05" w:rsidRPr="00BC5A05" w:rsidRDefault="00BC5A05" w:rsidP="00BC5A05">
      <w:pPr>
        <w:pStyle w:val="NoSpacing"/>
        <w:ind w:left="450"/>
        <w:jc w:val="both"/>
        <w:rPr>
          <w:rFonts w:asciiTheme="minorHAnsi" w:hAnsiTheme="minorHAnsi"/>
          <w:sz w:val="24"/>
          <w:szCs w:val="24"/>
        </w:rPr>
      </w:pPr>
    </w:p>
    <w:p w:rsidR="00BC5A05" w:rsidRDefault="00BC5A05" w:rsidP="00BC5A05">
      <w:pPr>
        <w:pStyle w:val="NoSpacing"/>
        <w:numPr>
          <w:ilvl w:val="1"/>
          <w:numId w:val="8"/>
        </w:numPr>
        <w:jc w:val="both"/>
        <w:rPr>
          <w:rFonts w:asciiTheme="minorHAnsi" w:hAnsiTheme="minorHAnsi"/>
          <w:sz w:val="24"/>
          <w:szCs w:val="24"/>
        </w:rPr>
      </w:pPr>
      <w:r w:rsidRPr="00BC5A05">
        <w:rPr>
          <w:rFonts w:asciiTheme="minorHAnsi" w:hAnsiTheme="minorHAnsi"/>
          <w:b/>
          <w:bCs/>
          <w:iCs/>
          <w:color w:val="000000"/>
          <w:sz w:val="24"/>
          <w:szCs w:val="24"/>
        </w:rPr>
        <w:t>Sanjeev Singh</w:t>
      </w:r>
      <w:r w:rsidRPr="00BC5A05">
        <w:rPr>
          <w:rFonts w:asciiTheme="minorHAnsi" w:hAnsiTheme="minorHAnsi"/>
          <w:sz w:val="24"/>
          <w:szCs w:val="24"/>
        </w:rPr>
        <w:t>. Massive Blood Transfusions and Coagulopathy in the Intensive Care Unit.</w:t>
      </w:r>
      <w:r w:rsidRPr="00BC5A05">
        <w:rPr>
          <w:rFonts w:asciiTheme="minorHAnsi" w:hAnsiTheme="minorHAnsi" w:cs="Times-Roman"/>
          <w:color w:val="000000"/>
          <w:sz w:val="24"/>
          <w:szCs w:val="24"/>
        </w:rPr>
        <w:t xml:space="preserve"> </w:t>
      </w:r>
      <w:r w:rsidRPr="00BC5A05">
        <w:rPr>
          <w:rFonts w:asciiTheme="minorHAnsi" w:hAnsiTheme="minorHAnsi"/>
          <w:sz w:val="24"/>
          <w:szCs w:val="24"/>
        </w:rPr>
        <w:t xml:space="preserve">Clinical Practice of CARDIAC ANAESTHESIA &amp; INTENSIVE CARE PART I &amp; II.2020; Ch11: 342- 354. </w:t>
      </w:r>
      <w:proofErr w:type="spellStart"/>
      <w:r>
        <w:rPr>
          <w:rFonts w:asciiTheme="minorHAnsi" w:hAnsiTheme="minorHAnsi"/>
          <w:sz w:val="24"/>
          <w:szCs w:val="24"/>
        </w:rPr>
        <w:t>Kanchi</w:t>
      </w:r>
      <w:proofErr w:type="spellEnd"/>
      <w:r>
        <w:rPr>
          <w:rFonts w:asciiTheme="minorHAnsi" w:hAnsiTheme="minorHAnsi"/>
          <w:sz w:val="24"/>
          <w:szCs w:val="24"/>
        </w:rPr>
        <w:t xml:space="preserve"> &amp; Singh; </w:t>
      </w:r>
      <w:r w:rsidRPr="00BC5A05">
        <w:rPr>
          <w:rFonts w:asciiTheme="minorHAnsi" w:hAnsiTheme="minorHAnsi"/>
          <w:sz w:val="24"/>
          <w:szCs w:val="24"/>
        </w:rPr>
        <w:t>ISBN-978-9988-30805-6.</w:t>
      </w:r>
    </w:p>
    <w:p w:rsidR="00BC5A05" w:rsidRPr="00BC5A05" w:rsidRDefault="00BC5A05" w:rsidP="00BC5A05">
      <w:pPr>
        <w:pStyle w:val="NoSpacing"/>
        <w:ind w:left="450"/>
        <w:jc w:val="both"/>
        <w:rPr>
          <w:rFonts w:asciiTheme="minorHAnsi" w:hAnsiTheme="minorHAnsi"/>
          <w:sz w:val="24"/>
          <w:szCs w:val="24"/>
        </w:rPr>
      </w:pPr>
    </w:p>
    <w:p w:rsidR="00BC5A05" w:rsidRPr="00BC5A05" w:rsidRDefault="00BC5A05" w:rsidP="00BC5A05">
      <w:pPr>
        <w:pStyle w:val="NoSpacing"/>
        <w:numPr>
          <w:ilvl w:val="1"/>
          <w:numId w:val="8"/>
        </w:numPr>
        <w:jc w:val="both"/>
        <w:rPr>
          <w:rFonts w:asciiTheme="minorHAnsi" w:hAnsiTheme="minorHAnsi"/>
          <w:sz w:val="24"/>
          <w:szCs w:val="24"/>
        </w:rPr>
      </w:pPr>
      <w:r w:rsidRPr="00BC5A05">
        <w:rPr>
          <w:rFonts w:asciiTheme="minorHAnsi" w:hAnsiTheme="minorHAnsi"/>
          <w:b/>
          <w:bCs/>
          <w:iCs/>
          <w:color w:val="000000"/>
          <w:sz w:val="24"/>
          <w:szCs w:val="24"/>
        </w:rPr>
        <w:t>Sanjeev Singh</w:t>
      </w:r>
      <w:r w:rsidRPr="00BC5A05">
        <w:rPr>
          <w:rFonts w:asciiTheme="minorHAnsi" w:hAnsiTheme="minorHAnsi"/>
          <w:sz w:val="24"/>
          <w:szCs w:val="24"/>
        </w:rPr>
        <w:t xml:space="preserve">. Cardiac Output Monitoring. Clinical Practice of CARDIAC ANAESTHESIA &amp; INTENSIVE CARE PART I &amp; II.2020; Ch13: 359- 376. </w:t>
      </w:r>
      <w:r>
        <w:rPr>
          <w:rFonts w:asciiTheme="minorHAnsi" w:hAnsiTheme="minorHAnsi"/>
          <w:sz w:val="24"/>
          <w:szCs w:val="24"/>
        </w:rPr>
        <w:t xml:space="preserve"> </w:t>
      </w:r>
      <w:proofErr w:type="spellStart"/>
      <w:r>
        <w:rPr>
          <w:rFonts w:asciiTheme="minorHAnsi" w:hAnsiTheme="minorHAnsi"/>
          <w:sz w:val="24"/>
          <w:szCs w:val="24"/>
        </w:rPr>
        <w:t>Kanchi</w:t>
      </w:r>
      <w:proofErr w:type="spellEnd"/>
      <w:r>
        <w:rPr>
          <w:rFonts w:asciiTheme="minorHAnsi" w:hAnsiTheme="minorHAnsi"/>
          <w:sz w:val="24"/>
          <w:szCs w:val="24"/>
        </w:rPr>
        <w:t xml:space="preserve"> &amp; Singh;</w:t>
      </w:r>
      <w:r>
        <w:rPr>
          <w:rFonts w:asciiTheme="minorHAnsi" w:hAnsiTheme="minorHAnsi"/>
          <w:sz w:val="24"/>
          <w:szCs w:val="24"/>
        </w:rPr>
        <w:t xml:space="preserve"> </w:t>
      </w:r>
      <w:r w:rsidRPr="00BC5A05">
        <w:rPr>
          <w:rFonts w:asciiTheme="minorHAnsi" w:hAnsiTheme="minorHAnsi"/>
          <w:sz w:val="24"/>
          <w:szCs w:val="24"/>
        </w:rPr>
        <w:t>ISBN-978-9988-30805-6.</w:t>
      </w:r>
    </w:p>
    <w:p w:rsidR="00BC5A05" w:rsidRPr="00BC5A05" w:rsidRDefault="00BC5A05" w:rsidP="00BC5A05">
      <w:pPr>
        <w:pStyle w:val="NoSpacing"/>
        <w:ind w:left="450"/>
        <w:jc w:val="both"/>
        <w:rPr>
          <w:rFonts w:asciiTheme="minorHAnsi" w:hAnsiTheme="minorHAnsi"/>
          <w:sz w:val="24"/>
          <w:szCs w:val="24"/>
        </w:rPr>
      </w:pPr>
    </w:p>
    <w:p w:rsidR="00BC5A05" w:rsidRPr="00BC5A05" w:rsidRDefault="00BC5A05" w:rsidP="00BC5A05">
      <w:pPr>
        <w:pStyle w:val="NoSpacing"/>
        <w:numPr>
          <w:ilvl w:val="1"/>
          <w:numId w:val="8"/>
        </w:numPr>
        <w:jc w:val="both"/>
        <w:rPr>
          <w:rFonts w:asciiTheme="minorHAnsi" w:hAnsiTheme="minorHAnsi"/>
          <w:sz w:val="24"/>
          <w:szCs w:val="24"/>
        </w:rPr>
      </w:pPr>
      <w:r w:rsidRPr="00BC5A05">
        <w:rPr>
          <w:rFonts w:asciiTheme="minorHAnsi" w:hAnsiTheme="minorHAnsi"/>
          <w:b/>
          <w:bCs/>
          <w:iCs/>
          <w:color w:val="000000"/>
          <w:sz w:val="24"/>
          <w:szCs w:val="24"/>
        </w:rPr>
        <w:t>Sanjeev Singh</w:t>
      </w:r>
      <w:r w:rsidRPr="00BC5A05">
        <w:rPr>
          <w:rFonts w:asciiTheme="minorHAnsi" w:hAnsiTheme="minorHAnsi"/>
          <w:sz w:val="24"/>
          <w:szCs w:val="24"/>
        </w:rPr>
        <w:t>. Transoesophageal Echocardiography in the Intensive Care Unit. Clinical Practice of CARDIAC ANAESTHESIA &amp; INTENSIVE CARE PART I &amp; II.2020; Ch17: 395- 417.</w:t>
      </w:r>
      <w:r>
        <w:rPr>
          <w:rFonts w:asciiTheme="minorHAnsi" w:hAnsiTheme="minorHAnsi"/>
          <w:sz w:val="24"/>
          <w:szCs w:val="24"/>
        </w:rPr>
        <w:t xml:space="preserve"> </w:t>
      </w:r>
      <w:proofErr w:type="spellStart"/>
      <w:r>
        <w:rPr>
          <w:rFonts w:asciiTheme="minorHAnsi" w:hAnsiTheme="minorHAnsi"/>
          <w:sz w:val="24"/>
          <w:szCs w:val="24"/>
        </w:rPr>
        <w:t>Kanchi</w:t>
      </w:r>
      <w:proofErr w:type="spellEnd"/>
      <w:r>
        <w:rPr>
          <w:rFonts w:asciiTheme="minorHAnsi" w:hAnsiTheme="minorHAnsi"/>
          <w:sz w:val="24"/>
          <w:szCs w:val="24"/>
        </w:rPr>
        <w:t xml:space="preserve"> &amp; Singh;</w:t>
      </w:r>
      <w:r w:rsidRPr="00BC5A05">
        <w:rPr>
          <w:rFonts w:asciiTheme="minorHAnsi" w:hAnsiTheme="minorHAnsi"/>
          <w:sz w:val="24"/>
          <w:szCs w:val="24"/>
        </w:rPr>
        <w:t xml:space="preserve"> ISBN-978-9988-30805-6.</w:t>
      </w:r>
    </w:p>
    <w:p w:rsidR="00BC5A05" w:rsidRPr="00BC5A05" w:rsidRDefault="00BC5A05" w:rsidP="00BC5A05">
      <w:pPr>
        <w:pStyle w:val="NoSpacing"/>
        <w:ind w:left="450"/>
        <w:jc w:val="both"/>
        <w:rPr>
          <w:rFonts w:asciiTheme="minorHAnsi" w:hAnsiTheme="minorHAnsi"/>
          <w:sz w:val="24"/>
          <w:szCs w:val="24"/>
        </w:rPr>
      </w:pPr>
    </w:p>
    <w:p w:rsidR="00BC5A05" w:rsidRPr="00BC5A05" w:rsidRDefault="00BC5A05" w:rsidP="00BC5A05">
      <w:pPr>
        <w:pStyle w:val="NoSpacing"/>
        <w:numPr>
          <w:ilvl w:val="1"/>
          <w:numId w:val="8"/>
        </w:numPr>
        <w:jc w:val="both"/>
        <w:rPr>
          <w:rFonts w:asciiTheme="minorHAnsi" w:hAnsiTheme="minorHAnsi"/>
          <w:sz w:val="24"/>
          <w:szCs w:val="24"/>
        </w:rPr>
      </w:pPr>
      <w:r w:rsidRPr="00BC5A05">
        <w:rPr>
          <w:rFonts w:asciiTheme="minorHAnsi" w:hAnsiTheme="minorHAnsi"/>
          <w:b/>
          <w:bCs/>
          <w:iCs/>
          <w:color w:val="000000"/>
          <w:sz w:val="24"/>
          <w:szCs w:val="24"/>
        </w:rPr>
        <w:t>Sanjeev Singh</w:t>
      </w:r>
      <w:r w:rsidRPr="00BC5A05">
        <w:rPr>
          <w:rFonts w:asciiTheme="minorHAnsi" w:hAnsiTheme="minorHAnsi"/>
          <w:sz w:val="24"/>
          <w:szCs w:val="24"/>
        </w:rPr>
        <w:t xml:space="preserve">. </w:t>
      </w:r>
      <w:r w:rsidRPr="00BC5A05">
        <w:rPr>
          <w:rFonts w:asciiTheme="minorHAnsi" w:hAnsiTheme="minorHAnsi"/>
          <w:bCs/>
          <w:sz w:val="24"/>
          <w:szCs w:val="24"/>
        </w:rPr>
        <w:t>Diastolic Dysfunction: Implications for the Anaesthesiologists</w:t>
      </w:r>
      <w:r w:rsidRPr="00BC5A05">
        <w:rPr>
          <w:rFonts w:asciiTheme="minorHAnsi" w:hAnsiTheme="minorHAnsi"/>
          <w:sz w:val="24"/>
          <w:szCs w:val="24"/>
        </w:rPr>
        <w:t xml:space="preserve">. Clinical Practice of CARDIAC ANAESTHESIA &amp; INTENSIVE CARE PART I &amp; II.2020; Ch18: 416- 427. </w:t>
      </w:r>
      <w:proofErr w:type="spellStart"/>
      <w:r>
        <w:rPr>
          <w:rFonts w:asciiTheme="minorHAnsi" w:hAnsiTheme="minorHAnsi"/>
          <w:sz w:val="24"/>
          <w:szCs w:val="24"/>
        </w:rPr>
        <w:t>Kanchi</w:t>
      </w:r>
      <w:proofErr w:type="spellEnd"/>
      <w:r>
        <w:rPr>
          <w:rFonts w:asciiTheme="minorHAnsi" w:hAnsiTheme="minorHAnsi"/>
          <w:sz w:val="24"/>
          <w:szCs w:val="24"/>
        </w:rPr>
        <w:t xml:space="preserve"> &amp; Singh;</w:t>
      </w:r>
      <w:r>
        <w:rPr>
          <w:rFonts w:asciiTheme="minorHAnsi" w:hAnsiTheme="minorHAnsi"/>
          <w:sz w:val="24"/>
          <w:szCs w:val="24"/>
        </w:rPr>
        <w:t xml:space="preserve"> </w:t>
      </w:r>
      <w:r w:rsidRPr="00BC5A05">
        <w:rPr>
          <w:rFonts w:asciiTheme="minorHAnsi" w:hAnsiTheme="minorHAnsi"/>
          <w:sz w:val="24"/>
          <w:szCs w:val="24"/>
        </w:rPr>
        <w:t>ISBN-978-9988-30805-6.</w:t>
      </w:r>
    </w:p>
    <w:p w:rsidR="00BC5A05" w:rsidRPr="00BC5A05" w:rsidRDefault="00BC5A05" w:rsidP="00BC5A05">
      <w:pPr>
        <w:pStyle w:val="NoSpacing"/>
        <w:ind w:left="450"/>
        <w:jc w:val="both"/>
        <w:rPr>
          <w:rFonts w:asciiTheme="minorHAnsi" w:hAnsiTheme="minorHAnsi"/>
          <w:sz w:val="24"/>
          <w:szCs w:val="24"/>
        </w:rPr>
      </w:pPr>
    </w:p>
    <w:p w:rsidR="00BC5A05" w:rsidRDefault="00BC5A05" w:rsidP="00BC5A05">
      <w:pPr>
        <w:pStyle w:val="NoSpacing"/>
        <w:numPr>
          <w:ilvl w:val="1"/>
          <w:numId w:val="8"/>
        </w:numPr>
        <w:jc w:val="both"/>
        <w:rPr>
          <w:rFonts w:asciiTheme="minorHAnsi" w:hAnsiTheme="minorHAnsi"/>
          <w:sz w:val="24"/>
          <w:szCs w:val="24"/>
        </w:rPr>
      </w:pPr>
      <w:r w:rsidRPr="00BC5A05">
        <w:rPr>
          <w:rFonts w:asciiTheme="minorHAnsi" w:hAnsiTheme="minorHAnsi"/>
          <w:b/>
          <w:bCs/>
          <w:iCs/>
          <w:color w:val="000000"/>
          <w:sz w:val="24"/>
          <w:szCs w:val="24"/>
        </w:rPr>
        <w:t>Sanjeev Singh</w:t>
      </w:r>
      <w:r w:rsidRPr="00BC5A05">
        <w:rPr>
          <w:rFonts w:asciiTheme="minorHAnsi" w:hAnsiTheme="minorHAnsi"/>
          <w:sz w:val="24"/>
          <w:szCs w:val="24"/>
        </w:rPr>
        <w:t xml:space="preserve">. Chest Wall Echocardiography in the Intensive Care Unit. Clinical Practice of CARDIAC ANAESTHESIA &amp; INTENSIVE CARE PART I &amp; II. 2020; Ch19: 428- 437. </w:t>
      </w:r>
      <w:proofErr w:type="spellStart"/>
      <w:r>
        <w:rPr>
          <w:rFonts w:asciiTheme="minorHAnsi" w:hAnsiTheme="minorHAnsi"/>
          <w:sz w:val="24"/>
          <w:szCs w:val="24"/>
        </w:rPr>
        <w:t>Kanchi</w:t>
      </w:r>
      <w:proofErr w:type="spellEnd"/>
      <w:r>
        <w:rPr>
          <w:rFonts w:asciiTheme="minorHAnsi" w:hAnsiTheme="minorHAnsi"/>
          <w:sz w:val="24"/>
          <w:szCs w:val="24"/>
        </w:rPr>
        <w:t xml:space="preserve"> &amp; Singh;</w:t>
      </w:r>
      <w:r>
        <w:rPr>
          <w:rFonts w:asciiTheme="minorHAnsi" w:hAnsiTheme="minorHAnsi"/>
          <w:sz w:val="24"/>
          <w:szCs w:val="24"/>
        </w:rPr>
        <w:t xml:space="preserve"> </w:t>
      </w:r>
      <w:r w:rsidRPr="00BC5A05">
        <w:rPr>
          <w:rFonts w:asciiTheme="minorHAnsi" w:hAnsiTheme="minorHAnsi"/>
          <w:sz w:val="24"/>
          <w:szCs w:val="24"/>
        </w:rPr>
        <w:t>ISBN-978-9988-30805-6.</w:t>
      </w:r>
    </w:p>
    <w:p w:rsidR="00BC5A05" w:rsidRPr="00BC5A05" w:rsidRDefault="00BC5A05" w:rsidP="00BC5A05">
      <w:pPr>
        <w:pStyle w:val="NoSpacing"/>
        <w:ind w:left="450"/>
        <w:jc w:val="both"/>
        <w:rPr>
          <w:rFonts w:asciiTheme="minorHAnsi" w:hAnsiTheme="minorHAnsi"/>
          <w:sz w:val="24"/>
          <w:szCs w:val="24"/>
        </w:rPr>
      </w:pPr>
    </w:p>
    <w:p w:rsidR="000101C0" w:rsidRPr="00BC5A05" w:rsidRDefault="000101C0" w:rsidP="00295957">
      <w:pPr>
        <w:autoSpaceDE w:val="0"/>
        <w:autoSpaceDN w:val="0"/>
        <w:adjustRightInd w:val="0"/>
        <w:rPr>
          <w:rFonts w:asciiTheme="minorHAnsi" w:hAnsiTheme="minorHAnsi" w:cs="Arial"/>
          <w:bCs/>
          <w:lang w:val="en-GB"/>
        </w:rPr>
      </w:pPr>
    </w:p>
    <w:p w:rsidR="009477E7" w:rsidRPr="00BC5A05" w:rsidRDefault="009477E7" w:rsidP="009477E7">
      <w:pPr>
        <w:pStyle w:val="NoSpacing"/>
        <w:jc w:val="both"/>
        <w:rPr>
          <w:rFonts w:asciiTheme="minorHAnsi" w:hAnsiTheme="minorHAnsi"/>
          <w:sz w:val="24"/>
          <w:szCs w:val="24"/>
        </w:rPr>
      </w:pPr>
    </w:p>
    <w:p w:rsidR="009477E7" w:rsidRPr="00BC5A05" w:rsidRDefault="009477E7" w:rsidP="009477E7">
      <w:pPr>
        <w:pStyle w:val="NoSpacing"/>
        <w:jc w:val="both"/>
        <w:rPr>
          <w:rFonts w:asciiTheme="minorHAnsi" w:hAnsiTheme="minorHAnsi"/>
          <w:sz w:val="24"/>
          <w:szCs w:val="24"/>
        </w:rPr>
      </w:pPr>
    </w:p>
    <w:p w:rsidR="00A704C6" w:rsidRPr="00BC5A05" w:rsidRDefault="00DB3745" w:rsidP="00A851B5">
      <w:pPr>
        <w:pStyle w:val="NoSpacing"/>
        <w:jc w:val="both"/>
        <w:rPr>
          <w:rFonts w:asciiTheme="minorHAnsi" w:hAnsiTheme="minorHAnsi"/>
          <w:sz w:val="28"/>
          <w:szCs w:val="28"/>
        </w:rPr>
      </w:pPr>
      <w:r w:rsidRPr="00BC5A05">
        <w:rPr>
          <w:rFonts w:asciiTheme="minorHAnsi" w:hAnsiTheme="minorHAnsi"/>
          <w:sz w:val="28"/>
          <w:szCs w:val="28"/>
        </w:rPr>
        <w:t>DR. SANJEEV SINGH</w:t>
      </w:r>
    </w:p>
    <w:p w:rsidR="00B24279" w:rsidRPr="00BC5A05" w:rsidRDefault="00DB3745" w:rsidP="00A851B5">
      <w:pPr>
        <w:pStyle w:val="NoSpacing"/>
        <w:jc w:val="both"/>
        <w:rPr>
          <w:rFonts w:asciiTheme="minorHAnsi" w:hAnsiTheme="minorHAnsi"/>
          <w:sz w:val="28"/>
          <w:szCs w:val="28"/>
        </w:rPr>
      </w:pPr>
      <w:bookmarkStart w:id="0" w:name="_GoBack"/>
      <w:bookmarkEnd w:id="0"/>
      <w:r w:rsidRPr="00BC5A05">
        <w:rPr>
          <w:rFonts w:asciiTheme="minorHAnsi" w:hAnsiTheme="minorHAnsi"/>
          <w:sz w:val="28"/>
          <w:szCs w:val="28"/>
        </w:rPr>
        <w:t>DEPARTMENT OF ANAESTHESIOLOGY AND INTE</w:t>
      </w:r>
      <w:r w:rsidR="00AF0521" w:rsidRPr="00BC5A05">
        <w:rPr>
          <w:rFonts w:asciiTheme="minorHAnsi" w:hAnsiTheme="minorHAnsi"/>
          <w:sz w:val="28"/>
          <w:szCs w:val="28"/>
        </w:rPr>
        <w:t>N</w:t>
      </w:r>
      <w:r w:rsidR="00BC5A05">
        <w:rPr>
          <w:rFonts w:asciiTheme="minorHAnsi" w:hAnsiTheme="minorHAnsi"/>
          <w:sz w:val="28"/>
          <w:szCs w:val="28"/>
        </w:rPr>
        <w:t>SIVE CARE, KSMD, CHS</w:t>
      </w:r>
    </w:p>
    <w:p w:rsidR="00DB3745" w:rsidRPr="00BC5A05" w:rsidRDefault="00DB3745" w:rsidP="00A851B5">
      <w:pPr>
        <w:pStyle w:val="NoSpacing"/>
        <w:jc w:val="both"/>
        <w:rPr>
          <w:rFonts w:asciiTheme="minorHAnsi" w:hAnsiTheme="minorHAnsi"/>
          <w:sz w:val="28"/>
          <w:szCs w:val="28"/>
        </w:rPr>
      </w:pPr>
      <w:r w:rsidRPr="00BC5A05">
        <w:rPr>
          <w:rFonts w:asciiTheme="minorHAnsi" w:hAnsiTheme="minorHAnsi"/>
          <w:sz w:val="28"/>
          <w:szCs w:val="28"/>
        </w:rPr>
        <w:t>KNUST; KUM</w:t>
      </w:r>
      <w:r w:rsidR="00BC5A05">
        <w:rPr>
          <w:rFonts w:asciiTheme="minorHAnsi" w:hAnsiTheme="minorHAnsi"/>
          <w:sz w:val="28"/>
          <w:szCs w:val="28"/>
        </w:rPr>
        <w:t>A</w:t>
      </w:r>
      <w:r w:rsidRPr="00BC5A05">
        <w:rPr>
          <w:rFonts w:asciiTheme="minorHAnsi" w:hAnsiTheme="minorHAnsi"/>
          <w:sz w:val="28"/>
          <w:szCs w:val="28"/>
        </w:rPr>
        <w:t>SI</w:t>
      </w:r>
    </w:p>
    <w:p w:rsidR="00DB3745" w:rsidRPr="00BC5A05" w:rsidRDefault="00DB3745" w:rsidP="00A851B5">
      <w:pPr>
        <w:pStyle w:val="NoSpacing"/>
        <w:jc w:val="both"/>
        <w:rPr>
          <w:rFonts w:asciiTheme="minorHAnsi" w:hAnsiTheme="minorHAnsi"/>
          <w:sz w:val="28"/>
          <w:szCs w:val="28"/>
        </w:rPr>
      </w:pPr>
      <w:r w:rsidRPr="00BC5A05">
        <w:rPr>
          <w:rFonts w:asciiTheme="minorHAnsi" w:hAnsiTheme="minorHAnsi"/>
          <w:sz w:val="28"/>
          <w:szCs w:val="28"/>
        </w:rPr>
        <w:t>MOB</w:t>
      </w:r>
      <w:proofErr w:type="gramStart"/>
      <w:r w:rsidRPr="00BC5A05">
        <w:rPr>
          <w:rFonts w:asciiTheme="minorHAnsi" w:hAnsiTheme="minorHAnsi"/>
          <w:sz w:val="28"/>
          <w:szCs w:val="28"/>
        </w:rPr>
        <w:t>:+</w:t>
      </w:r>
      <w:proofErr w:type="gramEnd"/>
      <w:r w:rsidRPr="00BC5A05">
        <w:rPr>
          <w:rFonts w:asciiTheme="minorHAnsi" w:hAnsiTheme="minorHAnsi"/>
          <w:sz w:val="28"/>
          <w:szCs w:val="28"/>
        </w:rPr>
        <w:t>233-506977250</w:t>
      </w:r>
    </w:p>
    <w:p w:rsidR="00CF4079" w:rsidRPr="00BC5A05" w:rsidRDefault="00CF4079" w:rsidP="00A851B5">
      <w:pPr>
        <w:pStyle w:val="NoSpacing"/>
        <w:jc w:val="both"/>
        <w:rPr>
          <w:rFonts w:asciiTheme="minorHAnsi" w:hAnsiTheme="minorHAnsi"/>
          <w:sz w:val="28"/>
          <w:szCs w:val="28"/>
        </w:rPr>
      </w:pPr>
      <w:r w:rsidRPr="00BC5A05">
        <w:rPr>
          <w:rFonts w:asciiTheme="minorHAnsi" w:hAnsiTheme="minorHAnsi"/>
          <w:sz w:val="28"/>
          <w:szCs w:val="28"/>
        </w:rPr>
        <w:t xml:space="preserve">Email: </w:t>
      </w:r>
      <w:hyperlink r:id="rId13" w:history="1">
        <w:r w:rsidRPr="00BC5A05">
          <w:rPr>
            <w:rStyle w:val="Hyperlink"/>
            <w:rFonts w:asciiTheme="minorHAnsi" w:hAnsiTheme="minorHAnsi"/>
            <w:sz w:val="28"/>
            <w:szCs w:val="28"/>
          </w:rPr>
          <w:t>drsanjeev73@rediffmail.com</w:t>
        </w:r>
      </w:hyperlink>
    </w:p>
    <w:sectPr w:rsidR="00CF4079" w:rsidRPr="00BC5A05" w:rsidSect="00C57B1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610" w:rsidRDefault="001B1610">
      <w:r>
        <w:separator/>
      </w:r>
    </w:p>
  </w:endnote>
  <w:endnote w:type="continuationSeparator" w:id="0">
    <w:p w:rsidR="001B1610" w:rsidRDefault="001B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5" w:usb1="00000000" w:usb2="00000000" w:usb3="00000000" w:csb0="0000000B" w:csb1="00000000"/>
  </w:font>
  <w:font w:name="BookAntiqua-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FrutigerLTPro-LightCn">
    <w:panose1 w:val="00000000000000000000"/>
    <w:charset w:val="00"/>
    <w:family w:val="swiss"/>
    <w:notTrueType/>
    <w:pitch w:val="default"/>
    <w:sig w:usb0="00000003" w:usb1="00000000" w:usb2="00000000" w:usb3="00000000" w:csb0="00000001" w:csb1="00000000"/>
  </w:font>
  <w:font w:name="FrutigerLTPro-Condensed">
    <w:panose1 w:val="00000000000000000000"/>
    <w:charset w:val="00"/>
    <w:family w:val="swiss"/>
    <w:notTrueType/>
    <w:pitch w:val="default"/>
    <w:sig w:usb0="00000003" w:usb1="00000000" w:usb2="00000000" w:usb3="00000000" w:csb0="00000001" w:csb1="00000000"/>
  </w:font>
  <w:font w:name="Adobe Fangsong Std R">
    <w:altName w:val="Adobe Fangsong Std R"/>
    <w:panose1 w:val="00000000000000000000"/>
    <w:charset w:val="00"/>
    <w:family w:val="roman"/>
    <w:notTrueType/>
    <w:pitch w:val="default"/>
    <w:sig w:usb0="00000003" w:usb1="00000000" w:usb2="00000000" w:usb3="00000000" w:csb0="00000001" w:csb1="00000000"/>
  </w:font>
  <w:font w:name="AdobeFangsongStd-Regular">
    <w:altName w:val="Arial Unicode MS"/>
    <w:panose1 w:val="00000000000000000000"/>
    <w:charset w:val="86"/>
    <w:family w:val="auto"/>
    <w:notTrueType/>
    <w:pitch w:val="default"/>
    <w:sig w:usb0="00000001" w:usb1="080E0000" w:usb2="00000010" w:usb3="00000000" w:csb0="00040000" w:csb1="00000000"/>
  </w:font>
  <w:font w:name="Univers-Condense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Univers-Medium">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inionPro-Capt">
    <w:panose1 w:val="00000000000000000000"/>
    <w:charset w:val="00"/>
    <w:family w:val="roman"/>
    <w:notTrueType/>
    <w:pitch w:val="default"/>
    <w:sig w:usb0="00000003" w:usb1="09060000" w:usb2="00000010" w:usb3="00000000" w:csb0="00080001" w:csb1="00000000"/>
  </w:font>
  <w:font w:name="Cambria-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FrutigerLTPro-LightCnIta">
    <w:panose1 w:val="00000000000000000000"/>
    <w:charset w:val="00"/>
    <w:family w:val="swiss"/>
    <w:notTrueType/>
    <w:pitch w:val="default"/>
    <w:sig w:usb0="00000003" w:usb1="00000000" w:usb2="00000000" w:usb3="00000000" w:csb0="00000001" w:csb1="00000000"/>
  </w:font>
  <w:font w:name="FrutigerLTPro-BoldCn">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gency FB">
    <w:altName w:val="Andale Mono"/>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FB" w:rsidRDefault="00C97CD1" w:rsidP="00624C1F">
    <w:pPr>
      <w:pStyle w:val="Footer"/>
      <w:framePr w:wrap="around" w:vAnchor="text" w:hAnchor="margin" w:xAlign="center" w:y="1"/>
      <w:rPr>
        <w:rStyle w:val="PageNumber"/>
      </w:rPr>
    </w:pPr>
    <w:r>
      <w:rPr>
        <w:rStyle w:val="PageNumber"/>
      </w:rPr>
      <w:fldChar w:fldCharType="begin"/>
    </w:r>
    <w:r w:rsidR="00EC3CFB">
      <w:rPr>
        <w:rStyle w:val="PageNumber"/>
      </w:rPr>
      <w:instrText xml:space="preserve">PAGE  </w:instrText>
    </w:r>
    <w:r>
      <w:rPr>
        <w:rStyle w:val="PageNumber"/>
      </w:rPr>
      <w:fldChar w:fldCharType="end"/>
    </w:r>
  </w:p>
  <w:p w:rsidR="00EC3CFB" w:rsidRDefault="00EC3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1"/>
      <w:tblW w:w="5000" w:type="pct"/>
      <w:tblLook w:val="04A0" w:firstRow="1" w:lastRow="0" w:firstColumn="1" w:lastColumn="0" w:noHBand="0" w:noVBand="1"/>
    </w:tblPr>
    <w:tblGrid>
      <w:gridCol w:w="5407"/>
      <w:gridCol w:w="5393"/>
    </w:tblGrid>
    <w:tr w:rsidR="0038119E" w:rsidRPr="0038119E" w:rsidTr="00120A08">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000" w:firstRow="0" w:lastRow="0" w:firstColumn="1" w:lastColumn="0" w:oddVBand="0" w:evenVBand="0" w:oddHBand="0" w:evenHBand="0" w:firstRowFirstColumn="0" w:firstRowLastColumn="0" w:lastRowFirstColumn="0" w:lastRowLastColumn="0"/>
          <w:tcW w:w="4686" w:type="dxa"/>
        </w:tcPr>
        <w:p w:rsidR="00EC0875" w:rsidRPr="0038119E" w:rsidRDefault="00EC0875">
          <w:pPr>
            <w:pStyle w:val="Header"/>
            <w:rPr>
              <w:caps/>
              <w:color w:val="FFFFFF" w:themeColor="background1"/>
              <w:sz w:val="18"/>
              <w:szCs w:val="18"/>
            </w:rPr>
          </w:pPr>
        </w:p>
      </w:tc>
      <w:tc>
        <w:tcPr>
          <w:tcW w:w="4674" w:type="dxa"/>
        </w:tcPr>
        <w:p w:rsidR="00EC0875" w:rsidRPr="0038119E" w:rsidRDefault="00EC0875">
          <w:pPr>
            <w:pStyle w:val="Header"/>
            <w:jc w:val="right"/>
            <w:cnfStyle w:val="100000000000" w:firstRow="1" w:lastRow="0" w:firstColumn="0" w:lastColumn="0" w:oddVBand="0" w:evenVBand="0" w:oddHBand="0" w:evenHBand="0" w:firstRowFirstColumn="0" w:firstRowLastColumn="0" w:lastRowFirstColumn="0" w:lastRowLastColumn="0"/>
            <w:rPr>
              <w:caps/>
              <w:color w:val="FFFFFF" w:themeColor="background1"/>
              <w:sz w:val="18"/>
              <w:szCs w:val="18"/>
            </w:rPr>
          </w:pPr>
        </w:p>
      </w:tc>
    </w:tr>
    <w:tr w:rsidR="0038119E" w:rsidRPr="0038119E" w:rsidTr="00FA5164">
      <w:trPr>
        <w:cnfStyle w:val="000000100000" w:firstRow="0" w:lastRow="0" w:firstColumn="0" w:lastColumn="0" w:oddVBand="0" w:evenVBand="0" w:oddHBand="1" w:evenHBand="0" w:firstRowFirstColumn="0" w:firstRowLastColumn="0" w:lastRowFirstColumn="0" w:lastRowLastColumn="0"/>
      </w:trPr>
      <w:sdt>
        <w:sdtPr>
          <w:rPr>
            <w:sz w:val="18"/>
            <w:szCs w:val="18"/>
          </w:rPr>
          <w:alias w:val="Author"/>
          <w:tag w:val=""/>
          <w:id w:val="1534151868"/>
          <w:placeholder>
            <w:docPart w:val="B83A2F07E643438E8625CD0C4A4F82FA"/>
          </w:placeholder>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4686" w:type="dxa"/>
              <w:shd w:val="clear" w:color="auto" w:fill="404040" w:themeFill="text1" w:themeFillTint="BF"/>
            </w:tcPr>
            <w:p w:rsidR="00EC0875" w:rsidRPr="0038119E" w:rsidRDefault="00E62978">
              <w:pPr>
                <w:pStyle w:val="Footer"/>
                <w:rPr>
                  <w:caps/>
                  <w:color w:val="FFFFFF" w:themeColor="background1"/>
                  <w:sz w:val="18"/>
                  <w:szCs w:val="18"/>
                </w:rPr>
              </w:pPr>
              <w:r>
                <w:rPr>
                  <w:color w:val="FFFFFF" w:themeColor="background1"/>
                  <w:sz w:val="18"/>
                  <w:szCs w:val="18"/>
                </w:rPr>
                <w:t xml:space="preserve">CV OF </w:t>
              </w:r>
              <w:r w:rsidR="00805B7D">
                <w:rPr>
                  <w:color w:val="FFFFFF" w:themeColor="background1"/>
                  <w:sz w:val="18"/>
                  <w:szCs w:val="18"/>
                </w:rPr>
                <w:t>DR. SANJEEV SINGH</w:t>
              </w:r>
            </w:p>
          </w:tc>
        </w:sdtContent>
      </w:sdt>
      <w:tc>
        <w:tcPr>
          <w:tcW w:w="4674" w:type="dxa"/>
          <w:shd w:val="clear" w:color="auto" w:fill="404040" w:themeFill="text1" w:themeFillTint="BF"/>
        </w:tcPr>
        <w:p w:rsidR="00EC0875" w:rsidRPr="0038119E" w:rsidRDefault="00C97CD1">
          <w:pPr>
            <w:pStyle w:val="Footer"/>
            <w:jc w:val="right"/>
            <w:cnfStyle w:val="000000100000" w:firstRow="0" w:lastRow="0" w:firstColumn="0" w:lastColumn="0" w:oddVBand="0" w:evenVBand="0" w:oddHBand="1" w:evenHBand="0" w:firstRowFirstColumn="0" w:firstRowLastColumn="0" w:lastRowFirstColumn="0" w:lastRowLastColumn="0"/>
            <w:rPr>
              <w:b/>
              <w:caps/>
              <w:color w:val="FFFFFF" w:themeColor="background1"/>
              <w:sz w:val="18"/>
              <w:szCs w:val="18"/>
            </w:rPr>
          </w:pPr>
          <w:r w:rsidRPr="00E62978">
            <w:rPr>
              <w:b/>
              <w:caps/>
              <w:color w:val="FFFFFF" w:themeColor="background1"/>
              <w:sz w:val="20"/>
              <w:szCs w:val="18"/>
            </w:rPr>
            <w:fldChar w:fldCharType="begin"/>
          </w:r>
          <w:r w:rsidR="00EC0875" w:rsidRPr="00E62978">
            <w:rPr>
              <w:b/>
              <w:caps/>
              <w:color w:val="FFFFFF" w:themeColor="background1"/>
              <w:sz w:val="20"/>
              <w:szCs w:val="18"/>
            </w:rPr>
            <w:instrText xml:space="preserve"> PAGE   \* MERGEFORMAT </w:instrText>
          </w:r>
          <w:r w:rsidRPr="00E62978">
            <w:rPr>
              <w:b/>
              <w:caps/>
              <w:color w:val="FFFFFF" w:themeColor="background1"/>
              <w:sz w:val="20"/>
              <w:szCs w:val="18"/>
            </w:rPr>
            <w:fldChar w:fldCharType="separate"/>
          </w:r>
          <w:r w:rsidR="00761013" w:rsidRPr="00761013">
            <w:rPr>
              <w:b/>
              <w:noProof/>
              <w:color w:val="FFFFFF" w:themeColor="background1"/>
              <w:sz w:val="20"/>
              <w:szCs w:val="18"/>
            </w:rPr>
            <w:t>-</w:t>
          </w:r>
          <w:r w:rsidR="00761013">
            <w:rPr>
              <w:b/>
              <w:caps/>
              <w:noProof/>
              <w:color w:val="FFFFFF" w:themeColor="background1"/>
              <w:sz w:val="20"/>
              <w:szCs w:val="18"/>
            </w:rPr>
            <w:t xml:space="preserve"> 11 -</w:t>
          </w:r>
          <w:r w:rsidRPr="00E62978">
            <w:rPr>
              <w:b/>
              <w:caps/>
              <w:noProof/>
              <w:color w:val="FFFFFF" w:themeColor="background1"/>
              <w:sz w:val="20"/>
              <w:szCs w:val="18"/>
            </w:rPr>
            <w:fldChar w:fldCharType="end"/>
          </w:r>
        </w:p>
      </w:tc>
    </w:tr>
  </w:tbl>
  <w:p w:rsidR="00EC3CFB" w:rsidRPr="0038119E" w:rsidRDefault="00EC3CFB">
    <w:pPr>
      <w:pStyle w:val="Footer"/>
      <w:rPr>
        <w:rFonts w:ascii="Agency FB" w:hAnsi="Agency FB"/>
        <w:b/>
        <w:color w:val="FFFFFF" w:themeColor="background1"/>
        <w:sz w:val="18"/>
        <w:szCs w:val="18"/>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7D" w:rsidRDefault="00805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610" w:rsidRDefault="001B1610">
      <w:r>
        <w:separator/>
      </w:r>
    </w:p>
  </w:footnote>
  <w:footnote w:type="continuationSeparator" w:id="0">
    <w:p w:rsidR="001B1610" w:rsidRDefault="001B1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7D" w:rsidRDefault="00805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89" w:rsidRDefault="00201ADB">
    <w:pPr>
      <w:pStyle w:val="Header"/>
    </w:pPr>
    <w:r>
      <w:rPr>
        <w:noProof/>
      </w:rPr>
      <mc:AlternateContent>
        <mc:Choice Requires="wps">
          <w:drawing>
            <wp:anchor distT="0" distB="0" distL="118745" distR="118745" simplePos="0" relativeHeight="251657728" behindDoc="1" locked="0" layoutInCell="1" allowOverlap="0">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6845300" cy="304800"/>
              <wp:effectExtent l="0" t="0" r="19050" b="1905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5300" cy="304800"/>
                      </a:xfrm>
                      <a:prstGeom prst="rect">
                        <a:avLst/>
                      </a:prstGeom>
                      <a:solidFill>
                        <a:schemeClr val="tx1">
                          <a:lumMod val="85000"/>
                          <a:lumOff val="15000"/>
                        </a:schemeClr>
                      </a:solidFill>
                      <a:ln>
                        <a:solidFill>
                          <a:schemeClr val="tx1">
                            <a:lumMod val="65000"/>
                            <a:lumOff val="35000"/>
                          </a:schemeClr>
                        </a:solidFill>
                      </a:ln>
                    </wps:spPr>
                    <wps:style>
                      <a:lnRef idx="0">
                        <a:scrgbClr r="0" g="0" b="0"/>
                      </a:lnRef>
                      <a:fillRef idx="0">
                        <a:scrgbClr r="0" g="0" b="0"/>
                      </a:fillRef>
                      <a:effectRef idx="0">
                        <a:scrgbClr r="0" g="0" b="0"/>
                      </a:effectRef>
                      <a:fontRef idx="minor">
                        <a:schemeClr val="lt1"/>
                      </a:fontRef>
                    </wps:style>
                    <wps:txbx>
                      <w:txbxContent>
                        <w:sdt>
                          <w:sdtPr>
                            <w:rPr>
                              <w:b/>
                              <w:sz w:val="32"/>
                              <w:szCs w:val="26"/>
                            </w:rPr>
                            <w:alias w:val="Title"/>
                            <w:tag w:val=""/>
                            <w:id w:val="-1396050142"/>
                            <w:dataBinding w:prefixMappings="xmlns:ns0='http://purl.org/dc/elements/1.1/' xmlns:ns1='http://schemas.openxmlformats.org/package/2006/metadata/core-properties' " w:xpath="/ns1:coreProperties[1]/ns0:title[1]" w:storeItemID="{6C3C8BC8-F283-45AE-878A-BAB7291924A1}"/>
                            <w:text/>
                          </w:sdtPr>
                          <w:sdtEndPr/>
                          <w:sdtContent>
                            <w:p w:rsidR="008D2089" w:rsidRPr="008D2089" w:rsidRDefault="008D2089" w:rsidP="008D2089">
                              <w:pPr>
                                <w:pStyle w:val="Header"/>
                                <w:jc w:val="center"/>
                                <w:rPr>
                                  <w:caps/>
                                </w:rPr>
                              </w:pPr>
                              <w:r w:rsidRPr="008D2089">
                                <w:rPr>
                                  <w:b/>
                                  <w:sz w:val="32"/>
                                  <w:szCs w:val="26"/>
                                </w:rPr>
                                <w:t>CURRICULUM VITAE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487.8pt;margin-top:0;width:539pt;height:24pt;z-index:-251658752;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" o:allowoverlap="f" fillcolor="#272727 [2749]" strokecolor="#5a5a5a [2109]">
              <v:path arrowok="t"/>
              <v:textbox>
                <w:txbxContent>
                  <w:sdt>
                    <w:sdtPr>
                      <w:rPr>
                        <w:b/>
                        <w:sz w:val="32"/>
                        <w:szCs w:val="26"/>
                      </w:rPr>
                      <w:alias w:val="Title"/>
                      <w:tag w:val=""/>
                      <w:id w:val="-1396050142"/>
                      <w:dataBinding w:prefixMappings="xmlns:ns0='http://purl.org/dc/elements/1.1/' xmlns:ns1='http://schemas.openxmlformats.org/package/2006/metadata/core-properties' " w:xpath="/ns1:coreProperties[1]/ns0:title[1]" w:storeItemID="{6C3C8BC8-F283-45AE-878A-BAB7291924A1}"/>
                      <w:text/>
                    </w:sdtPr>
                    <w:sdtEndPr/>
                    <w:sdtContent>
                      <w:p w:rsidR="008D2089" w:rsidRPr="008D2089" w:rsidRDefault="008D2089" w:rsidP="008D2089">
                        <w:pPr>
                          <w:pStyle w:val="Header"/>
                          <w:jc w:val="center"/>
                          <w:rPr>
                            <w:caps/>
                          </w:rPr>
                        </w:pPr>
                        <w:r w:rsidRPr="008D2089">
                          <w:rPr>
                            <w:b/>
                            <w:sz w:val="32"/>
                            <w:szCs w:val="26"/>
                          </w:rPr>
                          <w:t>CURRICULUM VITAE</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7D" w:rsidRDefault="00805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2D2"/>
    <w:multiLevelType w:val="hybridMultilevel"/>
    <w:tmpl w:val="393630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C06EF1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47B0"/>
    <w:multiLevelType w:val="hybridMultilevel"/>
    <w:tmpl w:val="04CC7DA8"/>
    <w:lvl w:ilvl="0" w:tplc="04090013">
      <w:start w:val="1"/>
      <w:numFmt w:val="upperRoman"/>
      <w:lvlText w:val="%1."/>
      <w:lvlJc w:val="right"/>
      <w:pPr>
        <w:ind w:left="720" w:hanging="360"/>
      </w:pPr>
    </w:lvl>
    <w:lvl w:ilvl="1" w:tplc="43E65FE6">
      <w:start w:val="1"/>
      <w:numFmt w:val="upperRoman"/>
      <w:lvlText w:val="%2."/>
      <w:lvlJc w:val="right"/>
      <w:pPr>
        <w:ind w:left="6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104CC"/>
    <w:multiLevelType w:val="hybridMultilevel"/>
    <w:tmpl w:val="EB6E7D9A"/>
    <w:lvl w:ilvl="0" w:tplc="04090005">
      <w:start w:val="1"/>
      <w:numFmt w:val="bullet"/>
      <w:lvlText w:val=""/>
      <w:lvlJc w:val="left"/>
      <w:pPr>
        <w:ind w:left="786"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E7BCB"/>
    <w:multiLevelType w:val="hybridMultilevel"/>
    <w:tmpl w:val="DEFC2B22"/>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5592370"/>
    <w:multiLevelType w:val="hybridMultilevel"/>
    <w:tmpl w:val="AF46C524"/>
    <w:lvl w:ilvl="0" w:tplc="AD3EA4C2">
      <w:start w:val="1"/>
      <w:numFmt w:val="upp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1B61DAA"/>
    <w:multiLevelType w:val="hybridMultilevel"/>
    <w:tmpl w:val="85C8CE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7716B47"/>
    <w:multiLevelType w:val="hybridMultilevel"/>
    <w:tmpl w:val="4DC0465C"/>
    <w:lvl w:ilvl="0" w:tplc="54BC447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D30AD"/>
    <w:multiLevelType w:val="hybridMultilevel"/>
    <w:tmpl w:val="32540C4A"/>
    <w:lvl w:ilvl="0" w:tplc="04090013">
      <w:start w:val="1"/>
      <w:numFmt w:val="upperRoman"/>
      <w:lvlText w:val="%1."/>
      <w:lvlJc w:val="right"/>
      <w:pPr>
        <w:ind w:left="720" w:hanging="360"/>
      </w:pPr>
    </w:lvl>
    <w:lvl w:ilvl="1" w:tplc="0409000F">
      <w:start w:val="1"/>
      <w:numFmt w:val="decimal"/>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N7C0NDW1tDQzMDRW0lEKTi0uzszPAykwrgUAXNa/TiwAAAA="/>
  </w:docVars>
  <w:rsids>
    <w:rsidRoot w:val="00912177"/>
    <w:rsid w:val="0000531C"/>
    <w:rsid w:val="0000667C"/>
    <w:rsid w:val="00007888"/>
    <w:rsid w:val="000101C0"/>
    <w:rsid w:val="00021AFF"/>
    <w:rsid w:val="00021FDB"/>
    <w:rsid w:val="000227AD"/>
    <w:rsid w:val="000322AB"/>
    <w:rsid w:val="00034994"/>
    <w:rsid w:val="000428D9"/>
    <w:rsid w:val="000455F3"/>
    <w:rsid w:val="00055322"/>
    <w:rsid w:val="000618BB"/>
    <w:rsid w:val="000703F5"/>
    <w:rsid w:val="0007311F"/>
    <w:rsid w:val="00073F23"/>
    <w:rsid w:val="0008318B"/>
    <w:rsid w:val="00084E48"/>
    <w:rsid w:val="00090018"/>
    <w:rsid w:val="000911B6"/>
    <w:rsid w:val="000A19BA"/>
    <w:rsid w:val="000A6091"/>
    <w:rsid w:val="000B12CB"/>
    <w:rsid w:val="000B75C2"/>
    <w:rsid w:val="000C624F"/>
    <w:rsid w:val="000C63C8"/>
    <w:rsid w:val="000D483F"/>
    <w:rsid w:val="000D4CA2"/>
    <w:rsid w:val="000D6A17"/>
    <w:rsid w:val="000E140F"/>
    <w:rsid w:val="000E2A8D"/>
    <w:rsid w:val="000E44CF"/>
    <w:rsid w:val="000E5378"/>
    <w:rsid w:val="000E664F"/>
    <w:rsid w:val="000F39A2"/>
    <w:rsid w:val="000F75C8"/>
    <w:rsid w:val="00105955"/>
    <w:rsid w:val="001117B9"/>
    <w:rsid w:val="00112DB0"/>
    <w:rsid w:val="00115FEB"/>
    <w:rsid w:val="00120A08"/>
    <w:rsid w:val="00132255"/>
    <w:rsid w:val="0013560C"/>
    <w:rsid w:val="00145000"/>
    <w:rsid w:val="00153785"/>
    <w:rsid w:val="00167C76"/>
    <w:rsid w:val="0017575F"/>
    <w:rsid w:val="00176341"/>
    <w:rsid w:val="00180E83"/>
    <w:rsid w:val="00182F49"/>
    <w:rsid w:val="00183023"/>
    <w:rsid w:val="0019372E"/>
    <w:rsid w:val="00194682"/>
    <w:rsid w:val="001A202D"/>
    <w:rsid w:val="001A6DB3"/>
    <w:rsid w:val="001B1505"/>
    <w:rsid w:val="001B1610"/>
    <w:rsid w:val="001B6A45"/>
    <w:rsid w:val="001B745A"/>
    <w:rsid w:val="001C04AF"/>
    <w:rsid w:val="001F07CF"/>
    <w:rsid w:val="001F2884"/>
    <w:rsid w:val="001F2BD6"/>
    <w:rsid w:val="00201ADB"/>
    <w:rsid w:val="00212050"/>
    <w:rsid w:val="0021291A"/>
    <w:rsid w:val="00222507"/>
    <w:rsid w:val="00224CE9"/>
    <w:rsid w:val="00226C94"/>
    <w:rsid w:val="002308D9"/>
    <w:rsid w:val="0023541D"/>
    <w:rsid w:val="00240140"/>
    <w:rsid w:val="00243EA5"/>
    <w:rsid w:val="00245968"/>
    <w:rsid w:val="00250884"/>
    <w:rsid w:val="002530FC"/>
    <w:rsid w:val="002638A9"/>
    <w:rsid w:val="00272E10"/>
    <w:rsid w:val="00273EF7"/>
    <w:rsid w:val="00276256"/>
    <w:rsid w:val="002768FC"/>
    <w:rsid w:val="00277819"/>
    <w:rsid w:val="00277A04"/>
    <w:rsid w:val="00291352"/>
    <w:rsid w:val="002916B2"/>
    <w:rsid w:val="00292D19"/>
    <w:rsid w:val="0029528B"/>
    <w:rsid w:val="002958EF"/>
    <w:rsid w:val="00295957"/>
    <w:rsid w:val="002A65C5"/>
    <w:rsid w:val="002B79B4"/>
    <w:rsid w:val="002C1CD6"/>
    <w:rsid w:val="002C528F"/>
    <w:rsid w:val="002D4E79"/>
    <w:rsid w:val="002F2E61"/>
    <w:rsid w:val="00306316"/>
    <w:rsid w:val="00307581"/>
    <w:rsid w:val="00307B72"/>
    <w:rsid w:val="003219B6"/>
    <w:rsid w:val="003237FC"/>
    <w:rsid w:val="003244A8"/>
    <w:rsid w:val="00327140"/>
    <w:rsid w:val="00327F13"/>
    <w:rsid w:val="00340DCA"/>
    <w:rsid w:val="003419E2"/>
    <w:rsid w:val="00343A5E"/>
    <w:rsid w:val="00344123"/>
    <w:rsid w:val="00344253"/>
    <w:rsid w:val="00351A6B"/>
    <w:rsid w:val="00370177"/>
    <w:rsid w:val="0038119E"/>
    <w:rsid w:val="003901A9"/>
    <w:rsid w:val="0039574B"/>
    <w:rsid w:val="00396229"/>
    <w:rsid w:val="003A2D66"/>
    <w:rsid w:val="003A61CC"/>
    <w:rsid w:val="003A7343"/>
    <w:rsid w:val="003B122F"/>
    <w:rsid w:val="003B2BBE"/>
    <w:rsid w:val="003B2C99"/>
    <w:rsid w:val="003B3D8B"/>
    <w:rsid w:val="003B561B"/>
    <w:rsid w:val="003C02FE"/>
    <w:rsid w:val="003D3D49"/>
    <w:rsid w:val="003E13DB"/>
    <w:rsid w:val="003E44CB"/>
    <w:rsid w:val="003E66C1"/>
    <w:rsid w:val="003E6DF2"/>
    <w:rsid w:val="003F0986"/>
    <w:rsid w:val="0041062D"/>
    <w:rsid w:val="0041332A"/>
    <w:rsid w:val="00416383"/>
    <w:rsid w:val="00420065"/>
    <w:rsid w:val="0042098C"/>
    <w:rsid w:val="00422DD2"/>
    <w:rsid w:val="004252AE"/>
    <w:rsid w:val="00437D3A"/>
    <w:rsid w:val="004409F5"/>
    <w:rsid w:val="00444E73"/>
    <w:rsid w:val="004514BE"/>
    <w:rsid w:val="00452970"/>
    <w:rsid w:val="004624AF"/>
    <w:rsid w:val="00475EB9"/>
    <w:rsid w:val="00484ED7"/>
    <w:rsid w:val="00487C62"/>
    <w:rsid w:val="004900AF"/>
    <w:rsid w:val="004A783B"/>
    <w:rsid w:val="004A7B7D"/>
    <w:rsid w:val="004B41DD"/>
    <w:rsid w:val="004C02BA"/>
    <w:rsid w:val="004C4666"/>
    <w:rsid w:val="004D237E"/>
    <w:rsid w:val="004E2ADB"/>
    <w:rsid w:val="004E5213"/>
    <w:rsid w:val="004E6FEF"/>
    <w:rsid w:val="004F7EE2"/>
    <w:rsid w:val="00502DED"/>
    <w:rsid w:val="00504A52"/>
    <w:rsid w:val="0051198C"/>
    <w:rsid w:val="005228BA"/>
    <w:rsid w:val="00527096"/>
    <w:rsid w:val="0054109B"/>
    <w:rsid w:val="0054231C"/>
    <w:rsid w:val="00550165"/>
    <w:rsid w:val="00552339"/>
    <w:rsid w:val="0055583B"/>
    <w:rsid w:val="00560FD5"/>
    <w:rsid w:val="00567042"/>
    <w:rsid w:val="00567EC5"/>
    <w:rsid w:val="00583521"/>
    <w:rsid w:val="00587448"/>
    <w:rsid w:val="005903A9"/>
    <w:rsid w:val="00597678"/>
    <w:rsid w:val="005A1459"/>
    <w:rsid w:val="005A2BF0"/>
    <w:rsid w:val="005B2368"/>
    <w:rsid w:val="005B6B44"/>
    <w:rsid w:val="005C47C0"/>
    <w:rsid w:val="005C56A7"/>
    <w:rsid w:val="005C79DA"/>
    <w:rsid w:val="005D6C9F"/>
    <w:rsid w:val="005E0426"/>
    <w:rsid w:val="005E387C"/>
    <w:rsid w:val="005E45B4"/>
    <w:rsid w:val="005F4085"/>
    <w:rsid w:val="00606C6B"/>
    <w:rsid w:val="00613E4D"/>
    <w:rsid w:val="00614DB3"/>
    <w:rsid w:val="00624C1F"/>
    <w:rsid w:val="006306F3"/>
    <w:rsid w:val="00636EE8"/>
    <w:rsid w:val="00644D5F"/>
    <w:rsid w:val="0064601B"/>
    <w:rsid w:val="006559D5"/>
    <w:rsid w:val="006572B8"/>
    <w:rsid w:val="006611BE"/>
    <w:rsid w:val="00661324"/>
    <w:rsid w:val="00663FB0"/>
    <w:rsid w:val="00667DF5"/>
    <w:rsid w:val="00672033"/>
    <w:rsid w:val="00676851"/>
    <w:rsid w:val="006838E4"/>
    <w:rsid w:val="00697A70"/>
    <w:rsid w:val="006A3A57"/>
    <w:rsid w:val="006A5518"/>
    <w:rsid w:val="006B268C"/>
    <w:rsid w:val="006C1A0C"/>
    <w:rsid w:val="006C6903"/>
    <w:rsid w:val="006D1944"/>
    <w:rsid w:val="006E02D9"/>
    <w:rsid w:val="006E15F9"/>
    <w:rsid w:val="006E401E"/>
    <w:rsid w:val="006F1985"/>
    <w:rsid w:val="00703AFB"/>
    <w:rsid w:val="00711B16"/>
    <w:rsid w:val="00716D1D"/>
    <w:rsid w:val="00721EC8"/>
    <w:rsid w:val="00730F31"/>
    <w:rsid w:val="00737CE4"/>
    <w:rsid w:val="00743030"/>
    <w:rsid w:val="00747420"/>
    <w:rsid w:val="00761013"/>
    <w:rsid w:val="00771533"/>
    <w:rsid w:val="00773C9B"/>
    <w:rsid w:val="00780D03"/>
    <w:rsid w:val="00793A97"/>
    <w:rsid w:val="007A1329"/>
    <w:rsid w:val="007A171D"/>
    <w:rsid w:val="007C227A"/>
    <w:rsid w:val="007C7DF5"/>
    <w:rsid w:val="007D082B"/>
    <w:rsid w:val="007D4D96"/>
    <w:rsid w:val="007F4ABB"/>
    <w:rsid w:val="00801169"/>
    <w:rsid w:val="00805B7D"/>
    <w:rsid w:val="008109E6"/>
    <w:rsid w:val="00815122"/>
    <w:rsid w:val="00822E86"/>
    <w:rsid w:val="00826AD6"/>
    <w:rsid w:val="0083495F"/>
    <w:rsid w:val="00835566"/>
    <w:rsid w:val="00841141"/>
    <w:rsid w:val="008461A5"/>
    <w:rsid w:val="00855344"/>
    <w:rsid w:val="008605BE"/>
    <w:rsid w:val="008621FA"/>
    <w:rsid w:val="00865D30"/>
    <w:rsid w:val="00866354"/>
    <w:rsid w:val="0087097E"/>
    <w:rsid w:val="00877711"/>
    <w:rsid w:val="008828F2"/>
    <w:rsid w:val="00893053"/>
    <w:rsid w:val="00893861"/>
    <w:rsid w:val="00895A96"/>
    <w:rsid w:val="00897AB0"/>
    <w:rsid w:val="008B75D2"/>
    <w:rsid w:val="008C1E68"/>
    <w:rsid w:val="008C343C"/>
    <w:rsid w:val="008D2089"/>
    <w:rsid w:val="008D2E7C"/>
    <w:rsid w:val="008D4364"/>
    <w:rsid w:val="008E17EE"/>
    <w:rsid w:val="008E5985"/>
    <w:rsid w:val="00912177"/>
    <w:rsid w:val="00912A75"/>
    <w:rsid w:val="009139D1"/>
    <w:rsid w:val="009148B1"/>
    <w:rsid w:val="00925C8C"/>
    <w:rsid w:val="009279E1"/>
    <w:rsid w:val="00937882"/>
    <w:rsid w:val="00941FDE"/>
    <w:rsid w:val="009446C0"/>
    <w:rsid w:val="009477E7"/>
    <w:rsid w:val="009619D7"/>
    <w:rsid w:val="00980F6A"/>
    <w:rsid w:val="00986208"/>
    <w:rsid w:val="009A1D88"/>
    <w:rsid w:val="009C73E7"/>
    <w:rsid w:val="009E2EBD"/>
    <w:rsid w:val="009F29FD"/>
    <w:rsid w:val="009F48C5"/>
    <w:rsid w:val="00A050E0"/>
    <w:rsid w:val="00A069FA"/>
    <w:rsid w:val="00A120FA"/>
    <w:rsid w:val="00A139B9"/>
    <w:rsid w:val="00A15EE6"/>
    <w:rsid w:val="00A3045F"/>
    <w:rsid w:val="00A410CD"/>
    <w:rsid w:val="00A425D5"/>
    <w:rsid w:val="00A5536C"/>
    <w:rsid w:val="00A55A1D"/>
    <w:rsid w:val="00A57D5E"/>
    <w:rsid w:val="00A668BC"/>
    <w:rsid w:val="00A704C6"/>
    <w:rsid w:val="00A757E4"/>
    <w:rsid w:val="00A8471A"/>
    <w:rsid w:val="00A851B5"/>
    <w:rsid w:val="00A870EC"/>
    <w:rsid w:val="00A90772"/>
    <w:rsid w:val="00A9301E"/>
    <w:rsid w:val="00A942BA"/>
    <w:rsid w:val="00A977B8"/>
    <w:rsid w:val="00AB022E"/>
    <w:rsid w:val="00AC1ACC"/>
    <w:rsid w:val="00AD43D2"/>
    <w:rsid w:val="00AD6BC0"/>
    <w:rsid w:val="00AD7FF1"/>
    <w:rsid w:val="00AE1FAF"/>
    <w:rsid w:val="00AE20E0"/>
    <w:rsid w:val="00AE7A61"/>
    <w:rsid w:val="00AF0521"/>
    <w:rsid w:val="00AF1401"/>
    <w:rsid w:val="00AF5B13"/>
    <w:rsid w:val="00B14D58"/>
    <w:rsid w:val="00B15017"/>
    <w:rsid w:val="00B24279"/>
    <w:rsid w:val="00B26B01"/>
    <w:rsid w:val="00B270F2"/>
    <w:rsid w:val="00B35F45"/>
    <w:rsid w:val="00B367B3"/>
    <w:rsid w:val="00B5351A"/>
    <w:rsid w:val="00B55FB6"/>
    <w:rsid w:val="00B6348D"/>
    <w:rsid w:val="00B674BF"/>
    <w:rsid w:val="00B71E4D"/>
    <w:rsid w:val="00B76A25"/>
    <w:rsid w:val="00B803E4"/>
    <w:rsid w:val="00B862AB"/>
    <w:rsid w:val="00BA11A3"/>
    <w:rsid w:val="00BA285C"/>
    <w:rsid w:val="00BA63CA"/>
    <w:rsid w:val="00BA69FE"/>
    <w:rsid w:val="00BC4115"/>
    <w:rsid w:val="00BC5A05"/>
    <w:rsid w:val="00BC6099"/>
    <w:rsid w:val="00BD1F7E"/>
    <w:rsid w:val="00BE3968"/>
    <w:rsid w:val="00BE77F5"/>
    <w:rsid w:val="00BF598A"/>
    <w:rsid w:val="00C0085A"/>
    <w:rsid w:val="00C03D1A"/>
    <w:rsid w:val="00C041ED"/>
    <w:rsid w:val="00C14809"/>
    <w:rsid w:val="00C24B60"/>
    <w:rsid w:val="00C37575"/>
    <w:rsid w:val="00C404DF"/>
    <w:rsid w:val="00C44DB2"/>
    <w:rsid w:val="00C513D9"/>
    <w:rsid w:val="00C51462"/>
    <w:rsid w:val="00C52D5A"/>
    <w:rsid w:val="00C55168"/>
    <w:rsid w:val="00C55C8E"/>
    <w:rsid w:val="00C57B13"/>
    <w:rsid w:val="00C678E1"/>
    <w:rsid w:val="00C70B85"/>
    <w:rsid w:val="00C754AB"/>
    <w:rsid w:val="00C909B3"/>
    <w:rsid w:val="00C97CD1"/>
    <w:rsid w:val="00CB1D03"/>
    <w:rsid w:val="00CB7072"/>
    <w:rsid w:val="00CD345B"/>
    <w:rsid w:val="00CD53DB"/>
    <w:rsid w:val="00CF4079"/>
    <w:rsid w:val="00CF41F2"/>
    <w:rsid w:val="00CF5E5E"/>
    <w:rsid w:val="00D009CE"/>
    <w:rsid w:val="00D013A1"/>
    <w:rsid w:val="00D04147"/>
    <w:rsid w:val="00D07A68"/>
    <w:rsid w:val="00D1200E"/>
    <w:rsid w:val="00D138B8"/>
    <w:rsid w:val="00D14EEE"/>
    <w:rsid w:val="00D16C53"/>
    <w:rsid w:val="00D33783"/>
    <w:rsid w:val="00D43255"/>
    <w:rsid w:val="00D6433C"/>
    <w:rsid w:val="00D65235"/>
    <w:rsid w:val="00D70F5C"/>
    <w:rsid w:val="00D86AF0"/>
    <w:rsid w:val="00DA5928"/>
    <w:rsid w:val="00DA5CA7"/>
    <w:rsid w:val="00DB2F4C"/>
    <w:rsid w:val="00DB34D1"/>
    <w:rsid w:val="00DB3745"/>
    <w:rsid w:val="00DD66D1"/>
    <w:rsid w:val="00DE4378"/>
    <w:rsid w:val="00DE543F"/>
    <w:rsid w:val="00E04EE1"/>
    <w:rsid w:val="00E221BB"/>
    <w:rsid w:val="00E27CB2"/>
    <w:rsid w:val="00E3700E"/>
    <w:rsid w:val="00E51B3B"/>
    <w:rsid w:val="00E529AC"/>
    <w:rsid w:val="00E6078B"/>
    <w:rsid w:val="00E60CA2"/>
    <w:rsid w:val="00E61B30"/>
    <w:rsid w:val="00E62978"/>
    <w:rsid w:val="00E6771E"/>
    <w:rsid w:val="00E74D58"/>
    <w:rsid w:val="00E76B72"/>
    <w:rsid w:val="00E813C9"/>
    <w:rsid w:val="00E90647"/>
    <w:rsid w:val="00EA21D0"/>
    <w:rsid w:val="00EA32D1"/>
    <w:rsid w:val="00EA5403"/>
    <w:rsid w:val="00EB7E74"/>
    <w:rsid w:val="00EC0875"/>
    <w:rsid w:val="00EC0EA9"/>
    <w:rsid w:val="00EC3CFB"/>
    <w:rsid w:val="00ED04EE"/>
    <w:rsid w:val="00ED4D7E"/>
    <w:rsid w:val="00EE25C0"/>
    <w:rsid w:val="00EE5EDA"/>
    <w:rsid w:val="00EF0A2A"/>
    <w:rsid w:val="00F07EBB"/>
    <w:rsid w:val="00F12589"/>
    <w:rsid w:val="00F2202D"/>
    <w:rsid w:val="00F25E7C"/>
    <w:rsid w:val="00F27242"/>
    <w:rsid w:val="00F30F7A"/>
    <w:rsid w:val="00F31E85"/>
    <w:rsid w:val="00F345B3"/>
    <w:rsid w:val="00F36A8A"/>
    <w:rsid w:val="00F37A3D"/>
    <w:rsid w:val="00F402CB"/>
    <w:rsid w:val="00F40442"/>
    <w:rsid w:val="00F41753"/>
    <w:rsid w:val="00F56667"/>
    <w:rsid w:val="00F824D0"/>
    <w:rsid w:val="00F82935"/>
    <w:rsid w:val="00F84EDA"/>
    <w:rsid w:val="00F97C39"/>
    <w:rsid w:val="00FA5164"/>
    <w:rsid w:val="00FB39FD"/>
    <w:rsid w:val="00FB5FF1"/>
    <w:rsid w:val="00FC789A"/>
    <w:rsid w:val="00FE1D60"/>
    <w:rsid w:val="00FE29F8"/>
    <w:rsid w:val="00FF5E81"/>
    <w:rsid w:val="00FF7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ED06909-AF7B-468D-A3EB-CFE2221B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FDB"/>
    <w:rPr>
      <w:sz w:val="24"/>
      <w:szCs w:val="24"/>
      <w:lang w:val="en-US"/>
    </w:rPr>
  </w:style>
  <w:style w:type="paragraph" w:styleId="Heading1">
    <w:name w:val="heading 1"/>
    <w:basedOn w:val="Normal"/>
    <w:next w:val="Normal"/>
    <w:qFormat/>
    <w:rsid w:val="00B15017"/>
    <w:pPr>
      <w:keepNext/>
      <w:jc w:val="both"/>
      <w:outlineLvl w:val="0"/>
    </w:pPr>
    <w:rPr>
      <w:i/>
      <w:iCs/>
    </w:rPr>
  </w:style>
  <w:style w:type="paragraph" w:styleId="Heading2">
    <w:name w:val="heading 2"/>
    <w:basedOn w:val="Normal"/>
    <w:next w:val="Normal"/>
    <w:link w:val="Heading2Char"/>
    <w:qFormat/>
    <w:rsid w:val="00B15017"/>
    <w:pPr>
      <w:keepNext/>
      <w:pBdr>
        <w:bottom w:val="single" w:sz="6" w:space="1" w:color="auto"/>
      </w:pBdr>
      <w:jc w:val="both"/>
      <w:outlineLvl w:val="1"/>
    </w:pPr>
    <w:rPr>
      <w:rFonts w:ascii="Arial Rounded MT Bold" w:hAnsi="Arial Rounded MT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5017"/>
    <w:rPr>
      <w:color w:val="0000FF"/>
      <w:u w:val="single"/>
    </w:rPr>
  </w:style>
  <w:style w:type="paragraph" w:styleId="BodyText">
    <w:name w:val="Body Text"/>
    <w:basedOn w:val="Normal"/>
    <w:rsid w:val="00B15017"/>
    <w:pPr>
      <w:jc w:val="both"/>
    </w:pPr>
  </w:style>
  <w:style w:type="paragraph" w:styleId="Title">
    <w:name w:val="Title"/>
    <w:basedOn w:val="Normal"/>
    <w:qFormat/>
    <w:rsid w:val="00B15017"/>
    <w:pPr>
      <w:jc w:val="center"/>
    </w:pPr>
    <w:rPr>
      <w:b/>
      <w:bCs/>
    </w:rPr>
  </w:style>
  <w:style w:type="paragraph" w:customStyle="1" w:styleId="Objective">
    <w:name w:val="Objective"/>
    <w:basedOn w:val="Normal"/>
    <w:next w:val="BodyText"/>
    <w:rsid w:val="005228BA"/>
    <w:pPr>
      <w:spacing w:before="240" w:after="220" w:line="220" w:lineRule="atLeast"/>
    </w:pPr>
    <w:rPr>
      <w:rFonts w:ascii="Arial" w:eastAsia="Batang" w:hAnsi="Arial"/>
      <w:sz w:val="20"/>
      <w:szCs w:val="20"/>
    </w:rPr>
  </w:style>
  <w:style w:type="paragraph" w:customStyle="1" w:styleId="Address2">
    <w:name w:val="Address 2"/>
    <w:basedOn w:val="Normal"/>
    <w:rsid w:val="009279E1"/>
    <w:pPr>
      <w:spacing w:line="160" w:lineRule="atLeast"/>
      <w:jc w:val="both"/>
    </w:pPr>
    <w:rPr>
      <w:rFonts w:ascii="Arial" w:eastAsia="Batang" w:hAnsi="Arial"/>
      <w:sz w:val="14"/>
      <w:szCs w:val="20"/>
    </w:rPr>
  </w:style>
  <w:style w:type="paragraph" w:styleId="Footer">
    <w:name w:val="footer"/>
    <w:basedOn w:val="Normal"/>
    <w:link w:val="FooterChar"/>
    <w:uiPriority w:val="99"/>
    <w:rsid w:val="006A3A57"/>
    <w:pPr>
      <w:tabs>
        <w:tab w:val="center" w:pos="4320"/>
        <w:tab w:val="right" w:pos="8640"/>
      </w:tabs>
    </w:pPr>
  </w:style>
  <w:style w:type="character" w:styleId="PageNumber">
    <w:name w:val="page number"/>
    <w:basedOn w:val="DefaultParagraphFont"/>
    <w:rsid w:val="006A3A57"/>
  </w:style>
  <w:style w:type="paragraph" w:styleId="Header">
    <w:name w:val="header"/>
    <w:basedOn w:val="Normal"/>
    <w:link w:val="HeaderChar"/>
    <w:uiPriority w:val="99"/>
    <w:rsid w:val="00D65235"/>
    <w:pPr>
      <w:tabs>
        <w:tab w:val="center" w:pos="4320"/>
        <w:tab w:val="right" w:pos="8640"/>
      </w:tabs>
    </w:pPr>
  </w:style>
  <w:style w:type="paragraph" w:styleId="NoSpacing">
    <w:name w:val="No Spacing"/>
    <w:uiPriority w:val="1"/>
    <w:qFormat/>
    <w:rsid w:val="00D138B8"/>
    <w:rPr>
      <w:rFonts w:ascii="Calibri" w:eastAsia="Calibri" w:hAnsi="Calibri"/>
      <w:sz w:val="22"/>
      <w:szCs w:val="22"/>
    </w:rPr>
  </w:style>
  <w:style w:type="paragraph" w:styleId="ListParagraph">
    <w:name w:val="List Paragraph"/>
    <w:basedOn w:val="Normal"/>
    <w:uiPriority w:val="34"/>
    <w:qFormat/>
    <w:rsid w:val="00815122"/>
    <w:pPr>
      <w:ind w:left="720"/>
    </w:pPr>
  </w:style>
  <w:style w:type="character" w:customStyle="1" w:styleId="Heading2Char">
    <w:name w:val="Heading 2 Char"/>
    <w:link w:val="Heading2"/>
    <w:rsid w:val="00484ED7"/>
    <w:rPr>
      <w:rFonts w:ascii="Arial Rounded MT Bold" w:hAnsi="Arial Rounded MT Bold"/>
      <w:b/>
      <w:bCs/>
      <w:sz w:val="24"/>
      <w:szCs w:val="24"/>
    </w:rPr>
  </w:style>
  <w:style w:type="paragraph" w:styleId="BalloonText">
    <w:name w:val="Balloon Text"/>
    <w:basedOn w:val="Normal"/>
    <w:link w:val="BalloonTextChar"/>
    <w:uiPriority w:val="99"/>
    <w:semiHidden/>
    <w:unhideWhenUsed/>
    <w:rsid w:val="00DE5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3F"/>
    <w:rPr>
      <w:rFonts w:ascii="Segoe UI" w:hAnsi="Segoe UI" w:cs="Segoe UI"/>
      <w:sz w:val="18"/>
      <w:szCs w:val="18"/>
      <w:lang w:val="en-US"/>
    </w:rPr>
  </w:style>
  <w:style w:type="character" w:styleId="IntenseEmphasis">
    <w:name w:val="Intense Emphasis"/>
    <w:basedOn w:val="DefaultParagraphFont"/>
    <w:uiPriority w:val="21"/>
    <w:qFormat/>
    <w:rsid w:val="000E664F"/>
    <w:rPr>
      <w:i/>
      <w:iCs/>
      <w:color w:val="4F81BD" w:themeColor="accent1"/>
    </w:rPr>
  </w:style>
  <w:style w:type="character" w:customStyle="1" w:styleId="HeaderChar">
    <w:name w:val="Header Char"/>
    <w:basedOn w:val="DefaultParagraphFont"/>
    <w:link w:val="Header"/>
    <w:uiPriority w:val="99"/>
    <w:rsid w:val="008D2089"/>
    <w:rPr>
      <w:sz w:val="24"/>
      <w:szCs w:val="24"/>
      <w:lang w:val="en-US"/>
    </w:rPr>
  </w:style>
  <w:style w:type="character" w:customStyle="1" w:styleId="FooterChar">
    <w:name w:val="Footer Char"/>
    <w:basedOn w:val="DefaultParagraphFont"/>
    <w:link w:val="Footer"/>
    <w:uiPriority w:val="99"/>
    <w:rsid w:val="00EC0875"/>
    <w:rPr>
      <w:sz w:val="24"/>
      <w:szCs w:val="24"/>
      <w:lang w:val="en-US"/>
    </w:rPr>
  </w:style>
  <w:style w:type="table" w:customStyle="1" w:styleId="PlainTable41">
    <w:name w:val="Plain Table 41"/>
    <w:basedOn w:val="TableNormal"/>
    <w:uiPriority w:val="99"/>
    <w:rsid w:val="00120A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805B7D"/>
    <w:rPr>
      <w:rFonts w:ascii="Calibri"/>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B268C"/>
    <w:pPr>
      <w:autoSpaceDE w:val="0"/>
      <w:autoSpaceDN w:val="0"/>
      <w:adjustRightInd w:val="0"/>
    </w:pPr>
    <w:rPr>
      <w:rFonts w:ascii="Calibri" w:hAnsi="Calibri" w:cs="Calibri"/>
      <w:color w:val="000000"/>
      <w:sz w:val="24"/>
      <w:szCs w:val="24"/>
      <w:lang w:val="en-US"/>
    </w:rPr>
  </w:style>
  <w:style w:type="character" w:styleId="Strong">
    <w:name w:val="Strong"/>
    <w:basedOn w:val="DefaultParagraphFont"/>
    <w:uiPriority w:val="22"/>
    <w:qFormat/>
    <w:rsid w:val="00BC5A05"/>
    <w:rPr>
      <w:b/>
      <w:bCs/>
    </w:rPr>
  </w:style>
  <w:style w:type="character" w:customStyle="1" w:styleId="Strong2">
    <w:name w:val="Strong2"/>
    <w:basedOn w:val="DefaultParagraphFont"/>
    <w:rsid w:val="00BC5A05"/>
  </w:style>
  <w:style w:type="character" w:customStyle="1" w:styleId="A7">
    <w:name w:val="A7"/>
    <w:uiPriority w:val="99"/>
    <w:rsid w:val="00BC5A05"/>
    <w:rPr>
      <w:rFonts w:cs="Gill Sans MT"/>
      <w:color w:val="000000"/>
      <w:sz w:val="20"/>
      <w:szCs w:val="20"/>
    </w:rPr>
  </w:style>
  <w:style w:type="character" w:customStyle="1" w:styleId="A3">
    <w:name w:val="A3"/>
    <w:uiPriority w:val="99"/>
    <w:rsid w:val="00BC5A05"/>
    <w:rPr>
      <w:rFonts w:cs="Tung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23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sanjeev73@rediff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orcid.org/0000-0002-0184-399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authid/detail.uri?authorId=5721891852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cholar.google.com/citations?hl=en&amp;user=JeKJDEEAAAAJ"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rsanjeev73@rediffmail.com"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3A2F07E643438E8625CD0C4A4F82FA"/>
        <w:category>
          <w:name w:val="General"/>
          <w:gallery w:val="placeholder"/>
        </w:category>
        <w:types>
          <w:type w:val="bbPlcHdr"/>
        </w:types>
        <w:behaviors>
          <w:behavior w:val="content"/>
        </w:behaviors>
        <w:guid w:val="{051C15AC-41C5-49A5-A1FE-5B8AC4DC69E2}"/>
      </w:docPartPr>
      <w:docPartBody>
        <w:p w:rsidR="007449F8" w:rsidRDefault="00364115" w:rsidP="00364115">
          <w:pPr>
            <w:pStyle w:val="B83A2F07E643438E8625CD0C4A4F82F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5" w:usb1="00000000" w:usb2="00000000" w:usb3="00000000" w:csb0="0000000B" w:csb1="00000000"/>
  </w:font>
  <w:font w:name="BookAntiqua-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FrutigerLTPro-LightCn">
    <w:panose1 w:val="00000000000000000000"/>
    <w:charset w:val="00"/>
    <w:family w:val="swiss"/>
    <w:notTrueType/>
    <w:pitch w:val="default"/>
    <w:sig w:usb0="00000003" w:usb1="00000000" w:usb2="00000000" w:usb3="00000000" w:csb0="00000001" w:csb1="00000000"/>
  </w:font>
  <w:font w:name="FrutigerLTPro-Condensed">
    <w:panose1 w:val="00000000000000000000"/>
    <w:charset w:val="00"/>
    <w:family w:val="swiss"/>
    <w:notTrueType/>
    <w:pitch w:val="default"/>
    <w:sig w:usb0="00000003" w:usb1="00000000" w:usb2="00000000" w:usb3="00000000" w:csb0="00000001" w:csb1="00000000"/>
  </w:font>
  <w:font w:name="Adobe Fangsong Std R">
    <w:altName w:val="Adobe Fangsong Std R"/>
    <w:panose1 w:val="00000000000000000000"/>
    <w:charset w:val="00"/>
    <w:family w:val="roman"/>
    <w:notTrueType/>
    <w:pitch w:val="default"/>
    <w:sig w:usb0="00000003" w:usb1="00000000" w:usb2="00000000" w:usb3="00000000" w:csb0="00000001" w:csb1="00000000"/>
  </w:font>
  <w:font w:name="AdobeFangsongStd-Regular">
    <w:altName w:val="Arial Unicode MS"/>
    <w:panose1 w:val="00000000000000000000"/>
    <w:charset w:val="86"/>
    <w:family w:val="auto"/>
    <w:notTrueType/>
    <w:pitch w:val="default"/>
    <w:sig w:usb0="00000001" w:usb1="080E0000" w:usb2="00000010" w:usb3="00000000" w:csb0="00040000" w:csb1="00000000"/>
  </w:font>
  <w:font w:name="Univers-Condense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Univers-Medium">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inionPro-Capt">
    <w:panose1 w:val="00000000000000000000"/>
    <w:charset w:val="00"/>
    <w:family w:val="roman"/>
    <w:notTrueType/>
    <w:pitch w:val="default"/>
    <w:sig w:usb0="00000003" w:usb1="09060000" w:usb2="00000010" w:usb3="00000000" w:csb0="00080001" w:csb1="00000000"/>
  </w:font>
  <w:font w:name="Cambria-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FrutigerLTPro-LightCnIta">
    <w:panose1 w:val="00000000000000000000"/>
    <w:charset w:val="00"/>
    <w:family w:val="swiss"/>
    <w:notTrueType/>
    <w:pitch w:val="default"/>
    <w:sig w:usb0="00000003" w:usb1="00000000" w:usb2="00000000" w:usb3="00000000" w:csb0="00000001" w:csb1="00000000"/>
  </w:font>
  <w:font w:name="FrutigerLTPro-BoldCn">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gency FB">
    <w:altName w:val="Andale Mono"/>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64115"/>
    <w:rsid w:val="00122FE2"/>
    <w:rsid w:val="001A0663"/>
    <w:rsid w:val="00364115"/>
    <w:rsid w:val="004323E4"/>
    <w:rsid w:val="004868C3"/>
    <w:rsid w:val="005D5FE8"/>
    <w:rsid w:val="007449F8"/>
    <w:rsid w:val="00BE668F"/>
    <w:rsid w:val="00E55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115"/>
    <w:rPr>
      <w:color w:val="808080"/>
    </w:rPr>
  </w:style>
  <w:style w:type="paragraph" w:customStyle="1" w:styleId="C1276B1A45094497A55D262F0BADE709">
    <w:name w:val="C1276B1A45094497A55D262F0BADE709"/>
    <w:rsid w:val="00364115"/>
  </w:style>
  <w:style w:type="paragraph" w:customStyle="1" w:styleId="AA93530136054DCDACA300AA972EEC18">
    <w:name w:val="AA93530136054DCDACA300AA972EEC18"/>
    <w:rsid w:val="00364115"/>
  </w:style>
  <w:style w:type="paragraph" w:customStyle="1" w:styleId="03581C9FD48B40DBA355765B91CF67DE">
    <w:name w:val="03581C9FD48B40DBA355765B91CF67DE"/>
    <w:rsid w:val="00364115"/>
  </w:style>
  <w:style w:type="paragraph" w:customStyle="1" w:styleId="B83A2F07E643438E8625CD0C4A4F82FA">
    <w:name w:val="B83A2F07E643438E8625CD0C4A4F82FA"/>
    <w:rsid w:val="00364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3FBF7-0231-4063-A60E-8FBDEEFA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2927</Words>
  <Characters>19055</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21939</CharactersWithSpaces>
  <SharedDoc>false</SharedDoc>
  <HLinks>
    <vt:vector size="6" baseType="variant">
      <vt:variant>
        <vt:i4>7471172</vt:i4>
      </vt:variant>
      <vt:variant>
        <vt:i4>0</vt:i4>
      </vt:variant>
      <vt:variant>
        <vt:i4>0</vt:i4>
      </vt:variant>
      <vt:variant>
        <vt:i4>5</vt:i4>
      </vt:variant>
      <vt:variant>
        <vt:lpwstr>mailto:antwikusi@yahoo.com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CV OF DR. SANJEEV SINGH</dc:creator>
  <cp:lastModifiedBy>ZNGuest</cp:lastModifiedBy>
  <cp:revision>4</cp:revision>
  <cp:lastPrinted>2018-03-12T06:46:00Z</cp:lastPrinted>
  <dcterms:created xsi:type="dcterms:W3CDTF">2021-07-18T09:49:00Z</dcterms:created>
  <dcterms:modified xsi:type="dcterms:W3CDTF">2021-07-18T10:56:00Z</dcterms:modified>
</cp:coreProperties>
</file>