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F6EC2" w14:textId="77777777" w:rsidR="005E6364" w:rsidRDefault="00383EDB">
      <w:pPr>
        <w:pStyle w:val="Heading1"/>
        <w:jc w:val="both"/>
        <w:rPr>
          <w:sz w:val="28"/>
          <w:u w:val="single"/>
        </w:rPr>
      </w:pPr>
      <w:bookmarkStart w:id="0" w:name="_Toc126554612"/>
      <w:r w:rsidRPr="00FB16AE">
        <w:rPr>
          <w:sz w:val="28"/>
          <w:u w:val="single"/>
        </w:rPr>
        <w:t>CURRICULUM VITAE</w:t>
      </w:r>
      <w:bookmarkEnd w:id="0"/>
    </w:p>
    <w:p w14:paraId="2D28AE51" w14:textId="77777777" w:rsidR="005E6364" w:rsidRDefault="00801687">
      <w:pPr>
        <w:pStyle w:val="Heading2"/>
        <w:jc w:val="both"/>
      </w:pPr>
      <w:bookmarkStart w:id="1" w:name="_Toc124861283"/>
      <w:bookmarkStart w:id="2" w:name="_Toc124892033"/>
      <w:bookmarkStart w:id="3" w:name="_Toc126554613"/>
      <w:r w:rsidRPr="005A4755">
        <w:t>1</w:t>
      </w:r>
      <w:r w:rsidR="006A2053" w:rsidRPr="005A4755">
        <w:t>.</w:t>
      </w:r>
      <w:r w:rsidRPr="005A4755">
        <w:tab/>
      </w:r>
      <w:r w:rsidR="00D77F12" w:rsidRPr="005A4755">
        <w:t>BIO DATA</w:t>
      </w:r>
      <w:bookmarkEnd w:id="1"/>
      <w:bookmarkEnd w:id="2"/>
      <w:bookmarkEnd w:id="3"/>
    </w:p>
    <w:p w14:paraId="0CB428DA" w14:textId="77777777" w:rsidR="005E6364" w:rsidRDefault="005E6364">
      <w:pPr>
        <w:jc w:val="both"/>
        <w:rPr>
          <w:rFonts w:ascii="Arial Narrow" w:hAnsi="Arial Narrow"/>
          <w:b/>
          <w:color w:val="0000FF"/>
          <w:sz w:val="28"/>
        </w:rPr>
      </w:pPr>
    </w:p>
    <w:p w14:paraId="768FFB59" w14:textId="77777777" w:rsidR="003A6AA8" w:rsidRDefault="00A36AA5" w:rsidP="00E62093">
      <w:pPr>
        <w:pStyle w:val="Heading8"/>
        <w:ind w:left="720"/>
        <w:jc w:val="both"/>
        <w:rPr>
          <w:rFonts w:ascii="Arial Narrow" w:hAnsi="Arial Narrow"/>
          <w:sz w:val="28"/>
        </w:rPr>
      </w:pPr>
      <w:r w:rsidRPr="00B761F6">
        <w:rPr>
          <w:rFonts w:ascii="Arial Narrow" w:hAnsi="Arial Narrow"/>
          <w:sz w:val="28"/>
        </w:rPr>
        <w:t>NA</w:t>
      </w:r>
      <w:r>
        <w:rPr>
          <w:rFonts w:ascii="Arial Narrow" w:hAnsi="Arial Narrow"/>
          <w:sz w:val="28"/>
        </w:rPr>
        <w:t xml:space="preserve">ME: </w:t>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sidR="000B5391">
        <w:rPr>
          <w:rFonts w:ascii="Arial Narrow" w:hAnsi="Arial Narrow"/>
          <w:sz w:val="28"/>
        </w:rPr>
        <w:tab/>
      </w:r>
      <w:r w:rsidR="000B5391">
        <w:rPr>
          <w:rFonts w:ascii="Arial Narrow" w:hAnsi="Arial Narrow"/>
          <w:sz w:val="28"/>
        </w:rPr>
        <w:tab/>
      </w:r>
      <w:r w:rsidR="000B5391">
        <w:rPr>
          <w:rFonts w:ascii="Arial Narrow" w:hAnsi="Arial Narrow"/>
          <w:sz w:val="28"/>
        </w:rPr>
        <w:tab/>
      </w:r>
      <w:r w:rsidR="000B5391">
        <w:rPr>
          <w:rFonts w:ascii="Arial Narrow" w:hAnsi="Arial Narrow"/>
          <w:sz w:val="28"/>
        </w:rPr>
        <w:tab/>
      </w:r>
      <w:r w:rsidR="000B5391">
        <w:rPr>
          <w:rFonts w:ascii="Arial Narrow" w:hAnsi="Arial Narrow"/>
          <w:sz w:val="28"/>
        </w:rPr>
        <w:tab/>
      </w:r>
      <w:r w:rsidR="000B5391">
        <w:rPr>
          <w:rFonts w:ascii="Arial Narrow" w:hAnsi="Arial Narrow"/>
          <w:sz w:val="28"/>
        </w:rPr>
        <w:tab/>
      </w:r>
      <w:r w:rsidR="000B5391">
        <w:rPr>
          <w:rFonts w:ascii="Arial Narrow" w:hAnsi="Arial Narrow"/>
          <w:sz w:val="28"/>
        </w:rPr>
        <w:tab/>
      </w:r>
      <w:r w:rsidR="000B5391">
        <w:rPr>
          <w:rFonts w:ascii="Arial Narrow" w:hAnsi="Arial Narrow"/>
          <w:sz w:val="28"/>
        </w:rPr>
        <w:tab/>
      </w:r>
      <w:r w:rsidR="000B5391">
        <w:rPr>
          <w:rFonts w:ascii="Arial Narrow" w:hAnsi="Arial Narrow"/>
          <w:sz w:val="28"/>
        </w:rPr>
        <w:tab/>
      </w:r>
      <w:r w:rsidR="000B5391">
        <w:rPr>
          <w:rFonts w:ascii="Arial Narrow" w:hAnsi="Arial Narrow"/>
          <w:sz w:val="28"/>
        </w:rPr>
        <w:tab/>
      </w:r>
      <w:r w:rsidR="000B5391">
        <w:rPr>
          <w:rFonts w:ascii="Arial Narrow" w:hAnsi="Arial Narrow"/>
          <w:sz w:val="28"/>
        </w:rPr>
        <w:tab/>
      </w:r>
      <w:r w:rsidR="000B5391">
        <w:rPr>
          <w:rFonts w:ascii="Arial Narrow" w:hAnsi="Arial Narrow"/>
          <w:sz w:val="28"/>
        </w:rPr>
        <w:tab/>
      </w:r>
      <w:r w:rsidRPr="00B761F6">
        <w:rPr>
          <w:rFonts w:ascii="Arial Narrow" w:hAnsi="Arial Narrow"/>
          <w:b w:val="0"/>
          <w:sz w:val="28"/>
        </w:rPr>
        <w:t xml:space="preserve">Edward Tsiri </w:t>
      </w:r>
      <w:r w:rsidR="00E23136" w:rsidRPr="00E23136">
        <w:rPr>
          <w:rFonts w:ascii="Arial Narrow" w:hAnsi="Arial Narrow"/>
          <w:sz w:val="28"/>
        </w:rPr>
        <w:t>Agbenyega</w:t>
      </w:r>
    </w:p>
    <w:p w14:paraId="0CAA8277" w14:textId="39E9EE91" w:rsidR="00AD1904" w:rsidRDefault="00A0549C" w:rsidP="00A0549C">
      <w:pPr>
        <w:tabs>
          <w:tab w:val="left" w:pos="5257"/>
        </w:tabs>
        <w:ind w:left="720"/>
        <w:jc w:val="both"/>
        <w:rPr>
          <w:rFonts w:ascii="Arial Narrow" w:hAnsi="Arial Narrow"/>
          <w:b/>
          <w:sz w:val="28"/>
        </w:rPr>
      </w:pPr>
      <w:r>
        <w:rPr>
          <w:rFonts w:ascii="Arial Narrow" w:hAnsi="Arial Narrow"/>
          <w:b/>
          <w:sz w:val="28"/>
        </w:rPr>
        <w:tab/>
      </w:r>
    </w:p>
    <w:p w14:paraId="045BCFE6" w14:textId="77777777" w:rsidR="00AD1904" w:rsidRDefault="00A36AA5">
      <w:pPr>
        <w:ind w:left="720"/>
        <w:jc w:val="both"/>
        <w:rPr>
          <w:rFonts w:ascii="Arial Narrow" w:hAnsi="Arial Narrow"/>
          <w:sz w:val="28"/>
        </w:rPr>
      </w:pPr>
      <w:r w:rsidRPr="00B761F6">
        <w:rPr>
          <w:rFonts w:ascii="Arial Narrow" w:hAnsi="Arial Narrow"/>
          <w:b/>
          <w:sz w:val="28"/>
        </w:rPr>
        <w:t>ADDRESS:</w:t>
      </w:r>
      <w:r w:rsidR="000B5391">
        <w:rPr>
          <w:rFonts w:ascii="Arial Narrow" w:hAnsi="Arial Narrow"/>
          <w:sz w:val="28"/>
        </w:rPr>
        <w:tab/>
      </w:r>
      <w:r w:rsidR="000B5391">
        <w:rPr>
          <w:rFonts w:ascii="Arial Narrow" w:hAnsi="Arial Narrow"/>
          <w:sz w:val="28"/>
        </w:rPr>
        <w:tab/>
      </w:r>
      <w:r w:rsidR="000B5391">
        <w:rPr>
          <w:rFonts w:ascii="Arial Narrow" w:hAnsi="Arial Narrow"/>
          <w:sz w:val="28"/>
        </w:rPr>
        <w:tab/>
      </w:r>
      <w:r w:rsidR="000B5391">
        <w:rPr>
          <w:rFonts w:ascii="Arial Narrow" w:hAnsi="Arial Narrow"/>
          <w:sz w:val="28"/>
        </w:rPr>
        <w:tab/>
      </w:r>
      <w:r w:rsidR="003A6AA8" w:rsidRPr="003A6AA8">
        <w:rPr>
          <w:rFonts w:ascii="Arial Narrow" w:hAnsi="Arial Narrow"/>
          <w:i/>
          <w:sz w:val="28"/>
        </w:rPr>
        <w:t>Office</w:t>
      </w:r>
      <w:r w:rsidR="000B5391">
        <w:rPr>
          <w:rFonts w:ascii="Arial Narrow" w:hAnsi="Arial Narrow"/>
          <w:sz w:val="28"/>
        </w:rPr>
        <w:t>:</w:t>
      </w:r>
      <w:r w:rsidR="000B5391">
        <w:rPr>
          <w:rFonts w:ascii="Arial Narrow" w:hAnsi="Arial Narrow"/>
          <w:sz w:val="28"/>
        </w:rPr>
        <w:tab/>
      </w:r>
      <w:r w:rsidR="000B5391">
        <w:rPr>
          <w:rFonts w:ascii="Arial Narrow" w:hAnsi="Arial Narrow"/>
          <w:sz w:val="28"/>
        </w:rPr>
        <w:tab/>
      </w:r>
      <w:r w:rsidR="000B5391">
        <w:rPr>
          <w:rFonts w:ascii="Arial Narrow" w:hAnsi="Arial Narrow"/>
          <w:sz w:val="28"/>
        </w:rPr>
        <w:tab/>
      </w:r>
      <w:r w:rsidR="000B5391">
        <w:rPr>
          <w:rFonts w:ascii="Arial Narrow" w:hAnsi="Arial Narrow"/>
          <w:sz w:val="28"/>
        </w:rPr>
        <w:tab/>
      </w:r>
      <w:r w:rsidR="000B5391">
        <w:rPr>
          <w:rFonts w:ascii="Arial Narrow" w:hAnsi="Arial Narrow"/>
          <w:sz w:val="28"/>
        </w:rPr>
        <w:tab/>
      </w:r>
      <w:r w:rsidR="000B5391">
        <w:rPr>
          <w:rFonts w:ascii="Arial Narrow" w:hAnsi="Arial Narrow"/>
          <w:sz w:val="28"/>
        </w:rPr>
        <w:tab/>
      </w:r>
      <w:r w:rsidR="000B5391">
        <w:rPr>
          <w:rFonts w:ascii="Arial Narrow" w:hAnsi="Arial Narrow"/>
          <w:sz w:val="28"/>
        </w:rPr>
        <w:tab/>
      </w:r>
      <w:r w:rsidR="003A6AA8">
        <w:rPr>
          <w:rFonts w:ascii="Arial Narrow" w:hAnsi="Arial Narrow"/>
          <w:sz w:val="28"/>
        </w:rPr>
        <w:t>Department of Physiology</w:t>
      </w:r>
    </w:p>
    <w:p w14:paraId="514354AA" w14:textId="77777777" w:rsidR="00AD1904" w:rsidRDefault="003A6AA8">
      <w:pPr>
        <w:ind w:left="4080" w:firstLine="170"/>
        <w:jc w:val="both"/>
        <w:rPr>
          <w:rFonts w:ascii="Arial Narrow" w:hAnsi="Arial Narrow"/>
          <w:sz w:val="28"/>
        </w:rPr>
      </w:pPr>
      <w:r>
        <w:rPr>
          <w:rFonts w:ascii="Arial Narrow" w:hAnsi="Arial Narrow"/>
          <w:sz w:val="28"/>
        </w:rPr>
        <w:t>School of Medical Sciences</w:t>
      </w:r>
    </w:p>
    <w:p w14:paraId="1F13DABF" w14:textId="77777777" w:rsidR="00AD1904" w:rsidRDefault="003A6AA8">
      <w:pPr>
        <w:ind w:left="4080" w:firstLine="170"/>
        <w:jc w:val="both"/>
        <w:rPr>
          <w:rFonts w:ascii="Arial Narrow" w:hAnsi="Arial Narrow"/>
          <w:sz w:val="28"/>
        </w:rPr>
      </w:pPr>
      <w:r>
        <w:rPr>
          <w:rFonts w:ascii="Arial Narrow" w:hAnsi="Arial Narrow"/>
          <w:sz w:val="28"/>
        </w:rPr>
        <w:t>KNUST</w:t>
      </w:r>
    </w:p>
    <w:p w14:paraId="57BB94D2" w14:textId="77777777" w:rsidR="005E6364" w:rsidRDefault="003A6AA8">
      <w:pPr>
        <w:ind w:left="4080" w:firstLine="170"/>
        <w:jc w:val="both"/>
        <w:rPr>
          <w:rFonts w:ascii="Arial Narrow" w:hAnsi="Arial Narrow"/>
          <w:sz w:val="28"/>
        </w:rPr>
      </w:pPr>
      <w:r>
        <w:rPr>
          <w:rFonts w:ascii="Arial Narrow" w:hAnsi="Arial Narrow"/>
          <w:sz w:val="28"/>
        </w:rPr>
        <w:t>Kumasi, Ghana</w:t>
      </w:r>
    </w:p>
    <w:p w14:paraId="52492869" w14:textId="77777777" w:rsidR="00AD1904" w:rsidRDefault="003A6AA8">
      <w:pPr>
        <w:ind w:left="4080" w:firstLine="170"/>
        <w:jc w:val="both"/>
        <w:rPr>
          <w:rFonts w:ascii="Arial Narrow" w:hAnsi="Arial Narrow"/>
          <w:sz w:val="28"/>
        </w:rPr>
      </w:pPr>
      <w:r>
        <w:rPr>
          <w:rFonts w:ascii="Arial Narrow" w:hAnsi="Arial Narrow"/>
          <w:sz w:val="28"/>
        </w:rPr>
        <w:t>Phone</w:t>
      </w:r>
      <w:r>
        <w:rPr>
          <w:rFonts w:ascii="Arial Narrow" w:hAnsi="Arial Narrow"/>
          <w:sz w:val="28"/>
        </w:rPr>
        <w:tab/>
      </w:r>
      <w:r w:rsidR="00C815BA">
        <w:rPr>
          <w:rFonts w:ascii="Arial Narrow" w:hAnsi="Arial Narrow"/>
          <w:sz w:val="28"/>
        </w:rPr>
        <w:t xml:space="preserve"> </w:t>
      </w:r>
      <w:r>
        <w:rPr>
          <w:rFonts w:ascii="Arial Narrow" w:hAnsi="Arial Narrow"/>
          <w:sz w:val="28"/>
        </w:rPr>
        <w:t xml:space="preserve">+233 </w:t>
      </w:r>
      <w:r w:rsidR="00AD1904">
        <w:rPr>
          <w:rFonts w:ascii="Arial Narrow" w:hAnsi="Arial Narrow"/>
          <w:sz w:val="28"/>
        </w:rPr>
        <w:t>3220</w:t>
      </w:r>
      <w:r>
        <w:rPr>
          <w:rFonts w:ascii="Arial Narrow" w:hAnsi="Arial Narrow"/>
          <w:sz w:val="28"/>
        </w:rPr>
        <w:t xml:space="preserve"> 64411</w:t>
      </w:r>
    </w:p>
    <w:p w14:paraId="5BA0221A" w14:textId="77777777" w:rsidR="00AD1904" w:rsidRDefault="00AD1904">
      <w:pPr>
        <w:jc w:val="both"/>
        <w:rPr>
          <w:rFonts w:ascii="Arial Narrow" w:hAnsi="Arial Narrow"/>
          <w:sz w:val="28"/>
        </w:rPr>
      </w:pPr>
    </w:p>
    <w:p w14:paraId="2949371C" w14:textId="77777777" w:rsidR="00AD1904" w:rsidRDefault="000B5391">
      <w:pPr>
        <w:ind w:left="1700" w:firstLine="170"/>
        <w:jc w:val="both"/>
        <w:rPr>
          <w:rFonts w:ascii="Arial Narrow" w:hAnsi="Arial Narrow"/>
          <w:sz w:val="28"/>
        </w:rPr>
      </w:pPr>
      <w:r>
        <w:rPr>
          <w:rFonts w:ascii="Arial Narrow" w:hAnsi="Arial Narrow"/>
          <w:sz w:val="28"/>
        </w:rPr>
        <w:t xml:space="preserve">  </w:t>
      </w:r>
      <w:r w:rsidR="003A6AA8" w:rsidRPr="003A6AA8">
        <w:rPr>
          <w:rFonts w:ascii="Arial Narrow" w:hAnsi="Arial Narrow"/>
          <w:i/>
          <w:sz w:val="28"/>
        </w:rPr>
        <w:t>Permanent</w:t>
      </w:r>
      <w:r w:rsidR="008C44B3">
        <w:rPr>
          <w:rFonts w:ascii="Arial Narrow" w:hAnsi="Arial Narrow"/>
          <w:i/>
          <w:sz w:val="28"/>
        </w:rPr>
        <w:t>:</w:t>
      </w:r>
      <w:r>
        <w:rPr>
          <w:rFonts w:ascii="Arial Narrow" w:hAnsi="Arial Narrow"/>
          <w:i/>
          <w:sz w:val="28"/>
        </w:rPr>
        <w:tab/>
      </w:r>
      <w:r>
        <w:rPr>
          <w:rFonts w:ascii="Arial Narrow" w:hAnsi="Arial Narrow"/>
          <w:i/>
          <w:sz w:val="28"/>
        </w:rPr>
        <w:tab/>
      </w:r>
      <w:r>
        <w:rPr>
          <w:rFonts w:ascii="Arial Narrow" w:hAnsi="Arial Narrow"/>
          <w:i/>
          <w:sz w:val="28"/>
        </w:rPr>
        <w:tab/>
      </w:r>
      <w:r>
        <w:rPr>
          <w:rFonts w:ascii="Arial Narrow" w:hAnsi="Arial Narrow"/>
          <w:i/>
          <w:sz w:val="28"/>
        </w:rPr>
        <w:tab/>
      </w:r>
      <w:r>
        <w:rPr>
          <w:rFonts w:ascii="Arial Narrow" w:hAnsi="Arial Narrow"/>
          <w:i/>
          <w:sz w:val="28"/>
        </w:rPr>
        <w:tab/>
      </w:r>
      <w:r>
        <w:rPr>
          <w:rFonts w:ascii="Arial Narrow" w:hAnsi="Arial Narrow"/>
          <w:i/>
          <w:sz w:val="28"/>
        </w:rPr>
        <w:tab/>
      </w:r>
      <w:r>
        <w:rPr>
          <w:rFonts w:ascii="Arial Narrow" w:hAnsi="Arial Narrow"/>
          <w:i/>
          <w:sz w:val="28"/>
        </w:rPr>
        <w:tab/>
      </w:r>
      <w:r w:rsidR="00A36AA5" w:rsidRPr="00B761F6">
        <w:rPr>
          <w:rFonts w:ascii="Arial Narrow" w:hAnsi="Arial Narrow"/>
          <w:sz w:val="28"/>
        </w:rPr>
        <w:t>P.O. Box 446</w:t>
      </w:r>
    </w:p>
    <w:p w14:paraId="78D3E3B7" w14:textId="77777777" w:rsidR="00AD1904" w:rsidRDefault="00A36AA5">
      <w:pPr>
        <w:ind w:left="4080" w:firstLine="170"/>
        <w:jc w:val="both"/>
        <w:rPr>
          <w:rFonts w:ascii="Arial Narrow" w:hAnsi="Arial Narrow"/>
          <w:sz w:val="28"/>
        </w:rPr>
      </w:pPr>
      <w:r w:rsidRPr="00B761F6">
        <w:rPr>
          <w:rFonts w:ascii="Arial Narrow" w:hAnsi="Arial Narrow"/>
          <w:sz w:val="28"/>
        </w:rPr>
        <w:t>University of Science and Technology</w:t>
      </w:r>
    </w:p>
    <w:p w14:paraId="73D3ECAC" w14:textId="77777777" w:rsidR="00AD1904" w:rsidRDefault="00A36AA5">
      <w:pPr>
        <w:ind w:left="4080" w:firstLine="170"/>
        <w:jc w:val="both"/>
        <w:rPr>
          <w:rFonts w:ascii="Arial Narrow" w:hAnsi="Arial Narrow"/>
          <w:sz w:val="28"/>
        </w:rPr>
      </w:pPr>
      <w:r w:rsidRPr="00B761F6">
        <w:rPr>
          <w:rFonts w:ascii="Arial Narrow" w:hAnsi="Arial Narrow"/>
          <w:sz w:val="28"/>
        </w:rPr>
        <w:t>Post Office</w:t>
      </w:r>
    </w:p>
    <w:p w14:paraId="242B72CE" w14:textId="77777777" w:rsidR="005E6364" w:rsidRDefault="00A36AA5">
      <w:pPr>
        <w:ind w:left="4080" w:firstLine="170"/>
        <w:jc w:val="both"/>
        <w:rPr>
          <w:rFonts w:ascii="Arial Narrow" w:hAnsi="Arial Narrow"/>
          <w:sz w:val="28"/>
        </w:rPr>
      </w:pPr>
      <w:r w:rsidRPr="00B761F6">
        <w:rPr>
          <w:rFonts w:ascii="Arial Narrow" w:hAnsi="Arial Narrow"/>
          <w:sz w:val="28"/>
        </w:rPr>
        <w:t>Kumasi, Ghana</w:t>
      </w:r>
    </w:p>
    <w:p w14:paraId="31E0071A" w14:textId="77777777" w:rsidR="005E6364" w:rsidRDefault="003A6AA8">
      <w:pPr>
        <w:ind w:left="4080" w:firstLine="170"/>
        <w:jc w:val="both"/>
        <w:rPr>
          <w:rFonts w:ascii="Arial Narrow" w:hAnsi="Arial Narrow"/>
          <w:b/>
          <w:sz w:val="28"/>
        </w:rPr>
      </w:pPr>
      <w:r>
        <w:rPr>
          <w:rFonts w:ascii="Arial Narrow" w:hAnsi="Arial Narrow"/>
          <w:sz w:val="28"/>
        </w:rPr>
        <w:t>Phone</w:t>
      </w:r>
      <w:r>
        <w:rPr>
          <w:rFonts w:ascii="Arial Narrow" w:hAnsi="Arial Narrow"/>
          <w:sz w:val="28"/>
        </w:rPr>
        <w:tab/>
        <w:t xml:space="preserve"> +233 20 8113848</w:t>
      </w:r>
    </w:p>
    <w:p w14:paraId="7A7D481C" w14:textId="77777777" w:rsidR="00AD1904" w:rsidRDefault="00AD1904" w:rsidP="00AD1904">
      <w:pPr>
        <w:ind w:left="4080" w:hanging="2200"/>
        <w:jc w:val="both"/>
        <w:rPr>
          <w:rFonts w:ascii="Arial Narrow" w:hAnsi="Arial Narrow"/>
          <w:i/>
          <w:sz w:val="28"/>
        </w:rPr>
      </w:pPr>
    </w:p>
    <w:p w14:paraId="5D88C66F" w14:textId="38EF885D" w:rsidR="005E6364" w:rsidRPr="00257990" w:rsidRDefault="00E23136" w:rsidP="00257990">
      <w:pPr>
        <w:ind w:left="4080" w:hanging="1530"/>
        <w:jc w:val="both"/>
        <w:rPr>
          <w:color w:val="0000FF"/>
          <w:u w:val="single"/>
        </w:rPr>
      </w:pPr>
      <w:r w:rsidRPr="00F244B5">
        <w:rPr>
          <w:rFonts w:ascii="Arial Narrow" w:hAnsi="Arial Narrow"/>
          <w:i/>
          <w:sz w:val="28"/>
        </w:rPr>
        <w:t>E mail</w:t>
      </w:r>
      <w:r w:rsidR="00AD1904" w:rsidRPr="00F244B5">
        <w:rPr>
          <w:rFonts w:ascii="Arial Narrow" w:hAnsi="Arial Narrow"/>
          <w:i/>
          <w:sz w:val="28"/>
        </w:rPr>
        <w:tab/>
      </w:r>
      <w:r w:rsidR="00AD1904" w:rsidRPr="00F244B5">
        <w:rPr>
          <w:rFonts w:ascii="Arial Narrow" w:hAnsi="Arial Narrow"/>
          <w:i/>
          <w:sz w:val="28"/>
        </w:rPr>
        <w:tab/>
      </w:r>
      <w:r w:rsidRPr="00E86ACF">
        <w:rPr>
          <w:rFonts w:ascii="Arial Narrow" w:hAnsi="Arial Narrow"/>
          <w:color w:val="0000FF"/>
          <w:sz w:val="28"/>
          <w:u w:val="single"/>
        </w:rPr>
        <w:t>tsiri@g</w:t>
      </w:r>
      <w:hyperlink r:id="rId7" w:history="1">
        <w:r w:rsidR="00257990" w:rsidRPr="006F0D12">
          <w:rPr>
            <w:rStyle w:val="Hyperlink"/>
            <w:rFonts w:ascii="Arial Narrow" w:hAnsi="Arial Narrow"/>
            <w:sz w:val="28"/>
          </w:rPr>
          <w:t>hana.com, ccm200</w:t>
        </w:r>
      </w:hyperlink>
      <w:r w:rsidR="00AD1904" w:rsidRPr="00E86ACF">
        <w:rPr>
          <w:rFonts w:ascii="Arial Narrow" w:hAnsi="Arial Narrow"/>
          <w:color w:val="0000FF"/>
          <w:sz w:val="28"/>
          <w:u w:val="single"/>
        </w:rPr>
        <w:t>0a@yahoo.com</w:t>
      </w:r>
    </w:p>
    <w:p w14:paraId="63318104" w14:textId="77777777" w:rsidR="00AD1904" w:rsidRDefault="00AD1904">
      <w:pPr>
        <w:ind w:left="720"/>
        <w:jc w:val="both"/>
        <w:rPr>
          <w:rFonts w:ascii="Arial Narrow" w:hAnsi="Arial Narrow"/>
          <w:b/>
          <w:sz w:val="28"/>
        </w:rPr>
      </w:pPr>
    </w:p>
    <w:p w14:paraId="7D2F577B" w14:textId="77777777" w:rsidR="00AD1904" w:rsidRDefault="00A36AA5">
      <w:pPr>
        <w:ind w:left="720"/>
        <w:jc w:val="both"/>
        <w:rPr>
          <w:rFonts w:ascii="Arial Narrow" w:hAnsi="Arial Narrow"/>
          <w:sz w:val="28"/>
        </w:rPr>
      </w:pPr>
      <w:r w:rsidRPr="00B761F6">
        <w:rPr>
          <w:rFonts w:ascii="Arial Narrow" w:hAnsi="Arial Narrow"/>
          <w:b/>
          <w:sz w:val="28"/>
        </w:rPr>
        <w:t xml:space="preserve">DATE AND PLACE OF BIRTH: </w:t>
      </w:r>
      <w:r>
        <w:rPr>
          <w:rFonts w:ascii="Arial Narrow" w:hAnsi="Arial Narrow"/>
          <w:b/>
          <w:sz w:val="28"/>
        </w:rPr>
        <w:tab/>
      </w:r>
      <w:r w:rsidR="008C44B3">
        <w:rPr>
          <w:rFonts w:ascii="Arial Narrow" w:hAnsi="Arial Narrow"/>
          <w:b/>
          <w:sz w:val="28"/>
        </w:rPr>
        <w:tab/>
      </w:r>
      <w:r w:rsidRPr="00B761F6">
        <w:rPr>
          <w:rFonts w:ascii="Arial Narrow" w:hAnsi="Arial Narrow"/>
          <w:sz w:val="28"/>
        </w:rPr>
        <w:t>15</w:t>
      </w:r>
      <w:proofErr w:type="spellStart"/>
      <w:r w:rsidRPr="00B761F6">
        <w:rPr>
          <w:rFonts w:ascii="Arial Narrow" w:hAnsi="Arial Narrow"/>
          <w:position w:val="6"/>
          <w:sz w:val="28"/>
        </w:rPr>
        <w:t>th</w:t>
      </w:r>
      <w:proofErr w:type="spellEnd"/>
      <w:r w:rsidRPr="00B761F6">
        <w:rPr>
          <w:rFonts w:ascii="Arial Narrow" w:hAnsi="Arial Narrow"/>
          <w:position w:val="6"/>
          <w:sz w:val="28"/>
        </w:rPr>
        <w:t xml:space="preserve"> </w:t>
      </w:r>
      <w:r w:rsidRPr="00B761F6">
        <w:rPr>
          <w:rFonts w:ascii="Arial Narrow" w:hAnsi="Arial Narrow"/>
          <w:sz w:val="28"/>
        </w:rPr>
        <w:t xml:space="preserve">May 1958. </w:t>
      </w:r>
      <w:proofErr w:type="spellStart"/>
      <w:r w:rsidRPr="00B761F6">
        <w:rPr>
          <w:rFonts w:ascii="Arial Narrow" w:hAnsi="Arial Narrow"/>
          <w:sz w:val="28"/>
        </w:rPr>
        <w:t>Agormanya</w:t>
      </w:r>
      <w:proofErr w:type="spellEnd"/>
      <w:r w:rsidRPr="00B761F6">
        <w:rPr>
          <w:rFonts w:ascii="Arial Narrow" w:hAnsi="Arial Narrow"/>
          <w:sz w:val="28"/>
        </w:rPr>
        <w:t>, Ghana</w:t>
      </w:r>
    </w:p>
    <w:p w14:paraId="1C3C1281" w14:textId="77777777" w:rsidR="00AD1904" w:rsidRDefault="00AD1904">
      <w:pPr>
        <w:ind w:left="720"/>
        <w:jc w:val="both"/>
        <w:rPr>
          <w:rFonts w:ascii="Arial Narrow" w:hAnsi="Arial Narrow"/>
          <w:b/>
          <w:sz w:val="28"/>
        </w:rPr>
      </w:pPr>
    </w:p>
    <w:p w14:paraId="479EAC6A" w14:textId="77777777" w:rsidR="00AD1904" w:rsidRDefault="00A36AA5">
      <w:pPr>
        <w:ind w:left="720"/>
        <w:jc w:val="both"/>
        <w:rPr>
          <w:rFonts w:ascii="Arial Narrow" w:hAnsi="Arial Narrow"/>
          <w:sz w:val="28"/>
        </w:rPr>
      </w:pPr>
      <w:r w:rsidRPr="00B761F6">
        <w:rPr>
          <w:rFonts w:ascii="Arial Narrow" w:hAnsi="Arial Narrow"/>
          <w:b/>
          <w:sz w:val="28"/>
        </w:rPr>
        <w:t>MARITAL STATUS</w:t>
      </w:r>
      <w:r>
        <w:rPr>
          <w:rFonts w:ascii="Arial Narrow" w:hAnsi="Arial Narrow"/>
          <w:b/>
          <w:sz w:val="28"/>
        </w:rPr>
        <w:t>:</w:t>
      </w:r>
      <w:r w:rsidRPr="00B761F6">
        <w:rPr>
          <w:rFonts w:ascii="Arial Narrow" w:hAnsi="Arial Narrow"/>
          <w:b/>
          <w:sz w:val="28"/>
        </w:rPr>
        <w:t xml:space="preserve"> </w:t>
      </w:r>
      <w:r>
        <w:rPr>
          <w:rFonts w:ascii="Arial Narrow" w:hAnsi="Arial Narrow"/>
          <w:b/>
          <w:sz w:val="28"/>
        </w:rPr>
        <w:tab/>
      </w:r>
      <w:r>
        <w:rPr>
          <w:rFonts w:ascii="Arial Narrow" w:hAnsi="Arial Narrow"/>
          <w:b/>
          <w:sz w:val="28"/>
        </w:rPr>
        <w:tab/>
      </w:r>
      <w:r>
        <w:rPr>
          <w:rFonts w:ascii="Arial Narrow" w:hAnsi="Arial Narrow"/>
          <w:b/>
          <w:sz w:val="28"/>
        </w:rPr>
        <w:tab/>
      </w:r>
      <w:r w:rsidR="008C44B3">
        <w:rPr>
          <w:rFonts w:ascii="Arial Narrow" w:hAnsi="Arial Narrow"/>
          <w:b/>
          <w:sz w:val="28"/>
        </w:rPr>
        <w:tab/>
      </w:r>
      <w:r w:rsidR="008C44B3">
        <w:rPr>
          <w:rFonts w:ascii="Arial Narrow" w:hAnsi="Arial Narrow"/>
          <w:b/>
          <w:sz w:val="28"/>
        </w:rPr>
        <w:tab/>
      </w:r>
      <w:r w:rsidR="008C44B3">
        <w:rPr>
          <w:rFonts w:ascii="Arial Narrow" w:hAnsi="Arial Narrow"/>
          <w:b/>
          <w:sz w:val="28"/>
        </w:rPr>
        <w:tab/>
      </w:r>
      <w:r w:rsidR="008C44B3">
        <w:rPr>
          <w:rFonts w:ascii="Arial Narrow" w:hAnsi="Arial Narrow"/>
          <w:b/>
          <w:sz w:val="28"/>
        </w:rPr>
        <w:tab/>
      </w:r>
      <w:r w:rsidR="008C44B3">
        <w:rPr>
          <w:rFonts w:ascii="Arial Narrow" w:hAnsi="Arial Narrow"/>
          <w:b/>
          <w:sz w:val="28"/>
        </w:rPr>
        <w:tab/>
      </w:r>
      <w:r w:rsidR="008C44B3">
        <w:rPr>
          <w:rFonts w:ascii="Arial Narrow" w:hAnsi="Arial Narrow"/>
          <w:b/>
          <w:sz w:val="28"/>
        </w:rPr>
        <w:tab/>
      </w:r>
      <w:r w:rsidRPr="00B761F6">
        <w:rPr>
          <w:rFonts w:ascii="Arial Narrow" w:hAnsi="Arial Narrow"/>
          <w:sz w:val="28"/>
        </w:rPr>
        <w:t>Married with three children</w:t>
      </w:r>
    </w:p>
    <w:p w14:paraId="2D493846" w14:textId="77777777" w:rsidR="00AD1904" w:rsidRDefault="00AD1904">
      <w:pPr>
        <w:ind w:left="720"/>
        <w:jc w:val="both"/>
        <w:rPr>
          <w:rFonts w:ascii="Arial Narrow" w:hAnsi="Arial Narrow"/>
          <w:sz w:val="28"/>
        </w:rPr>
      </w:pPr>
    </w:p>
    <w:p w14:paraId="6D00A021" w14:textId="77777777" w:rsidR="00AD1904" w:rsidRDefault="00A36AA5">
      <w:pPr>
        <w:ind w:left="720"/>
        <w:jc w:val="both"/>
        <w:rPr>
          <w:rFonts w:ascii="Arial Narrow" w:hAnsi="Arial Narrow"/>
          <w:sz w:val="28"/>
        </w:rPr>
      </w:pPr>
      <w:r w:rsidRPr="00B761F6">
        <w:rPr>
          <w:rFonts w:ascii="Arial Narrow" w:hAnsi="Arial Narrow"/>
          <w:b/>
          <w:sz w:val="28"/>
        </w:rPr>
        <w:t>NATIONALITY:</w:t>
      </w:r>
      <w:r w:rsidRPr="00B761F6">
        <w:rPr>
          <w:rFonts w:ascii="Arial Narrow" w:hAnsi="Arial Narrow"/>
          <w:sz w:val="28"/>
        </w:rPr>
        <w:t xml:space="preserve"> </w:t>
      </w:r>
      <w:r>
        <w:rPr>
          <w:rFonts w:ascii="Arial Narrow" w:hAnsi="Arial Narrow"/>
          <w:sz w:val="28"/>
        </w:rPr>
        <w:tab/>
      </w:r>
      <w:r>
        <w:rPr>
          <w:rFonts w:ascii="Arial Narrow" w:hAnsi="Arial Narrow"/>
          <w:sz w:val="28"/>
        </w:rPr>
        <w:tab/>
      </w:r>
      <w:r>
        <w:rPr>
          <w:rFonts w:ascii="Arial Narrow" w:hAnsi="Arial Narrow"/>
          <w:sz w:val="28"/>
        </w:rPr>
        <w:tab/>
      </w:r>
      <w:r w:rsidR="008C44B3">
        <w:rPr>
          <w:rFonts w:ascii="Arial Narrow" w:hAnsi="Arial Narrow"/>
          <w:sz w:val="28"/>
        </w:rPr>
        <w:tab/>
      </w:r>
      <w:r w:rsidR="008C44B3">
        <w:rPr>
          <w:rFonts w:ascii="Arial Narrow" w:hAnsi="Arial Narrow"/>
          <w:sz w:val="28"/>
        </w:rPr>
        <w:tab/>
      </w:r>
      <w:r w:rsidR="008C44B3">
        <w:rPr>
          <w:rFonts w:ascii="Arial Narrow" w:hAnsi="Arial Narrow"/>
          <w:sz w:val="28"/>
        </w:rPr>
        <w:tab/>
      </w:r>
      <w:r w:rsidR="008C44B3">
        <w:rPr>
          <w:rFonts w:ascii="Arial Narrow" w:hAnsi="Arial Narrow"/>
          <w:sz w:val="28"/>
        </w:rPr>
        <w:tab/>
      </w:r>
      <w:r w:rsidR="008C44B3">
        <w:rPr>
          <w:rFonts w:ascii="Arial Narrow" w:hAnsi="Arial Narrow"/>
          <w:sz w:val="28"/>
        </w:rPr>
        <w:tab/>
      </w:r>
      <w:r w:rsidR="008C44B3">
        <w:rPr>
          <w:rFonts w:ascii="Arial Narrow" w:hAnsi="Arial Narrow"/>
          <w:sz w:val="28"/>
        </w:rPr>
        <w:tab/>
      </w:r>
      <w:r w:rsidR="008C44B3">
        <w:rPr>
          <w:rFonts w:ascii="Arial Narrow" w:hAnsi="Arial Narrow"/>
          <w:sz w:val="28"/>
        </w:rPr>
        <w:tab/>
      </w:r>
      <w:r w:rsidR="008C44B3">
        <w:rPr>
          <w:rFonts w:ascii="Arial Narrow" w:hAnsi="Arial Narrow"/>
          <w:sz w:val="28"/>
        </w:rPr>
        <w:tab/>
      </w:r>
      <w:r w:rsidRPr="00B761F6">
        <w:rPr>
          <w:rFonts w:ascii="Arial Narrow" w:hAnsi="Arial Narrow"/>
          <w:sz w:val="28"/>
        </w:rPr>
        <w:t>Ghanaian</w:t>
      </w:r>
    </w:p>
    <w:p w14:paraId="4C0C15DD" w14:textId="77777777" w:rsidR="00AD1904" w:rsidRDefault="00AD1904">
      <w:pPr>
        <w:ind w:left="720"/>
        <w:jc w:val="both"/>
        <w:rPr>
          <w:rFonts w:ascii="Arial Narrow" w:hAnsi="Arial Narrow"/>
          <w:sz w:val="28"/>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ook w:val="00A0" w:firstRow="1" w:lastRow="0" w:firstColumn="1" w:lastColumn="0" w:noHBand="0" w:noVBand="0"/>
      </w:tblPr>
      <w:tblGrid>
        <w:gridCol w:w="8563"/>
      </w:tblGrid>
      <w:tr w:rsidR="00EC2B10" w:rsidRPr="007A6842" w14:paraId="76366699" w14:textId="77777777">
        <w:tc>
          <w:tcPr>
            <w:tcW w:w="8931" w:type="dxa"/>
            <w:shd w:val="clear" w:color="auto" w:fill="auto"/>
          </w:tcPr>
          <w:p w14:paraId="06AF8D24" w14:textId="77777777" w:rsidR="00AD1904" w:rsidRDefault="00EC2B10">
            <w:pPr>
              <w:jc w:val="both"/>
              <w:rPr>
                <w:rFonts w:ascii="Arial Narrow" w:hAnsi="Arial Narrow"/>
                <w:szCs w:val="26"/>
              </w:rPr>
            </w:pPr>
            <w:r w:rsidRPr="007A6842">
              <w:rPr>
                <w:rFonts w:ascii="Arial Narrow" w:hAnsi="Arial Narrow"/>
                <w:szCs w:val="26"/>
              </w:rPr>
              <w:t xml:space="preserve">I received my BSc in Human Biology from Kwame Nkrumah University of Science and Technology, Kumasi, Ghana, and </w:t>
            </w:r>
            <w:r w:rsidR="007703F9">
              <w:rPr>
                <w:rFonts w:ascii="Arial Narrow" w:hAnsi="Arial Narrow"/>
                <w:szCs w:val="26"/>
              </w:rPr>
              <w:t xml:space="preserve">obtained a </w:t>
            </w:r>
            <w:r w:rsidRPr="007A6842">
              <w:rPr>
                <w:rFonts w:ascii="Arial Narrow" w:hAnsi="Arial Narrow"/>
                <w:szCs w:val="26"/>
              </w:rPr>
              <w:t>Bachelor of Medicine, Bachelor of Surgery (</w:t>
            </w:r>
            <w:proofErr w:type="spellStart"/>
            <w:proofErr w:type="gramStart"/>
            <w:r w:rsidRPr="007A6842">
              <w:rPr>
                <w:rFonts w:ascii="Arial Narrow" w:hAnsi="Arial Narrow"/>
                <w:szCs w:val="26"/>
              </w:rPr>
              <w:t>MB</w:t>
            </w:r>
            <w:r>
              <w:rPr>
                <w:rFonts w:ascii="Arial Narrow" w:hAnsi="Arial Narrow"/>
                <w:szCs w:val="26"/>
              </w:rPr>
              <w:t>.</w:t>
            </w:r>
            <w:r w:rsidRPr="007A6842">
              <w:rPr>
                <w:rFonts w:ascii="Arial Narrow" w:hAnsi="Arial Narrow"/>
                <w:szCs w:val="26"/>
              </w:rPr>
              <w:t>ChB</w:t>
            </w:r>
            <w:proofErr w:type="spellEnd"/>
            <w:proofErr w:type="gramEnd"/>
            <w:r>
              <w:rPr>
                <w:rFonts w:ascii="Arial Narrow" w:hAnsi="Arial Narrow"/>
                <w:szCs w:val="26"/>
              </w:rPr>
              <w:t>) at the same U</w:t>
            </w:r>
            <w:r w:rsidRPr="007A6842">
              <w:rPr>
                <w:rFonts w:ascii="Arial Narrow" w:hAnsi="Arial Narrow"/>
                <w:szCs w:val="26"/>
              </w:rPr>
              <w:t>niversity in 1982. I did PhD training in physiology at the University of Manchester (UK) from October 1987</w:t>
            </w:r>
            <w:r w:rsidR="007703F9">
              <w:rPr>
                <w:rFonts w:ascii="Arial Narrow" w:hAnsi="Arial Narrow"/>
                <w:szCs w:val="26"/>
              </w:rPr>
              <w:t xml:space="preserve"> </w:t>
            </w:r>
            <w:r w:rsidRPr="007A6842">
              <w:rPr>
                <w:rFonts w:ascii="Arial Narrow" w:hAnsi="Arial Narrow"/>
                <w:szCs w:val="26"/>
              </w:rPr>
              <w:t>-</w:t>
            </w:r>
            <w:r w:rsidR="007703F9">
              <w:rPr>
                <w:rFonts w:ascii="Arial Narrow" w:hAnsi="Arial Narrow"/>
                <w:szCs w:val="26"/>
              </w:rPr>
              <w:t xml:space="preserve"> </w:t>
            </w:r>
            <w:r w:rsidRPr="007A6842">
              <w:rPr>
                <w:rFonts w:ascii="Arial Narrow" w:hAnsi="Arial Narrow"/>
                <w:szCs w:val="26"/>
              </w:rPr>
              <w:t>February 1991.</w:t>
            </w:r>
          </w:p>
          <w:p w14:paraId="17C646FE" w14:textId="77777777" w:rsidR="00AD1904" w:rsidRDefault="00AD1904">
            <w:pPr>
              <w:jc w:val="both"/>
              <w:rPr>
                <w:rFonts w:ascii="Arial Narrow" w:hAnsi="Arial Narrow"/>
                <w:szCs w:val="26"/>
              </w:rPr>
            </w:pPr>
          </w:p>
          <w:p w14:paraId="2C9E387F" w14:textId="77777777" w:rsidR="00AD1904" w:rsidRDefault="00EC2B10">
            <w:pPr>
              <w:jc w:val="both"/>
              <w:rPr>
                <w:rFonts w:ascii="Arial Narrow" w:hAnsi="Arial Narrow"/>
                <w:szCs w:val="26"/>
              </w:rPr>
            </w:pPr>
            <w:r w:rsidRPr="007A6842">
              <w:rPr>
                <w:rFonts w:ascii="Arial Narrow" w:hAnsi="Arial Narrow"/>
                <w:szCs w:val="26"/>
              </w:rPr>
              <w:t xml:space="preserve">I am currently a Professor in the Department of Physiology in the School of Medical Sciences (SMS) and a Principal Medical Officer at the Department of Child Health, </w:t>
            </w:r>
            <w:proofErr w:type="spellStart"/>
            <w:r w:rsidRPr="007A6842">
              <w:rPr>
                <w:rFonts w:ascii="Arial Narrow" w:hAnsi="Arial Narrow"/>
                <w:szCs w:val="26"/>
              </w:rPr>
              <w:t>Komfo</w:t>
            </w:r>
            <w:proofErr w:type="spellEnd"/>
            <w:r w:rsidRPr="007A6842">
              <w:rPr>
                <w:rFonts w:ascii="Arial Narrow" w:hAnsi="Arial Narrow"/>
                <w:szCs w:val="26"/>
              </w:rPr>
              <w:t xml:space="preserve"> </w:t>
            </w:r>
            <w:proofErr w:type="spellStart"/>
            <w:r w:rsidRPr="007A6842">
              <w:rPr>
                <w:rFonts w:ascii="Arial Narrow" w:hAnsi="Arial Narrow"/>
                <w:szCs w:val="26"/>
              </w:rPr>
              <w:t>Anokye</w:t>
            </w:r>
            <w:proofErr w:type="spellEnd"/>
            <w:r w:rsidRPr="007A6842">
              <w:rPr>
                <w:rFonts w:ascii="Arial Narrow" w:hAnsi="Arial Narrow"/>
                <w:szCs w:val="26"/>
              </w:rPr>
              <w:t xml:space="preserve"> Teaching Hospital (KATH) Kumasi, Ghan</w:t>
            </w:r>
            <w:r>
              <w:rPr>
                <w:rFonts w:ascii="Arial Narrow" w:hAnsi="Arial Narrow"/>
                <w:szCs w:val="26"/>
              </w:rPr>
              <w:t>a</w:t>
            </w:r>
            <w:r w:rsidR="003A6AA8">
              <w:rPr>
                <w:rFonts w:ascii="Arial Narrow" w:hAnsi="Arial Narrow"/>
                <w:szCs w:val="26"/>
              </w:rPr>
              <w:t>.</w:t>
            </w:r>
            <w:r w:rsidR="00E850A4">
              <w:rPr>
                <w:rFonts w:ascii="Arial Narrow" w:hAnsi="Arial Narrow"/>
                <w:szCs w:val="26"/>
              </w:rPr>
              <w:t xml:space="preserve">  </w:t>
            </w:r>
            <w:r>
              <w:rPr>
                <w:rFonts w:ascii="Arial Narrow" w:hAnsi="Arial Narrow"/>
                <w:szCs w:val="26"/>
              </w:rPr>
              <w:t>I am a seasoned researcher who</w:t>
            </w:r>
            <w:r w:rsidRPr="007A6842">
              <w:rPr>
                <w:rFonts w:ascii="Arial Narrow" w:hAnsi="Arial Narrow"/>
                <w:szCs w:val="26"/>
              </w:rPr>
              <w:t xml:space="preserve"> currently head</w:t>
            </w:r>
            <w:r>
              <w:rPr>
                <w:rFonts w:ascii="Arial Narrow" w:hAnsi="Arial Narrow"/>
                <w:szCs w:val="26"/>
              </w:rPr>
              <w:t>s</w:t>
            </w:r>
            <w:r w:rsidRPr="007A6842">
              <w:rPr>
                <w:rFonts w:ascii="Arial Narrow" w:hAnsi="Arial Narrow"/>
                <w:szCs w:val="26"/>
              </w:rPr>
              <w:t xml:space="preserve"> the malaria research</w:t>
            </w:r>
            <w:r w:rsidR="003A6AA8">
              <w:rPr>
                <w:rFonts w:ascii="Arial Narrow" w:hAnsi="Arial Narrow"/>
                <w:szCs w:val="26"/>
              </w:rPr>
              <w:t xml:space="preserve"> group</w:t>
            </w:r>
            <w:r w:rsidRPr="007A6842">
              <w:rPr>
                <w:rFonts w:ascii="Arial Narrow" w:hAnsi="Arial Narrow"/>
                <w:szCs w:val="26"/>
              </w:rPr>
              <w:t xml:space="preserve"> in the Department of Child Health at KATH. Funding for my research has come from the N</w:t>
            </w:r>
            <w:r>
              <w:rPr>
                <w:rFonts w:ascii="Arial Narrow" w:hAnsi="Arial Narrow"/>
                <w:szCs w:val="26"/>
              </w:rPr>
              <w:t xml:space="preserve">ational </w:t>
            </w:r>
            <w:r w:rsidR="0034768B">
              <w:rPr>
                <w:rFonts w:ascii="Arial Narrow" w:hAnsi="Arial Narrow"/>
                <w:szCs w:val="26"/>
              </w:rPr>
              <w:t>I</w:t>
            </w:r>
            <w:r>
              <w:rPr>
                <w:rFonts w:ascii="Arial Narrow" w:hAnsi="Arial Narrow"/>
                <w:szCs w:val="26"/>
              </w:rPr>
              <w:t>nstitutes of Health (N</w:t>
            </w:r>
            <w:r w:rsidRPr="007A6842">
              <w:rPr>
                <w:rFonts w:ascii="Arial Narrow" w:hAnsi="Arial Narrow"/>
                <w:szCs w:val="26"/>
              </w:rPr>
              <w:t>I</w:t>
            </w:r>
            <w:r>
              <w:rPr>
                <w:rFonts w:ascii="Arial Narrow" w:hAnsi="Arial Narrow"/>
                <w:szCs w:val="26"/>
              </w:rPr>
              <w:t>H)</w:t>
            </w:r>
            <w:r w:rsidR="0034768B">
              <w:rPr>
                <w:rFonts w:ascii="Arial Narrow" w:hAnsi="Arial Narrow"/>
                <w:szCs w:val="26"/>
              </w:rPr>
              <w:t xml:space="preserve"> USA</w:t>
            </w:r>
            <w:r w:rsidRPr="007A6842">
              <w:rPr>
                <w:rFonts w:ascii="Arial Narrow" w:hAnsi="Arial Narrow"/>
                <w:szCs w:val="26"/>
              </w:rPr>
              <w:t xml:space="preserve">, </w:t>
            </w:r>
            <w:r>
              <w:rPr>
                <w:rFonts w:ascii="Arial Narrow" w:hAnsi="Arial Narrow"/>
                <w:szCs w:val="26"/>
              </w:rPr>
              <w:t xml:space="preserve">the </w:t>
            </w:r>
            <w:r w:rsidRPr="007A6842">
              <w:rPr>
                <w:rFonts w:ascii="Arial Narrow" w:hAnsi="Arial Narrow"/>
                <w:szCs w:val="26"/>
              </w:rPr>
              <w:t>Welcome Trust, the World Health Organization, G</w:t>
            </w:r>
            <w:r>
              <w:rPr>
                <w:rFonts w:ascii="Arial Narrow" w:hAnsi="Arial Narrow"/>
                <w:szCs w:val="26"/>
              </w:rPr>
              <w:t>laxoSmithKline (G</w:t>
            </w:r>
            <w:r w:rsidRPr="007A6842">
              <w:rPr>
                <w:rFonts w:ascii="Arial Narrow" w:hAnsi="Arial Narrow"/>
                <w:szCs w:val="26"/>
              </w:rPr>
              <w:t>SK</w:t>
            </w:r>
            <w:r>
              <w:rPr>
                <w:rFonts w:ascii="Arial Narrow" w:hAnsi="Arial Narrow"/>
                <w:szCs w:val="26"/>
              </w:rPr>
              <w:t>)</w:t>
            </w:r>
            <w:r w:rsidRPr="007A6842">
              <w:rPr>
                <w:rFonts w:ascii="Arial Narrow" w:hAnsi="Arial Narrow"/>
                <w:szCs w:val="26"/>
              </w:rPr>
              <w:t xml:space="preserve">, </w:t>
            </w:r>
            <w:r w:rsidR="00C84934">
              <w:rPr>
                <w:rFonts w:ascii="Arial Narrow" w:hAnsi="Arial Narrow"/>
                <w:szCs w:val="26"/>
              </w:rPr>
              <w:t>PATH-</w:t>
            </w:r>
            <w:r w:rsidRPr="007A6842">
              <w:rPr>
                <w:rFonts w:ascii="Arial Narrow" w:hAnsi="Arial Narrow"/>
                <w:szCs w:val="26"/>
              </w:rPr>
              <w:t>M</w:t>
            </w:r>
            <w:r>
              <w:rPr>
                <w:rFonts w:ascii="Arial Narrow" w:hAnsi="Arial Narrow"/>
                <w:szCs w:val="26"/>
              </w:rPr>
              <w:t>alaria Vaccine Initiative (MVI) and the Gates Institute.</w:t>
            </w:r>
          </w:p>
          <w:p w14:paraId="4CEA18C8" w14:textId="77777777" w:rsidR="00AD1904" w:rsidRDefault="00AD1904">
            <w:pPr>
              <w:jc w:val="both"/>
              <w:rPr>
                <w:rFonts w:ascii="Arial Narrow" w:hAnsi="Arial Narrow"/>
                <w:sz w:val="26"/>
                <w:szCs w:val="26"/>
              </w:rPr>
            </w:pPr>
          </w:p>
          <w:p w14:paraId="4BC596C8" w14:textId="0BD0F7B8" w:rsidR="00AD1904" w:rsidRDefault="00EC2B10">
            <w:pPr>
              <w:jc w:val="both"/>
              <w:rPr>
                <w:rFonts w:ascii="Arial Narrow" w:hAnsi="Arial Narrow"/>
                <w:szCs w:val="26"/>
              </w:rPr>
            </w:pPr>
            <w:r>
              <w:rPr>
                <w:rFonts w:ascii="Arial Narrow" w:hAnsi="Arial Narrow"/>
                <w:szCs w:val="26"/>
              </w:rPr>
              <w:t xml:space="preserve">I have served on many committees and boards of the University. The highlight of my service has been as </w:t>
            </w:r>
            <w:r w:rsidRPr="007A6842">
              <w:rPr>
                <w:rFonts w:ascii="Arial Narrow" w:hAnsi="Arial Narrow"/>
                <w:szCs w:val="26"/>
              </w:rPr>
              <w:t>Dean of the School of Medical Sciences</w:t>
            </w:r>
            <w:r>
              <w:rPr>
                <w:rFonts w:ascii="Arial Narrow" w:hAnsi="Arial Narrow"/>
                <w:szCs w:val="26"/>
              </w:rPr>
              <w:t xml:space="preserve"> (KNUST)</w:t>
            </w:r>
            <w:r w:rsidRPr="007A6842">
              <w:rPr>
                <w:rFonts w:ascii="Arial Narrow" w:hAnsi="Arial Narrow"/>
                <w:szCs w:val="26"/>
              </w:rPr>
              <w:t xml:space="preserve"> from April 2002 to September 2008</w:t>
            </w:r>
            <w:r>
              <w:rPr>
                <w:rFonts w:ascii="Arial Narrow" w:hAnsi="Arial Narrow"/>
                <w:szCs w:val="26"/>
              </w:rPr>
              <w:t xml:space="preserve"> and as a member of the Council of the Kwame Nkrumah University of Science and Technology for four years</w:t>
            </w:r>
            <w:r w:rsidR="007703F9">
              <w:rPr>
                <w:rFonts w:ascii="Arial Narrow" w:hAnsi="Arial Narrow"/>
                <w:szCs w:val="26"/>
              </w:rPr>
              <w:t xml:space="preserve">, from </w:t>
            </w:r>
            <w:r>
              <w:rPr>
                <w:rFonts w:ascii="Arial Narrow" w:hAnsi="Arial Narrow"/>
                <w:szCs w:val="26"/>
              </w:rPr>
              <w:t>January 2006</w:t>
            </w:r>
            <w:r w:rsidR="00C815BA">
              <w:rPr>
                <w:rFonts w:ascii="Arial Narrow" w:hAnsi="Arial Narrow"/>
                <w:szCs w:val="26"/>
              </w:rPr>
              <w:t xml:space="preserve"> </w:t>
            </w:r>
            <w:r>
              <w:rPr>
                <w:rFonts w:ascii="Arial Narrow" w:hAnsi="Arial Narrow"/>
                <w:szCs w:val="26"/>
              </w:rPr>
              <w:t>–</w:t>
            </w:r>
            <w:r w:rsidR="00C815BA">
              <w:rPr>
                <w:rFonts w:ascii="Arial Narrow" w:hAnsi="Arial Narrow"/>
                <w:szCs w:val="26"/>
              </w:rPr>
              <w:t xml:space="preserve"> </w:t>
            </w:r>
            <w:r>
              <w:rPr>
                <w:rFonts w:ascii="Arial Narrow" w:hAnsi="Arial Narrow"/>
                <w:szCs w:val="26"/>
              </w:rPr>
              <w:t>December 2009</w:t>
            </w:r>
            <w:r w:rsidR="00623F59">
              <w:rPr>
                <w:rFonts w:ascii="Arial Narrow" w:hAnsi="Arial Narrow"/>
                <w:szCs w:val="26"/>
              </w:rPr>
              <w:t xml:space="preserve"> and Provost, College of Health Science</w:t>
            </w:r>
            <w:r w:rsidRPr="007A6842">
              <w:rPr>
                <w:rFonts w:ascii="Arial Narrow" w:hAnsi="Arial Narrow"/>
                <w:szCs w:val="26"/>
              </w:rPr>
              <w:t>.</w:t>
            </w:r>
            <w:r w:rsidR="00623F59">
              <w:rPr>
                <w:rFonts w:ascii="Arial Narrow" w:hAnsi="Arial Narrow"/>
                <w:szCs w:val="26"/>
              </w:rPr>
              <w:t xml:space="preserve"> </w:t>
            </w:r>
            <w:r w:rsidR="00623F59">
              <w:rPr>
                <w:rFonts w:ascii="Arial Narrow" w:hAnsi="Arial Narrow"/>
              </w:rPr>
              <w:t>1</w:t>
            </w:r>
            <w:r w:rsidR="00623F59" w:rsidRPr="006F0FDC">
              <w:rPr>
                <w:rFonts w:ascii="Arial Narrow" w:hAnsi="Arial Narrow"/>
                <w:vertAlign w:val="superscript"/>
              </w:rPr>
              <w:t>st</w:t>
            </w:r>
            <w:r w:rsidR="00623F59">
              <w:rPr>
                <w:rFonts w:ascii="Arial Narrow" w:hAnsi="Arial Narrow"/>
              </w:rPr>
              <w:t xml:space="preserve"> August 2011 – 31</w:t>
            </w:r>
            <w:r w:rsidR="00623F59" w:rsidRPr="00115E3B">
              <w:rPr>
                <w:rFonts w:ascii="Arial Narrow" w:hAnsi="Arial Narrow"/>
                <w:vertAlign w:val="superscript"/>
              </w:rPr>
              <w:t>st</w:t>
            </w:r>
            <w:r w:rsidR="00623F59">
              <w:rPr>
                <w:rFonts w:ascii="Arial Narrow" w:hAnsi="Arial Narrow"/>
              </w:rPr>
              <w:t xml:space="preserve"> September 2017</w:t>
            </w:r>
          </w:p>
        </w:tc>
      </w:tr>
    </w:tbl>
    <w:p w14:paraId="200AE3A9" w14:textId="77777777" w:rsidR="005E6364" w:rsidRDefault="00D77F12">
      <w:pPr>
        <w:pStyle w:val="Heading2"/>
        <w:jc w:val="both"/>
      </w:pPr>
      <w:bookmarkStart w:id="4" w:name="_Toc124861284"/>
      <w:bookmarkStart w:id="5" w:name="_Toc124892034"/>
      <w:bookmarkStart w:id="6" w:name="_Toc126554614"/>
      <w:r>
        <w:lastRenderedPageBreak/>
        <w:t>2</w:t>
      </w:r>
      <w:r w:rsidR="0066274E" w:rsidRPr="00D1447D">
        <w:t>.</w:t>
      </w:r>
      <w:r w:rsidR="0066274E" w:rsidRPr="00D1447D">
        <w:tab/>
        <w:t>EDUCATIONAL BACKGROUND</w:t>
      </w:r>
      <w:bookmarkEnd w:id="4"/>
      <w:bookmarkEnd w:id="5"/>
      <w:bookmarkEnd w:id="6"/>
    </w:p>
    <w:p w14:paraId="5CCC8968" w14:textId="77777777" w:rsidR="005E6364" w:rsidRDefault="005E6364">
      <w:pPr>
        <w:pStyle w:val="Heading3"/>
        <w:jc w:val="both"/>
      </w:pPr>
      <w:bookmarkStart w:id="7" w:name="_Toc124861285"/>
      <w:bookmarkStart w:id="8" w:name="_Toc124892035"/>
    </w:p>
    <w:p w14:paraId="2DC051C5" w14:textId="77777777" w:rsidR="005E6364" w:rsidRDefault="00D77F12">
      <w:pPr>
        <w:pStyle w:val="Heading3"/>
        <w:jc w:val="both"/>
      </w:pPr>
      <w:bookmarkStart w:id="9" w:name="_Toc126554615"/>
      <w:r w:rsidRPr="00C06818">
        <w:t>2</w:t>
      </w:r>
      <w:r w:rsidR="00432C1E" w:rsidRPr="00C06818">
        <w:t>A</w:t>
      </w:r>
      <w:r w:rsidR="00EC2B10" w:rsidRPr="00C06818">
        <w:t>.</w:t>
      </w:r>
      <w:r w:rsidR="00EC2B10" w:rsidRPr="00C06818">
        <w:tab/>
        <w:t>ACADEMIC QUALIFICATIONS</w:t>
      </w:r>
      <w:bookmarkEnd w:id="7"/>
      <w:bookmarkEnd w:id="8"/>
      <w:bookmarkEnd w:id="9"/>
    </w:p>
    <w:p w14:paraId="460DB720" w14:textId="77777777" w:rsidR="00EC2B10" w:rsidRPr="007A6842" w:rsidRDefault="00EC2B10" w:rsidP="00E62093">
      <w:pPr>
        <w:ind w:left="720"/>
        <w:jc w:val="both"/>
        <w:rPr>
          <w:rFonts w:ascii="Arial Narrow" w:hAnsi="Arial Narrow"/>
        </w:rPr>
      </w:pPr>
    </w:p>
    <w:p w14:paraId="1737282F" w14:textId="77777777" w:rsidR="005E6364" w:rsidRDefault="009C4109">
      <w:pPr>
        <w:numPr>
          <w:ilvl w:val="0"/>
          <w:numId w:val="5"/>
        </w:numPr>
        <w:tabs>
          <w:tab w:val="clear" w:pos="360"/>
          <w:tab w:val="num" w:pos="720"/>
        </w:tabs>
        <w:ind w:left="720"/>
        <w:jc w:val="both"/>
        <w:rPr>
          <w:rFonts w:ascii="Arial Narrow" w:hAnsi="Arial Narrow"/>
        </w:rPr>
      </w:pPr>
      <w:r>
        <w:rPr>
          <w:rFonts w:ascii="Arial Narrow" w:hAnsi="Arial Narrow"/>
        </w:rPr>
        <w:t>Certificate in Strategic Leadership, July 2006</w:t>
      </w:r>
      <w:r w:rsidR="0034768B">
        <w:rPr>
          <w:rFonts w:ascii="Arial Narrow" w:hAnsi="Arial Narrow"/>
        </w:rPr>
        <w:t xml:space="preserve"> </w:t>
      </w:r>
      <w:r w:rsidR="0034768B">
        <w:rPr>
          <w:rFonts w:ascii="Arial Narrow" w:hAnsi="Arial Narrow"/>
        </w:rPr>
        <w:tab/>
      </w:r>
    </w:p>
    <w:p w14:paraId="3A0D5995" w14:textId="77777777" w:rsidR="00AD1904" w:rsidRDefault="00AD1904">
      <w:pPr>
        <w:ind w:left="720"/>
        <w:jc w:val="both"/>
        <w:rPr>
          <w:rFonts w:ascii="Arial Narrow" w:hAnsi="Arial Narrow"/>
        </w:rPr>
      </w:pPr>
    </w:p>
    <w:p w14:paraId="2D32800C" w14:textId="77777777" w:rsidR="005E6364" w:rsidRDefault="00EC2B10">
      <w:pPr>
        <w:numPr>
          <w:ilvl w:val="0"/>
          <w:numId w:val="5"/>
        </w:numPr>
        <w:tabs>
          <w:tab w:val="clear" w:pos="360"/>
          <w:tab w:val="num" w:pos="720"/>
        </w:tabs>
        <w:ind w:left="720"/>
        <w:jc w:val="both"/>
        <w:rPr>
          <w:rFonts w:ascii="Arial Narrow" w:hAnsi="Arial Narrow"/>
        </w:rPr>
      </w:pPr>
      <w:r w:rsidRPr="007A6842">
        <w:rPr>
          <w:rFonts w:ascii="Arial Narrow" w:hAnsi="Arial Narrow"/>
        </w:rPr>
        <w:t>PhD (Physiology), February 1991</w:t>
      </w:r>
      <w:r w:rsidR="0034768B">
        <w:rPr>
          <w:rFonts w:ascii="Arial Narrow" w:hAnsi="Arial Narrow"/>
        </w:rPr>
        <w:t xml:space="preserve"> </w:t>
      </w:r>
      <w:r w:rsidR="0034768B">
        <w:rPr>
          <w:rFonts w:ascii="Arial Narrow" w:hAnsi="Arial Narrow"/>
        </w:rPr>
        <w:tab/>
      </w:r>
      <w:r w:rsidR="0034768B">
        <w:rPr>
          <w:rFonts w:ascii="Arial Narrow" w:hAnsi="Arial Narrow"/>
        </w:rPr>
        <w:tab/>
      </w:r>
      <w:r w:rsidR="0034768B">
        <w:rPr>
          <w:rFonts w:ascii="Arial Narrow" w:hAnsi="Arial Narrow"/>
        </w:rPr>
        <w:tab/>
      </w:r>
      <w:r w:rsidR="0034768B">
        <w:rPr>
          <w:rFonts w:ascii="Arial Narrow" w:hAnsi="Arial Narrow"/>
        </w:rPr>
        <w:tab/>
      </w:r>
      <w:r w:rsidR="0034768B">
        <w:rPr>
          <w:rFonts w:ascii="Arial Narrow" w:hAnsi="Arial Narrow"/>
        </w:rPr>
        <w:tab/>
      </w:r>
      <w:r w:rsidR="0034768B">
        <w:rPr>
          <w:rFonts w:ascii="Arial Narrow" w:hAnsi="Arial Narrow"/>
        </w:rPr>
        <w:tab/>
      </w:r>
      <w:r w:rsidR="0034768B">
        <w:rPr>
          <w:rFonts w:ascii="Arial Narrow" w:hAnsi="Arial Narrow"/>
        </w:rPr>
        <w:tab/>
      </w:r>
    </w:p>
    <w:p w14:paraId="05671AD0" w14:textId="77777777" w:rsidR="00AD1904" w:rsidRDefault="00AD1904">
      <w:pPr>
        <w:ind w:left="1800"/>
        <w:jc w:val="both"/>
        <w:rPr>
          <w:rFonts w:ascii="Arial Narrow" w:hAnsi="Arial Narrow"/>
        </w:rPr>
      </w:pPr>
    </w:p>
    <w:p w14:paraId="5F7C57DB" w14:textId="77777777" w:rsidR="005E6364" w:rsidRDefault="00EC2B10">
      <w:pPr>
        <w:pStyle w:val="Heading9"/>
        <w:numPr>
          <w:ilvl w:val="0"/>
          <w:numId w:val="5"/>
        </w:numPr>
        <w:tabs>
          <w:tab w:val="clear" w:pos="360"/>
          <w:tab w:val="num" w:pos="720"/>
        </w:tabs>
        <w:spacing w:line="240" w:lineRule="auto"/>
        <w:ind w:left="720"/>
        <w:jc w:val="both"/>
        <w:rPr>
          <w:rFonts w:ascii="Arial Narrow" w:hAnsi="Arial Narrow"/>
        </w:rPr>
      </w:pPr>
      <w:r w:rsidRPr="007A6842">
        <w:rPr>
          <w:rFonts w:ascii="Arial Narrow" w:hAnsi="Arial Narrow"/>
        </w:rPr>
        <w:t>MB ChB., December 1982</w:t>
      </w:r>
      <w:r w:rsidR="0034768B">
        <w:rPr>
          <w:rFonts w:ascii="Arial Narrow" w:hAnsi="Arial Narrow"/>
        </w:rPr>
        <w:t xml:space="preserve"> </w:t>
      </w:r>
      <w:r w:rsidR="0034768B">
        <w:rPr>
          <w:rFonts w:ascii="Arial Narrow" w:hAnsi="Arial Narrow"/>
        </w:rPr>
        <w:tab/>
      </w:r>
      <w:r w:rsidR="0034768B">
        <w:rPr>
          <w:rFonts w:ascii="Arial Narrow" w:hAnsi="Arial Narrow"/>
        </w:rPr>
        <w:tab/>
      </w:r>
      <w:r w:rsidR="0034768B">
        <w:rPr>
          <w:rFonts w:ascii="Arial Narrow" w:hAnsi="Arial Narrow"/>
        </w:rPr>
        <w:tab/>
      </w:r>
      <w:r w:rsidR="0034768B">
        <w:rPr>
          <w:rFonts w:ascii="Arial Narrow" w:hAnsi="Arial Narrow"/>
        </w:rPr>
        <w:tab/>
      </w:r>
      <w:r w:rsidR="0034768B">
        <w:rPr>
          <w:rFonts w:ascii="Arial Narrow" w:hAnsi="Arial Narrow"/>
        </w:rPr>
        <w:tab/>
      </w:r>
      <w:r w:rsidR="0034768B">
        <w:rPr>
          <w:rFonts w:ascii="Arial Narrow" w:hAnsi="Arial Narrow"/>
        </w:rPr>
        <w:tab/>
      </w:r>
      <w:r w:rsidR="0034768B">
        <w:rPr>
          <w:rFonts w:ascii="Arial Narrow" w:hAnsi="Arial Narrow"/>
        </w:rPr>
        <w:tab/>
      </w:r>
      <w:r w:rsidR="0034768B">
        <w:rPr>
          <w:rFonts w:ascii="Arial Narrow" w:hAnsi="Arial Narrow"/>
        </w:rPr>
        <w:tab/>
      </w:r>
      <w:r w:rsidR="0034768B">
        <w:rPr>
          <w:rFonts w:ascii="Arial Narrow" w:hAnsi="Arial Narrow"/>
        </w:rPr>
        <w:tab/>
      </w:r>
      <w:r w:rsidR="0034768B">
        <w:rPr>
          <w:rFonts w:ascii="Arial Narrow" w:hAnsi="Arial Narrow"/>
        </w:rPr>
        <w:tab/>
      </w:r>
    </w:p>
    <w:p w14:paraId="40435289" w14:textId="77777777" w:rsidR="00AD1904" w:rsidRDefault="00AD1904">
      <w:pPr>
        <w:ind w:left="3240"/>
        <w:jc w:val="both"/>
        <w:rPr>
          <w:rFonts w:ascii="Arial Narrow" w:hAnsi="Arial Narrow"/>
        </w:rPr>
      </w:pPr>
    </w:p>
    <w:p w14:paraId="71C233C6" w14:textId="77777777" w:rsidR="005E6364" w:rsidRDefault="00EC2B10">
      <w:pPr>
        <w:numPr>
          <w:ilvl w:val="0"/>
          <w:numId w:val="5"/>
        </w:numPr>
        <w:tabs>
          <w:tab w:val="clear" w:pos="360"/>
          <w:tab w:val="num" w:pos="720"/>
        </w:tabs>
        <w:ind w:left="720"/>
        <w:jc w:val="both"/>
        <w:rPr>
          <w:rFonts w:ascii="Arial Narrow" w:hAnsi="Arial Narrow"/>
        </w:rPr>
      </w:pPr>
      <w:r w:rsidRPr="007A6842">
        <w:rPr>
          <w:rFonts w:ascii="Arial Narrow" w:hAnsi="Arial Narrow"/>
        </w:rPr>
        <w:t>BSc. (Human Biology), June1979</w:t>
      </w:r>
      <w:r w:rsidR="0034768B">
        <w:rPr>
          <w:rFonts w:ascii="Arial Narrow" w:hAnsi="Arial Narrow"/>
        </w:rPr>
        <w:t xml:space="preserve"> </w:t>
      </w:r>
      <w:r w:rsidR="0034768B">
        <w:rPr>
          <w:rFonts w:ascii="Arial Narrow" w:hAnsi="Arial Narrow"/>
        </w:rPr>
        <w:tab/>
      </w:r>
      <w:r w:rsidR="0034768B">
        <w:rPr>
          <w:rFonts w:ascii="Arial Narrow" w:hAnsi="Arial Narrow"/>
        </w:rPr>
        <w:tab/>
      </w:r>
      <w:r w:rsidR="0034768B">
        <w:rPr>
          <w:rFonts w:ascii="Arial Narrow" w:hAnsi="Arial Narrow"/>
        </w:rPr>
        <w:tab/>
      </w:r>
      <w:r w:rsidR="0034768B">
        <w:rPr>
          <w:rFonts w:ascii="Arial Narrow" w:hAnsi="Arial Narrow"/>
        </w:rPr>
        <w:tab/>
      </w:r>
      <w:r w:rsidR="0034768B">
        <w:rPr>
          <w:rFonts w:ascii="Arial Narrow" w:hAnsi="Arial Narrow"/>
        </w:rPr>
        <w:tab/>
      </w:r>
      <w:r w:rsidR="0034768B">
        <w:rPr>
          <w:rFonts w:ascii="Arial Narrow" w:hAnsi="Arial Narrow"/>
        </w:rPr>
        <w:tab/>
      </w:r>
      <w:r w:rsidR="0034768B">
        <w:rPr>
          <w:rFonts w:ascii="Arial Narrow" w:hAnsi="Arial Narrow"/>
        </w:rPr>
        <w:tab/>
      </w:r>
    </w:p>
    <w:p w14:paraId="4249233F" w14:textId="77777777" w:rsidR="00AD1904" w:rsidRDefault="00AD1904">
      <w:pPr>
        <w:ind w:left="3240"/>
        <w:jc w:val="both"/>
        <w:rPr>
          <w:rFonts w:ascii="Arial Narrow" w:hAnsi="Arial Narrow"/>
        </w:rPr>
      </w:pPr>
    </w:p>
    <w:p w14:paraId="0ADA0C85" w14:textId="77777777" w:rsidR="005E6364" w:rsidRDefault="00EC2B10">
      <w:pPr>
        <w:numPr>
          <w:ilvl w:val="0"/>
          <w:numId w:val="5"/>
        </w:numPr>
        <w:tabs>
          <w:tab w:val="clear" w:pos="360"/>
          <w:tab w:val="num" w:pos="720"/>
        </w:tabs>
        <w:ind w:left="720"/>
        <w:jc w:val="both"/>
        <w:rPr>
          <w:rFonts w:ascii="Arial Narrow" w:hAnsi="Arial Narrow"/>
        </w:rPr>
      </w:pPr>
      <w:r w:rsidRPr="007A6842">
        <w:rPr>
          <w:rFonts w:ascii="Arial Narrow" w:hAnsi="Arial Narrow"/>
        </w:rPr>
        <w:t>General Certificate of Education (West Africa): Advanced Level, June 1976</w:t>
      </w:r>
    </w:p>
    <w:p w14:paraId="6A1EFB9E" w14:textId="77777777" w:rsidR="00AD1904" w:rsidRDefault="00AD1904">
      <w:pPr>
        <w:jc w:val="both"/>
        <w:rPr>
          <w:rFonts w:ascii="Arial Narrow" w:hAnsi="Arial Narrow"/>
        </w:rPr>
      </w:pPr>
    </w:p>
    <w:p w14:paraId="41A7CA2B" w14:textId="77777777" w:rsidR="005E6364" w:rsidRDefault="00EC2B10">
      <w:pPr>
        <w:numPr>
          <w:ilvl w:val="0"/>
          <w:numId w:val="5"/>
        </w:numPr>
        <w:tabs>
          <w:tab w:val="clear" w:pos="360"/>
          <w:tab w:val="num" w:pos="720"/>
        </w:tabs>
        <w:ind w:left="720"/>
        <w:jc w:val="both"/>
        <w:rPr>
          <w:rFonts w:ascii="Arial Narrow" w:hAnsi="Arial Narrow"/>
        </w:rPr>
      </w:pPr>
      <w:r w:rsidRPr="007A6842">
        <w:rPr>
          <w:rFonts w:ascii="Arial Narrow" w:hAnsi="Arial Narrow"/>
        </w:rPr>
        <w:t>General Certificate of Education (West Africa): Ordinary Level, June 1974</w:t>
      </w:r>
    </w:p>
    <w:p w14:paraId="5D03B16E" w14:textId="77777777" w:rsidR="00AD1904" w:rsidRDefault="00AD1904">
      <w:pPr>
        <w:jc w:val="both"/>
        <w:rPr>
          <w:rFonts w:ascii="Arial Narrow" w:hAnsi="Arial Narrow"/>
        </w:rPr>
      </w:pPr>
    </w:p>
    <w:p w14:paraId="71BAB2AF" w14:textId="77777777" w:rsidR="005E6364" w:rsidRDefault="00C815BA">
      <w:pPr>
        <w:numPr>
          <w:ilvl w:val="0"/>
          <w:numId w:val="5"/>
        </w:numPr>
        <w:tabs>
          <w:tab w:val="clear" w:pos="360"/>
          <w:tab w:val="num" w:pos="720"/>
        </w:tabs>
        <w:ind w:left="720"/>
        <w:jc w:val="both"/>
        <w:rPr>
          <w:rFonts w:ascii="Arial Narrow" w:hAnsi="Arial Narrow"/>
        </w:rPr>
      </w:pPr>
      <w:r>
        <w:rPr>
          <w:rFonts w:ascii="Arial Narrow" w:hAnsi="Arial Narrow"/>
        </w:rPr>
        <w:t xml:space="preserve"> Common Entrance Examination, </w:t>
      </w:r>
      <w:r w:rsidR="00246963">
        <w:rPr>
          <w:rFonts w:ascii="Arial Narrow" w:hAnsi="Arial Narrow"/>
        </w:rPr>
        <w:t xml:space="preserve">June </w:t>
      </w:r>
      <w:r>
        <w:rPr>
          <w:rFonts w:ascii="Arial Narrow" w:hAnsi="Arial Narrow"/>
        </w:rPr>
        <w:t>1969</w:t>
      </w:r>
    </w:p>
    <w:p w14:paraId="2265C8BB" w14:textId="77777777" w:rsidR="00AD1904" w:rsidRDefault="00AD1904">
      <w:pPr>
        <w:jc w:val="both"/>
        <w:rPr>
          <w:rFonts w:ascii="Arial Narrow" w:hAnsi="Arial Narrow"/>
          <w:b/>
        </w:rPr>
      </w:pPr>
    </w:p>
    <w:p w14:paraId="35D269CD" w14:textId="77777777" w:rsidR="005E6364" w:rsidRDefault="005E6364">
      <w:pPr>
        <w:pStyle w:val="Heading3"/>
        <w:jc w:val="both"/>
      </w:pPr>
      <w:bookmarkStart w:id="10" w:name="_Toc124861286"/>
      <w:bookmarkStart w:id="11" w:name="_Toc124892036"/>
      <w:bookmarkStart w:id="12" w:name="_Toc126554616"/>
    </w:p>
    <w:p w14:paraId="6431BC54" w14:textId="77777777" w:rsidR="005E6364" w:rsidRDefault="00D77F12">
      <w:pPr>
        <w:pStyle w:val="Heading3"/>
        <w:jc w:val="both"/>
      </w:pPr>
      <w:r w:rsidRPr="006A2053">
        <w:t>2</w:t>
      </w:r>
      <w:r w:rsidR="00432C1E" w:rsidRPr="006A2053">
        <w:t>B</w:t>
      </w:r>
      <w:r w:rsidR="00EC2B10" w:rsidRPr="006A2053">
        <w:t>.</w:t>
      </w:r>
      <w:r w:rsidR="00EC2B10" w:rsidRPr="006A2053">
        <w:tab/>
        <w:t>INSTITUTIONS ATTENDED</w:t>
      </w:r>
      <w:bookmarkEnd w:id="10"/>
      <w:bookmarkEnd w:id="11"/>
      <w:bookmarkEnd w:id="12"/>
    </w:p>
    <w:p w14:paraId="6312E111" w14:textId="77777777" w:rsidR="0066274E" w:rsidRDefault="0066274E" w:rsidP="00E62093">
      <w:pPr>
        <w:jc w:val="both"/>
        <w:rPr>
          <w:rFonts w:ascii="Arial Narrow" w:hAnsi="Arial Narrow"/>
          <w:b/>
        </w:rPr>
      </w:pPr>
    </w:p>
    <w:p w14:paraId="6651415C" w14:textId="77777777" w:rsidR="005E6364" w:rsidRDefault="009C4109">
      <w:pPr>
        <w:numPr>
          <w:ilvl w:val="0"/>
          <w:numId w:val="6"/>
        </w:numPr>
        <w:tabs>
          <w:tab w:val="clear" w:pos="360"/>
          <w:tab w:val="num" w:pos="720"/>
        </w:tabs>
        <w:ind w:left="720"/>
        <w:jc w:val="both"/>
        <w:rPr>
          <w:rFonts w:ascii="Arial Narrow" w:hAnsi="Arial Narrow"/>
        </w:rPr>
      </w:pPr>
      <w:r>
        <w:rPr>
          <w:rFonts w:ascii="Arial Narrow" w:hAnsi="Arial Narrow"/>
        </w:rPr>
        <w:t xml:space="preserve">Gates Institute, Johns Hopkins University, </w:t>
      </w:r>
      <w:r w:rsidR="00C84934">
        <w:rPr>
          <w:rFonts w:ascii="Arial Narrow" w:hAnsi="Arial Narrow"/>
        </w:rPr>
        <w:t xml:space="preserve">USA, </w:t>
      </w:r>
      <w:r>
        <w:rPr>
          <w:rFonts w:ascii="Arial Narrow" w:hAnsi="Arial Narrow"/>
        </w:rPr>
        <w:t xml:space="preserve">July 2006 </w:t>
      </w:r>
    </w:p>
    <w:p w14:paraId="56454DBF" w14:textId="77777777" w:rsidR="00AD1904" w:rsidRDefault="00AD1904">
      <w:pPr>
        <w:ind w:left="720"/>
        <w:jc w:val="both"/>
        <w:rPr>
          <w:rFonts w:ascii="Arial Narrow" w:hAnsi="Arial Narrow"/>
        </w:rPr>
      </w:pPr>
    </w:p>
    <w:p w14:paraId="3BC484BC" w14:textId="77777777" w:rsidR="005E6364" w:rsidRDefault="00EC2B10">
      <w:pPr>
        <w:numPr>
          <w:ilvl w:val="0"/>
          <w:numId w:val="6"/>
        </w:numPr>
        <w:tabs>
          <w:tab w:val="clear" w:pos="360"/>
          <w:tab w:val="num" w:pos="720"/>
        </w:tabs>
        <w:ind w:left="720"/>
        <w:jc w:val="both"/>
        <w:rPr>
          <w:rFonts w:ascii="Arial Narrow" w:hAnsi="Arial Narrow"/>
        </w:rPr>
      </w:pPr>
      <w:r w:rsidRPr="007A6842">
        <w:rPr>
          <w:rFonts w:ascii="Arial Narrow" w:hAnsi="Arial Narrow"/>
        </w:rPr>
        <w:t xml:space="preserve">University of Manchester, </w:t>
      </w:r>
      <w:r w:rsidR="00C84934">
        <w:rPr>
          <w:rFonts w:ascii="Arial Narrow" w:hAnsi="Arial Narrow"/>
        </w:rPr>
        <w:t xml:space="preserve">UK, </w:t>
      </w:r>
      <w:r w:rsidRPr="007A6842">
        <w:rPr>
          <w:rFonts w:ascii="Arial Narrow" w:hAnsi="Arial Narrow"/>
        </w:rPr>
        <w:t>November 1987</w:t>
      </w:r>
      <w:r w:rsidR="007703F9">
        <w:rPr>
          <w:rFonts w:ascii="Arial Narrow" w:hAnsi="Arial Narrow"/>
        </w:rPr>
        <w:t xml:space="preserve"> </w:t>
      </w:r>
      <w:r w:rsidRPr="007A6842">
        <w:rPr>
          <w:rFonts w:ascii="Arial Narrow" w:hAnsi="Arial Narrow"/>
        </w:rPr>
        <w:t>-</w:t>
      </w:r>
      <w:r w:rsidR="007703F9">
        <w:rPr>
          <w:rFonts w:ascii="Arial Narrow" w:hAnsi="Arial Narrow"/>
        </w:rPr>
        <w:t xml:space="preserve"> </w:t>
      </w:r>
      <w:r w:rsidRPr="007A6842">
        <w:rPr>
          <w:rFonts w:ascii="Arial Narrow" w:hAnsi="Arial Narrow"/>
        </w:rPr>
        <w:t>February 1991</w:t>
      </w:r>
    </w:p>
    <w:p w14:paraId="7D24ECCC" w14:textId="77777777" w:rsidR="00AD1904" w:rsidRDefault="00AD1904">
      <w:pPr>
        <w:ind w:left="2520"/>
        <w:jc w:val="both"/>
        <w:rPr>
          <w:rFonts w:ascii="Arial Narrow" w:hAnsi="Arial Narrow"/>
        </w:rPr>
      </w:pPr>
    </w:p>
    <w:p w14:paraId="0C9D3969" w14:textId="77777777" w:rsidR="005E6364" w:rsidRDefault="00EC2B10">
      <w:pPr>
        <w:numPr>
          <w:ilvl w:val="0"/>
          <w:numId w:val="6"/>
        </w:numPr>
        <w:tabs>
          <w:tab w:val="clear" w:pos="360"/>
          <w:tab w:val="num" w:pos="720"/>
        </w:tabs>
        <w:ind w:left="720"/>
        <w:jc w:val="both"/>
        <w:rPr>
          <w:rFonts w:ascii="Arial Narrow" w:hAnsi="Arial Narrow"/>
        </w:rPr>
      </w:pPr>
      <w:r w:rsidRPr="007A6842">
        <w:rPr>
          <w:rFonts w:ascii="Arial Narrow" w:hAnsi="Arial Narrow"/>
        </w:rPr>
        <w:t>Kwame Nkrumah University of Science and Technology, September 1979</w:t>
      </w:r>
      <w:r w:rsidR="007703F9">
        <w:rPr>
          <w:rFonts w:ascii="Arial Narrow" w:hAnsi="Arial Narrow"/>
        </w:rPr>
        <w:t xml:space="preserve"> </w:t>
      </w:r>
      <w:r w:rsidRPr="007A6842">
        <w:rPr>
          <w:rFonts w:ascii="Arial Narrow" w:hAnsi="Arial Narrow"/>
        </w:rPr>
        <w:t>-</w:t>
      </w:r>
      <w:r w:rsidR="007703F9">
        <w:rPr>
          <w:rFonts w:ascii="Arial Narrow" w:hAnsi="Arial Narrow"/>
        </w:rPr>
        <w:t xml:space="preserve"> </w:t>
      </w:r>
      <w:r w:rsidRPr="007A6842">
        <w:rPr>
          <w:rFonts w:ascii="Arial Narrow" w:hAnsi="Arial Narrow"/>
        </w:rPr>
        <w:t xml:space="preserve">December 1982 </w:t>
      </w:r>
    </w:p>
    <w:p w14:paraId="06B028D2" w14:textId="77777777" w:rsidR="00AD1904" w:rsidRDefault="00AD1904">
      <w:pPr>
        <w:ind w:left="360"/>
        <w:jc w:val="both"/>
        <w:rPr>
          <w:rFonts w:ascii="Arial Narrow" w:hAnsi="Arial Narrow"/>
        </w:rPr>
      </w:pPr>
    </w:p>
    <w:p w14:paraId="2F1AB231" w14:textId="77777777" w:rsidR="005E6364" w:rsidRDefault="00EC2B10">
      <w:pPr>
        <w:numPr>
          <w:ilvl w:val="0"/>
          <w:numId w:val="6"/>
        </w:numPr>
        <w:tabs>
          <w:tab w:val="clear" w:pos="360"/>
          <w:tab w:val="num" w:pos="720"/>
        </w:tabs>
        <w:ind w:left="720"/>
        <w:jc w:val="both"/>
        <w:rPr>
          <w:rFonts w:ascii="Arial Narrow" w:hAnsi="Arial Narrow"/>
        </w:rPr>
      </w:pPr>
      <w:r w:rsidRPr="007A6842">
        <w:rPr>
          <w:rFonts w:ascii="Arial Narrow" w:hAnsi="Arial Narrow"/>
        </w:rPr>
        <w:t>Kwame Nkrumah University of Science and Technology, September 1976</w:t>
      </w:r>
      <w:r w:rsidR="007703F9">
        <w:rPr>
          <w:rFonts w:ascii="Arial Narrow" w:hAnsi="Arial Narrow"/>
        </w:rPr>
        <w:t xml:space="preserve"> </w:t>
      </w:r>
      <w:r w:rsidRPr="007A6842">
        <w:rPr>
          <w:rFonts w:ascii="Arial Narrow" w:hAnsi="Arial Narrow"/>
        </w:rPr>
        <w:t>- June 1979</w:t>
      </w:r>
    </w:p>
    <w:p w14:paraId="2E32DA98" w14:textId="77777777" w:rsidR="00AD1904" w:rsidRDefault="00AD1904">
      <w:pPr>
        <w:ind w:left="2520"/>
        <w:jc w:val="both"/>
        <w:rPr>
          <w:rFonts w:ascii="Arial Narrow" w:hAnsi="Arial Narrow"/>
        </w:rPr>
      </w:pPr>
    </w:p>
    <w:p w14:paraId="6FF8B60F" w14:textId="77777777" w:rsidR="005E6364" w:rsidRDefault="00EC2B10">
      <w:pPr>
        <w:numPr>
          <w:ilvl w:val="0"/>
          <w:numId w:val="6"/>
        </w:numPr>
        <w:tabs>
          <w:tab w:val="clear" w:pos="360"/>
          <w:tab w:val="num" w:pos="720"/>
        </w:tabs>
        <w:ind w:left="720"/>
        <w:jc w:val="both"/>
        <w:rPr>
          <w:rFonts w:ascii="Arial Narrow" w:hAnsi="Arial Narrow"/>
        </w:rPr>
      </w:pPr>
      <w:proofErr w:type="spellStart"/>
      <w:r w:rsidRPr="007A6842">
        <w:rPr>
          <w:rFonts w:ascii="Arial Narrow" w:hAnsi="Arial Narrow"/>
        </w:rPr>
        <w:t>Mfantsipim</w:t>
      </w:r>
      <w:proofErr w:type="spellEnd"/>
      <w:r w:rsidRPr="007A6842">
        <w:rPr>
          <w:rFonts w:ascii="Arial Narrow" w:hAnsi="Arial Narrow"/>
        </w:rPr>
        <w:t xml:space="preserve"> School, Cape-Coast, Ghana.  September 1974</w:t>
      </w:r>
      <w:r w:rsidR="00774ECE">
        <w:rPr>
          <w:rFonts w:ascii="Arial Narrow" w:hAnsi="Arial Narrow"/>
        </w:rPr>
        <w:t xml:space="preserve"> </w:t>
      </w:r>
      <w:r w:rsidRPr="007A6842">
        <w:rPr>
          <w:rFonts w:ascii="Arial Narrow" w:hAnsi="Arial Narrow"/>
        </w:rPr>
        <w:t>-</w:t>
      </w:r>
      <w:r w:rsidR="00774ECE">
        <w:rPr>
          <w:rFonts w:ascii="Arial Narrow" w:hAnsi="Arial Narrow"/>
        </w:rPr>
        <w:t xml:space="preserve"> </w:t>
      </w:r>
      <w:r w:rsidRPr="007A6842">
        <w:rPr>
          <w:rFonts w:ascii="Arial Narrow" w:hAnsi="Arial Narrow"/>
        </w:rPr>
        <w:t>June 1976</w:t>
      </w:r>
    </w:p>
    <w:p w14:paraId="336D4A2C" w14:textId="77777777" w:rsidR="00AD1904" w:rsidRDefault="00AD1904">
      <w:pPr>
        <w:ind w:left="2520"/>
        <w:jc w:val="both"/>
        <w:rPr>
          <w:rFonts w:ascii="Arial Narrow" w:hAnsi="Arial Narrow"/>
        </w:rPr>
      </w:pPr>
    </w:p>
    <w:p w14:paraId="02C3430B" w14:textId="77777777" w:rsidR="005E6364" w:rsidRDefault="00EC2B10">
      <w:pPr>
        <w:numPr>
          <w:ilvl w:val="0"/>
          <w:numId w:val="6"/>
        </w:numPr>
        <w:tabs>
          <w:tab w:val="clear" w:pos="360"/>
          <w:tab w:val="num" w:pos="0"/>
          <w:tab w:val="num" w:pos="1080"/>
        </w:tabs>
        <w:ind w:left="720"/>
        <w:jc w:val="both"/>
        <w:rPr>
          <w:rFonts w:ascii="Arial Narrow" w:hAnsi="Arial Narrow"/>
        </w:rPr>
      </w:pPr>
      <w:r w:rsidRPr="007A6842">
        <w:rPr>
          <w:rFonts w:ascii="Arial Narrow" w:hAnsi="Arial Narrow"/>
        </w:rPr>
        <w:t>Prempeh College, Kumasi, Ghana. September 1969</w:t>
      </w:r>
      <w:r w:rsidR="00774ECE">
        <w:rPr>
          <w:rFonts w:ascii="Arial Narrow" w:hAnsi="Arial Narrow"/>
        </w:rPr>
        <w:t xml:space="preserve"> </w:t>
      </w:r>
      <w:r w:rsidRPr="007A6842">
        <w:rPr>
          <w:rFonts w:ascii="Arial Narrow" w:hAnsi="Arial Narrow"/>
        </w:rPr>
        <w:t>-</w:t>
      </w:r>
      <w:r w:rsidR="00774ECE">
        <w:rPr>
          <w:rFonts w:ascii="Arial Narrow" w:hAnsi="Arial Narrow"/>
        </w:rPr>
        <w:t xml:space="preserve"> </w:t>
      </w:r>
      <w:r w:rsidRPr="007A6842">
        <w:rPr>
          <w:rFonts w:ascii="Arial Narrow" w:hAnsi="Arial Narrow"/>
        </w:rPr>
        <w:t>June1974</w:t>
      </w:r>
    </w:p>
    <w:p w14:paraId="17EFB44C" w14:textId="77777777" w:rsidR="00AD1904" w:rsidRDefault="00AD1904">
      <w:pPr>
        <w:ind w:left="360"/>
        <w:jc w:val="both"/>
        <w:rPr>
          <w:rFonts w:ascii="Arial Narrow" w:hAnsi="Arial Narrow"/>
        </w:rPr>
      </w:pPr>
    </w:p>
    <w:p w14:paraId="61E47D09" w14:textId="77777777" w:rsidR="005E6364" w:rsidRDefault="00EC2B10">
      <w:pPr>
        <w:numPr>
          <w:ilvl w:val="0"/>
          <w:numId w:val="6"/>
        </w:numPr>
        <w:tabs>
          <w:tab w:val="clear" w:pos="360"/>
          <w:tab w:val="num" w:pos="720"/>
        </w:tabs>
        <w:ind w:left="720"/>
        <w:jc w:val="both"/>
        <w:rPr>
          <w:rFonts w:ascii="Arial Narrow" w:hAnsi="Arial Narrow"/>
        </w:rPr>
      </w:pPr>
      <w:r w:rsidRPr="007A6842">
        <w:rPr>
          <w:rFonts w:ascii="Arial Narrow" w:hAnsi="Arial Narrow"/>
        </w:rPr>
        <w:t>Accra New Town Experimental Primary School 1963</w:t>
      </w:r>
      <w:r w:rsidR="00774ECE">
        <w:rPr>
          <w:rFonts w:ascii="Arial Narrow" w:hAnsi="Arial Narrow"/>
        </w:rPr>
        <w:t xml:space="preserve"> </w:t>
      </w:r>
      <w:r w:rsidRPr="007A6842">
        <w:rPr>
          <w:rFonts w:ascii="Arial Narrow" w:hAnsi="Arial Narrow"/>
        </w:rPr>
        <w:t>- June 1969</w:t>
      </w:r>
    </w:p>
    <w:p w14:paraId="17FCB381" w14:textId="77777777" w:rsidR="00B51044" w:rsidRDefault="00B51044">
      <w:pPr>
        <w:jc w:val="both"/>
      </w:pPr>
    </w:p>
    <w:p w14:paraId="547F2238" w14:textId="77777777" w:rsidR="00B51044" w:rsidRDefault="00B51044">
      <w:pPr>
        <w:jc w:val="both"/>
      </w:pPr>
    </w:p>
    <w:p w14:paraId="2C50ADB0" w14:textId="77777777" w:rsidR="00B51044" w:rsidRDefault="00B51044">
      <w:pPr>
        <w:jc w:val="both"/>
      </w:pPr>
    </w:p>
    <w:p w14:paraId="70B4EB73" w14:textId="77777777" w:rsidR="005E6364" w:rsidRDefault="00D77F12">
      <w:pPr>
        <w:pStyle w:val="Heading2"/>
        <w:jc w:val="both"/>
      </w:pPr>
      <w:bookmarkStart w:id="13" w:name="_Toc126554617"/>
      <w:r>
        <w:t>3</w:t>
      </w:r>
      <w:r w:rsidR="006A2053">
        <w:t>.</w:t>
      </w:r>
      <w:r w:rsidR="00EC2B10" w:rsidRPr="00D1447D">
        <w:tab/>
        <w:t>ADMINISTRATIVE EXPERIENCE</w:t>
      </w:r>
      <w:bookmarkEnd w:id="13"/>
    </w:p>
    <w:p w14:paraId="67B9839A" w14:textId="77777777" w:rsidR="003A6AA8" w:rsidRDefault="003A6AA8" w:rsidP="00E62093">
      <w:pPr>
        <w:jc w:val="both"/>
      </w:pPr>
    </w:p>
    <w:tbl>
      <w:tblPr>
        <w:tblStyle w:val="TableGrid"/>
        <w:tblW w:w="0" w:type="auto"/>
        <w:tblInd w:w="251"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0A0" w:firstRow="1" w:lastRow="0" w:firstColumn="1" w:lastColumn="0" w:noHBand="0" w:noVBand="0"/>
      </w:tblPr>
      <w:tblGrid>
        <w:gridCol w:w="8420"/>
      </w:tblGrid>
      <w:tr w:rsidR="00CF0559" w14:paraId="70715CEE" w14:textId="77777777">
        <w:tc>
          <w:tcPr>
            <w:tcW w:w="8443" w:type="dxa"/>
            <w:shd w:val="clear" w:color="auto" w:fill="auto"/>
          </w:tcPr>
          <w:p w14:paraId="52FA8947" w14:textId="77777777" w:rsidR="00AD1904" w:rsidRDefault="000F2989">
            <w:pPr>
              <w:jc w:val="both"/>
              <w:rPr>
                <w:rFonts w:ascii="Arial Narrow" w:hAnsi="Arial Narrow"/>
              </w:rPr>
            </w:pPr>
            <w:r>
              <w:rPr>
                <w:rFonts w:ascii="Arial Narrow" w:hAnsi="Arial Narrow"/>
              </w:rPr>
              <w:t xml:space="preserve">I have </w:t>
            </w:r>
            <w:r w:rsidR="00300E03">
              <w:rPr>
                <w:rFonts w:ascii="Arial Narrow" w:hAnsi="Arial Narrow"/>
              </w:rPr>
              <w:t xml:space="preserve">acquired </w:t>
            </w:r>
            <w:r>
              <w:rPr>
                <w:rFonts w:ascii="Arial Narrow" w:hAnsi="Arial Narrow"/>
              </w:rPr>
              <w:t>a lot of experience by serving on sev</w:t>
            </w:r>
            <w:r w:rsidR="0060532B">
              <w:rPr>
                <w:rFonts w:ascii="Arial Narrow" w:hAnsi="Arial Narrow"/>
              </w:rPr>
              <w:t>eral committees and boards</w:t>
            </w:r>
            <w:r>
              <w:rPr>
                <w:rFonts w:ascii="Arial Narrow" w:hAnsi="Arial Narrow"/>
              </w:rPr>
              <w:t xml:space="preserve"> within and ou</w:t>
            </w:r>
            <w:r w:rsidR="00C84934">
              <w:rPr>
                <w:rFonts w:ascii="Arial Narrow" w:hAnsi="Arial Narrow"/>
              </w:rPr>
              <w:t>tside the U</w:t>
            </w:r>
            <w:r>
              <w:rPr>
                <w:rFonts w:ascii="Arial Narrow" w:hAnsi="Arial Narrow"/>
              </w:rPr>
              <w:t>niversity</w:t>
            </w:r>
            <w:r w:rsidR="00212021">
              <w:rPr>
                <w:rFonts w:ascii="Arial Narrow" w:hAnsi="Arial Narrow"/>
              </w:rPr>
              <w:t xml:space="preserve"> (both </w:t>
            </w:r>
            <w:r w:rsidR="00A440B0">
              <w:rPr>
                <w:rFonts w:ascii="Arial Narrow" w:hAnsi="Arial Narrow"/>
              </w:rPr>
              <w:t>N</w:t>
            </w:r>
            <w:r w:rsidR="00212021">
              <w:rPr>
                <w:rFonts w:ascii="Arial Narrow" w:hAnsi="Arial Narrow"/>
              </w:rPr>
              <w:t>ational and International)</w:t>
            </w:r>
            <w:r w:rsidR="00610F52">
              <w:rPr>
                <w:rFonts w:ascii="Arial Narrow" w:hAnsi="Arial Narrow"/>
              </w:rPr>
              <w:t>.</w:t>
            </w:r>
            <w:r w:rsidR="009C4109">
              <w:rPr>
                <w:rFonts w:ascii="Arial Narrow" w:hAnsi="Arial Narrow"/>
              </w:rPr>
              <w:t xml:space="preserve"> My service also includes administrative positions such as the head of the department of Physiology in the School of Medical Sciences and the Dean of the same School</w:t>
            </w:r>
            <w:r w:rsidR="00EE2A29">
              <w:rPr>
                <w:rFonts w:ascii="Arial Narrow" w:hAnsi="Arial Narrow"/>
              </w:rPr>
              <w:t xml:space="preserve">.  </w:t>
            </w:r>
            <w:r w:rsidR="00A25DE6">
              <w:rPr>
                <w:rFonts w:ascii="Arial Narrow" w:hAnsi="Arial Narrow"/>
              </w:rPr>
              <w:t>The highlight</w:t>
            </w:r>
            <w:r w:rsidR="0034768B">
              <w:rPr>
                <w:rFonts w:ascii="Arial Narrow" w:hAnsi="Arial Narrow"/>
              </w:rPr>
              <w:t>s</w:t>
            </w:r>
            <w:r w:rsidR="009C4109">
              <w:rPr>
                <w:rFonts w:ascii="Arial Narrow" w:hAnsi="Arial Narrow"/>
              </w:rPr>
              <w:t xml:space="preserve"> of some of my service</w:t>
            </w:r>
            <w:r w:rsidR="0034768B">
              <w:rPr>
                <w:rFonts w:ascii="Arial Narrow" w:hAnsi="Arial Narrow"/>
              </w:rPr>
              <w:t>s</w:t>
            </w:r>
            <w:r w:rsidR="009C4109">
              <w:rPr>
                <w:rFonts w:ascii="Arial Narrow" w:hAnsi="Arial Narrow"/>
              </w:rPr>
              <w:t xml:space="preserve"> </w:t>
            </w:r>
            <w:r w:rsidR="0034768B">
              <w:rPr>
                <w:rFonts w:ascii="Arial Narrow" w:hAnsi="Arial Narrow"/>
              </w:rPr>
              <w:t>are</w:t>
            </w:r>
            <w:r w:rsidR="009C4109">
              <w:rPr>
                <w:rFonts w:ascii="Arial Narrow" w:hAnsi="Arial Narrow"/>
              </w:rPr>
              <w:t xml:space="preserve"> indicated below.</w:t>
            </w:r>
          </w:p>
        </w:tc>
      </w:tr>
    </w:tbl>
    <w:p w14:paraId="408B3C3D" w14:textId="500070AD" w:rsidR="0057327C" w:rsidRDefault="0057327C">
      <w:pPr>
        <w:pStyle w:val="Heading3"/>
        <w:jc w:val="both"/>
      </w:pPr>
      <w:bookmarkStart w:id="14" w:name="_Toc124861287"/>
      <w:bookmarkStart w:id="15" w:name="_Toc124892037"/>
      <w:bookmarkStart w:id="16" w:name="_Toc126554618"/>
    </w:p>
    <w:p w14:paraId="3BEF6E25" w14:textId="6B615E5A" w:rsidR="00833A99" w:rsidRDefault="00833A99" w:rsidP="00833A99"/>
    <w:p w14:paraId="116D8587" w14:textId="31A85600" w:rsidR="00833A99" w:rsidRDefault="00833A99" w:rsidP="00833A99"/>
    <w:p w14:paraId="21F7FC31" w14:textId="77777777" w:rsidR="00833A99" w:rsidRPr="00833A99" w:rsidRDefault="00833A99" w:rsidP="00833A99"/>
    <w:p w14:paraId="505CA7C4" w14:textId="7832664B" w:rsidR="005E6364" w:rsidRDefault="00D77F12">
      <w:pPr>
        <w:pStyle w:val="Heading3"/>
        <w:jc w:val="both"/>
      </w:pPr>
      <w:r w:rsidRPr="00432C1E">
        <w:lastRenderedPageBreak/>
        <w:t>3</w:t>
      </w:r>
      <w:r w:rsidR="00432C1E" w:rsidRPr="00432C1E">
        <w:t>A</w:t>
      </w:r>
      <w:r w:rsidR="00CE73F5" w:rsidRPr="00432C1E">
        <w:tab/>
        <w:t>KNUST</w:t>
      </w:r>
      <w:bookmarkEnd w:id="14"/>
      <w:bookmarkEnd w:id="15"/>
      <w:bookmarkEnd w:id="16"/>
    </w:p>
    <w:p w14:paraId="0D9CEFCF" w14:textId="77777777" w:rsidR="009C4109" w:rsidRPr="00610F52" w:rsidRDefault="009C4109" w:rsidP="00E62093">
      <w:pPr>
        <w:jc w:val="both"/>
        <w:rPr>
          <w:rFonts w:ascii="Arial Narrow" w:hAnsi="Arial Narrow"/>
          <w:b/>
          <w:i/>
        </w:rPr>
      </w:pPr>
    </w:p>
    <w:p w14:paraId="58A8975D" w14:textId="58C8E6F5" w:rsidR="006F0FDC" w:rsidRDefault="006F0FDC">
      <w:pPr>
        <w:pStyle w:val="ListParagraph"/>
        <w:numPr>
          <w:ilvl w:val="0"/>
          <w:numId w:val="10"/>
        </w:numPr>
        <w:tabs>
          <w:tab w:val="num" w:pos="862"/>
        </w:tabs>
        <w:jc w:val="both"/>
        <w:rPr>
          <w:rFonts w:ascii="Arial Narrow" w:hAnsi="Arial Narrow"/>
        </w:rPr>
      </w:pPr>
      <w:r>
        <w:rPr>
          <w:rFonts w:ascii="Arial Narrow" w:hAnsi="Arial Narrow"/>
        </w:rPr>
        <w:t>Provost, College of Health Sciences, KNUST, 1</w:t>
      </w:r>
      <w:r w:rsidRPr="006F0FDC">
        <w:rPr>
          <w:rFonts w:ascii="Arial Narrow" w:hAnsi="Arial Narrow"/>
          <w:vertAlign w:val="superscript"/>
        </w:rPr>
        <w:t>st</w:t>
      </w:r>
      <w:r w:rsidR="00B51044">
        <w:rPr>
          <w:rFonts w:ascii="Arial Narrow" w:hAnsi="Arial Narrow"/>
        </w:rPr>
        <w:t xml:space="preserve"> August 2011 </w:t>
      </w:r>
      <w:r w:rsidR="00115E3B">
        <w:rPr>
          <w:rFonts w:ascii="Arial Narrow" w:hAnsi="Arial Narrow"/>
        </w:rPr>
        <w:t>–</w:t>
      </w:r>
      <w:r>
        <w:rPr>
          <w:rFonts w:ascii="Arial Narrow" w:hAnsi="Arial Narrow"/>
        </w:rPr>
        <w:t xml:space="preserve"> </w:t>
      </w:r>
      <w:r w:rsidR="00115E3B">
        <w:rPr>
          <w:rFonts w:ascii="Arial Narrow" w:hAnsi="Arial Narrow"/>
        </w:rPr>
        <w:t>31</w:t>
      </w:r>
      <w:r w:rsidR="00115E3B" w:rsidRPr="00115E3B">
        <w:rPr>
          <w:rFonts w:ascii="Arial Narrow" w:hAnsi="Arial Narrow"/>
          <w:vertAlign w:val="superscript"/>
        </w:rPr>
        <w:t>st</w:t>
      </w:r>
      <w:r w:rsidR="00115E3B">
        <w:rPr>
          <w:rFonts w:ascii="Arial Narrow" w:hAnsi="Arial Narrow"/>
        </w:rPr>
        <w:t xml:space="preserve"> </w:t>
      </w:r>
      <w:r w:rsidR="001D4D49">
        <w:rPr>
          <w:rFonts w:ascii="Arial Narrow" w:hAnsi="Arial Narrow"/>
        </w:rPr>
        <w:t>September</w:t>
      </w:r>
      <w:r w:rsidR="00115E3B">
        <w:rPr>
          <w:rFonts w:ascii="Arial Narrow" w:hAnsi="Arial Narrow"/>
        </w:rPr>
        <w:t xml:space="preserve"> 201</w:t>
      </w:r>
      <w:r w:rsidR="001D4D49">
        <w:rPr>
          <w:rFonts w:ascii="Arial Narrow" w:hAnsi="Arial Narrow"/>
        </w:rPr>
        <w:t>7</w:t>
      </w:r>
    </w:p>
    <w:p w14:paraId="56C3A958" w14:textId="77777777" w:rsidR="006F0FDC" w:rsidRPr="006F0FDC" w:rsidRDefault="006F0FDC" w:rsidP="006F0FDC">
      <w:pPr>
        <w:pStyle w:val="ListParagraph"/>
        <w:tabs>
          <w:tab w:val="num" w:pos="862"/>
        </w:tabs>
        <w:jc w:val="both"/>
        <w:rPr>
          <w:rFonts w:ascii="Arial Narrow" w:hAnsi="Arial Narrow"/>
        </w:rPr>
      </w:pPr>
    </w:p>
    <w:p w14:paraId="2B4477A7" w14:textId="517B2F22" w:rsidR="004B33D8" w:rsidRDefault="004B33D8">
      <w:pPr>
        <w:pStyle w:val="ListParagraph"/>
        <w:numPr>
          <w:ilvl w:val="0"/>
          <w:numId w:val="10"/>
        </w:numPr>
        <w:tabs>
          <w:tab w:val="num" w:pos="862"/>
        </w:tabs>
        <w:jc w:val="both"/>
        <w:rPr>
          <w:rFonts w:ascii="Arial Narrow" w:hAnsi="Arial Narrow"/>
        </w:rPr>
      </w:pPr>
      <w:r w:rsidRPr="004B33D8">
        <w:rPr>
          <w:rFonts w:ascii="Arial Narrow" w:hAnsi="Arial Narrow"/>
          <w:b/>
        </w:rPr>
        <w:t>Member</w:t>
      </w:r>
      <w:r>
        <w:rPr>
          <w:rFonts w:ascii="Arial Narrow" w:hAnsi="Arial Narrow"/>
        </w:rPr>
        <w:t>, Special Academic Board Committee to review the Act and Statutes of KNUST 2010 –</w:t>
      </w:r>
      <w:r w:rsidR="00C84934">
        <w:rPr>
          <w:rFonts w:ascii="Arial Narrow" w:hAnsi="Arial Narrow"/>
        </w:rPr>
        <w:t xml:space="preserve"> </w:t>
      </w:r>
      <w:r w:rsidR="006F73FE">
        <w:rPr>
          <w:rFonts w:ascii="Arial Narrow" w:hAnsi="Arial Narrow"/>
        </w:rPr>
        <w:t>2017</w:t>
      </w:r>
    </w:p>
    <w:p w14:paraId="7CAEFD9B" w14:textId="77777777" w:rsidR="004B33D8" w:rsidRPr="004B33D8" w:rsidRDefault="004B33D8" w:rsidP="004B33D8">
      <w:pPr>
        <w:pStyle w:val="ListParagraph"/>
        <w:tabs>
          <w:tab w:val="num" w:pos="862"/>
        </w:tabs>
        <w:jc w:val="both"/>
        <w:rPr>
          <w:rFonts w:ascii="Arial Narrow" w:hAnsi="Arial Narrow"/>
        </w:rPr>
      </w:pPr>
    </w:p>
    <w:p w14:paraId="60442F7F" w14:textId="77777777" w:rsidR="00AD1904" w:rsidRDefault="00E24C72">
      <w:pPr>
        <w:pStyle w:val="ListParagraph"/>
        <w:numPr>
          <w:ilvl w:val="0"/>
          <w:numId w:val="10"/>
        </w:numPr>
        <w:tabs>
          <w:tab w:val="num" w:pos="862"/>
        </w:tabs>
        <w:jc w:val="both"/>
        <w:rPr>
          <w:rFonts w:ascii="Arial Narrow" w:hAnsi="Arial Narrow"/>
        </w:rPr>
      </w:pPr>
      <w:r w:rsidRPr="00A25DE6">
        <w:rPr>
          <w:rFonts w:ascii="Arial Narrow" w:hAnsi="Arial Narrow"/>
          <w:b/>
        </w:rPr>
        <w:t>Member</w:t>
      </w:r>
      <w:r w:rsidR="00246963">
        <w:rPr>
          <w:rFonts w:ascii="Arial Narrow" w:hAnsi="Arial Narrow"/>
          <w:b/>
        </w:rPr>
        <w:t xml:space="preserve"> (</w:t>
      </w:r>
      <w:r w:rsidR="0010349D">
        <w:rPr>
          <w:rFonts w:ascii="Arial Narrow" w:hAnsi="Arial Narrow"/>
          <w:b/>
        </w:rPr>
        <w:t>P</w:t>
      </w:r>
      <w:r w:rsidR="00246963">
        <w:rPr>
          <w:rFonts w:ascii="Arial Narrow" w:hAnsi="Arial Narrow"/>
          <w:b/>
        </w:rPr>
        <w:t>rofessorial)</w:t>
      </w:r>
      <w:r w:rsidRPr="00A25DE6">
        <w:rPr>
          <w:rFonts w:ascii="Arial Narrow" w:hAnsi="Arial Narrow"/>
          <w:b/>
        </w:rPr>
        <w:t xml:space="preserve"> of the Council</w:t>
      </w:r>
      <w:r w:rsidRPr="00545265">
        <w:rPr>
          <w:rFonts w:ascii="Arial Narrow" w:hAnsi="Arial Narrow"/>
        </w:rPr>
        <w:t xml:space="preserve"> of the Kwame Nkrumah University of Science and Technology: January 2006</w:t>
      </w:r>
      <w:r w:rsidR="00A440B0">
        <w:rPr>
          <w:rFonts w:ascii="Arial Narrow" w:hAnsi="Arial Narrow"/>
        </w:rPr>
        <w:t xml:space="preserve"> </w:t>
      </w:r>
      <w:r w:rsidRPr="00545265">
        <w:rPr>
          <w:rFonts w:ascii="Arial Narrow" w:hAnsi="Arial Narrow"/>
        </w:rPr>
        <w:t>-</w:t>
      </w:r>
      <w:r w:rsidR="00A440B0">
        <w:rPr>
          <w:rFonts w:ascii="Arial Narrow" w:hAnsi="Arial Narrow"/>
        </w:rPr>
        <w:t xml:space="preserve"> </w:t>
      </w:r>
      <w:r w:rsidRPr="00545265">
        <w:rPr>
          <w:rFonts w:ascii="Arial Narrow" w:hAnsi="Arial Narrow"/>
        </w:rPr>
        <w:t>December 2009</w:t>
      </w:r>
    </w:p>
    <w:p w14:paraId="32DF15A5" w14:textId="77777777" w:rsidR="00AD1904" w:rsidRDefault="00AD1904">
      <w:pPr>
        <w:ind w:left="360"/>
        <w:jc w:val="both"/>
        <w:rPr>
          <w:rFonts w:ascii="Arial Narrow" w:hAnsi="Arial Narrow"/>
        </w:rPr>
      </w:pPr>
    </w:p>
    <w:p w14:paraId="334E341B" w14:textId="77777777" w:rsidR="00AD1904" w:rsidRDefault="00E24C72">
      <w:pPr>
        <w:pStyle w:val="ListParagraph"/>
        <w:numPr>
          <w:ilvl w:val="0"/>
          <w:numId w:val="10"/>
        </w:numPr>
        <w:tabs>
          <w:tab w:val="num" w:pos="862"/>
        </w:tabs>
        <w:jc w:val="both"/>
        <w:rPr>
          <w:rFonts w:ascii="Arial Narrow" w:hAnsi="Arial Narrow"/>
        </w:rPr>
      </w:pPr>
      <w:r w:rsidRPr="00A25DE6">
        <w:rPr>
          <w:rFonts w:ascii="Arial Narrow" w:hAnsi="Arial Narrow"/>
          <w:b/>
        </w:rPr>
        <w:t>Dean,</w:t>
      </w:r>
      <w:r w:rsidRPr="00545265">
        <w:rPr>
          <w:rFonts w:ascii="Arial Narrow" w:hAnsi="Arial Narrow"/>
        </w:rPr>
        <w:t xml:space="preserve"> </w:t>
      </w:r>
      <w:r w:rsidR="00D43C17">
        <w:rPr>
          <w:rFonts w:ascii="Arial Narrow" w:hAnsi="Arial Narrow"/>
        </w:rPr>
        <w:t>SMS, KNUST</w:t>
      </w:r>
      <w:r w:rsidR="00A440B0">
        <w:rPr>
          <w:rFonts w:ascii="Arial Narrow" w:hAnsi="Arial Narrow"/>
        </w:rPr>
        <w:t>,</w:t>
      </w:r>
      <w:r w:rsidRPr="00545265">
        <w:rPr>
          <w:rFonts w:ascii="Arial Narrow" w:hAnsi="Arial Narrow"/>
        </w:rPr>
        <w:t xml:space="preserve"> April</w:t>
      </w:r>
      <w:r w:rsidRPr="00A25DE6">
        <w:rPr>
          <w:rFonts w:ascii="Arial Narrow" w:hAnsi="Arial Narrow"/>
        </w:rPr>
        <w:t xml:space="preserve"> </w:t>
      </w:r>
      <w:r w:rsidR="00A25DE6" w:rsidRPr="00A25DE6">
        <w:rPr>
          <w:rFonts w:ascii="Arial Narrow" w:hAnsi="Arial Narrow"/>
        </w:rPr>
        <w:t>2002</w:t>
      </w:r>
      <w:r w:rsidR="00A440B0">
        <w:rPr>
          <w:rFonts w:ascii="Arial Narrow" w:hAnsi="Arial Narrow"/>
        </w:rPr>
        <w:t xml:space="preserve"> </w:t>
      </w:r>
      <w:r w:rsidR="00A25DE6" w:rsidRPr="00A25DE6">
        <w:rPr>
          <w:rFonts w:ascii="Arial Narrow" w:hAnsi="Arial Narrow"/>
        </w:rPr>
        <w:t>- Sept 2008</w:t>
      </w:r>
    </w:p>
    <w:p w14:paraId="5A31CF7E" w14:textId="77777777" w:rsidR="00AD1904" w:rsidRDefault="00AD1904">
      <w:pPr>
        <w:tabs>
          <w:tab w:val="num" w:pos="862"/>
        </w:tabs>
        <w:jc w:val="both"/>
        <w:rPr>
          <w:rFonts w:ascii="Arial Narrow" w:hAnsi="Arial Narrow"/>
        </w:rPr>
      </w:pPr>
    </w:p>
    <w:p w14:paraId="43F1ECE4" w14:textId="77777777" w:rsidR="00AD1904" w:rsidRDefault="00310EC4">
      <w:pPr>
        <w:pStyle w:val="ListParagraph"/>
        <w:numPr>
          <w:ilvl w:val="0"/>
          <w:numId w:val="10"/>
        </w:numPr>
        <w:tabs>
          <w:tab w:val="num" w:pos="862"/>
        </w:tabs>
        <w:jc w:val="both"/>
        <w:rPr>
          <w:rFonts w:ascii="Arial Narrow" w:hAnsi="Arial Narrow"/>
        </w:rPr>
      </w:pPr>
      <w:r w:rsidRPr="00310EC4">
        <w:rPr>
          <w:rFonts w:ascii="Arial Narrow" w:hAnsi="Arial Narrow"/>
          <w:b/>
        </w:rPr>
        <w:t>Member</w:t>
      </w:r>
      <w:r>
        <w:rPr>
          <w:rFonts w:ascii="Arial Narrow" w:hAnsi="Arial Narrow"/>
        </w:rPr>
        <w:t xml:space="preserve"> of the National Accreditation Board inspection team to University of Cape Coast School of Medical Sciences. September, 2</w:t>
      </w:r>
      <w:r w:rsidR="00C84934">
        <w:rPr>
          <w:rFonts w:ascii="Arial Narrow" w:hAnsi="Arial Narrow"/>
        </w:rPr>
        <w:t>010</w:t>
      </w:r>
    </w:p>
    <w:p w14:paraId="3319B1AF" w14:textId="77777777" w:rsidR="00AD1904" w:rsidRDefault="00AD1904">
      <w:pPr>
        <w:tabs>
          <w:tab w:val="num" w:pos="862"/>
        </w:tabs>
        <w:jc w:val="both"/>
        <w:rPr>
          <w:rFonts w:ascii="Arial Narrow" w:hAnsi="Arial Narrow"/>
        </w:rPr>
      </w:pPr>
    </w:p>
    <w:p w14:paraId="7BC24BA8" w14:textId="77777777" w:rsidR="00AD1904" w:rsidRDefault="00310EC4">
      <w:pPr>
        <w:pStyle w:val="ListParagraph"/>
        <w:numPr>
          <w:ilvl w:val="0"/>
          <w:numId w:val="10"/>
        </w:numPr>
        <w:tabs>
          <w:tab w:val="num" w:pos="862"/>
        </w:tabs>
        <w:jc w:val="both"/>
        <w:rPr>
          <w:rFonts w:ascii="Arial Narrow" w:hAnsi="Arial Narrow"/>
        </w:rPr>
      </w:pPr>
      <w:r w:rsidRPr="00850DE3">
        <w:rPr>
          <w:rFonts w:ascii="Arial Narrow" w:hAnsi="Arial Narrow"/>
          <w:b/>
        </w:rPr>
        <w:t>Chair</w:t>
      </w:r>
      <w:r w:rsidR="00850DE3">
        <w:rPr>
          <w:rFonts w:ascii="Arial Narrow" w:hAnsi="Arial Narrow"/>
        </w:rPr>
        <w:t>, Medical a</w:t>
      </w:r>
      <w:r>
        <w:rPr>
          <w:rFonts w:ascii="Arial Narrow" w:hAnsi="Arial Narrow"/>
        </w:rPr>
        <w:t>nd Dental Council of Ghana Inspection Team to University of Cape Coast School of M</w:t>
      </w:r>
      <w:r w:rsidR="00C84934">
        <w:rPr>
          <w:rFonts w:ascii="Arial Narrow" w:hAnsi="Arial Narrow"/>
        </w:rPr>
        <w:t>edical Sciences. November, 2010</w:t>
      </w:r>
    </w:p>
    <w:p w14:paraId="67DD5800" w14:textId="77777777" w:rsidR="00AD1904" w:rsidRDefault="00AD1904">
      <w:pPr>
        <w:tabs>
          <w:tab w:val="num" w:pos="862"/>
        </w:tabs>
        <w:jc w:val="both"/>
        <w:rPr>
          <w:rFonts w:ascii="Arial Narrow" w:hAnsi="Arial Narrow"/>
        </w:rPr>
      </w:pPr>
    </w:p>
    <w:p w14:paraId="3185EE76" w14:textId="77777777" w:rsidR="00AD1904" w:rsidRDefault="002C250F">
      <w:pPr>
        <w:pStyle w:val="Heading6"/>
        <w:numPr>
          <w:ilvl w:val="0"/>
          <w:numId w:val="10"/>
        </w:numPr>
        <w:spacing w:line="240" w:lineRule="auto"/>
        <w:jc w:val="both"/>
        <w:rPr>
          <w:rFonts w:ascii="Arial Narrow" w:hAnsi="Arial Narrow"/>
          <w:sz w:val="24"/>
          <w:u w:val="none"/>
        </w:rPr>
      </w:pPr>
      <w:r w:rsidRPr="00A25DE6">
        <w:rPr>
          <w:rFonts w:ascii="Arial Narrow" w:hAnsi="Arial Narrow"/>
          <w:b/>
          <w:sz w:val="24"/>
          <w:u w:val="none"/>
        </w:rPr>
        <w:t>Deputy Vice Dean</w:t>
      </w:r>
      <w:r w:rsidR="00A25DE6">
        <w:rPr>
          <w:rFonts w:ascii="Arial Narrow" w:hAnsi="Arial Narrow"/>
          <w:b/>
          <w:sz w:val="24"/>
          <w:u w:val="none"/>
        </w:rPr>
        <w:t>,</w:t>
      </w:r>
      <w:r w:rsidRPr="00A25DE6">
        <w:rPr>
          <w:rFonts w:ascii="Arial Narrow" w:hAnsi="Arial Narrow"/>
          <w:sz w:val="24"/>
          <w:u w:val="none"/>
        </w:rPr>
        <w:t xml:space="preserve"> </w:t>
      </w:r>
      <w:r w:rsidR="00D43C17">
        <w:rPr>
          <w:rFonts w:ascii="Arial Narrow" w:hAnsi="Arial Narrow"/>
          <w:sz w:val="24"/>
          <w:u w:val="none"/>
        </w:rPr>
        <w:t>SMS, KNUS</w:t>
      </w:r>
      <w:r w:rsidR="003A4213">
        <w:rPr>
          <w:rFonts w:ascii="Arial Narrow" w:hAnsi="Arial Narrow"/>
          <w:sz w:val="24"/>
          <w:u w:val="none"/>
        </w:rPr>
        <w:t>T</w:t>
      </w:r>
      <w:r w:rsidR="00A06E33">
        <w:rPr>
          <w:rFonts w:ascii="Arial Narrow" w:hAnsi="Arial Narrow"/>
          <w:sz w:val="24"/>
          <w:u w:val="none"/>
        </w:rPr>
        <w:t>,</w:t>
      </w:r>
      <w:r w:rsidR="00A06E33" w:rsidRPr="00A25DE6">
        <w:rPr>
          <w:rFonts w:ascii="Arial Narrow" w:hAnsi="Arial Narrow"/>
          <w:sz w:val="24"/>
          <w:u w:val="none"/>
        </w:rPr>
        <w:t xml:space="preserve"> 1997</w:t>
      </w:r>
      <w:r w:rsidR="00D43C17">
        <w:rPr>
          <w:rFonts w:ascii="Arial Narrow" w:hAnsi="Arial Narrow"/>
          <w:sz w:val="24"/>
          <w:u w:val="none"/>
        </w:rPr>
        <w:t xml:space="preserve"> </w:t>
      </w:r>
      <w:r w:rsidRPr="00A25DE6">
        <w:rPr>
          <w:rFonts w:ascii="Arial Narrow" w:hAnsi="Arial Narrow"/>
          <w:sz w:val="24"/>
          <w:u w:val="none"/>
        </w:rPr>
        <w:t>- 2001</w:t>
      </w:r>
    </w:p>
    <w:p w14:paraId="7A1A055F" w14:textId="77777777" w:rsidR="00AD1904" w:rsidRDefault="00AD1904">
      <w:pPr>
        <w:ind w:left="360"/>
        <w:jc w:val="both"/>
        <w:rPr>
          <w:rFonts w:ascii="Arial Narrow" w:hAnsi="Arial Narrow"/>
        </w:rPr>
      </w:pPr>
    </w:p>
    <w:p w14:paraId="534D0BEA" w14:textId="77777777" w:rsidR="00AD1904" w:rsidRDefault="000F2989">
      <w:pPr>
        <w:pStyle w:val="ListParagraph"/>
        <w:numPr>
          <w:ilvl w:val="0"/>
          <w:numId w:val="10"/>
        </w:numPr>
        <w:tabs>
          <w:tab w:val="num" w:pos="862"/>
        </w:tabs>
        <w:jc w:val="both"/>
        <w:rPr>
          <w:rFonts w:ascii="Arial Narrow" w:hAnsi="Arial Narrow"/>
        </w:rPr>
      </w:pPr>
      <w:r w:rsidRPr="0027014B">
        <w:rPr>
          <w:rFonts w:ascii="Arial Narrow" w:hAnsi="Arial Narrow"/>
          <w:b/>
        </w:rPr>
        <w:t>Member</w:t>
      </w:r>
      <w:r w:rsidR="007703F9">
        <w:rPr>
          <w:rFonts w:ascii="Arial Narrow" w:hAnsi="Arial Narrow"/>
          <w:b/>
        </w:rPr>
        <w:t>,</w:t>
      </w:r>
      <w:r w:rsidRPr="0027014B">
        <w:rPr>
          <w:rFonts w:ascii="Arial Narrow" w:hAnsi="Arial Narrow"/>
        </w:rPr>
        <w:t xml:space="preserve"> </w:t>
      </w:r>
      <w:r w:rsidR="00CA7E9D">
        <w:rPr>
          <w:rFonts w:ascii="Arial Narrow" w:hAnsi="Arial Narrow"/>
        </w:rPr>
        <w:t>SMS</w:t>
      </w:r>
      <w:r w:rsidR="00E22707">
        <w:rPr>
          <w:rFonts w:ascii="Arial Narrow" w:hAnsi="Arial Narrow"/>
        </w:rPr>
        <w:t>,</w:t>
      </w:r>
      <w:r w:rsidR="00D43C17">
        <w:rPr>
          <w:rFonts w:ascii="Arial Narrow" w:hAnsi="Arial Narrow"/>
        </w:rPr>
        <w:t xml:space="preserve"> KNUST</w:t>
      </w:r>
      <w:r w:rsidR="00CA7E9D">
        <w:rPr>
          <w:rFonts w:ascii="Arial Narrow" w:hAnsi="Arial Narrow"/>
        </w:rPr>
        <w:t xml:space="preserve"> Board</w:t>
      </w:r>
      <w:r w:rsidR="007703F9">
        <w:rPr>
          <w:rFonts w:ascii="Arial Narrow" w:hAnsi="Arial Narrow"/>
        </w:rPr>
        <w:t>,</w:t>
      </w:r>
      <w:r w:rsidRPr="0027014B">
        <w:rPr>
          <w:rFonts w:ascii="Arial Narrow" w:hAnsi="Arial Narrow"/>
        </w:rPr>
        <w:t xml:space="preserve"> 1991</w:t>
      </w:r>
      <w:r w:rsidR="00D43C17">
        <w:rPr>
          <w:rFonts w:ascii="Arial Narrow" w:hAnsi="Arial Narrow"/>
        </w:rPr>
        <w:t xml:space="preserve"> </w:t>
      </w:r>
      <w:r w:rsidRPr="0027014B">
        <w:rPr>
          <w:rFonts w:ascii="Arial Narrow" w:hAnsi="Arial Narrow"/>
        </w:rPr>
        <w:t>-</w:t>
      </w:r>
      <w:r w:rsidR="00D43C17">
        <w:rPr>
          <w:rFonts w:ascii="Arial Narrow" w:hAnsi="Arial Narrow"/>
        </w:rPr>
        <w:t xml:space="preserve"> </w:t>
      </w:r>
      <w:r w:rsidRPr="0027014B">
        <w:rPr>
          <w:rFonts w:ascii="Arial Narrow" w:hAnsi="Arial Narrow"/>
        </w:rPr>
        <w:t>date</w:t>
      </w:r>
    </w:p>
    <w:p w14:paraId="4DCEFA55" w14:textId="77777777" w:rsidR="00AD1904" w:rsidRDefault="00AD1904">
      <w:pPr>
        <w:ind w:left="360"/>
        <w:jc w:val="both"/>
        <w:rPr>
          <w:rFonts w:ascii="Arial Narrow" w:hAnsi="Arial Narrow"/>
        </w:rPr>
      </w:pPr>
    </w:p>
    <w:p w14:paraId="18665F0E" w14:textId="77777777" w:rsidR="00AD1904" w:rsidRDefault="002C250F">
      <w:pPr>
        <w:pStyle w:val="BodyText"/>
        <w:numPr>
          <w:ilvl w:val="0"/>
          <w:numId w:val="10"/>
        </w:numPr>
        <w:spacing w:line="240" w:lineRule="auto"/>
        <w:jc w:val="both"/>
        <w:rPr>
          <w:rFonts w:ascii="Arial Narrow" w:hAnsi="Arial Narrow"/>
        </w:rPr>
      </w:pPr>
      <w:r w:rsidRPr="00A25DE6">
        <w:rPr>
          <w:rFonts w:ascii="Arial Narrow" w:hAnsi="Arial Narrow"/>
          <w:b/>
        </w:rPr>
        <w:t>Member</w:t>
      </w:r>
      <w:r w:rsidR="007703F9">
        <w:rPr>
          <w:rFonts w:ascii="Arial Narrow" w:hAnsi="Arial Narrow"/>
          <w:b/>
        </w:rPr>
        <w:t>,</w:t>
      </w:r>
      <w:r w:rsidRPr="00A25DE6">
        <w:rPr>
          <w:rFonts w:ascii="Arial Narrow" w:hAnsi="Arial Narrow"/>
        </w:rPr>
        <w:t xml:space="preserve"> Board of</w:t>
      </w:r>
      <w:r w:rsidR="007703F9">
        <w:rPr>
          <w:rFonts w:ascii="Arial Narrow" w:hAnsi="Arial Narrow"/>
        </w:rPr>
        <w:t xml:space="preserve"> the School of </w:t>
      </w:r>
      <w:r w:rsidRPr="00A25DE6">
        <w:rPr>
          <w:rFonts w:ascii="Arial Narrow" w:hAnsi="Arial Narrow"/>
        </w:rPr>
        <w:t>Graduate</w:t>
      </w:r>
      <w:r w:rsidR="007703F9">
        <w:rPr>
          <w:rFonts w:ascii="Arial Narrow" w:hAnsi="Arial Narrow"/>
        </w:rPr>
        <w:t xml:space="preserve"> Studies</w:t>
      </w:r>
      <w:r w:rsidRPr="00A25DE6">
        <w:rPr>
          <w:rFonts w:ascii="Arial Narrow" w:hAnsi="Arial Narrow"/>
        </w:rPr>
        <w:t>, KNUST</w:t>
      </w:r>
      <w:r w:rsidR="00A440B0">
        <w:rPr>
          <w:rFonts w:ascii="Arial Narrow" w:hAnsi="Arial Narrow"/>
        </w:rPr>
        <w:t>,</w:t>
      </w:r>
      <w:r w:rsidR="007703F9">
        <w:rPr>
          <w:rFonts w:ascii="Arial Narrow" w:hAnsi="Arial Narrow"/>
        </w:rPr>
        <w:t xml:space="preserve"> </w:t>
      </w:r>
      <w:r w:rsidR="007703F9" w:rsidRPr="00CE73F5">
        <w:rPr>
          <w:rFonts w:ascii="Arial Narrow" w:hAnsi="Arial Narrow"/>
        </w:rPr>
        <w:t>1999-2002</w:t>
      </w:r>
    </w:p>
    <w:p w14:paraId="2A595D33" w14:textId="77777777" w:rsidR="00AD1904" w:rsidRDefault="00AD1904">
      <w:pPr>
        <w:ind w:left="360"/>
        <w:jc w:val="both"/>
        <w:rPr>
          <w:rFonts w:ascii="Arial Narrow" w:hAnsi="Arial Narrow"/>
          <w:color w:val="0000FF"/>
        </w:rPr>
      </w:pPr>
    </w:p>
    <w:p w14:paraId="41594173" w14:textId="77777777" w:rsidR="005E6364" w:rsidRDefault="00A25DE6">
      <w:pPr>
        <w:pStyle w:val="ListParagraph"/>
        <w:numPr>
          <w:ilvl w:val="0"/>
          <w:numId w:val="10"/>
        </w:numPr>
        <w:jc w:val="both"/>
        <w:rPr>
          <w:rFonts w:ascii="Arial Narrow" w:hAnsi="Arial Narrow"/>
        </w:rPr>
      </w:pPr>
      <w:r>
        <w:rPr>
          <w:rFonts w:ascii="Arial Narrow" w:hAnsi="Arial Narrow"/>
          <w:b/>
        </w:rPr>
        <w:t>Member,</w:t>
      </w:r>
      <w:r w:rsidR="00E24C72" w:rsidRPr="009C4109">
        <w:rPr>
          <w:rFonts w:ascii="Arial Narrow" w:hAnsi="Arial Narrow"/>
        </w:rPr>
        <w:t xml:space="preserve"> Executive Committee</w:t>
      </w:r>
      <w:r w:rsidR="00A440B0">
        <w:rPr>
          <w:rFonts w:ascii="Arial Narrow" w:hAnsi="Arial Narrow"/>
        </w:rPr>
        <w:t xml:space="preserve">, </w:t>
      </w:r>
      <w:r w:rsidR="002C250F" w:rsidRPr="009C4109">
        <w:rPr>
          <w:rFonts w:ascii="Arial Narrow" w:hAnsi="Arial Narrow"/>
        </w:rPr>
        <w:t>KNUST</w:t>
      </w:r>
      <w:r w:rsidR="00A440B0">
        <w:rPr>
          <w:rFonts w:ascii="Arial Narrow" w:hAnsi="Arial Narrow"/>
        </w:rPr>
        <w:t>,</w:t>
      </w:r>
      <w:r w:rsidR="00E24C72" w:rsidRPr="009C4109">
        <w:rPr>
          <w:rFonts w:ascii="Arial Narrow" w:hAnsi="Arial Narrow"/>
        </w:rPr>
        <w:t xml:space="preserve"> 2002-2004</w:t>
      </w:r>
    </w:p>
    <w:p w14:paraId="18309D0A" w14:textId="77777777" w:rsidR="005E6364" w:rsidRDefault="005E6364">
      <w:pPr>
        <w:ind w:left="360"/>
        <w:jc w:val="both"/>
        <w:rPr>
          <w:rFonts w:ascii="Arial Narrow" w:hAnsi="Arial Narrow"/>
        </w:rPr>
      </w:pPr>
    </w:p>
    <w:p w14:paraId="1C054E52" w14:textId="77777777" w:rsidR="003A6AA8" w:rsidRPr="009C4109" w:rsidRDefault="005E374D" w:rsidP="00E62093">
      <w:pPr>
        <w:pStyle w:val="ListParagraph"/>
        <w:numPr>
          <w:ilvl w:val="0"/>
          <w:numId w:val="10"/>
        </w:numPr>
        <w:jc w:val="both"/>
        <w:rPr>
          <w:rFonts w:ascii="Arial Narrow" w:hAnsi="Arial Narrow"/>
        </w:rPr>
      </w:pPr>
      <w:r w:rsidRPr="005E374D">
        <w:rPr>
          <w:rFonts w:ascii="Arial Narrow" w:hAnsi="Arial Narrow"/>
          <w:b/>
        </w:rPr>
        <w:t>Member</w:t>
      </w:r>
      <w:r w:rsidR="00A25DE6">
        <w:rPr>
          <w:rFonts w:ascii="Arial Narrow" w:hAnsi="Arial Narrow"/>
        </w:rPr>
        <w:t>,</w:t>
      </w:r>
      <w:r w:rsidR="00D02F38" w:rsidRPr="009C4109">
        <w:rPr>
          <w:rFonts w:ascii="Arial Narrow" w:hAnsi="Arial Narrow"/>
        </w:rPr>
        <w:t xml:space="preserve"> Academic Board</w:t>
      </w:r>
      <w:r w:rsidR="00A440B0">
        <w:rPr>
          <w:rFonts w:ascii="Arial Narrow" w:hAnsi="Arial Narrow"/>
        </w:rPr>
        <w:t>,</w:t>
      </w:r>
      <w:r w:rsidR="00D02F38" w:rsidRPr="009C4109">
        <w:rPr>
          <w:rFonts w:ascii="Arial Narrow" w:hAnsi="Arial Narrow"/>
        </w:rPr>
        <w:t xml:space="preserve"> </w:t>
      </w:r>
      <w:r w:rsidR="00A440B0">
        <w:rPr>
          <w:rFonts w:ascii="Arial Narrow" w:hAnsi="Arial Narrow"/>
        </w:rPr>
        <w:t xml:space="preserve">KNUST, </w:t>
      </w:r>
      <w:r w:rsidR="00D02F38" w:rsidRPr="009C4109">
        <w:rPr>
          <w:rFonts w:ascii="Arial Narrow" w:hAnsi="Arial Narrow"/>
        </w:rPr>
        <w:t>1991</w:t>
      </w:r>
      <w:r w:rsidR="00A440B0">
        <w:rPr>
          <w:rFonts w:ascii="Arial Narrow" w:hAnsi="Arial Narrow"/>
        </w:rPr>
        <w:t xml:space="preserve"> </w:t>
      </w:r>
      <w:r w:rsidR="00D02F38" w:rsidRPr="009C4109">
        <w:rPr>
          <w:rFonts w:ascii="Arial Narrow" w:hAnsi="Arial Narrow"/>
        </w:rPr>
        <w:t>-</w:t>
      </w:r>
      <w:r w:rsidR="00A440B0">
        <w:rPr>
          <w:rFonts w:ascii="Arial Narrow" w:hAnsi="Arial Narrow"/>
        </w:rPr>
        <w:t xml:space="preserve"> </w:t>
      </w:r>
      <w:r w:rsidR="00D02F38" w:rsidRPr="009C4109">
        <w:rPr>
          <w:rFonts w:ascii="Arial Narrow" w:hAnsi="Arial Narrow"/>
        </w:rPr>
        <w:t>date</w:t>
      </w:r>
    </w:p>
    <w:p w14:paraId="129A506C" w14:textId="77777777" w:rsidR="00AD1904" w:rsidRDefault="00AD1904">
      <w:pPr>
        <w:ind w:left="1232"/>
        <w:jc w:val="both"/>
        <w:rPr>
          <w:rFonts w:ascii="Arial Narrow" w:hAnsi="Arial Narrow"/>
          <w:b/>
          <w:u w:val="single"/>
        </w:rPr>
      </w:pPr>
    </w:p>
    <w:p w14:paraId="450BEE4A" w14:textId="77777777" w:rsidR="00AD1904" w:rsidRDefault="005E374D">
      <w:pPr>
        <w:pStyle w:val="ListParagraph"/>
        <w:numPr>
          <w:ilvl w:val="0"/>
          <w:numId w:val="10"/>
        </w:numPr>
        <w:jc w:val="both"/>
        <w:rPr>
          <w:rFonts w:ascii="Arial Narrow" w:hAnsi="Arial Narrow"/>
        </w:rPr>
      </w:pPr>
      <w:r w:rsidRPr="005E374D">
        <w:rPr>
          <w:rFonts w:ascii="Arial Narrow" w:hAnsi="Arial Narrow"/>
          <w:b/>
        </w:rPr>
        <w:t>Member</w:t>
      </w:r>
      <w:r w:rsidR="00066CA1">
        <w:rPr>
          <w:rFonts w:ascii="Arial Narrow" w:hAnsi="Arial Narrow"/>
          <w:b/>
        </w:rPr>
        <w:t>,</w:t>
      </w:r>
      <w:r w:rsidR="00D02F38" w:rsidRPr="009C4109">
        <w:rPr>
          <w:rFonts w:ascii="Arial Narrow" w:hAnsi="Arial Narrow"/>
        </w:rPr>
        <w:t xml:space="preserve"> </w:t>
      </w:r>
      <w:r w:rsidR="00C84934">
        <w:rPr>
          <w:rFonts w:ascii="Arial Narrow" w:hAnsi="Arial Narrow"/>
        </w:rPr>
        <w:t>Ghana Universities Superannuation Scheme (</w:t>
      </w:r>
      <w:r w:rsidR="00D02F38" w:rsidRPr="009C4109">
        <w:rPr>
          <w:rFonts w:ascii="Arial Narrow" w:hAnsi="Arial Narrow"/>
        </w:rPr>
        <w:t>GUSS</w:t>
      </w:r>
      <w:r w:rsidR="00C84934">
        <w:rPr>
          <w:rFonts w:ascii="Arial Narrow" w:hAnsi="Arial Narrow"/>
        </w:rPr>
        <w:t>)</w:t>
      </w:r>
      <w:r w:rsidR="00D02F38" w:rsidRPr="009C4109">
        <w:rPr>
          <w:rFonts w:ascii="Arial Narrow" w:hAnsi="Arial Narrow"/>
        </w:rPr>
        <w:t xml:space="preserve"> </w:t>
      </w:r>
      <w:r w:rsidR="00A440B0">
        <w:rPr>
          <w:rFonts w:ascii="Arial Narrow" w:hAnsi="Arial Narrow"/>
        </w:rPr>
        <w:t>M</w:t>
      </w:r>
      <w:r w:rsidR="00D02F38" w:rsidRPr="009C4109">
        <w:rPr>
          <w:rFonts w:ascii="Arial Narrow" w:hAnsi="Arial Narrow"/>
        </w:rPr>
        <w:t xml:space="preserve">anagement </w:t>
      </w:r>
      <w:r w:rsidR="00A440B0">
        <w:rPr>
          <w:rFonts w:ascii="Arial Narrow" w:hAnsi="Arial Narrow"/>
        </w:rPr>
        <w:t>B</w:t>
      </w:r>
      <w:r w:rsidR="00D02F38" w:rsidRPr="009C4109">
        <w:rPr>
          <w:rFonts w:ascii="Arial Narrow" w:hAnsi="Arial Narrow"/>
        </w:rPr>
        <w:t>oard</w:t>
      </w:r>
      <w:r w:rsidR="00A440B0" w:rsidRPr="000F7952">
        <w:rPr>
          <w:rFonts w:ascii="Arial Narrow" w:hAnsi="Arial Narrow"/>
        </w:rPr>
        <w:t>, KNUST</w:t>
      </w:r>
      <w:r w:rsidR="00A440B0">
        <w:rPr>
          <w:rFonts w:ascii="Arial Narrow" w:hAnsi="Arial Narrow"/>
          <w:color w:val="0000FF"/>
        </w:rPr>
        <w:t>,</w:t>
      </w:r>
      <w:r w:rsidR="00D02F38" w:rsidRPr="009C4109">
        <w:rPr>
          <w:rFonts w:ascii="Arial Narrow" w:hAnsi="Arial Narrow"/>
          <w:color w:val="0000FF"/>
        </w:rPr>
        <w:t xml:space="preserve"> </w:t>
      </w:r>
      <w:r w:rsidR="00D02F38" w:rsidRPr="00A53AAC">
        <w:rPr>
          <w:rFonts w:ascii="Arial Narrow" w:hAnsi="Arial Narrow"/>
        </w:rPr>
        <w:t>January 2006</w:t>
      </w:r>
      <w:r w:rsidR="00A440B0">
        <w:rPr>
          <w:rFonts w:ascii="Arial Narrow" w:hAnsi="Arial Narrow"/>
        </w:rPr>
        <w:t xml:space="preserve"> </w:t>
      </w:r>
      <w:r w:rsidR="00D02F38" w:rsidRPr="00A53AAC">
        <w:rPr>
          <w:rFonts w:ascii="Arial Narrow" w:hAnsi="Arial Narrow"/>
        </w:rPr>
        <w:t>-</w:t>
      </w:r>
      <w:r w:rsidR="00A440B0">
        <w:rPr>
          <w:rFonts w:ascii="Arial Narrow" w:hAnsi="Arial Narrow"/>
        </w:rPr>
        <w:t xml:space="preserve"> </w:t>
      </w:r>
      <w:r w:rsidR="00D02F38" w:rsidRPr="00A53AAC">
        <w:rPr>
          <w:rFonts w:ascii="Arial Narrow" w:hAnsi="Arial Narrow"/>
        </w:rPr>
        <w:t>December 2009</w:t>
      </w:r>
    </w:p>
    <w:p w14:paraId="75C1696B" w14:textId="77777777" w:rsidR="00AD1904" w:rsidRDefault="00AD1904">
      <w:pPr>
        <w:ind w:left="360"/>
        <w:jc w:val="both"/>
        <w:rPr>
          <w:rFonts w:ascii="Arial Narrow" w:hAnsi="Arial Narrow"/>
        </w:rPr>
      </w:pPr>
    </w:p>
    <w:p w14:paraId="17F6143A" w14:textId="77777777" w:rsidR="00AD1904" w:rsidRDefault="005E374D">
      <w:pPr>
        <w:pStyle w:val="BodyText2"/>
        <w:numPr>
          <w:ilvl w:val="0"/>
          <w:numId w:val="10"/>
        </w:numPr>
        <w:spacing w:line="240" w:lineRule="auto"/>
        <w:jc w:val="both"/>
        <w:rPr>
          <w:rFonts w:ascii="Arial Narrow" w:hAnsi="Arial Narrow"/>
        </w:rPr>
      </w:pPr>
      <w:r w:rsidRPr="005E374D">
        <w:rPr>
          <w:rFonts w:ascii="Arial Narrow" w:hAnsi="Arial Narrow"/>
          <w:b/>
        </w:rPr>
        <w:t>Head,</w:t>
      </w:r>
      <w:r w:rsidR="00066CA1">
        <w:rPr>
          <w:rFonts w:ascii="Arial Narrow" w:hAnsi="Arial Narrow"/>
        </w:rPr>
        <w:t xml:space="preserve"> </w:t>
      </w:r>
      <w:r w:rsidR="00CE73F5" w:rsidRPr="00CE73F5">
        <w:rPr>
          <w:rFonts w:ascii="Arial Narrow" w:hAnsi="Arial Narrow"/>
        </w:rPr>
        <w:t>Department of Physiology</w:t>
      </w:r>
      <w:r w:rsidR="00A440B0">
        <w:rPr>
          <w:rFonts w:ascii="Arial Narrow" w:hAnsi="Arial Narrow"/>
        </w:rPr>
        <w:t>,</w:t>
      </w:r>
      <w:r w:rsidR="00CE73F5" w:rsidRPr="00CE73F5">
        <w:rPr>
          <w:rFonts w:ascii="Arial Narrow" w:hAnsi="Arial Narrow"/>
        </w:rPr>
        <w:t xml:space="preserve"> </w:t>
      </w:r>
      <w:r w:rsidR="00E22707">
        <w:rPr>
          <w:rFonts w:ascii="Arial Narrow" w:hAnsi="Arial Narrow"/>
        </w:rPr>
        <w:t xml:space="preserve">SMS, </w:t>
      </w:r>
      <w:r w:rsidR="00CE73F5" w:rsidRPr="00CE73F5">
        <w:rPr>
          <w:rFonts w:ascii="Arial Narrow" w:hAnsi="Arial Narrow"/>
        </w:rPr>
        <w:t>October,</w:t>
      </w:r>
      <w:r w:rsidR="00A440B0">
        <w:rPr>
          <w:rFonts w:ascii="Arial Narrow" w:hAnsi="Arial Narrow"/>
        </w:rPr>
        <w:t xml:space="preserve"> </w:t>
      </w:r>
      <w:r w:rsidR="00CE73F5" w:rsidRPr="00CE73F5">
        <w:rPr>
          <w:rFonts w:ascii="Arial Narrow" w:hAnsi="Arial Narrow"/>
        </w:rPr>
        <w:t>1992</w:t>
      </w:r>
      <w:r w:rsidR="00A440B0">
        <w:rPr>
          <w:rFonts w:ascii="Arial Narrow" w:hAnsi="Arial Narrow"/>
        </w:rPr>
        <w:t xml:space="preserve"> </w:t>
      </w:r>
      <w:r w:rsidR="00D43C17">
        <w:rPr>
          <w:rFonts w:ascii="Arial Narrow" w:hAnsi="Arial Narrow"/>
        </w:rPr>
        <w:t>–</w:t>
      </w:r>
      <w:r w:rsidR="00A440B0">
        <w:rPr>
          <w:rFonts w:ascii="Arial Narrow" w:hAnsi="Arial Narrow"/>
        </w:rPr>
        <w:t xml:space="preserve"> </w:t>
      </w:r>
      <w:r w:rsidR="00CE73F5" w:rsidRPr="00CE73F5">
        <w:rPr>
          <w:rFonts w:ascii="Arial Narrow" w:hAnsi="Arial Narrow"/>
        </w:rPr>
        <w:t>2001</w:t>
      </w:r>
      <w:r w:rsidR="00D43C17">
        <w:rPr>
          <w:rFonts w:ascii="Arial Narrow" w:hAnsi="Arial Narrow"/>
        </w:rPr>
        <w:t xml:space="preserve"> and October 2009 - date</w:t>
      </w:r>
    </w:p>
    <w:p w14:paraId="5672AD57" w14:textId="77777777" w:rsidR="00AD1904" w:rsidRDefault="00AD1904">
      <w:pPr>
        <w:ind w:left="1156"/>
        <w:jc w:val="both"/>
        <w:rPr>
          <w:rFonts w:ascii="Arial Narrow" w:hAnsi="Arial Narrow"/>
          <w:color w:val="000000"/>
        </w:rPr>
      </w:pPr>
    </w:p>
    <w:p w14:paraId="0870CC42" w14:textId="7CCACB97" w:rsidR="00AD1904" w:rsidRDefault="005E374D">
      <w:pPr>
        <w:pStyle w:val="ListParagraph"/>
        <w:numPr>
          <w:ilvl w:val="0"/>
          <w:numId w:val="10"/>
        </w:numPr>
        <w:jc w:val="both"/>
        <w:rPr>
          <w:rFonts w:ascii="Arial Narrow" w:hAnsi="Arial Narrow"/>
          <w:color w:val="000000"/>
        </w:rPr>
      </w:pPr>
      <w:r w:rsidRPr="005E374D">
        <w:rPr>
          <w:rFonts w:ascii="Arial Narrow" w:hAnsi="Arial Narrow"/>
          <w:b/>
          <w:color w:val="000000"/>
        </w:rPr>
        <w:t>Co-ordinator</w:t>
      </w:r>
      <w:r w:rsidR="00CE73F5" w:rsidRPr="009C4109">
        <w:rPr>
          <w:rFonts w:ascii="Arial Narrow" w:hAnsi="Arial Narrow"/>
          <w:color w:val="000000"/>
        </w:rPr>
        <w:t>, Pre-clinical Programme, S</w:t>
      </w:r>
      <w:r w:rsidR="00E22707">
        <w:rPr>
          <w:rFonts w:ascii="Arial Narrow" w:hAnsi="Arial Narrow"/>
          <w:color w:val="000000"/>
        </w:rPr>
        <w:t>MS</w:t>
      </w:r>
      <w:r w:rsidR="00A440B0">
        <w:rPr>
          <w:rFonts w:ascii="Arial Narrow" w:hAnsi="Arial Narrow"/>
          <w:color w:val="000000"/>
        </w:rPr>
        <w:t>,</w:t>
      </w:r>
      <w:r w:rsidR="00CE73F5" w:rsidRPr="009C4109">
        <w:rPr>
          <w:rFonts w:ascii="Arial Narrow" w:hAnsi="Arial Narrow"/>
          <w:color w:val="000000"/>
        </w:rPr>
        <w:t xml:space="preserve"> October, 1992-2001</w:t>
      </w:r>
    </w:p>
    <w:p w14:paraId="6A58B7CC" w14:textId="77777777" w:rsidR="00AD1904" w:rsidRDefault="00AD1904">
      <w:pPr>
        <w:ind w:left="1156"/>
        <w:jc w:val="both"/>
        <w:rPr>
          <w:rFonts w:ascii="Arial Narrow" w:hAnsi="Arial Narrow"/>
          <w:color w:val="000000"/>
        </w:rPr>
      </w:pPr>
    </w:p>
    <w:p w14:paraId="688FF34F" w14:textId="77777777" w:rsidR="00AD1904" w:rsidRDefault="005E374D">
      <w:pPr>
        <w:pStyle w:val="ListParagraph"/>
        <w:numPr>
          <w:ilvl w:val="0"/>
          <w:numId w:val="10"/>
        </w:numPr>
        <w:jc w:val="both"/>
        <w:rPr>
          <w:rFonts w:ascii="Arial Narrow" w:hAnsi="Arial Narrow"/>
          <w:color w:val="000000"/>
        </w:rPr>
      </w:pPr>
      <w:r w:rsidRPr="005E374D">
        <w:rPr>
          <w:rFonts w:ascii="Arial Narrow" w:hAnsi="Arial Narrow"/>
          <w:b/>
          <w:color w:val="000000"/>
        </w:rPr>
        <w:t>Examinations</w:t>
      </w:r>
      <w:r w:rsidR="00CE73F5" w:rsidRPr="009C4109">
        <w:rPr>
          <w:rFonts w:ascii="Arial Narrow" w:hAnsi="Arial Narrow"/>
          <w:color w:val="000000"/>
        </w:rPr>
        <w:t xml:space="preserve"> </w:t>
      </w:r>
      <w:r w:rsidRPr="005E374D">
        <w:rPr>
          <w:rFonts w:ascii="Arial Narrow" w:hAnsi="Arial Narrow"/>
          <w:b/>
          <w:color w:val="000000"/>
        </w:rPr>
        <w:t>Officer</w:t>
      </w:r>
      <w:r w:rsidR="00CE73F5" w:rsidRPr="009C4109">
        <w:rPr>
          <w:rFonts w:ascii="Arial Narrow" w:hAnsi="Arial Narrow"/>
          <w:color w:val="000000"/>
        </w:rPr>
        <w:t>, Department of Physiology</w:t>
      </w:r>
      <w:r w:rsidR="0080378C">
        <w:rPr>
          <w:rFonts w:ascii="Arial Narrow" w:hAnsi="Arial Narrow"/>
          <w:color w:val="000000"/>
        </w:rPr>
        <w:t>,</w:t>
      </w:r>
      <w:r w:rsidR="00A440B0">
        <w:rPr>
          <w:rFonts w:ascii="Arial Narrow" w:hAnsi="Arial Narrow"/>
          <w:color w:val="000000"/>
        </w:rPr>
        <w:t xml:space="preserve"> </w:t>
      </w:r>
      <w:r w:rsidR="00E22707">
        <w:rPr>
          <w:rFonts w:ascii="Arial Narrow" w:hAnsi="Arial Narrow"/>
          <w:color w:val="000000"/>
        </w:rPr>
        <w:t>SMS</w:t>
      </w:r>
      <w:r w:rsidR="0080378C">
        <w:rPr>
          <w:rFonts w:ascii="Arial Narrow" w:hAnsi="Arial Narrow"/>
          <w:color w:val="000000"/>
        </w:rPr>
        <w:t>,</w:t>
      </w:r>
      <w:r w:rsidR="00CE73F5" w:rsidRPr="009C4109">
        <w:rPr>
          <w:rFonts w:ascii="Arial Narrow" w:hAnsi="Arial Narrow"/>
          <w:color w:val="000000"/>
        </w:rPr>
        <w:t xml:space="preserve"> 1992-1997</w:t>
      </w:r>
    </w:p>
    <w:p w14:paraId="7576149C" w14:textId="77777777" w:rsidR="00AD1904" w:rsidRDefault="00AD1904">
      <w:pPr>
        <w:jc w:val="both"/>
        <w:rPr>
          <w:rFonts w:ascii="Arial Narrow" w:hAnsi="Arial Narrow"/>
          <w:color w:val="000000"/>
        </w:rPr>
      </w:pPr>
    </w:p>
    <w:p w14:paraId="4E0188A0" w14:textId="77777777" w:rsidR="00AD1904" w:rsidRDefault="005E374D">
      <w:pPr>
        <w:pStyle w:val="BodyText"/>
        <w:numPr>
          <w:ilvl w:val="0"/>
          <w:numId w:val="10"/>
        </w:numPr>
        <w:spacing w:line="240" w:lineRule="auto"/>
        <w:jc w:val="both"/>
        <w:rPr>
          <w:rFonts w:ascii="Arial Narrow" w:hAnsi="Arial Narrow"/>
        </w:rPr>
      </w:pPr>
      <w:r w:rsidRPr="005E374D">
        <w:rPr>
          <w:rFonts w:ascii="Arial Narrow" w:hAnsi="Arial Narrow"/>
          <w:b/>
        </w:rPr>
        <w:t>Member</w:t>
      </w:r>
      <w:r w:rsidR="00066CA1">
        <w:rPr>
          <w:rFonts w:ascii="Arial Narrow" w:hAnsi="Arial Narrow"/>
        </w:rPr>
        <w:t xml:space="preserve">, </w:t>
      </w:r>
      <w:r w:rsidR="00CE73F5" w:rsidRPr="00CE73F5">
        <w:rPr>
          <w:rFonts w:ascii="Arial Narrow" w:hAnsi="Arial Narrow"/>
        </w:rPr>
        <w:t xml:space="preserve">Committee on Human Research, </w:t>
      </w:r>
      <w:r w:rsidR="00D43C17" w:rsidRPr="00CE73F5">
        <w:rPr>
          <w:rFonts w:ascii="Arial Narrow" w:hAnsi="Arial Narrow"/>
        </w:rPr>
        <w:t xml:space="preserve">Publications and </w:t>
      </w:r>
      <w:r w:rsidR="00CE73F5" w:rsidRPr="00CE73F5">
        <w:rPr>
          <w:rFonts w:ascii="Arial Narrow" w:hAnsi="Arial Narrow"/>
        </w:rPr>
        <w:t xml:space="preserve">Ethics of </w:t>
      </w:r>
      <w:r w:rsidR="00D43C17">
        <w:rPr>
          <w:rFonts w:ascii="Arial Narrow" w:hAnsi="Arial Narrow"/>
        </w:rPr>
        <w:t>SMS, KNUST</w:t>
      </w:r>
      <w:r w:rsidR="00A440B0">
        <w:rPr>
          <w:rFonts w:ascii="Arial Narrow" w:hAnsi="Arial Narrow"/>
        </w:rPr>
        <w:t>,</w:t>
      </w:r>
      <w:r w:rsidR="00CE73F5" w:rsidRPr="00CE73F5">
        <w:rPr>
          <w:rFonts w:ascii="Arial Narrow" w:hAnsi="Arial Narrow"/>
        </w:rPr>
        <w:t xml:space="preserve"> 1997</w:t>
      </w:r>
      <w:r w:rsidR="00A440B0">
        <w:rPr>
          <w:rFonts w:ascii="Arial Narrow" w:hAnsi="Arial Narrow"/>
        </w:rPr>
        <w:t xml:space="preserve"> </w:t>
      </w:r>
      <w:r w:rsidR="003A4213">
        <w:rPr>
          <w:rFonts w:ascii="Arial Narrow" w:hAnsi="Arial Narrow"/>
        </w:rPr>
        <w:t>–</w:t>
      </w:r>
      <w:r w:rsidR="00CE73F5" w:rsidRPr="00CE73F5">
        <w:rPr>
          <w:rFonts w:ascii="Arial Narrow" w:hAnsi="Arial Narrow"/>
        </w:rPr>
        <w:t xml:space="preserve"> 2002</w:t>
      </w:r>
    </w:p>
    <w:p w14:paraId="2BE347F4" w14:textId="77777777" w:rsidR="00AD1904" w:rsidRDefault="00AD1904">
      <w:pPr>
        <w:pStyle w:val="BodyText"/>
        <w:spacing w:line="240" w:lineRule="auto"/>
        <w:ind w:left="720"/>
        <w:jc w:val="both"/>
        <w:rPr>
          <w:rFonts w:ascii="Arial Narrow" w:hAnsi="Arial Narrow"/>
        </w:rPr>
      </w:pPr>
    </w:p>
    <w:p w14:paraId="494C2FB6" w14:textId="77777777" w:rsidR="00AD1904" w:rsidRDefault="003A4213">
      <w:pPr>
        <w:pStyle w:val="BodyText"/>
        <w:numPr>
          <w:ilvl w:val="0"/>
          <w:numId w:val="10"/>
        </w:numPr>
        <w:spacing w:line="240" w:lineRule="auto"/>
        <w:jc w:val="both"/>
        <w:rPr>
          <w:rFonts w:ascii="Arial Narrow" w:hAnsi="Arial Narrow"/>
        </w:rPr>
      </w:pPr>
      <w:r w:rsidRPr="005E374D">
        <w:rPr>
          <w:rFonts w:ascii="Arial Narrow" w:hAnsi="Arial Narrow"/>
          <w:b/>
        </w:rPr>
        <w:t>Chairman</w:t>
      </w:r>
      <w:r w:rsidRPr="007703F9">
        <w:rPr>
          <w:rFonts w:ascii="Arial Narrow" w:hAnsi="Arial Narrow"/>
        </w:rPr>
        <w:t>, SMS Welfare Management Commit</w:t>
      </w:r>
      <w:r w:rsidRPr="00CE73F5">
        <w:rPr>
          <w:rFonts w:ascii="Arial Narrow" w:hAnsi="Arial Narrow"/>
        </w:rPr>
        <w:t>tee</w:t>
      </w:r>
      <w:r>
        <w:rPr>
          <w:rFonts w:ascii="Arial Narrow" w:hAnsi="Arial Narrow"/>
        </w:rPr>
        <w:t xml:space="preserve">, </w:t>
      </w:r>
      <w:r w:rsidRPr="00CE73F5">
        <w:rPr>
          <w:rFonts w:ascii="Arial Narrow" w:hAnsi="Arial Narrow"/>
        </w:rPr>
        <w:t>2000</w:t>
      </w:r>
      <w:r>
        <w:rPr>
          <w:rFonts w:ascii="Arial Narrow" w:hAnsi="Arial Narrow"/>
        </w:rPr>
        <w:t xml:space="preserve"> </w:t>
      </w:r>
      <w:r w:rsidRPr="00CE73F5">
        <w:rPr>
          <w:rFonts w:ascii="Arial Narrow" w:hAnsi="Arial Narrow"/>
        </w:rPr>
        <w:t>-</w:t>
      </w:r>
      <w:r>
        <w:rPr>
          <w:rFonts w:ascii="Arial Narrow" w:hAnsi="Arial Narrow"/>
        </w:rPr>
        <w:t xml:space="preserve"> </w:t>
      </w:r>
      <w:r w:rsidRPr="00CE73F5">
        <w:rPr>
          <w:rFonts w:ascii="Arial Narrow" w:hAnsi="Arial Narrow"/>
        </w:rPr>
        <w:t>2002</w:t>
      </w:r>
    </w:p>
    <w:p w14:paraId="0ACF2B51" w14:textId="77777777" w:rsidR="00AD1904" w:rsidRDefault="00AD1904">
      <w:pPr>
        <w:pStyle w:val="BodyText"/>
        <w:spacing w:line="240" w:lineRule="auto"/>
        <w:ind w:left="1156"/>
        <w:jc w:val="both"/>
        <w:rPr>
          <w:rFonts w:ascii="Arial Narrow" w:hAnsi="Arial Narrow"/>
        </w:rPr>
      </w:pPr>
    </w:p>
    <w:p w14:paraId="48BD7FDE" w14:textId="77777777" w:rsidR="00AD1904" w:rsidRDefault="003A4213">
      <w:pPr>
        <w:pStyle w:val="BodyText"/>
        <w:numPr>
          <w:ilvl w:val="0"/>
          <w:numId w:val="10"/>
        </w:numPr>
        <w:spacing w:line="240" w:lineRule="auto"/>
        <w:jc w:val="both"/>
        <w:rPr>
          <w:rFonts w:ascii="Arial Narrow" w:hAnsi="Arial Narrow"/>
        </w:rPr>
      </w:pPr>
      <w:r w:rsidRPr="005E374D">
        <w:rPr>
          <w:rFonts w:ascii="Arial Narrow" w:hAnsi="Arial Narrow"/>
          <w:b/>
        </w:rPr>
        <w:t>Member</w:t>
      </w:r>
      <w:r>
        <w:rPr>
          <w:rFonts w:ascii="Arial Narrow" w:hAnsi="Arial Narrow"/>
        </w:rPr>
        <w:t>,</w:t>
      </w:r>
      <w:r w:rsidRPr="00CE73F5">
        <w:rPr>
          <w:rFonts w:ascii="Arial Narrow" w:hAnsi="Arial Narrow"/>
        </w:rPr>
        <w:t xml:space="preserve"> SMS Scientific Working Group</w:t>
      </w:r>
      <w:r>
        <w:rPr>
          <w:rFonts w:ascii="Arial Narrow" w:hAnsi="Arial Narrow"/>
        </w:rPr>
        <w:t>,</w:t>
      </w:r>
      <w:r w:rsidRPr="00CE73F5">
        <w:rPr>
          <w:rFonts w:ascii="Arial Narrow" w:hAnsi="Arial Narrow"/>
        </w:rPr>
        <w:t xml:space="preserve"> 2000</w:t>
      </w:r>
      <w:r>
        <w:rPr>
          <w:rFonts w:ascii="Arial Narrow" w:hAnsi="Arial Narrow"/>
        </w:rPr>
        <w:t xml:space="preserve"> </w:t>
      </w:r>
      <w:r w:rsidRPr="00CE73F5">
        <w:rPr>
          <w:rFonts w:ascii="Arial Narrow" w:hAnsi="Arial Narrow"/>
        </w:rPr>
        <w:t>-</w:t>
      </w:r>
      <w:r>
        <w:rPr>
          <w:rFonts w:ascii="Arial Narrow" w:hAnsi="Arial Narrow"/>
        </w:rPr>
        <w:t xml:space="preserve"> </w:t>
      </w:r>
      <w:r w:rsidRPr="00CE73F5">
        <w:rPr>
          <w:rFonts w:ascii="Arial Narrow" w:hAnsi="Arial Narrow"/>
        </w:rPr>
        <w:t>2002</w:t>
      </w:r>
    </w:p>
    <w:p w14:paraId="28DF3F64" w14:textId="77777777" w:rsidR="00AD1904" w:rsidRDefault="00AD1904">
      <w:pPr>
        <w:pStyle w:val="BodyText"/>
        <w:spacing w:line="240" w:lineRule="auto"/>
        <w:ind w:left="1156"/>
        <w:jc w:val="both"/>
        <w:rPr>
          <w:rFonts w:ascii="Arial Narrow" w:hAnsi="Arial Narrow"/>
        </w:rPr>
      </w:pPr>
    </w:p>
    <w:p w14:paraId="178FADB5" w14:textId="77777777" w:rsidR="00AD1904" w:rsidRDefault="005E374D">
      <w:pPr>
        <w:pStyle w:val="BodyText"/>
        <w:numPr>
          <w:ilvl w:val="0"/>
          <w:numId w:val="10"/>
        </w:numPr>
        <w:spacing w:line="240" w:lineRule="auto"/>
        <w:jc w:val="both"/>
        <w:rPr>
          <w:rFonts w:ascii="Arial Narrow" w:hAnsi="Arial Narrow"/>
        </w:rPr>
      </w:pPr>
      <w:r w:rsidRPr="005E374D">
        <w:rPr>
          <w:rFonts w:ascii="Arial Narrow" w:hAnsi="Arial Narrow"/>
          <w:b/>
        </w:rPr>
        <w:t>Chairman</w:t>
      </w:r>
      <w:r w:rsidR="00066CA1">
        <w:rPr>
          <w:rFonts w:ascii="Arial Narrow" w:hAnsi="Arial Narrow"/>
        </w:rPr>
        <w:t>,</w:t>
      </w:r>
      <w:r w:rsidR="00CE73F5" w:rsidRPr="00CE73F5">
        <w:rPr>
          <w:rFonts w:ascii="Arial Narrow" w:hAnsi="Arial Narrow"/>
        </w:rPr>
        <w:t xml:space="preserve"> </w:t>
      </w:r>
      <w:r w:rsidR="00D43C17">
        <w:rPr>
          <w:rFonts w:ascii="Arial Narrow" w:hAnsi="Arial Narrow"/>
        </w:rPr>
        <w:t>SMS</w:t>
      </w:r>
      <w:r w:rsidR="00D43C17" w:rsidRPr="00CE73F5">
        <w:rPr>
          <w:rFonts w:ascii="Arial Narrow" w:hAnsi="Arial Narrow"/>
        </w:rPr>
        <w:t xml:space="preserve"> Guesthouse </w:t>
      </w:r>
      <w:r w:rsidR="00066CA1">
        <w:rPr>
          <w:rFonts w:ascii="Arial Narrow" w:hAnsi="Arial Narrow"/>
        </w:rPr>
        <w:t>M</w:t>
      </w:r>
      <w:r w:rsidR="00CE73F5" w:rsidRPr="00CE73F5">
        <w:rPr>
          <w:rFonts w:ascii="Arial Narrow" w:hAnsi="Arial Narrow"/>
        </w:rPr>
        <w:t xml:space="preserve">anagement </w:t>
      </w:r>
      <w:r w:rsidR="00A440B0">
        <w:rPr>
          <w:rFonts w:ascii="Arial Narrow" w:hAnsi="Arial Narrow"/>
        </w:rPr>
        <w:t>C</w:t>
      </w:r>
      <w:r w:rsidR="00CE73F5" w:rsidRPr="00CE73F5">
        <w:rPr>
          <w:rFonts w:ascii="Arial Narrow" w:hAnsi="Arial Narrow"/>
        </w:rPr>
        <w:t>ommittee</w:t>
      </w:r>
      <w:r w:rsidR="0010349D">
        <w:rPr>
          <w:rFonts w:ascii="Arial Narrow" w:hAnsi="Arial Narrow"/>
        </w:rPr>
        <w:t xml:space="preserve">, </w:t>
      </w:r>
      <w:r w:rsidR="00CE73F5" w:rsidRPr="00CE73F5">
        <w:rPr>
          <w:rFonts w:ascii="Arial Narrow" w:hAnsi="Arial Narrow"/>
        </w:rPr>
        <w:t>1998</w:t>
      </w:r>
      <w:r w:rsidR="00A440B0">
        <w:rPr>
          <w:rFonts w:ascii="Arial Narrow" w:hAnsi="Arial Narrow"/>
        </w:rPr>
        <w:t xml:space="preserve"> </w:t>
      </w:r>
      <w:r w:rsidR="00CE73F5" w:rsidRPr="00CE73F5">
        <w:rPr>
          <w:rFonts w:ascii="Arial Narrow" w:hAnsi="Arial Narrow"/>
        </w:rPr>
        <w:t>-</w:t>
      </w:r>
      <w:r w:rsidR="00A440B0">
        <w:rPr>
          <w:rFonts w:ascii="Arial Narrow" w:hAnsi="Arial Narrow"/>
        </w:rPr>
        <w:t xml:space="preserve"> </w:t>
      </w:r>
      <w:r w:rsidR="00CE73F5" w:rsidRPr="00CE73F5">
        <w:rPr>
          <w:rFonts w:ascii="Arial Narrow" w:hAnsi="Arial Narrow"/>
        </w:rPr>
        <w:t>2002</w:t>
      </w:r>
    </w:p>
    <w:p w14:paraId="7E07AC14" w14:textId="77777777" w:rsidR="00AD1904" w:rsidRDefault="00AD1904">
      <w:pPr>
        <w:pStyle w:val="BodyText"/>
        <w:spacing w:line="240" w:lineRule="auto"/>
        <w:ind w:left="1156"/>
        <w:jc w:val="both"/>
        <w:rPr>
          <w:rFonts w:ascii="Arial Narrow" w:hAnsi="Arial Narrow"/>
        </w:rPr>
      </w:pPr>
    </w:p>
    <w:p w14:paraId="0761655E" w14:textId="77777777" w:rsidR="00AD1904" w:rsidRDefault="005E374D">
      <w:pPr>
        <w:pStyle w:val="BodyText"/>
        <w:numPr>
          <w:ilvl w:val="0"/>
          <w:numId w:val="10"/>
        </w:numPr>
        <w:spacing w:line="240" w:lineRule="auto"/>
        <w:jc w:val="both"/>
        <w:rPr>
          <w:rFonts w:ascii="Arial Narrow" w:hAnsi="Arial Narrow"/>
        </w:rPr>
      </w:pPr>
      <w:r w:rsidRPr="005E374D">
        <w:rPr>
          <w:rFonts w:ascii="Arial Narrow" w:hAnsi="Arial Narrow"/>
          <w:b/>
        </w:rPr>
        <w:t>Member</w:t>
      </w:r>
      <w:r w:rsidR="00066CA1" w:rsidRPr="00CE73F5">
        <w:rPr>
          <w:rFonts w:ascii="Arial Narrow" w:hAnsi="Arial Narrow"/>
        </w:rPr>
        <w:t>,</w:t>
      </w:r>
      <w:r w:rsidR="00CE73F5" w:rsidRPr="00CE73F5">
        <w:rPr>
          <w:rFonts w:ascii="Arial Narrow" w:hAnsi="Arial Narrow"/>
        </w:rPr>
        <w:t xml:space="preserve"> Inter </w:t>
      </w:r>
      <w:r w:rsidR="00D43C17">
        <w:rPr>
          <w:rFonts w:ascii="Arial Narrow" w:hAnsi="Arial Narrow"/>
        </w:rPr>
        <w:t>F</w:t>
      </w:r>
      <w:r w:rsidR="00CE73F5" w:rsidRPr="00CE73F5">
        <w:rPr>
          <w:rFonts w:ascii="Arial Narrow" w:hAnsi="Arial Narrow"/>
        </w:rPr>
        <w:t xml:space="preserve">aculty Committee </w:t>
      </w:r>
      <w:r w:rsidR="00222FFB">
        <w:rPr>
          <w:rFonts w:ascii="Arial Narrow" w:hAnsi="Arial Narrow"/>
        </w:rPr>
        <w:t>of</w:t>
      </w:r>
      <w:r w:rsidR="00CE73F5" w:rsidRPr="00CE73F5">
        <w:rPr>
          <w:rFonts w:ascii="Arial Narrow" w:hAnsi="Arial Narrow"/>
        </w:rPr>
        <w:t xml:space="preserve"> the Academic Board to study and make recommendation on a proposal for the establishment of a department of</w:t>
      </w:r>
      <w:r w:rsidR="00066CA1">
        <w:rPr>
          <w:rFonts w:ascii="Arial Narrow" w:hAnsi="Arial Narrow"/>
        </w:rPr>
        <w:t xml:space="preserve"> Optometry and Vi</w:t>
      </w:r>
      <w:r w:rsidR="00CE73F5" w:rsidRPr="00CE73F5">
        <w:rPr>
          <w:rFonts w:ascii="Arial Narrow" w:hAnsi="Arial Narrow"/>
        </w:rPr>
        <w:t xml:space="preserve">sual </w:t>
      </w:r>
      <w:r w:rsidR="00066CA1">
        <w:rPr>
          <w:rFonts w:ascii="Arial Narrow" w:hAnsi="Arial Narrow"/>
        </w:rPr>
        <w:t>S</w:t>
      </w:r>
      <w:r w:rsidR="00CE73F5" w:rsidRPr="00CE73F5">
        <w:rPr>
          <w:rFonts w:ascii="Arial Narrow" w:hAnsi="Arial Narrow"/>
        </w:rPr>
        <w:t xml:space="preserve">cience. </w:t>
      </w:r>
    </w:p>
    <w:p w14:paraId="3E7A826B" w14:textId="77777777" w:rsidR="00AD1904" w:rsidRDefault="00AD1904">
      <w:pPr>
        <w:pStyle w:val="BodyText"/>
        <w:spacing w:line="240" w:lineRule="auto"/>
        <w:ind w:left="360"/>
        <w:jc w:val="both"/>
        <w:rPr>
          <w:rFonts w:ascii="Arial Narrow" w:hAnsi="Arial Narrow"/>
        </w:rPr>
      </w:pPr>
    </w:p>
    <w:p w14:paraId="7CEA1058" w14:textId="77777777" w:rsidR="006F0FDC" w:rsidRDefault="005E374D" w:rsidP="002770DF">
      <w:pPr>
        <w:pStyle w:val="BodyText"/>
        <w:numPr>
          <w:ilvl w:val="0"/>
          <w:numId w:val="10"/>
        </w:numPr>
        <w:spacing w:line="240" w:lineRule="auto"/>
        <w:jc w:val="both"/>
        <w:rPr>
          <w:rFonts w:ascii="Arial Narrow" w:hAnsi="Arial Narrow"/>
        </w:rPr>
      </w:pPr>
      <w:r w:rsidRPr="005E374D">
        <w:rPr>
          <w:rFonts w:ascii="Arial Narrow" w:hAnsi="Arial Narrow"/>
          <w:b/>
        </w:rPr>
        <w:t>Member</w:t>
      </w:r>
      <w:r w:rsidR="00066CA1">
        <w:rPr>
          <w:rFonts w:ascii="Arial Narrow" w:hAnsi="Arial Narrow"/>
        </w:rPr>
        <w:t xml:space="preserve">, </w:t>
      </w:r>
      <w:r w:rsidR="00CE73F5" w:rsidRPr="00CE73F5">
        <w:rPr>
          <w:rFonts w:ascii="Arial Narrow" w:hAnsi="Arial Narrow"/>
        </w:rPr>
        <w:t>Advisory Board, Kumasi Centre for Collaborati</w:t>
      </w:r>
      <w:r w:rsidR="00066CA1">
        <w:rPr>
          <w:rFonts w:ascii="Arial Narrow" w:hAnsi="Arial Narrow"/>
        </w:rPr>
        <w:t>ve Research</w:t>
      </w:r>
      <w:r w:rsidR="00CE73F5" w:rsidRPr="00CE73F5">
        <w:rPr>
          <w:rFonts w:ascii="Arial Narrow" w:hAnsi="Arial Narrow"/>
        </w:rPr>
        <w:t xml:space="preserve"> into Tropical </w:t>
      </w:r>
      <w:r w:rsidR="00A440B0">
        <w:rPr>
          <w:rFonts w:ascii="Arial Narrow" w:hAnsi="Arial Narrow"/>
        </w:rPr>
        <w:t>Medicine</w:t>
      </w:r>
      <w:r w:rsidR="00C05E32">
        <w:rPr>
          <w:rFonts w:ascii="Arial Narrow" w:hAnsi="Arial Narrow"/>
        </w:rPr>
        <w:t>,</w:t>
      </w:r>
      <w:r w:rsidR="00A440B0" w:rsidRPr="00CE73F5">
        <w:rPr>
          <w:rFonts w:ascii="Arial Narrow" w:hAnsi="Arial Narrow"/>
        </w:rPr>
        <w:t xml:space="preserve"> </w:t>
      </w:r>
      <w:r w:rsidR="00CE73F5" w:rsidRPr="00CE73F5">
        <w:rPr>
          <w:rFonts w:ascii="Arial Narrow" w:hAnsi="Arial Narrow"/>
        </w:rPr>
        <w:t>2002</w:t>
      </w:r>
      <w:r w:rsidR="00A440B0">
        <w:rPr>
          <w:rFonts w:ascii="Arial Narrow" w:hAnsi="Arial Narrow"/>
        </w:rPr>
        <w:t xml:space="preserve"> </w:t>
      </w:r>
      <w:r w:rsidR="003A4213">
        <w:rPr>
          <w:rFonts w:ascii="Arial Narrow" w:hAnsi="Arial Narrow"/>
        </w:rPr>
        <w:t>–</w:t>
      </w:r>
      <w:r w:rsidR="00A440B0">
        <w:rPr>
          <w:rFonts w:ascii="Arial Narrow" w:hAnsi="Arial Narrow"/>
        </w:rPr>
        <w:t xml:space="preserve"> </w:t>
      </w:r>
      <w:r w:rsidR="00CE73F5" w:rsidRPr="00CE73F5">
        <w:rPr>
          <w:rFonts w:ascii="Arial Narrow" w:hAnsi="Arial Narrow"/>
        </w:rPr>
        <w:t>2008</w:t>
      </w:r>
    </w:p>
    <w:p w14:paraId="3A81F921" w14:textId="77777777" w:rsidR="00AD1904" w:rsidRPr="002770DF" w:rsidRDefault="00AD1904" w:rsidP="006F0FDC">
      <w:pPr>
        <w:pStyle w:val="BodyText"/>
        <w:spacing w:line="240" w:lineRule="auto"/>
        <w:jc w:val="both"/>
        <w:rPr>
          <w:rFonts w:ascii="Arial Narrow" w:hAnsi="Arial Narrow"/>
        </w:rPr>
      </w:pPr>
    </w:p>
    <w:p w14:paraId="273F35E4" w14:textId="77777777" w:rsidR="004B33D8" w:rsidRDefault="003A4213" w:rsidP="004B33D8">
      <w:pPr>
        <w:pStyle w:val="ListParagraph"/>
        <w:numPr>
          <w:ilvl w:val="0"/>
          <w:numId w:val="10"/>
        </w:numPr>
        <w:jc w:val="both"/>
        <w:rPr>
          <w:rFonts w:ascii="Arial Narrow" w:hAnsi="Arial Narrow"/>
        </w:rPr>
      </w:pPr>
      <w:r w:rsidRPr="005E374D">
        <w:rPr>
          <w:rFonts w:ascii="Arial Narrow" w:hAnsi="Arial Narrow"/>
          <w:b/>
        </w:rPr>
        <w:t>Chairman</w:t>
      </w:r>
      <w:r>
        <w:rPr>
          <w:rFonts w:ascii="Arial Narrow" w:hAnsi="Arial Narrow"/>
          <w:b/>
        </w:rPr>
        <w:t>,</w:t>
      </w:r>
      <w:r w:rsidRPr="009C4109">
        <w:rPr>
          <w:rFonts w:ascii="Arial Narrow" w:hAnsi="Arial Narrow"/>
        </w:rPr>
        <w:t xml:space="preserve"> Committee to review the application of </w:t>
      </w:r>
      <w:proofErr w:type="spellStart"/>
      <w:r w:rsidRPr="005E374D">
        <w:rPr>
          <w:rFonts w:ascii="Arial Narrow" w:hAnsi="Arial Narrow"/>
          <w:i/>
        </w:rPr>
        <w:t>Narh-Bita</w:t>
      </w:r>
      <w:proofErr w:type="spellEnd"/>
      <w:r w:rsidRPr="005E374D">
        <w:rPr>
          <w:rFonts w:ascii="Arial Narrow" w:hAnsi="Arial Narrow"/>
          <w:i/>
        </w:rPr>
        <w:t xml:space="preserve"> </w:t>
      </w:r>
      <w:r w:rsidRPr="009C4109">
        <w:rPr>
          <w:rFonts w:ascii="Arial Narrow" w:hAnsi="Arial Narrow"/>
        </w:rPr>
        <w:t>Hospital for affiliation of the Physician Assistant</w:t>
      </w:r>
      <w:r>
        <w:rPr>
          <w:rFonts w:ascii="Arial Narrow" w:hAnsi="Arial Narrow"/>
        </w:rPr>
        <w:t xml:space="preserve"> Programme, 2009</w:t>
      </w:r>
    </w:p>
    <w:p w14:paraId="3F032992" w14:textId="77777777" w:rsidR="00AD1904" w:rsidRPr="004B33D8" w:rsidRDefault="00AD1904" w:rsidP="004B33D8">
      <w:pPr>
        <w:jc w:val="both"/>
        <w:rPr>
          <w:rFonts w:ascii="Arial Narrow" w:hAnsi="Arial Narrow"/>
        </w:rPr>
      </w:pPr>
    </w:p>
    <w:p w14:paraId="775E9349" w14:textId="77777777" w:rsidR="00AD1904" w:rsidRDefault="003A4213">
      <w:pPr>
        <w:pStyle w:val="BodyText"/>
        <w:numPr>
          <w:ilvl w:val="0"/>
          <w:numId w:val="10"/>
        </w:numPr>
        <w:spacing w:line="240" w:lineRule="auto"/>
        <w:jc w:val="both"/>
        <w:rPr>
          <w:rFonts w:ascii="Arial Narrow" w:hAnsi="Arial Narrow"/>
        </w:rPr>
      </w:pPr>
      <w:r w:rsidRPr="00E22707">
        <w:rPr>
          <w:rFonts w:ascii="Arial Narrow" w:hAnsi="Arial Narrow"/>
          <w:b/>
        </w:rPr>
        <w:t>Chairman</w:t>
      </w:r>
      <w:r w:rsidRPr="00E22707">
        <w:rPr>
          <w:rFonts w:ascii="Arial Narrow" w:hAnsi="Arial Narrow"/>
        </w:rPr>
        <w:t>, Committee that drafted the Veterinary Medicine programme for the School of Veterinary Medicine, KNUST, 2008</w:t>
      </w:r>
    </w:p>
    <w:p w14:paraId="02456224" w14:textId="77777777" w:rsidR="00AD1904" w:rsidRDefault="00AD1904">
      <w:pPr>
        <w:pStyle w:val="BodyText"/>
        <w:spacing w:line="240" w:lineRule="auto"/>
        <w:ind w:left="360"/>
        <w:jc w:val="both"/>
        <w:rPr>
          <w:rFonts w:ascii="Arial Narrow" w:hAnsi="Arial Narrow"/>
        </w:rPr>
      </w:pPr>
    </w:p>
    <w:p w14:paraId="3AD2B40E" w14:textId="77777777" w:rsidR="005E6364" w:rsidRDefault="006D0C15">
      <w:pPr>
        <w:pStyle w:val="BodyText"/>
        <w:numPr>
          <w:ilvl w:val="0"/>
          <w:numId w:val="10"/>
        </w:numPr>
        <w:spacing w:line="240" w:lineRule="auto"/>
        <w:jc w:val="both"/>
      </w:pPr>
      <w:r>
        <w:rPr>
          <w:rFonts w:ascii="Arial Narrow" w:hAnsi="Arial Narrow"/>
          <w:b/>
        </w:rPr>
        <w:t>Chairman,</w:t>
      </w:r>
      <w:r>
        <w:rPr>
          <w:rFonts w:ascii="Arial Narrow" w:hAnsi="Arial Narrow"/>
        </w:rPr>
        <w:t xml:space="preserve"> Vice-Chancellor’s Task Force on upgrading of KNUST Hospital, 2004</w:t>
      </w:r>
      <w:bookmarkStart w:id="17" w:name="_Toc124861288"/>
      <w:bookmarkStart w:id="18" w:name="_Toc124892038"/>
      <w:bookmarkStart w:id="19" w:name="_Toc126554619"/>
    </w:p>
    <w:p w14:paraId="405240AD" w14:textId="77777777" w:rsidR="005E6364" w:rsidRDefault="005E6364">
      <w:pPr>
        <w:jc w:val="both"/>
      </w:pPr>
    </w:p>
    <w:p w14:paraId="2E87F12F" w14:textId="77777777" w:rsidR="005E6364" w:rsidRDefault="005E6364">
      <w:pPr>
        <w:jc w:val="both"/>
      </w:pPr>
    </w:p>
    <w:p w14:paraId="303C64BA" w14:textId="77777777" w:rsidR="005E6364" w:rsidRDefault="00D77F12">
      <w:pPr>
        <w:pStyle w:val="Heading3"/>
        <w:jc w:val="both"/>
      </w:pPr>
      <w:r w:rsidRPr="00432C1E">
        <w:t>3</w:t>
      </w:r>
      <w:r w:rsidR="00432C1E">
        <w:t>B</w:t>
      </w:r>
      <w:r w:rsidR="00CE73F5" w:rsidRPr="00432C1E">
        <w:t>.</w:t>
      </w:r>
      <w:r w:rsidR="00CE73F5" w:rsidRPr="00432C1E">
        <w:tab/>
        <w:t>NATIONAL</w:t>
      </w:r>
      <w:bookmarkEnd w:id="17"/>
      <w:bookmarkEnd w:id="18"/>
      <w:bookmarkEnd w:id="19"/>
    </w:p>
    <w:p w14:paraId="17F10672" w14:textId="77777777" w:rsidR="003A6AA8" w:rsidRDefault="003A6AA8" w:rsidP="00E62093">
      <w:pPr>
        <w:jc w:val="both"/>
        <w:rPr>
          <w:rFonts w:ascii="Arial Narrow" w:hAnsi="Arial Narrow"/>
        </w:rPr>
      </w:pPr>
    </w:p>
    <w:p w14:paraId="1490F2D9" w14:textId="77777777" w:rsidR="00AD1904" w:rsidRDefault="007C3BAB">
      <w:pPr>
        <w:pStyle w:val="Heading6"/>
        <w:numPr>
          <w:ilvl w:val="0"/>
          <w:numId w:val="7"/>
        </w:numPr>
        <w:spacing w:line="240" w:lineRule="auto"/>
        <w:jc w:val="both"/>
        <w:rPr>
          <w:rFonts w:ascii="Arial Narrow" w:hAnsi="Arial Narrow"/>
          <w:sz w:val="24"/>
          <w:u w:val="none"/>
        </w:rPr>
      </w:pPr>
      <w:r w:rsidRPr="000C5240">
        <w:rPr>
          <w:rFonts w:ascii="Arial Narrow" w:hAnsi="Arial Narrow"/>
          <w:b/>
          <w:sz w:val="24"/>
          <w:u w:val="none"/>
        </w:rPr>
        <w:t>Member</w:t>
      </w:r>
      <w:r w:rsidR="00EE2A29" w:rsidRPr="000C5240">
        <w:rPr>
          <w:rFonts w:ascii="Arial Narrow" w:hAnsi="Arial Narrow"/>
          <w:b/>
          <w:sz w:val="24"/>
          <w:u w:val="none"/>
        </w:rPr>
        <w:t>,</w:t>
      </w:r>
      <w:r w:rsidRPr="000C5240">
        <w:rPr>
          <w:rFonts w:ascii="Arial Narrow" w:hAnsi="Arial Narrow"/>
          <w:sz w:val="24"/>
          <w:u w:val="none"/>
        </w:rPr>
        <w:t xml:space="preserve"> </w:t>
      </w:r>
      <w:proofErr w:type="spellStart"/>
      <w:r w:rsidRPr="000C5240">
        <w:rPr>
          <w:rFonts w:ascii="Arial Narrow" w:hAnsi="Arial Narrow"/>
          <w:sz w:val="24"/>
          <w:u w:val="none"/>
        </w:rPr>
        <w:t>Komfo</w:t>
      </w:r>
      <w:proofErr w:type="spellEnd"/>
      <w:r w:rsidRPr="000C5240">
        <w:rPr>
          <w:rFonts w:ascii="Arial Narrow" w:hAnsi="Arial Narrow"/>
          <w:sz w:val="24"/>
          <w:u w:val="none"/>
        </w:rPr>
        <w:t xml:space="preserve"> </w:t>
      </w:r>
      <w:proofErr w:type="spellStart"/>
      <w:r w:rsidRPr="000C5240">
        <w:rPr>
          <w:rFonts w:ascii="Arial Narrow" w:hAnsi="Arial Narrow"/>
          <w:sz w:val="24"/>
          <w:u w:val="none"/>
        </w:rPr>
        <w:t>Anokye</w:t>
      </w:r>
      <w:proofErr w:type="spellEnd"/>
      <w:r w:rsidRPr="000C5240">
        <w:rPr>
          <w:rFonts w:ascii="Arial Narrow" w:hAnsi="Arial Narrow"/>
          <w:sz w:val="24"/>
          <w:u w:val="none"/>
        </w:rPr>
        <w:t xml:space="preserve"> Teaching Hospital Board, 2002 – 2008</w:t>
      </w:r>
    </w:p>
    <w:p w14:paraId="17C1217D" w14:textId="77777777" w:rsidR="00AD1904" w:rsidRDefault="00AD1904">
      <w:pPr>
        <w:ind w:left="360"/>
        <w:jc w:val="both"/>
        <w:rPr>
          <w:rFonts w:ascii="Arial Narrow" w:hAnsi="Arial Narrow"/>
        </w:rPr>
      </w:pPr>
    </w:p>
    <w:p w14:paraId="672E63CB" w14:textId="77777777" w:rsidR="00AD1904" w:rsidRDefault="007C3BAB">
      <w:pPr>
        <w:pStyle w:val="ListParagraph"/>
        <w:numPr>
          <w:ilvl w:val="0"/>
          <w:numId w:val="7"/>
        </w:numPr>
        <w:jc w:val="both"/>
        <w:rPr>
          <w:rFonts w:ascii="Arial Narrow" w:hAnsi="Arial Narrow"/>
        </w:rPr>
      </w:pPr>
      <w:r w:rsidRPr="000C5240">
        <w:rPr>
          <w:rFonts w:ascii="Arial Narrow" w:hAnsi="Arial Narrow"/>
          <w:b/>
        </w:rPr>
        <w:t>Member</w:t>
      </w:r>
      <w:r w:rsidRPr="00206354">
        <w:rPr>
          <w:rFonts w:ascii="Arial Narrow" w:hAnsi="Arial Narrow"/>
        </w:rPr>
        <w:t>, Medical and Dental Council of Ghana</w:t>
      </w:r>
      <w:r w:rsidR="003A4213">
        <w:rPr>
          <w:rFonts w:ascii="Arial Narrow" w:hAnsi="Arial Narrow"/>
        </w:rPr>
        <w:t>,</w:t>
      </w:r>
      <w:r w:rsidRPr="00206354">
        <w:rPr>
          <w:rFonts w:ascii="Arial Narrow" w:hAnsi="Arial Narrow"/>
        </w:rPr>
        <w:t xml:space="preserve"> 2002</w:t>
      </w:r>
      <w:r w:rsidR="003A4213">
        <w:rPr>
          <w:rFonts w:ascii="Arial Narrow" w:hAnsi="Arial Narrow"/>
        </w:rPr>
        <w:t xml:space="preserve"> </w:t>
      </w:r>
      <w:r w:rsidRPr="00206354">
        <w:rPr>
          <w:rFonts w:ascii="Arial Narrow" w:hAnsi="Arial Narrow"/>
        </w:rPr>
        <w:t>-</w:t>
      </w:r>
      <w:r w:rsidR="003A4213">
        <w:rPr>
          <w:rFonts w:ascii="Arial Narrow" w:hAnsi="Arial Narrow"/>
        </w:rPr>
        <w:t xml:space="preserve"> </w:t>
      </w:r>
      <w:r w:rsidRPr="00206354">
        <w:rPr>
          <w:rFonts w:ascii="Arial Narrow" w:hAnsi="Arial Narrow"/>
        </w:rPr>
        <w:t>2008</w:t>
      </w:r>
    </w:p>
    <w:p w14:paraId="79B7431A" w14:textId="77777777" w:rsidR="00AD1904" w:rsidRDefault="00AD1904">
      <w:pPr>
        <w:pStyle w:val="BodyText2"/>
        <w:spacing w:line="240" w:lineRule="auto"/>
        <w:ind w:left="360"/>
        <w:jc w:val="both"/>
        <w:rPr>
          <w:rFonts w:ascii="Arial Narrow" w:hAnsi="Arial Narrow"/>
        </w:rPr>
      </w:pPr>
    </w:p>
    <w:p w14:paraId="06962CEB" w14:textId="77777777" w:rsidR="00AD1904" w:rsidRDefault="000C5240">
      <w:pPr>
        <w:pStyle w:val="BodyText2"/>
        <w:numPr>
          <w:ilvl w:val="0"/>
          <w:numId w:val="7"/>
        </w:numPr>
        <w:spacing w:line="240" w:lineRule="auto"/>
        <w:jc w:val="both"/>
        <w:rPr>
          <w:rFonts w:ascii="Arial Narrow" w:hAnsi="Arial Narrow"/>
        </w:rPr>
      </w:pPr>
      <w:r w:rsidRPr="000C5240">
        <w:rPr>
          <w:rFonts w:ascii="Arial Narrow" w:hAnsi="Arial Narrow"/>
          <w:b/>
        </w:rPr>
        <w:t>Member,</w:t>
      </w:r>
      <w:r w:rsidR="00CE73F5" w:rsidRPr="00CE73F5">
        <w:rPr>
          <w:rFonts w:ascii="Arial Narrow" w:hAnsi="Arial Narrow"/>
        </w:rPr>
        <w:t xml:space="preserve"> Curriculum Development Sub-committee </w:t>
      </w:r>
      <w:r w:rsidR="00EE2A29">
        <w:rPr>
          <w:rFonts w:ascii="Arial Narrow" w:hAnsi="Arial Narrow"/>
        </w:rPr>
        <w:t>that</w:t>
      </w:r>
      <w:r w:rsidR="00CE73F5" w:rsidRPr="00CE73F5">
        <w:rPr>
          <w:rFonts w:ascii="Arial Narrow" w:hAnsi="Arial Narrow"/>
        </w:rPr>
        <w:t xml:space="preserve"> </w:t>
      </w:r>
      <w:r w:rsidR="00066CA1">
        <w:rPr>
          <w:rFonts w:ascii="Arial Narrow" w:hAnsi="Arial Narrow"/>
        </w:rPr>
        <w:t>prepared</w:t>
      </w:r>
      <w:r w:rsidR="00CE73F5" w:rsidRPr="00CE73F5">
        <w:rPr>
          <w:rFonts w:ascii="Arial Narrow" w:hAnsi="Arial Narrow"/>
        </w:rPr>
        <w:t xml:space="preserve"> a blueprint for the establishment of a School of Medical and Health Science</w:t>
      </w:r>
      <w:r w:rsidR="003B1ED9">
        <w:rPr>
          <w:rFonts w:ascii="Arial Narrow" w:hAnsi="Arial Narrow"/>
        </w:rPr>
        <w:t>s</w:t>
      </w:r>
      <w:r w:rsidR="00CE73F5" w:rsidRPr="00CE73F5">
        <w:rPr>
          <w:rFonts w:ascii="Arial Narrow" w:hAnsi="Arial Narrow"/>
        </w:rPr>
        <w:t xml:space="preserve"> at The University for Development Studies Tamale</w:t>
      </w:r>
      <w:r w:rsidR="003A4213">
        <w:rPr>
          <w:rFonts w:ascii="Arial Narrow" w:hAnsi="Arial Narrow"/>
        </w:rPr>
        <w:t>,</w:t>
      </w:r>
      <w:r w:rsidR="00CE73F5" w:rsidRPr="00CE73F5">
        <w:rPr>
          <w:rFonts w:ascii="Arial Narrow" w:hAnsi="Arial Narrow"/>
        </w:rPr>
        <w:t xml:space="preserve"> 1994</w:t>
      </w:r>
    </w:p>
    <w:p w14:paraId="4A45D936" w14:textId="77777777" w:rsidR="00AD1904" w:rsidRDefault="00AD1904">
      <w:pPr>
        <w:ind w:left="1440"/>
        <w:jc w:val="both"/>
        <w:rPr>
          <w:rFonts w:ascii="Arial Narrow" w:hAnsi="Arial Narrow"/>
        </w:rPr>
      </w:pPr>
    </w:p>
    <w:p w14:paraId="74AABC0A" w14:textId="604C6C87" w:rsidR="00AD1904" w:rsidRDefault="000C5240">
      <w:pPr>
        <w:pStyle w:val="Heading4"/>
        <w:numPr>
          <w:ilvl w:val="0"/>
          <w:numId w:val="7"/>
        </w:numPr>
        <w:spacing w:line="240" w:lineRule="auto"/>
        <w:jc w:val="both"/>
        <w:rPr>
          <w:rFonts w:ascii="Arial Narrow" w:hAnsi="Arial Narrow"/>
        </w:rPr>
      </w:pPr>
      <w:r w:rsidRPr="000C5240">
        <w:rPr>
          <w:rFonts w:ascii="Arial Narrow" w:hAnsi="Arial Narrow"/>
          <w:b/>
        </w:rPr>
        <w:t>Membe</w:t>
      </w:r>
      <w:r>
        <w:rPr>
          <w:rFonts w:ascii="Arial Narrow" w:hAnsi="Arial Narrow"/>
        </w:rPr>
        <w:t>r</w:t>
      </w:r>
      <w:r w:rsidR="00A06E33">
        <w:rPr>
          <w:rFonts w:ascii="Arial Narrow" w:hAnsi="Arial Narrow"/>
        </w:rPr>
        <w:t xml:space="preserve">, Editorial Board of the </w:t>
      </w:r>
      <w:r>
        <w:rPr>
          <w:rFonts w:ascii="Arial Narrow" w:hAnsi="Arial Narrow"/>
        </w:rPr>
        <w:t>Ghana Medical Journal</w:t>
      </w:r>
      <w:r w:rsidR="003B1ED9">
        <w:rPr>
          <w:rFonts w:ascii="Arial Narrow" w:hAnsi="Arial Narrow"/>
        </w:rPr>
        <w:t>,</w:t>
      </w:r>
      <w:r w:rsidR="00CE73F5" w:rsidRPr="00CE73F5">
        <w:rPr>
          <w:rFonts w:ascii="Arial Narrow" w:hAnsi="Arial Narrow"/>
        </w:rPr>
        <w:t>1998</w:t>
      </w:r>
      <w:r w:rsidR="003A4213">
        <w:rPr>
          <w:rFonts w:ascii="Arial Narrow" w:hAnsi="Arial Narrow"/>
        </w:rPr>
        <w:t xml:space="preserve"> </w:t>
      </w:r>
      <w:r w:rsidR="006F73FE">
        <w:rPr>
          <w:rFonts w:ascii="Arial Narrow" w:hAnsi="Arial Narrow"/>
        </w:rPr>
        <w:t>–</w:t>
      </w:r>
      <w:r w:rsidR="003A4213">
        <w:rPr>
          <w:rFonts w:ascii="Arial Narrow" w:hAnsi="Arial Narrow"/>
        </w:rPr>
        <w:t xml:space="preserve"> </w:t>
      </w:r>
      <w:r w:rsidR="006F73FE">
        <w:rPr>
          <w:rFonts w:ascii="Arial Narrow" w:hAnsi="Arial Narrow"/>
        </w:rPr>
        <w:t>2006</w:t>
      </w:r>
    </w:p>
    <w:p w14:paraId="54FCBA27" w14:textId="77777777" w:rsidR="00AD1904" w:rsidRDefault="00AD1904">
      <w:pPr>
        <w:ind w:left="360"/>
        <w:jc w:val="both"/>
        <w:rPr>
          <w:rFonts w:ascii="Arial Narrow" w:hAnsi="Arial Narrow"/>
        </w:rPr>
      </w:pPr>
    </w:p>
    <w:p w14:paraId="7E7E4102" w14:textId="77777777" w:rsidR="00AD1904" w:rsidRDefault="00CE73F5">
      <w:pPr>
        <w:pStyle w:val="BodyText"/>
        <w:numPr>
          <w:ilvl w:val="0"/>
          <w:numId w:val="7"/>
        </w:numPr>
        <w:spacing w:line="240" w:lineRule="auto"/>
        <w:jc w:val="both"/>
        <w:rPr>
          <w:rFonts w:ascii="Arial Narrow" w:hAnsi="Arial Narrow"/>
        </w:rPr>
      </w:pPr>
      <w:r w:rsidRPr="000C5240">
        <w:rPr>
          <w:rFonts w:ascii="Arial Narrow" w:hAnsi="Arial Narrow"/>
          <w:b/>
        </w:rPr>
        <w:t>Membe</w:t>
      </w:r>
      <w:r w:rsidRPr="00CE73F5">
        <w:rPr>
          <w:rFonts w:ascii="Arial Narrow" w:hAnsi="Arial Narrow"/>
        </w:rPr>
        <w:t xml:space="preserve">r, </w:t>
      </w:r>
      <w:r w:rsidR="000C5240">
        <w:rPr>
          <w:rFonts w:ascii="Arial Narrow" w:hAnsi="Arial Narrow"/>
        </w:rPr>
        <w:t xml:space="preserve">Financial, Technical </w:t>
      </w:r>
      <w:r w:rsidR="000C5240" w:rsidRPr="00CE73F5">
        <w:rPr>
          <w:rFonts w:ascii="Arial Narrow" w:hAnsi="Arial Narrow"/>
        </w:rPr>
        <w:t xml:space="preserve">and </w:t>
      </w:r>
      <w:r w:rsidR="000C5240" w:rsidRPr="00CE73F5">
        <w:rPr>
          <w:rFonts w:ascii="Arial Narrow" w:hAnsi="Arial Narrow"/>
          <w:color w:val="000000"/>
        </w:rPr>
        <w:t>Human Resource</w:t>
      </w:r>
      <w:r w:rsidR="00A06E33">
        <w:rPr>
          <w:rFonts w:ascii="Arial Narrow" w:hAnsi="Arial Narrow"/>
          <w:color w:val="000000"/>
        </w:rPr>
        <w:t xml:space="preserve"> Committees of the</w:t>
      </w:r>
      <w:r w:rsidR="000C5240" w:rsidRPr="00CE73F5">
        <w:rPr>
          <w:rFonts w:ascii="Arial Narrow" w:hAnsi="Arial Narrow"/>
        </w:rPr>
        <w:t xml:space="preserve"> </w:t>
      </w:r>
      <w:proofErr w:type="spellStart"/>
      <w:r w:rsidRPr="00CE73F5">
        <w:rPr>
          <w:rFonts w:ascii="Arial Narrow" w:hAnsi="Arial Narrow"/>
        </w:rPr>
        <w:t>Komfo</w:t>
      </w:r>
      <w:proofErr w:type="spellEnd"/>
      <w:r w:rsidRPr="00CE73F5">
        <w:rPr>
          <w:rFonts w:ascii="Arial Narrow" w:hAnsi="Arial Narrow"/>
        </w:rPr>
        <w:t xml:space="preserve"> </w:t>
      </w:r>
      <w:proofErr w:type="spellStart"/>
      <w:r w:rsidRPr="00CE73F5">
        <w:rPr>
          <w:rFonts w:ascii="Arial Narrow" w:hAnsi="Arial Narrow"/>
        </w:rPr>
        <w:t>Anokye</w:t>
      </w:r>
      <w:proofErr w:type="spellEnd"/>
      <w:r w:rsidRPr="00CE73F5">
        <w:rPr>
          <w:rFonts w:ascii="Arial Narrow" w:hAnsi="Arial Narrow"/>
        </w:rPr>
        <w:t xml:space="preserve"> Teaching Hospital </w:t>
      </w:r>
      <w:r w:rsidR="000C5240">
        <w:rPr>
          <w:rFonts w:ascii="Arial Narrow" w:hAnsi="Arial Narrow"/>
        </w:rPr>
        <w:t>Board</w:t>
      </w:r>
      <w:r w:rsidR="00222FFB">
        <w:rPr>
          <w:rFonts w:ascii="Arial Narrow" w:hAnsi="Arial Narrow"/>
        </w:rPr>
        <w:t>,</w:t>
      </w:r>
      <w:r w:rsidR="00222FFB" w:rsidRPr="00222FFB">
        <w:rPr>
          <w:rFonts w:ascii="Arial Narrow" w:hAnsi="Arial Narrow"/>
        </w:rPr>
        <w:t xml:space="preserve"> </w:t>
      </w:r>
      <w:r w:rsidR="00222FFB" w:rsidRPr="000C5240">
        <w:rPr>
          <w:rFonts w:ascii="Arial Narrow" w:hAnsi="Arial Narrow"/>
        </w:rPr>
        <w:t>2002 – 2008</w:t>
      </w:r>
    </w:p>
    <w:p w14:paraId="4C90D792" w14:textId="77777777" w:rsidR="00AD1904" w:rsidRDefault="00AD1904">
      <w:pPr>
        <w:pStyle w:val="BodyText"/>
        <w:spacing w:line="240" w:lineRule="auto"/>
        <w:ind w:left="360"/>
        <w:jc w:val="both"/>
        <w:rPr>
          <w:rFonts w:ascii="Arial Narrow" w:hAnsi="Arial Narrow"/>
        </w:rPr>
      </w:pPr>
    </w:p>
    <w:p w14:paraId="6BAAE0F7" w14:textId="77777777" w:rsidR="00AD1904" w:rsidRDefault="00CE73F5">
      <w:pPr>
        <w:pStyle w:val="BodyText"/>
        <w:numPr>
          <w:ilvl w:val="0"/>
          <w:numId w:val="7"/>
        </w:numPr>
        <w:spacing w:line="240" w:lineRule="auto"/>
        <w:jc w:val="both"/>
        <w:rPr>
          <w:rFonts w:ascii="Arial Narrow" w:hAnsi="Arial Narrow"/>
        </w:rPr>
      </w:pPr>
      <w:r w:rsidRPr="00F93F8F">
        <w:rPr>
          <w:rFonts w:ascii="Arial Narrow" w:hAnsi="Arial Narrow"/>
          <w:b/>
        </w:rPr>
        <w:t>Member,</w:t>
      </w:r>
      <w:r w:rsidRPr="000C5240">
        <w:rPr>
          <w:rFonts w:ascii="Arial Narrow" w:hAnsi="Arial Narrow"/>
        </w:rPr>
        <w:t xml:space="preserve"> </w:t>
      </w:r>
      <w:r w:rsidR="000C5240" w:rsidRPr="00CE73F5">
        <w:rPr>
          <w:rFonts w:ascii="Arial Narrow" w:hAnsi="Arial Narrow"/>
        </w:rPr>
        <w:t xml:space="preserve">Educational sub-committee of </w:t>
      </w:r>
      <w:r w:rsidR="00066CA1">
        <w:rPr>
          <w:rFonts w:ascii="Arial Narrow" w:hAnsi="Arial Narrow"/>
        </w:rPr>
        <w:t xml:space="preserve">the </w:t>
      </w:r>
      <w:r w:rsidRPr="000C5240">
        <w:rPr>
          <w:rFonts w:ascii="Arial Narrow" w:hAnsi="Arial Narrow"/>
        </w:rPr>
        <w:t>Ghana Medical and Dental Council</w:t>
      </w:r>
      <w:r w:rsidR="00C434C1">
        <w:rPr>
          <w:rFonts w:ascii="Arial Narrow" w:hAnsi="Arial Narrow"/>
        </w:rPr>
        <w:t xml:space="preserve"> </w:t>
      </w:r>
      <w:r w:rsidR="00C434C1" w:rsidRPr="00206354">
        <w:rPr>
          <w:rFonts w:ascii="Arial Narrow" w:hAnsi="Arial Narrow"/>
        </w:rPr>
        <w:t>2002</w:t>
      </w:r>
      <w:r w:rsidR="003A4213">
        <w:rPr>
          <w:rFonts w:ascii="Arial Narrow" w:hAnsi="Arial Narrow"/>
        </w:rPr>
        <w:t xml:space="preserve"> </w:t>
      </w:r>
      <w:r w:rsidR="00C434C1" w:rsidRPr="00206354">
        <w:rPr>
          <w:rFonts w:ascii="Arial Narrow" w:hAnsi="Arial Narrow"/>
        </w:rPr>
        <w:t>-</w:t>
      </w:r>
      <w:r w:rsidR="003A4213">
        <w:rPr>
          <w:rFonts w:ascii="Arial Narrow" w:hAnsi="Arial Narrow"/>
        </w:rPr>
        <w:t xml:space="preserve"> </w:t>
      </w:r>
      <w:r w:rsidR="00C434C1" w:rsidRPr="00206354">
        <w:rPr>
          <w:rFonts w:ascii="Arial Narrow" w:hAnsi="Arial Narrow"/>
        </w:rPr>
        <w:t>2008</w:t>
      </w:r>
    </w:p>
    <w:p w14:paraId="15855746" w14:textId="77777777" w:rsidR="00AD1904" w:rsidRDefault="00AD1904">
      <w:pPr>
        <w:pStyle w:val="BodyText"/>
        <w:spacing w:line="240" w:lineRule="auto"/>
        <w:jc w:val="both"/>
        <w:rPr>
          <w:rFonts w:ascii="Arial Narrow" w:hAnsi="Arial Narrow"/>
        </w:rPr>
      </w:pPr>
    </w:p>
    <w:p w14:paraId="3771CF81" w14:textId="77777777" w:rsidR="00AD1904" w:rsidRDefault="00C434C1">
      <w:pPr>
        <w:pStyle w:val="BodyText"/>
        <w:numPr>
          <w:ilvl w:val="0"/>
          <w:numId w:val="7"/>
        </w:numPr>
        <w:spacing w:line="240" w:lineRule="auto"/>
        <w:jc w:val="both"/>
        <w:rPr>
          <w:rFonts w:ascii="Arial Narrow" w:hAnsi="Arial Narrow"/>
        </w:rPr>
      </w:pPr>
      <w:r>
        <w:rPr>
          <w:rFonts w:ascii="Arial Narrow" w:hAnsi="Arial Narrow"/>
          <w:b/>
        </w:rPr>
        <w:t>Member,</w:t>
      </w:r>
      <w:r>
        <w:rPr>
          <w:rFonts w:ascii="Arial Narrow" w:hAnsi="Arial Narrow"/>
        </w:rPr>
        <w:t xml:space="preserve"> Panel of the National Accreditation Board</w:t>
      </w:r>
      <w:r w:rsidR="00B959D1">
        <w:rPr>
          <w:rFonts w:ascii="Arial Narrow" w:hAnsi="Arial Narrow"/>
        </w:rPr>
        <w:t xml:space="preserve"> </w:t>
      </w:r>
      <w:r>
        <w:rPr>
          <w:rFonts w:ascii="Arial Narrow" w:hAnsi="Arial Narrow"/>
        </w:rPr>
        <w:t xml:space="preserve">which reviewed the Medical </w:t>
      </w:r>
      <w:r w:rsidR="00C06818">
        <w:rPr>
          <w:rFonts w:ascii="Arial Narrow" w:hAnsi="Arial Narrow"/>
        </w:rPr>
        <w:t>Programme</w:t>
      </w:r>
      <w:r>
        <w:rPr>
          <w:rFonts w:ascii="Arial Narrow" w:hAnsi="Arial Narrow"/>
        </w:rPr>
        <w:t xml:space="preserve"> of the School of Medical Sciences, University of Cape Coast</w:t>
      </w:r>
      <w:r w:rsidR="00B959D1">
        <w:rPr>
          <w:rFonts w:ascii="Arial Narrow" w:hAnsi="Arial Narrow"/>
        </w:rPr>
        <w:t xml:space="preserve">, </w:t>
      </w:r>
      <w:r>
        <w:rPr>
          <w:rFonts w:ascii="Arial Narrow" w:hAnsi="Arial Narrow"/>
        </w:rPr>
        <w:t>July 2007</w:t>
      </w:r>
    </w:p>
    <w:p w14:paraId="24324EBF" w14:textId="77777777" w:rsidR="00AD1904" w:rsidRDefault="00AD1904">
      <w:pPr>
        <w:pStyle w:val="BodyText"/>
        <w:spacing w:line="240" w:lineRule="auto"/>
        <w:jc w:val="both"/>
        <w:rPr>
          <w:rFonts w:ascii="Arial Narrow" w:hAnsi="Arial Narrow"/>
        </w:rPr>
      </w:pPr>
    </w:p>
    <w:p w14:paraId="3903C8C8" w14:textId="77777777" w:rsidR="00AD1904" w:rsidRDefault="00F93F8F">
      <w:pPr>
        <w:pStyle w:val="BodyText"/>
        <w:numPr>
          <w:ilvl w:val="0"/>
          <w:numId w:val="7"/>
        </w:numPr>
        <w:spacing w:line="240" w:lineRule="auto"/>
        <w:jc w:val="both"/>
        <w:rPr>
          <w:rFonts w:ascii="Arial Narrow" w:hAnsi="Arial Narrow"/>
        </w:rPr>
      </w:pPr>
      <w:r>
        <w:rPr>
          <w:rFonts w:ascii="Arial Narrow" w:hAnsi="Arial Narrow"/>
          <w:b/>
        </w:rPr>
        <w:t>Chairman,</w:t>
      </w:r>
      <w:r>
        <w:rPr>
          <w:rFonts w:ascii="Arial Narrow" w:hAnsi="Arial Narrow"/>
        </w:rPr>
        <w:t xml:space="preserve"> Panel of the National Accreditation Board which reviewed the Medical </w:t>
      </w:r>
      <w:r w:rsidR="00C06818">
        <w:rPr>
          <w:rFonts w:ascii="Arial Narrow" w:hAnsi="Arial Narrow"/>
        </w:rPr>
        <w:t>Programme</w:t>
      </w:r>
      <w:r>
        <w:rPr>
          <w:rFonts w:ascii="Arial Narrow" w:hAnsi="Arial Narrow"/>
        </w:rPr>
        <w:t xml:space="preserve"> of the proposed St. Luke’s Medical School in Accra</w:t>
      </w:r>
      <w:r w:rsidR="00B959D1">
        <w:rPr>
          <w:rFonts w:ascii="Arial Narrow" w:hAnsi="Arial Narrow"/>
        </w:rPr>
        <w:t>,</w:t>
      </w:r>
      <w:r w:rsidR="00C434C1">
        <w:rPr>
          <w:rFonts w:ascii="Arial Narrow" w:hAnsi="Arial Narrow"/>
        </w:rPr>
        <w:t xml:space="preserve"> November 2007</w:t>
      </w:r>
    </w:p>
    <w:p w14:paraId="613A80DD" w14:textId="77777777" w:rsidR="00AD1904" w:rsidRDefault="00AD1904">
      <w:pPr>
        <w:pStyle w:val="BodyText"/>
        <w:spacing w:line="240" w:lineRule="auto"/>
        <w:jc w:val="both"/>
        <w:rPr>
          <w:rFonts w:ascii="Arial Narrow" w:hAnsi="Arial Narrow"/>
        </w:rPr>
      </w:pPr>
    </w:p>
    <w:p w14:paraId="1C6E80D1" w14:textId="77777777" w:rsidR="00AD1904" w:rsidRDefault="00F93F8F">
      <w:pPr>
        <w:pStyle w:val="BodyText"/>
        <w:numPr>
          <w:ilvl w:val="0"/>
          <w:numId w:val="7"/>
        </w:numPr>
        <w:spacing w:line="240" w:lineRule="auto"/>
        <w:jc w:val="both"/>
        <w:rPr>
          <w:rFonts w:ascii="Arial Narrow" w:hAnsi="Arial Narrow"/>
        </w:rPr>
      </w:pPr>
      <w:r>
        <w:rPr>
          <w:rFonts w:ascii="Arial Narrow" w:hAnsi="Arial Narrow"/>
          <w:b/>
        </w:rPr>
        <w:t xml:space="preserve">Member, </w:t>
      </w:r>
      <w:r w:rsidRPr="00F93F8F">
        <w:rPr>
          <w:rFonts w:ascii="Arial Narrow" w:hAnsi="Arial Narrow"/>
        </w:rPr>
        <w:t>Ghana Medical</w:t>
      </w:r>
      <w:r>
        <w:rPr>
          <w:rFonts w:ascii="Arial Narrow" w:hAnsi="Arial Narrow"/>
        </w:rPr>
        <w:t xml:space="preserve"> </w:t>
      </w:r>
      <w:r w:rsidR="00066CA1">
        <w:rPr>
          <w:rFonts w:ascii="Arial Narrow" w:hAnsi="Arial Narrow"/>
        </w:rPr>
        <w:t xml:space="preserve">and </w:t>
      </w:r>
      <w:r>
        <w:rPr>
          <w:rFonts w:ascii="Arial Narrow" w:hAnsi="Arial Narrow"/>
        </w:rPr>
        <w:t xml:space="preserve">Dental Council team to review the </w:t>
      </w:r>
      <w:r w:rsidR="00C06818">
        <w:rPr>
          <w:rFonts w:ascii="Arial Narrow" w:hAnsi="Arial Narrow"/>
        </w:rPr>
        <w:t>programme</w:t>
      </w:r>
      <w:r>
        <w:rPr>
          <w:rFonts w:ascii="Arial Narrow" w:hAnsi="Arial Narrow"/>
        </w:rPr>
        <w:t xml:space="preserve"> for the School of Medicine and Health Sciences, UDS</w:t>
      </w:r>
      <w:r w:rsidR="00B959D1">
        <w:rPr>
          <w:rFonts w:ascii="Arial Narrow" w:hAnsi="Arial Narrow"/>
        </w:rPr>
        <w:t>,</w:t>
      </w:r>
      <w:r>
        <w:rPr>
          <w:rFonts w:ascii="Arial Narrow" w:hAnsi="Arial Narrow"/>
        </w:rPr>
        <w:t xml:space="preserve"> Tamale</w:t>
      </w:r>
      <w:r w:rsidR="00222FFB">
        <w:rPr>
          <w:rFonts w:ascii="Arial Narrow" w:hAnsi="Arial Narrow"/>
        </w:rPr>
        <w:t>, 2008</w:t>
      </w:r>
    </w:p>
    <w:p w14:paraId="5650A64B" w14:textId="77777777" w:rsidR="00C95911" w:rsidRDefault="00C95911" w:rsidP="00C95911">
      <w:pPr>
        <w:pStyle w:val="BodyText"/>
        <w:spacing w:line="240" w:lineRule="auto"/>
        <w:jc w:val="both"/>
        <w:rPr>
          <w:rFonts w:ascii="Arial Narrow" w:hAnsi="Arial Narrow"/>
        </w:rPr>
      </w:pPr>
    </w:p>
    <w:p w14:paraId="6F087950" w14:textId="6DFB3B93" w:rsidR="00C95911" w:rsidRDefault="00C95911" w:rsidP="004B33D8">
      <w:pPr>
        <w:pStyle w:val="BodyText"/>
        <w:numPr>
          <w:ilvl w:val="0"/>
          <w:numId w:val="7"/>
        </w:numPr>
        <w:spacing w:line="240" w:lineRule="auto"/>
        <w:jc w:val="both"/>
        <w:rPr>
          <w:rFonts w:ascii="Arial Narrow" w:hAnsi="Arial Narrow"/>
        </w:rPr>
      </w:pPr>
      <w:r w:rsidRPr="004B33D8">
        <w:rPr>
          <w:rFonts w:ascii="Arial Narrow" w:hAnsi="Arial Narrow"/>
          <w:b/>
        </w:rPr>
        <w:t>C</w:t>
      </w:r>
      <w:r w:rsidR="00E23136" w:rsidRPr="004B33D8">
        <w:rPr>
          <w:rFonts w:ascii="Arial Narrow" w:hAnsi="Arial Narrow"/>
          <w:b/>
        </w:rPr>
        <w:t>hairman</w:t>
      </w:r>
      <w:r w:rsidR="00E23136" w:rsidRPr="004B33D8">
        <w:rPr>
          <w:rFonts w:ascii="Arial Narrow" w:hAnsi="Arial Narrow"/>
        </w:rPr>
        <w:t>,</w:t>
      </w:r>
      <w:r w:rsidRPr="004B33D8">
        <w:rPr>
          <w:rFonts w:ascii="Arial Narrow" w:hAnsi="Arial Narrow"/>
        </w:rPr>
        <w:t xml:space="preserve"> </w:t>
      </w:r>
      <w:r w:rsidR="00E23136" w:rsidRPr="004B33D8">
        <w:rPr>
          <w:rFonts w:ascii="Arial Narrow" w:hAnsi="Arial Narrow"/>
        </w:rPr>
        <w:t>Advisory Board</w:t>
      </w:r>
      <w:r w:rsidRPr="004B33D8">
        <w:rPr>
          <w:rFonts w:ascii="Arial Narrow" w:hAnsi="Arial Narrow"/>
        </w:rPr>
        <w:t xml:space="preserve">, </w:t>
      </w:r>
      <w:r w:rsidR="003B1ED9">
        <w:rPr>
          <w:rFonts w:ascii="Arial Narrow" w:hAnsi="Arial Narrow"/>
        </w:rPr>
        <w:t>Kintampo Rural T</w:t>
      </w:r>
      <w:r w:rsidR="00E23136" w:rsidRPr="004B33D8">
        <w:rPr>
          <w:rFonts w:ascii="Arial Narrow" w:hAnsi="Arial Narrow"/>
        </w:rPr>
        <w:t>raining School, Ghana</w:t>
      </w:r>
      <w:r w:rsidR="004B33D8">
        <w:rPr>
          <w:rFonts w:ascii="Arial Narrow" w:hAnsi="Arial Narrow"/>
        </w:rPr>
        <w:t xml:space="preserve">, 2010 – </w:t>
      </w:r>
      <w:r w:rsidR="006F73FE">
        <w:rPr>
          <w:rFonts w:ascii="Arial Narrow" w:hAnsi="Arial Narrow"/>
        </w:rPr>
        <w:t>2017</w:t>
      </w:r>
    </w:p>
    <w:p w14:paraId="010BC8D7" w14:textId="77777777" w:rsidR="006F73FE" w:rsidRDefault="006F73FE" w:rsidP="006F73FE">
      <w:pPr>
        <w:pStyle w:val="ListParagraph"/>
        <w:rPr>
          <w:rFonts w:ascii="Arial Narrow" w:hAnsi="Arial Narrow"/>
        </w:rPr>
      </w:pPr>
    </w:p>
    <w:p w14:paraId="5A2964C5" w14:textId="7D8C90D9" w:rsidR="006F73FE" w:rsidRPr="006F73FE" w:rsidRDefault="006F73FE" w:rsidP="004B33D8">
      <w:pPr>
        <w:pStyle w:val="BodyText"/>
        <w:numPr>
          <w:ilvl w:val="0"/>
          <w:numId w:val="7"/>
        </w:numPr>
        <w:spacing w:line="240" w:lineRule="auto"/>
        <w:jc w:val="both"/>
        <w:rPr>
          <w:rFonts w:ascii="Arial Narrow" w:hAnsi="Arial Narrow"/>
          <w:b/>
          <w:bCs/>
        </w:rPr>
      </w:pPr>
      <w:r w:rsidRPr="006F73FE">
        <w:rPr>
          <w:rFonts w:ascii="Arial Narrow" w:hAnsi="Arial Narrow"/>
          <w:b/>
          <w:bCs/>
        </w:rPr>
        <w:t>Medical Director</w:t>
      </w:r>
      <w:r>
        <w:rPr>
          <w:rFonts w:ascii="Arial Narrow" w:hAnsi="Arial Narrow"/>
          <w:b/>
          <w:bCs/>
        </w:rPr>
        <w:t xml:space="preserve">, </w:t>
      </w:r>
      <w:r w:rsidRPr="006F73FE">
        <w:rPr>
          <w:rFonts w:ascii="Arial Narrow" w:hAnsi="Arial Narrow"/>
        </w:rPr>
        <w:t xml:space="preserve">Hope Exchange medical Centre </w:t>
      </w:r>
      <w:proofErr w:type="spellStart"/>
      <w:r w:rsidRPr="006F73FE">
        <w:rPr>
          <w:rFonts w:ascii="Arial Narrow" w:hAnsi="Arial Narrow"/>
        </w:rPr>
        <w:t>Santasi</w:t>
      </w:r>
      <w:proofErr w:type="spellEnd"/>
      <w:r w:rsidR="003104DD">
        <w:rPr>
          <w:rFonts w:ascii="Arial Narrow" w:hAnsi="Arial Narrow"/>
        </w:rPr>
        <w:t>,</w:t>
      </w:r>
      <w:r w:rsidRPr="006F73FE">
        <w:rPr>
          <w:rFonts w:ascii="Arial Narrow" w:hAnsi="Arial Narrow"/>
        </w:rPr>
        <w:t xml:space="preserve"> Kumasi</w:t>
      </w:r>
      <w:r>
        <w:rPr>
          <w:rFonts w:ascii="Arial Narrow" w:hAnsi="Arial Narrow"/>
        </w:rPr>
        <w:t xml:space="preserve"> 2017-date</w:t>
      </w:r>
    </w:p>
    <w:p w14:paraId="5BC597C3" w14:textId="77777777" w:rsidR="006F73FE" w:rsidRDefault="006F73FE" w:rsidP="006F73FE">
      <w:pPr>
        <w:pStyle w:val="ListParagraph"/>
        <w:rPr>
          <w:rFonts w:ascii="Arial Narrow" w:hAnsi="Arial Narrow"/>
          <w:b/>
          <w:bCs/>
        </w:rPr>
      </w:pPr>
    </w:p>
    <w:p w14:paraId="73CA66FC" w14:textId="0BBD64C2" w:rsidR="006F73FE" w:rsidRDefault="006F73FE" w:rsidP="004B33D8">
      <w:pPr>
        <w:pStyle w:val="BodyText"/>
        <w:numPr>
          <w:ilvl w:val="0"/>
          <w:numId w:val="7"/>
        </w:numPr>
        <w:spacing w:line="240" w:lineRule="auto"/>
        <w:jc w:val="both"/>
        <w:rPr>
          <w:rFonts w:ascii="Arial Narrow" w:hAnsi="Arial Narrow"/>
        </w:rPr>
      </w:pPr>
      <w:r>
        <w:rPr>
          <w:rFonts w:ascii="Arial Narrow" w:hAnsi="Arial Narrow"/>
          <w:b/>
          <w:bCs/>
        </w:rPr>
        <w:t xml:space="preserve">Member of Governing Council. </w:t>
      </w:r>
      <w:r w:rsidRPr="006F73FE">
        <w:rPr>
          <w:rFonts w:ascii="Arial Narrow" w:hAnsi="Arial Narrow"/>
        </w:rPr>
        <w:t xml:space="preserve">National Council </w:t>
      </w:r>
      <w:r w:rsidR="0057327C">
        <w:rPr>
          <w:rFonts w:ascii="Arial Narrow" w:hAnsi="Arial Narrow"/>
        </w:rPr>
        <w:t xml:space="preserve">for </w:t>
      </w:r>
      <w:r w:rsidRPr="006F73FE">
        <w:rPr>
          <w:rFonts w:ascii="Arial Narrow" w:hAnsi="Arial Narrow"/>
        </w:rPr>
        <w:t xml:space="preserve">Tertiary Education 2017-2020. </w:t>
      </w:r>
    </w:p>
    <w:p w14:paraId="36DDBAD2" w14:textId="77777777" w:rsidR="006F73FE" w:rsidRDefault="006F73FE" w:rsidP="006F73FE">
      <w:pPr>
        <w:pStyle w:val="ListParagraph"/>
        <w:rPr>
          <w:rFonts w:ascii="Arial Narrow" w:hAnsi="Arial Narrow"/>
        </w:rPr>
      </w:pPr>
    </w:p>
    <w:p w14:paraId="7AEA9FA4" w14:textId="67387FD2" w:rsidR="006F73FE" w:rsidRDefault="006F73FE" w:rsidP="004B33D8">
      <w:pPr>
        <w:pStyle w:val="BodyText"/>
        <w:numPr>
          <w:ilvl w:val="0"/>
          <w:numId w:val="7"/>
        </w:numPr>
        <w:spacing w:line="240" w:lineRule="auto"/>
        <w:jc w:val="both"/>
        <w:rPr>
          <w:rFonts w:ascii="Arial Narrow" w:hAnsi="Arial Narrow"/>
        </w:rPr>
      </w:pPr>
      <w:r w:rsidRPr="006F73FE">
        <w:rPr>
          <w:rFonts w:ascii="Arial Narrow" w:hAnsi="Arial Narrow"/>
          <w:b/>
          <w:bCs/>
        </w:rPr>
        <w:t>Member</w:t>
      </w:r>
      <w:r>
        <w:rPr>
          <w:rFonts w:ascii="Arial Narrow" w:hAnsi="Arial Narrow"/>
        </w:rPr>
        <w:t xml:space="preserve">, Board </w:t>
      </w:r>
      <w:r w:rsidR="003104DD">
        <w:rPr>
          <w:rFonts w:ascii="Arial Narrow" w:hAnsi="Arial Narrow"/>
        </w:rPr>
        <w:t>of the Ensign College of Public Health.  2013-date</w:t>
      </w:r>
    </w:p>
    <w:p w14:paraId="19909C37" w14:textId="149DD4D0" w:rsidR="006F73FE" w:rsidRPr="006F73FE" w:rsidRDefault="006F73FE" w:rsidP="003104DD">
      <w:pPr>
        <w:pStyle w:val="BodyText"/>
        <w:spacing w:line="240" w:lineRule="auto"/>
        <w:ind w:left="720"/>
        <w:jc w:val="both"/>
        <w:rPr>
          <w:rFonts w:ascii="Arial Narrow" w:hAnsi="Arial Narrow"/>
        </w:rPr>
      </w:pPr>
    </w:p>
    <w:p w14:paraId="07E4F2FA" w14:textId="77777777" w:rsidR="001D4DDC" w:rsidRPr="006F73FE" w:rsidRDefault="001D4DDC">
      <w:pPr>
        <w:jc w:val="both"/>
      </w:pPr>
    </w:p>
    <w:p w14:paraId="63EEFBC6" w14:textId="77777777" w:rsidR="005E6364" w:rsidRDefault="00D77F12">
      <w:pPr>
        <w:pStyle w:val="Heading3"/>
        <w:jc w:val="both"/>
      </w:pPr>
      <w:bookmarkStart w:id="20" w:name="_Toc124861289"/>
      <w:bookmarkStart w:id="21" w:name="_Toc124892039"/>
      <w:bookmarkStart w:id="22" w:name="_Toc126554620"/>
      <w:r w:rsidRPr="00432C1E">
        <w:lastRenderedPageBreak/>
        <w:t>3</w:t>
      </w:r>
      <w:r w:rsidR="00432C1E">
        <w:t>C</w:t>
      </w:r>
      <w:r w:rsidR="00CE73F5" w:rsidRPr="00432C1E">
        <w:t>.</w:t>
      </w:r>
      <w:r w:rsidR="00CE73F5" w:rsidRPr="00432C1E">
        <w:tab/>
        <w:t>INTERNATIONAL</w:t>
      </w:r>
      <w:bookmarkEnd w:id="20"/>
      <w:bookmarkEnd w:id="21"/>
      <w:bookmarkEnd w:id="22"/>
    </w:p>
    <w:p w14:paraId="623DD549" w14:textId="77777777" w:rsidR="00E32B85" w:rsidRDefault="00E32B85" w:rsidP="00E62093">
      <w:pPr>
        <w:jc w:val="both"/>
      </w:pPr>
    </w:p>
    <w:p w14:paraId="792C431C" w14:textId="77777777" w:rsidR="00AD1904" w:rsidRDefault="00CE73F5">
      <w:pPr>
        <w:pStyle w:val="Heading4"/>
        <w:numPr>
          <w:ilvl w:val="0"/>
          <w:numId w:val="8"/>
        </w:numPr>
        <w:spacing w:line="240" w:lineRule="auto"/>
        <w:jc w:val="both"/>
        <w:rPr>
          <w:rFonts w:ascii="Arial Narrow" w:hAnsi="Arial Narrow"/>
        </w:rPr>
      </w:pPr>
      <w:r w:rsidRPr="00873A17">
        <w:rPr>
          <w:rFonts w:ascii="Arial Narrow" w:hAnsi="Arial Narrow"/>
          <w:b/>
        </w:rPr>
        <w:t>Membe</w:t>
      </w:r>
      <w:r w:rsidRPr="00CE73F5">
        <w:rPr>
          <w:rFonts w:ascii="Arial Narrow" w:hAnsi="Arial Narrow"/>
        </w:rPr>
        <w:t>r</w:t>
      </w:r>
      <w:r w:rsidR="00267968">
        <w:rPr>
          <w:rFonts w:ascii="Arial Narrow" w:hAnsi="Arial Narrow"/>
        </w:rPr>
        <w:t>,</w:t>
      </w:r>
      <w:r w:rsidRPr="00CE73F5">
        <w:rPr>
          <w:rFonts w:ascii="Arial Narrow" w:hAnsi="Arial Narrow"/>
        </w:rPr>
        <w:t xml:space="preserve"> Editorial Board</w:t>
      </w:r>
      <w:r w:rsidR="00A06E33">
        <w:rPr>
          <w:rFonts w:ascii="Arial Narrow" w:hAnsi="Arial Narrow"/>
        </w:rPr>
        <w:t xml:space="preserve">, </w:t>
      </w:r>
      <w:r w:rsidRPr="00CE73F5">
        <w:rPr>
          <w:rFonts w:ascii="Arial Narrow" w:hAnsi="Arial Narrow"/>
        </w:rPr>
        <w:t>Croatian Medical Journal</w:t>
      </w:r>
      <w:r w:rsidR="00222FFB">
        <w:rPr>
          <w:rFonts w:ascii="Arial Narrow" w:hAnsi="Arial Narrow"/>
        </w:rPr>
        <w:t>,</w:t>
      </w:r>
      <w:r w:rsidR="00C8705F">
        <w:rPr>
          <w:rFonts w:ascii="Arial Narrow" w:hAnsi="Arial Narrow"/>
        </w:rPr>
        <w:t xml:space="preserve"> </w:t>
      </w:r>
      <w:r w:rsidRPr="00CE73F5">
        <w:rPr>
          <w:rFonts w:ascii="Arial Narrow" w:hAnsi="Arial Narrow"/>
        </w:rPr>
        <w:t>1997</w:t>
      </w:r>
      <w:r w:rsidR="00C8705F">
        <w:rPr>
          <w:rFonts w:ascii="Arial Narrow" w:hAnsi="Arial Narrow"/>
        </w:rPr>
        <w:t xml:space="preserve"> </w:t>
      </w:r>
      <w:r w:rsidRPr="00CE73F5">
        <w:rPr>
          <w:rFonts w:ascii="Arial Narrow" w:hAnsi="Arial Narrow"/>
        </w:rPr>
        <w:t>-</w:t>
      </w:r>
      <w:r w:rsidR="00C8705F">
        <w:rPr>
          <w:rFonts w:ascii="Arial Narrow" w:hAnsi="Arial Narrow"/>
        </w:rPr>
        <w:t xml:space="preserve"> </w:t>
      </w:r>
      <w:r w:rsidR="00B51044">
        <w:rPr>
          <w:rFonts w:ascii="Arial Narrow" w:hAnsi="Arial Narrow"/>
        </w:rPr>
        <w:t>2012</w:t>
      </w:r>
    </w:p>
    <w:p w14:paraId="32177119" w14:textId="77777777" w:rsidR="00AD1904" w:rsidRDefault="00AD1904">
      <w:pPr>
        <w:ind w:left="360"/>
        <w:jc w:val="both"/>
        <w:rPr>
          <w:rFonts w:ascii="Arial Narrow" w:hAnsi="Arial Narrow"/>
        </w:rPr>
      </w:pPr>
    </w:p>
    <w:p w14:paraId="485AA386" w14:textId="77777777" w:rsidR="006F0FDC" w:rsidRDefault="00873A17" w:rsidP="004B33D8">
      <w:pPr>
        <w:pStyle w:val="ListParagraph"/>
        <w:numPr>
          <w:ilvl w:val="0"/>
          <w:numId w:val="8"/>
        </w:numPr>
        <w:jc w:val="both"/>
        <w:rPr>
          <w:rFonts w:ascii="Arial Narrow" w:hAnsi="Arial Narrow"/>
        </w:rPr>
      </w:pPr>
      <w:r w:rsidRPr="00873A17">
        <w:rPr>
          <w:rFonts w:ascii="Arial Narrow" w:hAnsi="Arial Narrow"/>
          <w:b/>
        </w:rPr>
        <w:t>Member</w:t>
      </w:r>
      <w:r w:rsidR="00C8705F">
        <w:rPr>
          <w:rFonts w:ascii="Arial Narrow" w:hAnsi="Arial Narrow"/>
        </w:rPr>
        <w:t>,</w:t>
      </w:r>
      <w:r w:rsidR="00CE73F5" w:rsidRPr="00CE73F5">
        <w:rPr>
          <w:rFonts w:ascii="Arial Narrow" w:hAnsi="Arial Narrow"/>
        </w:rPr>
        <w:t xml:space="preserve"> Steering and Planning Committee for the DCA/MALA clinical trial.  An </w:t>
      </w:r>
      <w:r w:rsidR="00B959D1">
        <w:rPr>
          <w:rFonts w:ascii="Arial Narrow" w:hAnsi="Arial Narrow"/>
        </w:rPr>
        <w:t>N</w:t>
      </w:r>
      <w:r w:rsidR="00CE73F5" w:rsidRPr="00CE73F5">
        <w:rPr>
          <w:rFonts w:ascii="Arial Narrow" w:hAnsi="Arial Narrow"/>
        </w:rPr>
        <w:t>IH funded clinical trial involving the National Institute of Allergy and Infectious Diseases (NIAID), St. George’s Hospital Medical School</w:t>
      </w:r>
      <w:r w:rsidR="003B1ED9">
        <w:rPr>
          <w:rFonts w:ascii="Arial Narrow" w:hAnsi="Arial Narrow"/>
        </w:rPr>
        <w:t>, UK</w:t>
      </w:r>
      <w:r w:rsidR="00CE73F5" w:rsidRPr="00CE73F5">
        <w:rPr>
          <w:rFonts w:ascii="Arial Narrow" w:hAnsi="Arial Narrow"/>
        </w:rPr>
        <w:t xml:space="preserve"> and University of Florida at </w:t>
      </w:r>
      <w:r w:rsidR="00A06E33" w:rsidRPr="00CE73F5">
        <w:rPr>
          <w:rFonts w:ascii="Arial Narrow" w:hAnsi="Arial Narrow"/>
        </w:rPr>
        <w:t>Gainesville</w:t>
      </w:r>
      <w:r w:rsidR="006E3700">
        <w:rPr>
          <w:rFonts w:ascii="Arial Narrow" w:hAnsi="Arial Narrow"/>
        </w:rPr>
        <w:t xml:space="preserve">, USA, </w:t>
      </w:r>
      <w:r w:rsidR="00C8705F">
        <w:rPr>
          <w:rFonts w:ascii="Arial Narrow" w:hAnsi="Arial Narrow"/>
        </w:rPr>
        <w:t>1997</w:t>
      </w:r>
      <w:r w:rsidR="00222FFB">
        <w:rPr>
          <w:rFonts w:ascii="Arial Narrow" w:hAnsi="Arial Narrow"/>
        </w:rPr>
        <w:t xml:space="preserve"> </w:t>
      </w:r>
      <w:r w:rsidR="006F0FDC">
        <w:rPr>
          <w:rFonts w:ascii="Arial Narrow" w:hAnsi="Arial Narrow"/>
        </w:rPr>
        <w:t>–</w:t>
      </w:r>
      <w:r w:rsidR="00222FFB">
        <w:rPr>
          <w:rFonts w:ascii="Arial Narrow" w:hAnsi="Arial Narrow"/>
        </w:rPr>
        <w:t xml:space="preserve"> </w:t>
      </w:r>
      <w:r w:rsidR="00C8705F">
        <w:rPr>
          <w:rFonts w:ascii="Arial Narrow" w:hAnsi="Arial Narrow"/>
        </w:rPr>
        <w:t>2001</w:t>
      </w:r>
    </w:p>
    <w:p w14:paraId="2FC6D2AC" w14:textId="77777777" w:rsidR="00C37B7B" w:rsidRPr="004C3949" w:rsidRDefault="00C37B7B" w:rsidP="006F0FDC">
      <w:pPr>
        <w:pStyle w:val="ListParagraph"/>
        <w:jc w:val="both"/>
        <w:rPr>
          <w:rFonts w:ascii="Arial Narrow" w:hAnsi="Arial Narrow"/>
        </w:rPr>
      </w:pPr>
    </w:p>
    <w:p w14:paraId="798CD2B8" w14:textId="77777777" w:rsidR="00AD1904" w:rsidRDefault="00CE73F5">
      <w:pPr>
        <w:pStyle w:val="BodyText"/>
        <w:numPr>
          <w:ilvl w:val="0"/>
          <w:numId w:val="8"/>
        </w:numPr>
        <w:spacing w:line="240" w:lineRule="auto"/>
        <w:jc w:val="both"/>
        <w:rPr>
          <w:rFonts w:ascii="Arial Narrow" w:hAnsi="Arial Narrow"/>
        </w:rPr>
      </w:pPr>
      <w:r w:rsidRPr="00873A17">
        <w:rPr>
          <w:rFonts w:ascii="Arial Narrow" w:hAnsi="Arial Narrow"/>
          <w:b/>
        </w:rPr>
        <w:t>Member</w:t>
      </w:r>
      <w:r w:rsidRPr="00CE73F5">
        <w:rPr>
          <w:rFonts w:ascii="Arial Narrow" w:hAnsi="Arial Narrow"/>
        </w:rPr>
        <w:t xml:space="preserve">, Planning group of </w:t>
      </w:r>
      <w:r w:rsidR="00A06E33" w:rsidRPr="00CE73F5">
        <w:rPr>
          <w:rFonts w:ascii="Arial Narrow" w:hAnsi="Arial Narrow"/>
        </w:rPr>
        <w:t>a</w:t>
      </w:r>
      <w:r w:rsidRPr="00CE73F5">
        <w:rPr>
          <w:rFonts w:ascii="Arial Narrow" w:hAnsi="Arial Narrow"/>
        </w:rPr>
        <w:t xml:space="preserve"> multi-centre Network in five sites in Africa</w:t>
      </w:r>
      <w:r w:rsidR="004C3949">
        <w:rPr>
          <w:rFonts w:ascii="Arial Narrow" w:hAnsi="Arial Narrow"/>
        </w:rPr>
        <w:t xml:space="preserve">, </w:t>
      </w:r>
      <w:r w:rsidR="004C3949" w:rsidRPr="00CE73F5">
        <w:rPr>
          <w:rFonts w:ascii="Arial Narrow" w:hAnsi="Arial Narrow"/>
        </w:rPr>
        <w:t>Gabon, Gambia, Ghana, Kenya and Malawi</w:t>
      </w:r>
      <w:r w:rsidR="00AA312D">
        <w:rPr>
          <w:rFonts w:ascii="Arial Narrow" w:hAnsi="Arial Narrow"/>
        </w:rPr>
        <w:t>,</w:t>
      </w:r>
      <w:r w:rsidR="00C8705F">
        <w:rPr>
          <w:rFonts w:ascii="Arial Narrow" w:hAnsi="Arial Narrow"/>
        </w:rPr>
        <w:t xml:space="preserve"> 1997</w:t>
      </w:r>
      <w:r w:rsidRPr="00CE73F5">
        <w:rPr>
          <w:rFonts w:ascii="Arial Narrow" w:hAnsi="Arial Narrow"/>
        </w:rPr>
        <w:t xml:space="preserve"> </w:t>
      </w:r>
    </w:p>
    <w:p w14:paraId="2A7CCC90" w14:textId="77777777" w:rsidR="00AD1904" w:rsidRDefault="00AD1904">
      <w:pPr>
        <w:ind w:left="360"/>
        <w:jc w:val="both"/>
        <w:rPr>
          <w:rFonts w:ascii="Arial Narrow" w:hAnsi="Arial Narrow"/>
          <w:b/>
          <w:i/>
          <w:u w:val="single"/>
        </w:rPr>
      </w:pPr>
    </w:p>
    <w:p w14:paraId="10C08390" w14:textId="77777777" w:rsidR="00AD1904" w:rsidRDefault="00CE73F5">
      <w:pPr>
        <w:pStyle w:val="ListParagraph"/>
        <w:numPr>
          <w:ilvl w:val="0"/>
          <w:numId w:val="8"/>
        </w:numPr>
        <w:jc w:val="both"/>
        <w:rPr>
          <w:rFonts w:ascii="Arial Narrow" w:hAnsi="Arial Narrow"/>
        </w:rPr>
      </w:pPr>
      <w:r w:rsidRPr="00873A17">
        <w:rPr>
          <w:rFonts w:ascii="Arial Narrow" w:hAnsi="Arial Narrow"/>
          <w:b/>
        </w:rPr>
        <w:t>Member</w:t>
      </w:r>
      <w:r w:rsidRPr="00CE73F5">
        <w:rPr>
          <w:rFonts w:ascii="Arial Narrow" w:hAnsi="Arial Narrow"/>
        </w:rPr>
        <w:t>, WHO Endpoint Review Committee on Study 13</w:t>
      </w:r>
      <w:r w:rsidR="003B1ED9">
        <w:rPr>
          <w:rFonts w:ascii="Arial Narrow" w:hAnsi="Arial Narrow"/>
        </w:rPr>
        <w:t xml:space="preserve"> (Pre-referral </w:t>
      </w:r>
      <w:r w:rsidR="003B1ED9" w:rsidRPr="003B1ED9">
        <w:rPr>
          <w:rFonts w:ascii="Arial Narrow" w:hAnsi="Arial Narrow"/>
        </w:rPr>
        <w:t>rectal artesunate to prevent death and disability in severe malaria: placebo-controlled trial</w:t>
      </w:r>
      <w:r w:rsidR="003B1ED9">
        <w:rPr>
          <w:rFonts w:ascii="Arial Narrow" w:hAnsi="Arial Narrow"/>
        </w:rPr>
        <w:t>)</w:t>
      </w:r>
      <w:r w:rsidR="00C05E32">
        <w:rPr>
          <w:rFonts w:ascii="Arial Narrow" w:hAnsi="Arial Narrow"/>
        </w:rPr>
        <w:t>,</w:t>
      </w:r>
      <w:r w:rsidRPr="00CE73F5">
        <w:rPr>
          <w:rFonts w:ascii="Arial Narrow" w:hAnsi="Arial Narrow"/>
        </w:rPr>
        <w:t xml:space="preserve"> 2004</w:t>
      </w:r>
    </w:p>
    <w:p w14:paraId="4483D738" w14:textId="77777777" w:rsidR="00AD1904" w:rsidRDefault="00AD1904">
      <w:pPr>
        <w:pStyle w:val="ListParagraph"/>
        <w:jc w:val="both"/>
        <w:rPr>
          <w:rFonts w:ascii="Arial Narrow" w:hAnsi="Arial Narrow"/>
        </w:rPr>
      </w:pPr>
    </w:p>
    <w:p w14:paraId="10E46A1F" w14:textId="77777777" w:rsidR="00AD1904" w:rsidRDefault="00C8705F">
      <w:pPr>
        <w:pStyle w:val="ListParagraph"/>
        <w:numPr>
          <w:ilvl w:val="0"/>
          <w:numId w:val="8"/>
        </w:numPr>
        <w:jc w:val="both"/>
        <w:rPr>
          <w:rFonts w:ascii="Arial Narrow" w:hAnsi="Arial Narrow"/>
        </w:rPr>
      </w:pPr>
      <w:r w:rsidRPr="00CE73F5">
        <w:rPr>
          <w:rFonts w:ascii="Arial Narrow" w:hAnsi="Arial Narrow"/>
        </w:rPr>
        <w:t>WHO</w:t>
      </w:r>
      <w:r w:rsidRPr="00873A17">
        <w:rPr>
          <w:rFonts w:ascii="Arial Narrow" w:hAnsi="Arial Narrow"/>
          <w:b/>
        </w:rPr>
        <w:t xml:space="preserve"> </w:t>
      </w:r>
      <w:r w:rsidR="00EE2A29" w:rsidRPr="00873A17">
        <w:rPr>
          <w:rFonts w:ascii="Arial Narrow" w:hAnsi="Arial Narrow"/>
          <w:b/>
        </w:rPr>
        <w:t xml:space="preserve">Temporary </w:t>
      </w:r>
      <w:r w:rsidR="00CE73F5" w:rsidRPr="00873A17">
        <w:rPr>
          <w:rFonts w:ascii="Arial Narrow" w:hAnsi="Arial Narrow"/>
          <w:b/>
        </w:rPr>
        <w:t>Expert Advisor</w:t>
      </w:r>
      <w:r w:rsidR="00E04E50">
        <w:rPr>
          <w:rFonts w:ascii="Arial Narrow" w:hAnsi="Arial Narrow"/>
        </w:rPr>
        <w:t xml:space="preserve"> </w:t>
      </w:r>
      <w:r>
        <w:rPr>
          <w:rFonts w:ascii="Arial Narrow" w:hAnsi="Arial Narrow"/>
        </w:rPr>
        <w:t>o</w:t>
      </w:r>
      <w:r w:rsidR="00873A17">
        <w:rPr>
          <w:rFonts w:ascii="Arial Narrow" w:hAnsi="Arial Narrow"/>
        </w:rPr>
        <w:t>n the use of</w:t>
      </w:r>
      <w:r w:rsidR="00CE73F5" w:rsidRPr="00CE73F5">
        <w:rPr>
          <w:rFonts w:ascii="Arial Narrow" w:hAnsi="Arial Narrow"/>
        </w:rPr>
        <w:t xml:space="preserve"> Rectal Artesunate </w:t>
      </w:r>
      <w:r w:rsidR="00EE2A29">
        <w:rPr>
          <w:rFonts w:ascii="Arial Narrow" w:hAnsi="Arial Narrow"/>
        </w:rPr>
        <w:t>in the treatment of childhood malaria</w:t>
      </w:r>
      <w:r w:rsidR="001C326F">
        <w:rPr>
          <w:rFonts w:ascii="Arial Narrow" w:hAnsi="Arial Narrow"/>
        </w:rPr>
        <w:t xml:space="preserve">, </w:t>
      </w:r>
      <w:r w:rsidR="002C6D5E">
        <w:rPr>
          <w:rFonts w:ascii="Arial Narrow" w:hAnsi="Arial Narrow"/>
        </w:rPr>
        <w:t>2005</w:t>
      </w:r>
    </w:p>
    <w:p w14:paraId="25C7D485" w14:textId="77777777" w:rsidR="00AD1904" w:rsidRDefault="00AD1904">
      <w:pPr>
        <w:ind w:left="360"/>
        <w:jc w:val="both"/>
        <w:rPr>
          <w:rFonts w:ascii="Arial Narrow" w:hAnsi="Arial Narrow"/>
        </w:rPr>
      </w:pPr>
    </w:p>
    <w:p w14:paraId="7E30C110" w14:textId="77777777" w:rsidR="00AD1904" w:rsidRDefault="00CE73F5">
      <w:pPr>
        <w:pStyle w:val="ListParagraph"/>
        <w:numPr>
          <w:ilvl w:val="0"/>
          <w:numId w:val="8"/>
        </w:numPr>
        <w:jc w:val="both"/>
        <w:rPr>
          <w:rFonts w:ascii="Arial Narrow" w:hAnsi="Arial Narrow"/>
        </w:rPr>
      </w:pPr>
      <w:r w:rsidRPr="00873A17">
        <w:rPr>
          <w:rFonts w:ascii="Arial Narrow" w:hAnsi="Arial Narrow"/>
          <w:b/>
        </w:rPr>
        <w:t>Member</w:t>
      </w:r>
      <w:r w:rsidR="00C8705F">
        <w:rPr>
          <w:rFonts w:ascii="Arial Narrow" w:hAnsi="Arial Narrow"/>
          <w:b/>
        </w:rPr>
        <w:t>,</w:t>
      </w:r>
      <w:r w:rsidRPr="00CE73F5">
        <w:rPr>
          <w:rFonts w:ascii="Arial Narrow" w:hAnsi="Arial Narrow"/>
        </w:rPr>
        <w:t xml:space="preserve"> Project </w:t>
      </w:r>
      <w:r w:rsidR="00EE2A29">
        <w:rPr>
          <w:rFonts w:ascii="Arial Narrow" w:hAnsi="Arial Narrow"/>
        </w:rPr>
        <w:t>M</w:t>
      </w:r>
      <w:r w:rsidRPr="00CE73F5">
        <w:rPr>
          <w:rFonts w:ascii="Arial Narrow" w:hAnsi="Arial Narrow"/>
        </w:rPr>
        <w:t>anagement Committee</w:t>
      </w:r>
      <w:r w:rsidR="00AA312D">
        <w:rPr>
          <w:rFonts w:ascii="Arial Narrow" w:hAnsi="Arial Narrow"/>
        </w:rPr>
        <w:t>,</w:t>
      </w:r>
      <w:r w:rsidRPr="00CE73F5">
        <w:rPr>
          <w:rFonts w:ascii="Arial Narrow" w:hAnsi="Arial Narrow"/>
        </w:rPr>
        <w:t xml:space="preserve"> </w:t>
      </w:r>
      <w:proofErr w:type="spellStart"/>
      <w:r w:rsidRPr="00CE73F5">
        <w:rPr>
          <w:rFonts w:ascii="Arial Narrow" w:hAnsi="Arial Narrow"/>
          <w:i/>
        </w:rPr>
        <w:t>MalariaGEN</w:t>
      </w:r>
      <w:proofErr w:type="spellEnd"/>
      <w:r w:rsidRPr="00CE73F5">
        <w:rPr>
          <w:rFonts w:ascii="Arial Narrow" w:hAnsi="Arial Narrow"/>
        </w:rPr>
        <w:t xml:space="preserve"> consortium</w:t>
      </w:r>
      <w:r w:rsidR="00AA312D">
        <w:rPr>
          <w:rFonts w:ascii="Arial Narrow" w:hAnsi="Arial Narrow"/>
        </w:rPr>
        <w:t>,</w:t>
      </w:r>
      <w:r w:rsidRPr="00CE73F5">
        <w:rPr>
          <w:rFonts w:ascii="Arial Narrow" w:hAnsi="Arial Narrow"/>
        </w:rPr>
        <w:t xml:space="preserve"> 2006</w:t>
      </w:r>
      <w:r w:rsidR="00E04E50">
        <w:rPr>
          <w:rFonts w:ascii="Arial Narrow" w:hAnsi="Arial Narrow"/>
        </w:rPr>
        <w:t xml:space="preserve"> </w:t>
      </w:r>
      <w:r w:rsidR="00AD1904">
        <w:rPr>
          <w:rFonts w:ascii="Arial Narrow" w:hAnsi="Arial Narrow"/>
        </w:rPr>
        <w:t>–</w:t>
      </w:r>
      <w:r w:rsidR="00E04E50">
        <w:rPr>
          <w:rFonts w:ascii="Arial Narrow" w:hAnsi="Arial Narrow"/>
        </w:rPr>
        <w:t xml:space="preserve"> </w:t>
      </w:r>
      <w:r w:rsidR="00AD1904">
        <w:rPr>
          <w:rFonts w:ascii="Arial Narrow" w:hAnsi="Arial Narrow"/>
        </w:rPr>
        <w:t>2010</w:t>
      </w:r>
    </w:p>
    <w:p w14:paraId="2F6B7F58" w14:textId="77777777" w:rsidR="00AD1904" w:rsidRDefault="00AD1904">
      <w:pPr>
        <w:ind w:left="360"/>
        <w:jc w:val="both"/>
        <w:rPr>
          <w:rFonts w:ascii="Arial Narrow" w:hAnsi="Arial Narrow"/>
        </w:rPr>
      </w:pPr>
    </w:p>
    <w:p w14:paraId="4A01289D" w14:textId="77777777" w:rsidR="00AD1904" w:rsidRDefault="00CE73F5">
      <w:pPr>
        <w:pStyle w:val="ListParagraph"/>
        <w:numPr>
          <w:ilvl w:val="0"/>
          <w:numId w:val="8"/>
        </w:numPr>
        <w:jc w:val="both"/>
        <w:rPr>
          <w:rFonts w:ascii="Arial Narrow" w:hAnsi="Arial Narrow"/>
        </w:rPr>
      </w:pPr>
      <w:r w:rsidRPr="00873A17">
        <w:rPr>
          <w:rFonts w:ascii="Arial Narrow" w:hAnsi="Arial Narrow"/>
          <w:b/>
        </w:rPr>
        <w:t>Member,</w:t>
      </w:r>
      <w:r w:rsidRPr="00CE73F5">
        <w:rPr>
          <w:rFonts w:ascii="Arial Narrow" w:hAnsi="Arial Narrow"/>
        </w:rPr>
        <w:t xml:space="preserve"> Clinical Trials Partnership Committee (CTPC) of the RTSS malaria vaccine trial 2007</w:t>
      </w:r>
      <w:r w:rsidR="00E04E50">
        <w:rPr>
          <w:rFonts w:ascii="Arial Narrow" w:hAnsi="Arial Narrow"/>
        </w:rPr>
        <w:t xml:space="preserve"> </w:t>
      </w:r>
      <w:r w:rsidR="00267968">
        <w:rPr>
          <w:rFonts w:ascii="Arial Narrow" w:hAnsi="Arial Narrow"/>
        </w:rPr>
        <w:t>-</w:t>
      </w:r>
      <w:r w:rsidR="00E04E50">
        <w:rPr>
          <w:rFonts w:ascii="Arial Narrow" w:hAnsi="Arial Narrow"/>
        </w:rPr>
        <w:t xml:space="preserve"> </w:t>
      </w:r>
      <w:r w:rsidRPr="00CE73F5">
        <w:rPr>
          <w:rFonts w:ascii="Arial Narrow" w:hAnsi="Arial Narrow"/>
        </w:rPr>
        <w:t>date</w:t>
      </w:r>
    </w:p>
    <w:p w14:paraId="297FDA1D" w14:textId="77777777" w:rsidR="00AD1904" w:rsidRDefault="00AD1904">
      <w:pPr>
        <w:ind w:left="360"/>
        <w:jc w:val="both"/>
        <w:rPr>
          <w:rFonts w:ascii="Arial Narrow" w:hAnsi="Arial Narrow"/>
        </w:rPr>
      </w:pPr>
    </w:p>
    <w:p w14:paraId="28DF6487" w14:textId="77777777" w:rsidR="00AD1904" w:rsidRDefault="007C3BAB">
      <w:pPr>
        <w:pStyle w:val="ListParagraph"/>
        <w:numPr>
          <w:ilvl w:val="0"/>
          <w:numId w:val="8"/>
        </w:numPr>
        <w:jc w:val="both"/>
        <w:rPr>
          <w:rFonts w:ascii="Arial Narrow" w:hAnsi="Arial Narrow"/>
        </w:rPr>
      </w:pPr>
      <w:r w:rsidRPr="00873A17">
        <w:rPr>
          <w:rFonts w:ascii="Arial Narrow" w:hAnsi="Arial Narrow"/>
          <w:b/>
        </w:rPr>
        <w:t>Co</w:t>
      </w:r>
      <w:r w:rsidR="00CE73F5" w:rsidRPr="00873A17">
        <w:rPr>
          <w:rFonts w:ascii="Arial Narrow" w:hAnsi="Arial Narrow"/>
          <w:b/>
        </w:rPr>
        <w:t>-Chair</w:t>
      </w:r>
      <w:r w:rsidR="00C8705F">
        <w:rPr>
          <w:rFonts w:ascii="Arial Narrow" w:hAnsi="Arial Narrow"/>
          <w:b/>
        </w:rPr>
        <w:t>,</w:t>
      </w:r>
      <w:r w:rsidR="00CE73F5" w:rsidRPr="00CE73F5">
        <w:rPr>
          <w:rFonts w:ascii="Arial Narrow" w:hAnsi="Arial Narrow"/>
        </w:rPr>
        <w:t xml:space="preserve"> Clinical Trials Partnership Committee (CTPC) of the RTSS malaria vaccine trial</w:t>
      </w:r>
      <w:r w:rsidR="00AA312D">
        <w:rPr>
          <w:rFonts w:ascii="Arial Narrow" w:hAnsi="Arial Narrow"/>
        </w:rPr>
        <w:t>,</w:t>
      </w:r>
      <w:r w:rsidR="00CE73F5" w:rsidRPr="00CE73F5">
        <w:rPr>
          <w:rFonts w:ascii="Arial Narrow" w:hAnsi="Arial Narrow"/>
        </w:rPr>
        <w:t xml:space="preserve"> 2009</w:t>
      </w:r>
      <w:r w:rsidR="00E04E50">
        <w:rPr>
          <w:rFonts w:ascii="Arial Narrow" w:hAnsi="Arial Narrow"/>
        </w:rPr>
        <w:t xml:space="preserve"> </w:t>
      </w:r>
      <w:r w:rsidR="00CE73F5" w:rsidRPr="00CE73F5">
        <w:rPr>
          <w:rFonts w:ascii="Arial Narrow" w:hAnsi="Arial Narrow"/>
        </w:rPr>
        <w:t>-</w:t>
      </w:r>
      <w:r w:rsidR="00E04E50">
        <w:rPr>
          <w:rFonts w:ascii="Arial Narrow" w:hAnsi="Arial Narrow"/>
        </w:rPr>
        <w:t xml:space="preserve"> </w:t>
      </w:r>
      <w:r w:rsidR="00CE73F5" w:rsidRPr="00CE73F5">
        <w:rPr>
          <w:rFonts w:ascii="Arial Narrow" w:hAnsi="Arial Narrow"/>
        </w:rPr>
        <w:t>date</w:t>
      </w:r>
    </w:p>
    <w:p w14:paraId="1D20484A" w14:textId="77777777" w:rsidR="00AD1904" w:rsidRDefault="00AD1904">
      <w:pPr>
        <w:pStyle w:val="ListParagraph"/>
        <w:jc w:val="both"/>
        <w:rPr>
          <w:rFonts w:ascii="Arial Narrow" w:hAnsi="Arial Narrow"/>
        </w:rPr>
      </w:pPr>
    </w:p>
    <w:p w14:paraId="7A821007" w14:textId="77777777" w:rsidR="00AD1904" w:rsidRDefault="00206354">
      <w:pPr>
        <w:pStyle w:val="ListParagraph"/>
        <w:numPr>
          <w:ilvl w:val="0"/>
          <w:numId w:val="8"/>
        </w:numPr>
        <w:jc w:val="both"/>
        <w:rPr>
          <w:rFonts w:ascii="Arial Narrow" w:hAnsi="Arial Narrow"/>
        </w:rPr>
      </w:pPr>
      <w:r w:rsidRPr="00873A17">
        <w:rPr>
          <w:rFonts w:ascii="Arial Narrow" w:hAnsi="Arial Narrow"/>
          <w:b/>
        </w:rPr>
        <w:t>Member</w:t>
      </w:r>
      <w:r w:rsidR="00C8705F">
        <w:rPr>
          <w:rFonts w:ascii="Arial Narrow" w:hAnsi="Arial Narrow"/>
          <w:b/>
        </w:rPr>
        <w:t>,</w:t>
      </w:r>
      <w:r w:rsidR="00C8705F">
        <w:rPr>
          <w:rFonts w:ascii="Arial Narrow" w:hAnsi="Arial Narrow"/>
        </w:rPr>
        <w:t xml:space="preserve"> </w:t>
      </w:r>
      <w:r w:rsidR="00CE73F5" w:rsidRPr="00CE73F5">
        <w:rPr>
          <w:rFonts w:ascii="Arial Narrow" w:hAnsi="Arial Narrow"/>
        </w:rPr>
        <w:t>Data and Safety Monitoring Board (DSMB) for the Rotavirus Vaccine “</w:t>
      </w:r>
      <w:proofErr w:type="spellStart"/>
      <w:r w:rsidR="00CE73F5" w:rsidRPr="00CE73F5">
        <w:rPr>
          <w:rFonts w:ascii="Arial Narrow" w:hAnsi="Arial Narrow"/>
        </w:rPr>
        <w:t>Rotateq</w:t>
      </w:r>
      <w:proofErr w:type="spellEnd"/>
      <w:r w:rsidR="00CE73F5" w:rsidRPr="00CE73F5">
        <w:rPr>
          <w:rFonts w:ascii="Arial Narrow" w:hAnsi="Arial Narrow"/>
        </w:rPr>
        <w:t>”</w:t>
      </w:r>
      <w:r w:rsidR="00AA312D">
        <w:rPr>
          <w:rFonts w:ascii="Arial Narrow" w:hAnsi="Arial Narrow"/>
        </w:rPr>
        <w:t>,</w:t>
      </w:r>
      <w:r>
        <w:rPr>
          <w:rFonts w:ascii="Arial Narrow" w:hAnsi="Arial Narrow"/>
        </w:rPr>
        <w:t xml:space="preserve"> 2007</w:t>
      </w:r>
      <w:r w:rsidR="00E04E50">
        <w:rPr>
          <w:rFonts w:ascii="Arial Narrow" w:hAnsi="Arial Narrow"/>
        </w:rPr>
        <w:t xml:space="preserve"> </w:t>
      </w:r>
      <w:r>
        <w:rPr>
          <w:rFonts w:ascii="Arial Narrow" w:hAnsi="Arial Narrow"/>
        </w:rPr>
        <w:t>-</w:t>
      </w:r>
      <w:r w:rsidR="00E04E50">
        <w:rPr>
          <w:rFonts w:ascii="Arial Narrow" w:hAnsi="Arial Narrow"/>
        </w:rPr>
        <w:t xml:space="preserve"> </w:t>
      </w:r>
      <w:r>
        <w:rPr>
          <w:rFonts w:ascii="Arial Narrow" w:hAnsi="Arial Narrow"/>
        </w:rPr>
        <w:t>2009</w:t>
      </w:r>
      <w:r w:rsidR="00CE73F5" w:rsidRPr="00CE73F5">
        <w:rPr>
          <w:rFonts w:ascii="Arial Narrow" w:hAnsi="Arial Narrow"/>
        </w:rPr>
        <w:t xml:space="preserve">. </w:t>
      </w:r>
    </w:p>
    <w:p w14:paraId="6AADD1E1" w14:textId="77777777" w:rsidR="00AD1904" w:rsidRDefault="00AD1904">
      <w:pPr>
        <w:ind w:left="360"/>
        <w:jc w:val="both"/>
        <w:rPr>
          <w:rFonts w:ascii="Arial Narrow" w:hAnsi="Arial Narrow"/>
        </w:rPr>
      </w:pPr>
    </w:p>
    <w:p w14:paraId="29598FF6" w14:textId="77777777" w:rsidR="00AD1904" w:rsidRDefault="00206354">
      <w:pPr>
        <w:pStyle w:val="ListParagraph"/>
        <w:numPr>
          <w:ilvl w:val="0"/>
          <w:numId w:val="8"/>
        </w:numPr>
        <w:jc w:val="both"/>
        <w:rPr>
          <w:rFonts w:ascii="Arial Narrow" w:hAnsi="Arial Narrow"/>
        </w:rPr>
      </w:pPr>
      <w:r w:rsidRPr="00873A17">
        <w:rPr>
          <w:rFonts w:ascii="Arial Narrow" w:hAnsi="Arial Narrow"/>
          <w:b/>
        </w:rPr>
        <w:t>Member</w:t>
      </w:r>
      <w:r w:rsidR="00C8705F">
        <w:rPr>
          <w:rFonts w:ascii="Arial Narrow" w:hAnsi="Arial Narrow"/>
        </w:rPr>
        <w:t xml:space="preserve">, </w:t>
      </w:r>
      <w:r w:rsidRPr="00206354">
        <w:rPr>
          <w:rFonts w:ascii="Arial Narrow" w:hAnsi="Arial Narrow"/>
        </w:rPr>
        <w:t>D</w:t>
      </w:r>
      <w:r w:rsidR="002C6D5E">
        <w:rPr>
          <w:rFonts w:ascii="Arial Narrow" w:hAnsi="Arial Narrow"/>
        </w:rPr>
        <w:t>ata and Safety Monitoring Committee (DSMC)</w:t>
      </w:r>
      <w:r w:rsidRPr="00206354">
        <w:rPr>
          <w:rFonts w:ascii="Arial Narrow" w:hAnsi="Arial Narrow"/>
        </w:rPr>
        <w:t xml:space="preserve"> </w:t>
      </w:r>
      <w:r w:rsidR="00CE73F5" w:rsidRPr="00CE73F5">
        <w:rPr>
          <w:rFonts w:ascii="Arial Narrow" w:hAnsi="Arial Narrow" w:cs="Helvetica"/>
          <w:bCs/>
          <w:szCs w:val="28"/>
          <w:lang w:val="en-US"/>
        </w:rPr>
        <w:t>International Medica Foundation</w:t>
      </w:r>
      <w:r w:rsidR="00AA312D">
        <w:rPr>
          <w:rFonts w:ascii="Arial Narrow" w:hAnsi="Arial Narrow" w:cs="Helvetica"/>
          <w:bCs/>
          <w:szCs w:val="28"/>
          <w:lang w:val="en-US"/>
        </w:rPr>
        <w:t>,</w:t>
      </w:r>
      <w:r w:rsidR="002C6D5E" w:rsidRPr="002C6D5E">
        <w:rPr>
          <w:rFonts w:ascii="Arial Narrow" w:hAnsi="Arial Narrow"/>
        </w:rPr>
        <w:t xml:space="preserve"> </w:t>
      </w:r>
      <w:r>
        <w:rPr>
          <w:rFonts w:ascii="Arial Narrow" w:hAnsi="Arial Narrow"/>
        </w:rPr>
        <w:t>2009</w:t>
      </w:r>
      <w:r w:rsidR="00E04E50">
        <w:rPr>
          <w:rFonts w:ascii="Arial Narrow" w:hAnsi="Arial Narrow"/>
        </w:rPr>
        <w:t xml:space="preserve"> </w:t>
      </w:r>
      <w:r w:rsidR="002C6D5E">
        <w:rPr>
          <w:rFonts w:ascii="Arial Narrow" w:hAnsi="Arial Narrow"/>
        </w:rPr>
        <w:t>-</w:t>
      </w:r>
      <w:r w:rsidR="00E04E50">
        <w:rPr>
          <w:rFonts w:ascii="Arial Narrow" w:hAnsi="Arial Narrow"/>
        </w:rPr>
        <w:t xml:space="preserve"> </w:t>
      </w:r>
      <w:r w:rsidR="002C6D5E">
        <w:rPr>
          <w:rFonts w:ascii="Arial Narrow" w:hAnsi="Arial Narrow"/>
        </w:rPr>
        <w:t>date</w:t>
      </w:r>
      <w:r w:rsidRPr="00206354">
        <w:rPr>
          <w:rFonts w:ascii="Arial Narrow" w:hAnsi="Arial Narrow"/>
        </w:rPr>
        <w:t xml:space="preserve"> </w:t>
      </w:r>
    </w:p>
    <w:p w14:paraId="6BF4A76E" w14:textId="77777777" w:rsidR="00AD1904" w:rsidRDefault="00AD1904">
      <w:pPr>
        <w:pStyle w:val="BodyText"/>
        <w:spacing w:line="240" w:lineRule="auto"/>
        <w:jc w:val="both"/>
        <w:rPr>
          <w:rFonts w:ascii="Arial Narrow" w:hAnsi="Arial Narrow"/>
        </w:rPr>
      </w:pPr>
    </w:p>
    <w:p w14:paraId="23C829B6" w14:textId="77777777" w:rsidR="00AD1904" w:rsidRPr="006F0FDC" w:rsidRDefault="005C4C8E" w:rsidP="006F0FDC">
      <w:pPr>
        <w:pStyle w:val="BodyText"/>
        <w:numPr>
          <w:ilvl w:val="0"/>
          <w:numId w:val="8"/>
        </w:numPr>
        <w:spacing w:line="240" w:lineRule="auto"/>
        <w:jc w:val="both"/>
        <w:rPr>
          <w:rFonts w:ascii="Arial Narrow" w:hAnsi="Arial Narrow"/>
        </w:rPr>
      </w:pPr>
      <w:r w:rsidRPr="00873A17">
        <w:rPr>
          <w:rFonts w:ascii="Arial Narrow" w:hAnsi="Arial Narrow"/>
          <w:b/>
        </w:rPr>
        <w:t>Member</w:t>
      </w:r>
      <w:r>
        <w:rPr>
          <w:rFonts w:ascii="Arial Narrow" w:hAnsi="Arial Narrow"/>
        </w:rPr>
        <w:t xml:space="preserve">, WHO-Ghana Technical Advisory Group (TAG) for the </w:t>
      </w:r>
      <w:r w:rsidR="00AA312D">
        <w:rPr>
          <w:rFonts w:ascii="Arial Narrow" w:hAnsi="Arial Narrow"/>
        </w:rPr>
        <w:t>m</w:t>
      </w:r>
      <w:r>
        <w:rPr>
          <w:rFonts w:ascii="Arial Narrow" w:hAnsi="Arial Narrow"/>
        </w:rPr>
        <w:t xml:space="preserve">alaria </w:t>
      </w:r>
      <w:r w:rsidR="00AA312D">
        <w:rPr>
          <w:rFonts w:ascii="Arial Narrow" w:hAnsi="Arial Narrow"/>
        </w:rPr>
        <w:t>candidate vaccine,</w:t>
      </w:r>
      <w:r>
        <w:rPr>
          <w:rFonts w:ascii="Arial Narrow" w:hAnsi="Arial Narrow"/>
        </w:rPr>
        <w:t xml:space="preserve"> </w:t>
      </w:r>
      <w:r w:rsidR="001C326F">
        <w:rPr>
          <w:rFonts w:ascii="Arial Narrow" w:hAnsi="Arial Narrow"/>
        </w:rPr>
        <w:t>“</w:t>
      </w:r>
      <w:proofErr w:type="gramStart"/>
      <w:r>
        <w:rPr>
          <w:rFonts w:ascii="Arial Narrow" w:hAnsi="Arial Narrow"/>
        </w:rPr>
        <w:t>RTS</w:t>
      </w:r>
      <w:r w:rsidR="001C326F">
        <w:rPr>
          <w:rFonts w:ascii="Arial Narrow" w:hAnsi="Arial Narrow"/>
        </w:rPr>
        <w:t>,</w:t>
      </w:r>
      <w:r>
        <w:rPr>
          <w:rFonts w:ascii="Arial Narrow" w:hAnsi="Arial Narrow"/>
        </w:rPr>
        <w:t>S</w:t>
      </w:r>
      <w:proofErr w:type="gramEnd"/>
      <w:r w:rsidR="001C326F">
        <w:rPr>
          <w:rFonts w:ascii="Arial Narrow" w:hAnsi="Arial Narrow"/>
        </w:rPr>
        <w:t>”</w:t>
      </w:r>
      <w:r>
        <w:rPr>
          <w:rFonts w:ascii="Arial Narrow" w:hAnsi="Arial Narrow"/>
        </w:rPr>
        <w:t xml:space="preserve"> introduction in Ghana</w:t>
      </w:r>
      <w:r w:rsidR="00AA312D">
        <w:rPr>
          <w:rFonts w:ascii="Arial Narrow" w:hAnsi="Arial Narrow"/>
        </w:rPr>
        <w:t>,</w:t>
      </w:r>
      <w:r w:rsidR="00267968">
        <w:rPr>
          <w:rFonts w:ascii="Arial Narrow" w:hAnsi="Arial Narrow"/>
        </w:rPr>
        <w:t xml:space="preserve"> 2009</w:t>
      </w:r>
      <w:r w:rsidR="00E04E50">
        <w:rPr>
          <w:rFonts w:ascii="Arial Narrow" w:hAnsi="Arial Narrow"/>
        </w:rPr>
        <w:t xml:space="preserve"> </w:t>
      </w:r>
      <w:r w:rsidR="00267968">
        <w:rPr>
          <w:rFonts w:ascii="Arial Narrow" w:hAnsi="Arial Narrow"/>
        </w:rPr>
        <w:t>-</w:t>
      </w:r>
      <w:r w:rsidR="00E04E50">
        <w:rPr>
          <w:rFonts w:ascii="Arial Narrow" w:hAnsi="Arial Narrow"/>
        </w:rPr>
        <w:t xml:space="preserve"> </w:t>
      </w:r>
      <w:r w:rsidR="00267968">
        <w:rPr>
          <w:rFonts w:ascii="Arial Narrow" w:hAnsi="Arial Narrow"/>
        </w:rPr>
        <w:t>date</w:t>
      </w:r>
      <w:r>
        <w:rPr>
          <w:rFonts w:ascii="Arial Narrow" w:hAnsi="Arial Narrow"/>
        </w:rPr>
        <w:t>.</w:t>
      </w:r>
    </w:p>
    <w:p w14:paraId="50F5039B" w14:textId="77777777" w:rsidR="00AD1904" w:rsidRDefault="00AD1904">
      <w:pPr>
        <w:pStyle w:val="BodyText"/>
        <w:spacing w:line="240" w:lineRule="auto"/>
        <w:jc w:val="both"/>
        <w:rPr>
          <w:rFonts w:ascii="Arial Narrow" w:hAnsi="Arial Narrow"/>
        </w:rPr>
      </w:pPr>
    </w:p>
    <w:p w14:paraId="62983F00" w14:textId="77777777" w:rsidR="006F0FDC" w:rsidRDefault="00E23136" w:rsidP="00756983">
      <w:pPr>
        <w:pStyle w:val="BodyText"/>
        <w:numPr>
          <w:ilvl w:val="0"/>
          <w:numId w:val="8"/>
        </w:numPr>
        <w:tabs>
          <w:tab w:val="clear" w:pos="720"/>
          <w:tab w:val="num" w:pos="680"/>
        </w:tabs>
        <w:spacing w:line="240" w:lineRule="auto"/>
        <w:jc w:val="both"/>
        <w:rPr>
          <w:rFonts w:ascii="Arial Narrow" w:hAnsi="Arial Narrow"/>
        </w:rPr>
      </w:pPr>
      <w:r w:rsidRPr="00E23136">
        <w:rPr>
          <w:rFonts w:ascii="Arial Narrow" w:hAnsi="Arial Narrow"/>
          <w:b/>
        </w:rPr>
        <w:t>Member</w:t>
      </w:r>
      <w:r w:rsidR="00C95911">
        <w:rPr>
          <w:rFonts w:ascii="Arial Narrow" w:hAnsi="Arial Narrow"/>
        </w:rPr>
        <w:t>,</w:t>
      </w:r>
      <w:r w:rsidR="00390B11">
        <w:rPr>
          <w:rFonts w:ascii="Arial Narrow" w:hAnsi="Arial Narrow"/>
        </w:rPr>
        <w:t xml:space="preserve"> D</w:t>
      </w:r>
      <w:r w:rsidR="00C95911">
        <w:rPr>
          <w:rFonts w:ascii="Arial Narrow" w:hAnsi="Arial Narrow"/>
        </w:rPr>
        <w:t xml:space="preserve">SMB of The </w:t>
      </w:r>
      <w:r w:rsidR="00AD1904">
        <w:rPr>
          <w:rFonts w:ascii="Arial Narrow" w:hAnsi="Arial Narrow"/>
        </w:rPr>
        <w:t>Oxytocin Ini</w:t>
      </w:r>
      <w:r w:rsidR="003B1ED9">
        <w:rPr>
          <w:rFonts w:ascii="Arial Narrow" w:hAnsi="Arial Narrow"/>
        </w:rPr>
        <w:t>tiative, Ghana,</w:t>
      </w:r>
      <w:r w:rsidR="00AD1904">
        <w:rPr>
          <w:rFonts w:ascii="Arial Narrow" w:hAnsi="Arial Narrow"/>
        </w:rPr>
        <w:t xml:space="preserve"> 2010</w:t>
      </w:r>
      <w:r w:rsidR="003B1ED9">
        <w:rPr>
          <w:rFonts w:ascii="Arial Narrow" w:hAnsi="Arial Narrow"/>
        </w:rPr>
        <w:t xml:space="preserve"> </w:t>
      </w:r>
      <w:r w:rsidR="006F0FDC">
        <w:rPr>
          <w:rFonts w:ascii="Arial Narrow" w:hAnsi="Arial Narrow"/>
        </w:rPr>
        <w:t>–</w:t>
      </w:r>
      <w:r w:rsidR="003B1ED9">
        <w:rPr>
          <w:rFonts w:ascii="Arial Narrow" w:hAnsi="Arial Narrow"/>
        </w:rPr>
        <w:t xml:space="preserve"> </w:t>
      </w:r>
      <w:r w:rsidR="00AD1904">
        <w:rPr>
          <w:rFonts w:ascii="Arial Narrow" w:hAnsi="Arial Narrow"/>
        </w:rPr>
        <w:t>date</w:t>
      </w:r>
    </w:p>
    <w:p w14:paraId="05B5E036" w14:textId="77777777" w:rsidR="006F0FDC" w:rsidRDefault="006F0FDC" w:rsidP="006F0FDC">
      <w:pPr>
        <w:pStyle w:val="BodyText"/>
        <w:spacing w:line="240" w:lineRule="auto"/>
        <w:jc w:val="both"/>
        <w:rPr>
          <w:rFonts w:ascii="Arial Narrow" w:hAnsi="Arial Narrow"/>
        </w:rPr>
      </w:pPr>
    </w:p>
    <w:p w14:paraId="2D6718BD" w14:textId="241974FA" w:rsidR="006F0FDC" w:rsidRPr="00B3346A" w:rsidRDefault="006F0FDC" w:rsidP="006F0FDC">
      <w:pPr>
        <w:pStyle w:val="SDref"/>
        <w:numPr>
          <w:ilvl w:val="0"/>
          <w:numId w:val="8"/>
        </w:numPr>
        <w:jc w:val="both"/>
      </w:pPr>
      <w:r w:rsidRPr="006F0FDC">
        <w:t>Member,</w:t>
      </w:r>
      <w:r>
        <w:t xml:space="preserve"> </w:t>
      </w:r>
      <w:r w:rsidRPr="006F0FDC">
        <w:rPr>
          <w:b w:val="0"/>
        </w:rPr>
        <w:t xml:space="preserve">DSMB </w:t>
      </w:r>
      <w:r>
        <w:t xml:space="preserve">of the </w:t>
      </w:r>
      <w:proofErr w:type="spellStart"/>
      <w:r w:rsidRPr="006F0FDC">
        <w:rPr>
          <w:b w:val="0"/>
        </w:rPr>
        <w:t>DNDi</w:t>
      </w:r>
      <w:proofErr w:type="spellEnd"/>
      <w:r w:rsidRPr="006F0FDC">
        <w:rPr>
          <w:b w:val="0"/>
        </w:rPr>
        <w:t xml:space="preserve"> Efficacy, Safety and Population-Pharmacokinetics of AS-MQ combination for the Treatment of Uncomplicated Falciparum Malaria in African children versus Artemether-Lumefantrine</w:t>
      </w:r>
    </w:p>
    <w:p w14:paraId="20FEDF50" w14:textId="77777777" w:rsidR="00B3346A" w:rsidRDefault="00B3346A" w:rsidP="00B3346A">
      <w:pPr>
        <w:pStyle w:val="ListParagraph"/>
      </w:pPr>
    </w:p>
    <w:p w14:paraId="7FA967C5" w14:textId="58F25ED4" w:rsidR="00B3346A" w:rsidRPr="006F0FDC" w:rsidRDefault="00B3346A" w:rsidP="006F0FDC">
      <w:pPr>
        <w:pStyle w:val="SDref"/>
        <w:numPr>
          <w:ilvl w:val="0"/>
          <w:numId w:val="8"/>
        </w:numPr>
        <w:jc w:val="both"/>
      </w:pPr>
      <w:r>
        <w:t>Member</w:t>
      </w:r>
      <w:r>
        <w:rPr>
          <w:b w:val="0"/>
          <w:bCs w:val="0"/>
        </w:rPr>
        <w:t xml:space="preserve">, IDMC of the Janssen Study, </w:t>
      </w:r>
      <w:r w:rsidRPr="00B3346A">
        <w:rPr>
          <w:b w:val="0"/>
          <w:bCs w:val="0"/>
        </w:rPr>
        <w:t>A Randomized, Observer-blind, Placebo-controlled, Phase 2 Study to Evaluate the Safety, Tolerability and Immunogenicity of Different Prime-boost Regimens of the Candidate Prophylactic Vaccines for Ebola Ad26.ZEBOV and MVA-BN-Filo in Healthy Adults, Including Elderly Subjects, HIV-infected Subjects, and Healthy Children in Two Age Strata in Africa</w:t>
      </w:r>
      <w:r>
        <w:rPr>
          <w:b w:val="0"/>
          <w:bCs w:val="0"/>
        </w:rPr>
        <w:t>-2017</w:t>
      </w:r>
    </w:p>
    <w:p w14:paraId="0CB3375B" w14:textId="77777777" w:rsidR="001D4DDC" w:rsidRDefault="001D4DDC">
      <w:pPr>
        <w:pStyle w:val="Heading2"/>
        <w:jc w:val="both"/>
      </w:pPr>
      <w:bookmarkStart w:id="23" w:name="_Toc124861290"/>
      <w:bookmarkStart w:id="24" w:name="_Toc124892040"/>
      <w:bookmarkStart w:id="25" w:name="_Toc126554621"/>
    </w:p>
    <w:p w14:paraId="77B2A036" w14:textId="0F80CA3D" w:rsidR="005E6364" w:rsidRDefault="00D77F12">
      <w:pPr>
        <w:pStyle w:val="Heading2"/>
        <w:jc w:val="both"/>
        <w:rPr>
          <w:i/>
        </w:rPr>
      </w:pPr>
      <w:r>
        <w:t>4</w:t>
      </w:r>
      <w:r w:rsidR="00CE73F5" w:rsidRPr="00D1447D">
        <w:t>.</w:t>
      </w:r>
      <w:r w:rsidR="00CE73F5" w:rsidRPr="00D1447D">
        <w:tab/>
      </w:r>
      <w:r w:rsidR="0066274E" w:rsidRPr="00D1447D">
        <w:t>UNIVERSITY TEACHING AND RESEARCH EXPERIENCE</w:t>
      </w:r>
      <w:bookmarkEnd w:id="23"/>
      <w:bookmarkEnd w:id="24"/>
      <w:bookmarkEnd w:id="25"/>
    </w:p>
    <w:p w14:paraId="1AB9320D" w14:textId="77777777" w:rsidR="00EC2B10" w:rsidRPr="007A6842" w:rsidRDefault="00EC2B10" w:rsidP="00E62093">
      <w:pPr>
        <w:jc w:val="both"/>
        <w:rPr>
          <w:rFonts w:ascii="Arial Narrow" w:hAnsi="Arial Narrow"/>
          <w:b/>
        </w:rPr>
      </w:pPr>
    </w:p>
    <w:p w14:paraId="4DC1EF11" w14:textId="77777777" w:rsidR="005E6364" w:rsidRDefault="00D77F12">
      <w:pPr>
        <w:pStyle w:val="Heading3"/>
        <w:jc w:val="both"/>
      </w:pPr>
      <w:bookmarkStart w:id="26" w:name="_Toc126554622"/>
      <w:r>
        <w:t>4</w:t>
      </w:r>
      <w:r w:rsidR="00432C1E">
        <w:t>A</w:t>
      </w:r>
      <w:r w:rsidR="004C3949">
        <w:t>.</w:t>
      </w:r>
      <w:r w:rsidR="00F10D6B">
        <w:tab/>
      </w:r>
      <w:r w:rsidR="00EC2B10" w:rsidRPr="007A6842">
        <w:t>ACADEMIC RANKS HELD</w:t>
      </w:r>
      <w:bookmarkEnd w:id="26"/>
    </w:p>
    <w:p w14:paraId="23FD50EB" w14:textId="77777777" w:rsidR="00F10D6B" w:rsidRPr="007A6842" w:rsidRDefault="00F10D6B" w:rsidP="00E62093">
      <w:pPr>
        <w:ind w:left="720"/>
        <w:jc w:val="both"/>
        <w:rPr>
          <w:rFonts w:ascii="Arial Narrow" w:hAnsi="Arial Narrow"/>
          <w:b/>
        </w:rPr>
      </w:pPr>
    </w:p>
    <w:p w14:paraId="481616DF" w14:textId="77777777" w:rsidR="00AD1904" w:rsidRDefault="00F10D6B" w:rsidP="002013F6">
      <w:pPr>
        <w:pStyle w:val="ListParagraph"/>
        <w:numPr>
          <w:ilvl w:val="0"/>
          <w:numId w:val="11"/>
        </w:numPr>
        <w:tabs>
          <w:tab w:val="num" w:pos="360"/>
        </w:tabs>
        <w:jc w:val="both"/>
        <w:rPr>
          <w:rFonts w:ascii="Arial Narrow" w:hAnsi="Arial Narrow"/>
          <w:u w:val="single"/>
        </w:rPr>
      </w:pPr>
      <w:r w:rsidRPr="00EE2A29">
        <w:rPr>
          <w:rFonts w:ascii="Arial Narrow" w:hAnsi="Arial Narrow"/>
          <w:b/>
        </w:rPr>
        <w:t>Professor</w:t>
      </w:r>
      <w:r w:rsidRPr="00EE2A29">
        <w:rPr>
          <w:rFonts w:ascii="Arial Narrow" w:hAnsi="Arial Narrow"/>
        </w:rPr>
        <w:t xml:space="preserve">, </w:t>
      </w:r>
      <w:r w:rsidR="005E6CB4">
        <w:rPr>
          <w:rFonts w:ascii="Arial Narrow" w:hAnsi="Arial Narrow"/>
        </w:rPr>
        <w:t>Department of Physiology, SMS, KNUST</w:t>
      </w:r>
      <w:r w:rsidR="003B1ED9">
        <w:rPr>
          <w:rFonts w:ascii="Arial Narrow" w:hAnsi="Arial Narrow"/>
        </w:rPr>
        <w:t>.</w:t>
      </w:r>
      <w:r w:rsidRPr="00EE2A29">
        <w:rPr>
          <w:rFonts w:ascii="Arial Narrow" w:hAnsi="Arial Narrow"/>
        </w:rPr>
        <w:t xml:space="preserve"> </w:t>
      </w:r>
      <w:r w:rsidR="005E374D" w:rsidRPr="005E374D">
        <w:rPr>
          <w:rFonts w:ascii="Arial Narrow" w:hAnsi="Arial Narrow"/>
        </w:rPr>
        <w:t>October 2005</w:t>
      </w:r>
      <w:r w:rsidR="00C8705F">
        <w:rPr>
          <w:rFonts w:ascii="Arial Narrow" w:hAnsi="Arial Narrow"/>
        </w:rPr>
        <w:t xml:space="preserve"> </w:t>
      </w:r>
      <w:r w:rsidR="005E374D" w:rsidRPr="005E374D">
        <w:rPr>
          <w:rFonts w:ascii="Arial Narrow" w:hAnsi="Arial Narrow"/>
        </w:rPr>
        <w:t>-</w:t>
      </w:r>
      <w:r w:rsidR="00C8705F">
        <w:rPr>
          <w:rFonts w:ascii="Arial Narrow" w:hAnsi="Arial Narrow"/>
        </w:rPr>
        <w:t xml:space="preserve"> </w:t>
      </w:r>
      <w:r w:rsidR="005E374D" w:rsidRPr="005E374D">
        <w:rPr>
          <w:rFonts w:ascii="Arial Narrow" w:hAnsi="Arial Narrow"/>
        </w:rPr>
        <w:t>date</w:t>
      </w:r>
    </w:p>
    <w:p w14:paraId="12783824" w14:textId="77777777" w:rsidR="00AD1904" w:rsidRDefault="00AD1904">
      <w:pPr>
        <w:jc w:val="both"/>
        <w:rPr>
          <w:rFonts w:ascii="Arial Narrow" w:hAnsi="Arial Narrow"/>
          <w:u w:val="single"/>
        </w:rPr>
      </w:pPr>
    </w:p>
    <w:p w14:paraId="290E695D" w14:textId="77777777" w:rsidR="00AD1904" w:rsidRDefault="00F10D6B" w:rsidP="002013F6">
      <w:pPr>
        <w:pStyle w:val="ListParagraph"/>
        <w:numPr>
          <w:ilvl w:val="0"/>
          <w:numId w:val="11"/>
        </w:numPr>
        <w:tabs>
          <w:tab w:val="num" w:pos="360"/>
        </w:tabs>
        <w:jc w:val="both"/>
        <w:rPr>
          <w:rFonts w:ascii="Arial Narrow" w:hAnsi="Arial Narrow"/>
        </w:rPr>
      </w:pPr>
      <w:r w:rsidRPr="00EE2A29">
        <w:rPr>
          <w:rFonts w:ascii="Arial Narrow" w:hAnsi="Arial Narrow"/>
          <w:b/>
        </w:rPr>
        <w:t>Associate Professor</w:t>
      </w:r>
      <w:r w:rsidRPr="00EE2A29">
        <w:rPr>
          <w:rFonts w:ascii="Arial Narrow" w:hAnsi="Arial Narrow"/>
        </w:rPr>
        <w:t xml:space="preserve">, </w:t>
      </w:r>
      <w:r w:rsidR="005E6CB4">
        <w:rPr>
          <w:rFonts w:ascii="Arial Narrow" w:hAnsi="Arial Narrow"/>
        </w:rPr>
        <w:t>Department of Physiology, SMS, KNUST</w:t>
      </w:r>
      <w:r w:rsidR="003B1ED9">
        <w:rPr>
          <w:rFonts w:ascii="Arial Narrow" w:hAnsi="Arial Narrow"/>
        </w:rPr>
        <w:t>.</w:t>
      </w:r>
      <w:r w:rsidRPr="00EE2A29">
        <w:rPr>
          <w:rFonts w:ascii="Arial Narrow" w:hAnsi="Arial Narrow"/>
        </w:rPr>
        <w:t xml:space="preserve"> </w:t>
      </w:r>
      <w:r w:rsidRPr="00873A17">
        <w:rPr>
          <w:rFonts w:ascii="Arial Narrow" w:hAnsi="Arial Narrow"/>
        </w:rPr>
        <w:t>October 2000</w:t>
      </w:r>
      <w:r w:rsidR="00C8705F">
        <w:rPr>
          <w:rFonts w:ascii="Arial Narrow" w:hAnsi="Arial Narrow"/>
        </w:rPr>
        <w:t xml:space="preserve"> </w:t>
      </w:r>
      <w:r w:rsidRPr="00873A17">
        <w:rPr>
          <w:rFonts w:ascii="Arial Narrow" w:hAnsi="Arial Narrow"/>
        </w:rPr>
        <w:t>-September 2005</w:t>
      </w:r>
    </w:p>
    <w:p w14:paraId="28ECD5AD" w14:textId="77777777" w:rsidR="00AD1904" w:rsidRDefault="00AD1904">
      <w:pPr>
        <w:jc w:val="both"/>
        <w:rPr>
          <w:rFonts w:ascii="Arial Narrow" w:hAnsi="Arial Narrow"/>
        </w:rPr>
      </w:pPr>
    </w:p>
    <w:p w14:paraId="20CE0CDD" w14:textId="77777777" w:rsidR="00AD1904" w:rsidRDefault="00F10D6B" w:rsidP="002013F6">
      <w:pPr>
        <w:pStyle w:val="ListParagraph"/>
        <w:numPr>
          <w:ilvl w:val="0"/>
          <w:numId w:val="11"/>
        </w:numPr>
        <w:tabs>
          <w:tab w:val="num" w:pos="360"/>
        </w:tabs>
        <w:jc w:val="both"/>
        <w:rPr>
          <w:rFonts w:ascii="Arial Narrow" w:hAnsi="Arial Narrow"/>
        </w:rPr>
      </w:pPr>
      <w:r w:rsidRPr="00EE2A29">
        <w:rPr>
          <w:rFonts w:ascii="Arial Narrow" w:hAnsi="Arial Narrow"/>
          <w:b/>
        </w:rPr>
        <w:t>Senior Lecturer</w:t>
      </w:r>
      <w:r w:rsidRPr="00EE2A29">
        <w:rPr>
          <w:rFonts w:ascii="Arial Narrow" w:hAnsi="Arial Narrow"/>
        </w:rPr>
        <w:t xml:space="preserve">, </w:t>
      </w:r>
      <w:r w:rsidR="005E6CB4">
        <w:rPr>
          <w:rFonts w:ascii="Arial Narrow" w:hAnsi="Arial Narrow"/>
        </w:rPr>
        <w:t>Depar</w:t>
      </w:r>
      <w:r w:rsidR="003B1ED9">
        <w:rPr>
          <w:rFonts w:ascii="Arial Narrow" w:hAnsi="Arial Narrow"/>
        </w:rPr>
        <w:t>tment of Physiology, SMS, KNUST.</w:t>
      </w:r>
      <w:r w:rsidRPr="00EE2A29">
        <w:rPr>
          <w:rFonts w:ascii="Arial Narrow" w:hAnsi="Arial Narrow"/>
        </w:rPr>
        <w:t xml:space="preserve"> </w:t>
      </w:r>
      <w:r w:rsidRPr="00873A17">
        <w:rPr>
          <w:rFonts w:ascii="Arial Narrow" w:hAnsi="Arial Narrow"/>
        </w:rPr>
        <w:t>October 1995</w:t>
      </w:r>
      <w:r w:rsidR="00C8705F">
        <w:rPr>
          <w:rFonts w:ascii="Arial Narrow" w:hAnsi="Arial Narrow"/>
        </w:rPr>
        <w:t xml:space="preserve"> </w:t>
      </w:r>
      <w:r w:rsidRPr="00873A17">
        <w:rPr>
          <w:rFonts w:ascii="Arial Narrow" w:hAnsi="Arial Narrow"/>
        </w:rPr>
        <w:t>-September 2000</w:t>
      </w:r>
    </w:p>
    <w:p w14:paraId="1BD04AE9" w14:textId="77777777" w:rsidR="00AD1904" w:rsidRDefault="00AD1904">
      <w:pPr>
        <w:jc w:val="both"/>
        <w:rPr>
          <w:rFonts w:ascii="Arial Narrow" w:hAnsi="Arial Narrow"/>
          <w:u w:val="single"/>
        </w:rPr>
      </w:pPr>
    </w:p>
    <w:p w14:paraId="628D5972" w14:textId="77777777" w:rsidR="00AD1904" w:rsidRPr="004C3949" w:rsidRDefault="00AD1904">
      <w:pPr>
        <w:jc w:val="both"/>
        <w:rPr>
          <w:rFonts w:ascii="Arial Narrow" w:hAnsi="Arial Narrow"/>
        </w:rPr>
      </w:pPr>
    </w:p>
    <w:p w14:paraId="63AD5748" w14:textId="09777EB9" w:rsidR="003B1ED9" w:rsidRPr="004C3949" w:rsidRDefault="00F10D6B" w:rsidP="003B1ED9">
      <w:pPr>
        <w:pStyle w:val="ListParagraph"/>
        <w:numPr>
          <w:ilvl w:val="0"/>
          <w:numId w:val="11"/>
        </w:numPr>
        <w:tabs>
          <w:tab w:val="num" w:pos="360"/>
        </w:tabs>
        <w:jc w:val="both"/>
        <w:rPr>
          <w:rFonts w:ascii="Arial Narrow" w:hAnsi="Arial Narrow"/>
          <w:b/>
        </w:rPr>
      </w:pPr>
      <w:r w:rsidRPr="004C3949">
        <w:rPr>
          <w:rFonts w:ascii="Arial Narrow" w:hAnsi="Arial Narrow"/>
          <w:b/>
        </w:rPr>
        <w:t>Head</w:t>
      </w:r>
      <w:r w:rsidR="00E23136" w:rsidRPr="004C3949">
        <w:rPr>
          <w:rFonts w:ascii="Arial Narrow" w:hAnsi="Arial Narrow"/>
          <w:b/>
        </w:rPr>
        <w:t>,</w:t>
      </w:r>
      <w:r w:rsidRPr="00C37B7B">
        <w:rPr>
          <w:rFonts w:ascii="Arial Narrow" w:hAnsi="Arial Narrow"/>
        </w:rPr>
        <w:t xml:space="preserve"> </w:t>
      </w:r>
      <w:r w:rsidR="005E6CB4" w:rsidRPr="00C37B7B">
        <w:rPr>
          <w:rFonts w:ascii="Arial Narrow" w:hAnsi="Arial Narrow"/>
        </w:rPr>
        <w:t>Department of Physiology, SMS, KNUST</w:t>
      </w:r>
      <w:r w:rsidR="003B1ED9">
        <w:rPr>
          <w:rFonts w:ascii="Arial Narrow" w:hAnsi="Arial Narrow"/>
        </w:rPr>
        <w:t>.</w:t>
      </w:r>
      <w:r w:rsidRPr="00C37B7B">
        <w:rPr>
          <w:rFonts w:ascii="Arial Narrow" w:hAnsi="Arial Narrow"/>
        </w:rPr>
        <w:t xml:space="preserve"> October 1992</w:t>
      </w:r>
      <w:r w:rsidR="00C8705F" w:rsidRPr="00C37B7B">
        <w:rPr>
          <w:rFonts w:ascii="Arial Narrow" w:hAnsi="Arial Narrow"/>
        </w:rPr>
        <w:t xml:space="preserve"> </w:t>
      </w:r>
      <w:r w:rsidRPr="00C37B7B">
        <w:rPr>
          <w:rFonts w:ascii="Arial Narrow" w:hAnsi="Arial Narrow"/>
        </w:rPr>
        <w:t>-</w:t>
      </w:r>
      <w:r w:rsidR="00C8705F" w:rsidRPr="00C37B7B">
        <w:rPr>
          <w:rFonts w:ascii="Arial Narrow" w:hAnsi="Arial Narrow"/>
        </w:rPr>
        <w:t xml:space="preserve"> </w:t>
      </w:r>
      <w:r w:rsidRPr="00C37B7B">
        <w:rPr>
          <w:rFonts w:ascii="Arial Narrow" w:hAnsi="Arial Narrow"/>
        </w:rPr>
        <w:t>September 2001 and O</w:t>
      </w:r>
      <w:r w:rsidRPr="00873A17">
        <w:rPr>
          <w:rFonts w:ascii="Arial Narrow" w:hAnsi="Arial Narrow"/>
        </w:rPr>
        <w:t>ct</w:t>
      </w:r>
      <w:r w:rsidR="00E04E50">
        <w:rPr>
          <w:rFonts w:ascii="Arial Narrow" w:hAnsi="Arial Narrow"/>
        </w:rPr>
        <w:t>ober</w:t>
      </w:r>
      <w:r w:rsidRPr="00873A17">
        <w:rPr>
          <w:rFonts w:ascii="Arial Narrow" w:hAnsi="Arial Narrow"/>
        </w:rPr>
        <w:t xml:space="preserve"> 2009 </w:t>
      </w:r>
      <w:r w:rsidR="003B1ED9">
        <w:rPr>
          <w:rFonts w:ascii="Arial Narrow" w:hAnsi="Arial Narrow"/>
        </w:rPr>
        <w:t>–</w:t>
      </w:r>
      <w:r w:rsidRPr="00873A17">
        <w:rPr>
          <w:rFonts w:ascii="Arial Narrow" w:hAnsi="Arial Narrow"/>
        </w:rPr>
        <w:t xml:space="preserve"> </w:t>
      </w:r>
      <w:r w:rsidR="001803AB">
        <w:rPr>
          <w:rFonts w:ascii="Arial Narrow" w:hAnsi="Arial Narrow"/>
        </w:rPr>
        <w:t>July 2011</w:t>
      </w:r>
    </w:p>
    <w:p w14:paraId="0BFA6271" w14:textId="77777777" w:rsidR="005E6364" w:rsidRDefault="005E6364" w:rsidP="003B1ED9">
      <w:pPr>
        <w:pStyle w:val="ListParagraph"/>
        <w:jc w:val="both"/>
        <w:rPr>
          <w:rFonts w:ascii="Arial Narrow" w:hAnsi="Arial Narrow"/>
          <w:b/>
        </w:rPr>
      </w:pPr>
    </w:p>
    <w:p w14:paraId="54B46AA1" w14:textId="77777777" w:rsidR="00AC3AD8" w:rsidRPr="004C3949" w:rsidRDefault="00AC3AD8" w:rsidP="00AC3AD8">
      <w:pPr>
        <w:pStyle w:val="ListParagraph"/>
        <w:numPr>
          <w:ilvl w:val="0"/>
          <w:numId w:val="11"/>
        </w:numPr>
        <w:tabs>
          <w:tab w:val="num" w:pos="360"/>
        </w:tabs>
        <w:jc w:val="both"/>
        <w:rPr>
          <w:rFonts w:ascii="Arial Narrow" w:hAnsi="Arial Narrow"/>
        </w:rPr>
      </w:pPr>
      <w:r w:rsidRPr="00EE2A29">
        <w:rPr>
          <w:rFonts w:ascii="Arial Narrow" w:hAnsi="Arial Narrow"/>
          <w:b/>
        </w:rPr>
        <w:t>Lecturer,</w:t>
      </w:r>
      <w:r w:rsidRPr="00EE2A29">
        <w:rPr>
          <w:rFonts w:ascii="Arial Narrow" w:hAnsi="Arial Narrow"/>
        </w:rPr>
        <w:t xml:space="preserve"> </w:t>
      </w:r>
      <w:r w:rsidRPr="004C3949">
        <w:rPr>
          <w:rFonts w:ascii="Arial Narrow" w:hAnsi="Arial Narrow"/>
        </w:rPr>
        <w:t>Department of Physiology, SMS, KNUST. April 1991 - September 1995</w:t>
      </w:r>
    </w:p>
    <w:p w14:paraId="1F9F3124" w14:textId="77777777" w:rsidR="003B1ED9" w:rsidRDefault="00F10D6B" w:rsidP="002770DF">
      <w:pPr>
        <w:pStyle w:val="ListParagraph"/>
        <w:numPr>
          <w:ilvl w:val="0"/>
          <w:numId w:val="11"/>
        </w:numPr>
        <w:tabs>
          <w:tab w:val="num" w:pos="360"/>
        </w:tabs>
        <w:jc w:val="both"/>
        <w:rPr>
          <w:rFonts w:ascii="Arial Narrow" w:hAnsi="Arial Narrow"/>
        </w:rPr>
      </w:pPr>
      <w:r w:rsidRPr="00AD1904">
        <w:rPr>
          <w:rFonts w:ascii="Arial Narrow" w:hAnsi="Arial Narrow"/>
          <w:b/>
        </w:rPr>
        <w:t>Coordinator</w:t>
      </w:r>
      <w:r w:rsidRPr="00AD1904">
        <w:rPr>
          <w:rFonts w:ascii="Arial Narrow" w:hAnsi="Arial Narrow"/>
        </w:rPr>
        <w:t xml:space="preserve">: Basic Science Programme, </w:t>
      </w:r>
      <w:r w:rsidR="005E6CB4" w:rsidRPr="00AD1904">
        <w:rPr>
          <w:rFonts w:ascii="Arial Narrow" w:hAnsi="Arial Narrow"/>
        </w:rPr>
        <w:t>SMS, KNUST</w:t>
      </w:r>
      <w:r w:rsidR="00C05E32" w:rsidRPr="00AD1904">
        <w:rPr>
          <w:rFonts w:ascii="Arial Narrow" w:hAnsi="Arial Narrow"/>
        </w:rPr>
        <w:t xml:space="preserve">, </w:t>
      </w:r>
      <w:r w:rsidRPr="00AD1904">
        <w:rPr>
          <w:rFonts w:ascii="Arial Narrow" w:hAnsi="Arial Narrow"/>
        </w:rPr>
        <w:t>October 1992</w:t>
      </w:r>
      <w:r w:rsidR="00C8705F" w:rsidRPr="00AD1904">
        <w:rPr>
          <w:rFonts w:ascii="Arial Narrow" w:hAnsi="Arial Narrow"/>
        </w:rPr>
        <w:t xml:space="preserve"> </w:t>
      </w:r>
      <w:r w:rsidRPr="00AD1904">
        <w:rPr>
          <w:rFonts w:ascii="Arial Narrow" w:hAnsi="Arial Narrow"/>
        </w:rPr>
        <w:t>-</w:t>
      </w:r>
      <w:r w:rsidR="00C8705F" w:rsidRPr="00AD1904">
        <w:rPr>
          <w:rFonts w:ascii="Arial Narrow" w:hAnsi="Arial Narrow"/>
        </w:rPr>
        <w:t xml:space="preserve"> </w:t>
      </w:r>
      <w:r w:rsidRPr="00AD1904">
        <w:rPr>
          <w:rFonts w:ascii="Arial Narrow" w:hAnsi="Arial Narrow"/>
        </w:rPr>
        <w:t>September 2001</w:t>
      </w:r>
      <w:bookmarkStart w:id="27" w:name="_Toc124861291"/>
      <w:bookmarkStart w:id="28" w:name="_Toc124892041"/>
      <w:bookmarkStart w:id="29" w:name="_Toc126554623"/>
    </w:p>
    <w:p w14:paraId="392CEC60" w14:textId="77777777" w:rsidR="005E6364" w:rsidRPr="00B51044" w:rsidRDefault="005E6364" w:rsidP="00B51044">
      <w:pPr>
        <w:jc w:val="both"/>
        <w:rPr>
          <w:rFonts w:ascii="Arial Narrow" w:hAnsi="Arial Narrow"/>
        </w:rPr>
      </w:pPr>
    </w:p>
    <w:p w14:paraId="0B74DE7E" w14:textId="77777777" w:rsidR="005E6364" w:rsidRDefault="00D77F12">
      <w:pPr>
        <w:pStyle w:val="Heading3"/>
        <w:jc w:val="both"/>
      </w:pPr>
      <w:r w:rsidRPr="001B606E">
        <w:t>4</w:t>
      </w:r>
      <w:r w:rsidR="00432C1E" w:rsidRPr="001B606E">
        <w:t>B</w:t>
      </w:r>
      <w:r w:rsidR="005C4C8E" w:rsidRPr="001B606E">
        <w:t>.</w:t>
      </w:r>
      <w:r w:rsidR="00F10D6B" w:rsidRPr="001B606E">
        <w:tab/>
      </w:r>
      <w:r w:rsidR="00EC2B10" w:rsidRPr="001B606E">
        <w:t>TEACHING</w:t>
      </w:r>
      <w:bookmarkEnd w:id="27"/>
      <w:bookmarkEnd w:id="28"/>
      <w:bookmarkEnd w:id="29"/>
    </w:p>
    <w:p w14:paraId="1D88436B" w14:textId="77777777" w:rsidR="005E6364" w:rsidRDefault="005E6364">
      <w:pPr>
        <w:jc w:val="both"/>
      </w:pPr>
    </w:p>
    <w:tbl>
      <w:tblPr>
        <w:tblStyle w:val="TableGrid"/>
        <w:tblW w:w="0" w:type="auto"/>
        <w:tblInd w:w="392"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0A0" w:firstRow="1" w:lastRow="0" w:firstColumn="1" w:lastColumn="0" w:noHBand="0" w:noVBand="0"/>
      </w:tblPr>
      <w:tblGrid>
        <w:gridCol w:w="8279"/>
      </w:tblGrid>
      <w:tr w:rsidR="00873A17" w14:paraId="02446836" w14:textId="77777777">
        <w:tc>
          <w:tcPr>
            <w:tcW w:w="8302" w:type="dxa"/>
            <w:shd w:val="clear" w:color="auto" w:fill="auto"/>
          </w:tcPr>
          <w:p w14:paraId="0F8F29D4" w14:textId="77777777" w:rsidR="00873A17" w:rsidRPr="005E6CB4" w:rsidRDefault="00873A17" w:rsidP="00BB0954">
            <w:pPr>
              <w:jc w:val="both"/>
              <w:rPr>
                <w:rFonts w:ascii="Arial Narrow" w:hAnsi="Arial Narrow"/>
              </w:rPr>
            </w:pPr>
            <w:r w:rsidRPr="00F3217B">
              <w:rPr>
                <w:rFonts w:ascii="Arial Narrow" w:hAnsi="Arial Narrow"/>
                <w:color w:val="000000"/>
              </w:rPr>
              <w:t xml:space="preserve">My contribution to teaching in the University, in the </w:t>
            </w:r>
            <w:r w:rsidR="005E6CB4">
              <w:rPr>
                <w:rFonts w:ascii="Arial Narrow" w:hAnsi="Arial Narrow"/>
                <w:color w:val="000000"/>
              </w:rPr>
              <w:t>D</w:t>
            </w:r>
            <w:r w:rsidRPr="00F3217B">
              <w:rPr>
                <w:rFonts w:ascii="Arial Narrow" w:hAnsi="Arial Narrow"/>
                <w:color w:val="000000"/>
              </w:rPr>
              <w:t xml:space="preserve">epartment of </w:t>
            </w:r>
            <w:r w:rsidR="005E6CB4">
              <w:rPr>
                <w:rFonts w:ascii="Arial Narrow" w:hAnsi="Arial Narrow"/>
                <w:color w:val="000000"/>
              </w:rPr>
              <w:t>P</w:t>
            </w:r>
            <w:r w:rsidRPr="00F3217B">
              <w:rPr>
                <w:rFonts w:ascii="Arial Narrow" w:hAnsi="Arial Narrow"/>
                <w:color w:val="000000"/>
              </w:rPr>
              <w:t xml:space="preserve">hysiology at </w:t>
            </w:r>
            <w:r w:rsidR="005E6CB4">
              <w:rPr>
                <w:rFonts w:ascii="Arial Narrow" w:hAnsi="Arial Narrow"/>
                <w:color w:val="000000"/>
              </w:rPr>
              <w:t>SMS, KNUST</w:t>
            </w:r>
            <w:r w:rsidRPr="00F3217B">
              <w:rPr>
                <w:rFonts w:ascii="Arial Narrow" w:hAnsi="Arial Narrow"/>
                <w:color w:val="000000"/>
              </w:rPr>
              <w:t xml:space="preserve">, has been exemplary.  As the first physiologist to take up a </w:t>
            </w:r>
            <w:proofErr w:type="gramStart"/>
            <w:r w:rsidRPr="00F3217B">
              <w:rPr>
                <w:rFonts w:ascii="Arial Narrow" w:hAnsi="Arial Narrow"/>
                <w:color w:val="000000"/>
              </w:rPr>
              <w:t>full time</w:t>
            </w:r>
            <w:proofErr w:type="gramEnd"/>
            <w:r w:rsidRPr="00F3217B">
              <w:rPr>
                <w:rFonts w:ascii="Arial Narrow" w:hAnsi="Arial Narrow"/>
                <w:color w:val="000000"/>
              </w:rPr>
              <w:t xml:space="preserve"> appointment in the department, I was instrumental in its development.  As head for about </w:t>
            </w:r>
            <w:r w:rsidR="00053A00">
              <w:rPr>
                <w:rFonts w:ascii="Arial Narrow" w:hAnsi="Arial Narrow"/>
                <w:color w:val="000000"/>
              </w:rPr>
              <w:t>ten</w:t>
            </w:r>
            <w:r w:rsidRPr="00F3217B">
              <w:rPr>
                <w:rFonts w:ascii="Arial Narrow" w:hAnsi="Arial Narrow"/>
                <w:color w:val="000000"/>
              </w:rPr>
              <w:t xml:space="preserve"> years</w:t>
            </w:r>
            <w:r w:rsidR="00C8705F">
              <w:rPr>
                <w:rFonts w:ascii="Arial Narrow" w:hAnsi="Arial Narrow"/>
                <w:color w:val="000000"/>
              </w:rPr>
              <w:t>,</w:t>
            </w:r>
            <w:r w:rsidRPr="00F3217B">
              <w:rPr>
                <w:rFonts w:ascii="Arial Narrow" w:hAnsi="Arial Narrow"/>
                <w:color w:val="000000"/>
              </w:rPr>
              <w:t xml:space="preserve"> I was able to direct the development of</w:t>
            </w:r>
            <w:r w:rsidR="001C326F">
              <w:rPr>
                <w:rFonts w:ascii="Arial Narrow" w:hAnsi="Arial Narrow"/>
                <w:color w:val="000000"/>
              </w:rPr>
              <w:t xml:space="preserve"> the</w:t>
            </w:r>
            <w:r w:rsidRPr="00F3217B">
              <w:rPr>
                <w:rFonts w:ascii="Arial Narrow" w:hAnsi="Arial Narrow"/>
                <w:color w:val="000000"/>
              </w:rPr>
              <w:t xml:space="preserve"> department to an acceptable international standard. I </w:t>
            </w:r>
            <w:r w:rsidR="003B1ED9">
              <w:rPr>
                <w:rFonts w:ascii="Arial Narrow" w:hAnsi="Arial Narrow"/>
                <w:color w:val="000000"/>
              </w:rPr>
              <w:t xml:space="preserve">have </w:t>
            </w:r>
            <w:r w:rsidRPr="00F3217B">
              <w:rPr>
                <w:rFonts w:ascii="Arial Narrow" w:hAnsi="Arial Narrow"/>
                <w:color w:val="000000"/>
              </w:rPr>
              <w:t>always attended all my lectures, tutorial</w:t>
            </w:r>
            <w:r w:rsidR="00BB0954">
              <w:rPr>
                <w:rFonts w:ascii="Arial Narrow" w:hAnsi="Arial Narrow"/>
                <w:color w:val="000000"/>
              </w:rPr>
              <w:t>s</w:t>
            </w:r>
            <w:r w:rsidRPr="00F3217B">
              <w:rPr>
                <w:rFonts w:ascii="Arial Narrow" w:hAnsi="Arial Narrow"/>
                <w:color w:val="000000"/>
              </w:rPr>
              <w:t xml:space="preserve"> and practicals punctually.  I hardly missed lectures in-spite of my busy schedule as the head of department for </w:t>
            </w:r>
            <w:r w:rsidR="00053A00">
              <w:rPr>
                <w:rFonts w:ascii="Arial Narrow" w:hAnsi="Arial Narrow"/>
                <w:color w:val="000000"/>
              </w:rPr>
              <w:t xml:space="preserve">ten </w:t>
            </w:r>
            <w:r w:rsidRPr="00F3217B">
              <w:rPr>
                <w:rFonts w:ascii="Arial Narrow" w:hAnsi="Arial Narrow"/>
                <w:color w:val="000000"/>
              </w:rPr>
              <w:t xml:space="preserve">years, Deputy-Vice Dean of the School of Medical Sciences for </w:t>
            </w:r>
            <w:r w:rsidR="00053A00">
              <w:rPr>
                <w:rFonts w:ascii="Arial Narrow" w:hAnsi="Arial Narrow"/>
                <w:color w:val="000000"/>
              </w:rPr>
              <w:t xml:space="preserve">four </w:t>
            </w:r>
            <w:r w:rsidRPr="00F3217B">
              <w:rPr>
                <w:rFonts w:ascii="Arial Narrow" w:hAnsi="Arial Narrow"/>
                <w:color w:val="000000"/>
              </w:rPr>
              <w:t xml:space="preserve">and Dean for </w:t>
            </w:r>
            <w:r w:rsidR="00053A00">
              <w:rPr>
                <w:rFonts w:ascii="Arial Narrow" w:hAnsi="Arial Narrow"/>
                <w:color w:val="000000"/>
              </w:rPr>
              <w:t>six</w:t>
            </w:r>
            <w:r w:rsidRPr="00F3217B">
              <w:rPr>
                <w:rFonts w:ascii="Arial Narrow" w:hAnsi="Arial Narrow"/>
                <w:color w:val="000000"/>
              </w:rPr>
              <w:t xml:space="preserve"> and</w:t>
            </w:r>
            <w:r w:rsidR="00053A00">
              <w:rPr>
                <w:rFonts w:ascii="Arial Narrow" w:hAnsi="Arial Narrow"/>
                <w:color w:val="000000"/>
              </w:rPr>
              <w:t xml:space="preserve"> a</w:t>
            </w:r>
            <w:r w:rsidRPr="00F3217B">
              <w:rPr>
                <w:rFonts w:ascii="Arial Narrow" w:hAnsi="Arial Narrow"/>
                <w:color w:val="000000"/>
              </w:rPr>
              <w:t xml:space="preserve"> half years.  I </w:t>
            </w:r>
            <w:r w:rsidR="00053A00" w:rsidRPr="00F3217B">
              <w:rPr>
                <w:rFonts w:ascii="Arial Narrow" w:hAnsi="Arial Narrow"/>
                <w:color w:val="000000"/>
              </w:rPr>
              <w:t>t</w:t>
            </w:r>
            <w:r w:rsidR="00053A00">
              <w:rPr>
                <w:rFonts w:ascii="Arial Narrow" w:hAnsi="Arial Narrow"/>
                <w:color w:val="000000"/>
              </w:rPr>
              <w:t>aught</w:t>
            </w:r>
            <w:r w:rsidR="00053A00" w:rsidRPr="00F3217B">
              <w:rPr>
                <w:rFonts w:ascii="Arial Narrow" w:hAnsi="Arial Narrow"/>
                <w:color w:val="000000"/>
              </w:rPr>
              <w:t xml:space="preserve"> </w:t>
            </w:r>
            <w:r w:rsidRPr="00F3217B">
              <w:rPr>
                <w:rFonts w:ascii="Arial Narrow" w:hAnsi="Arial Narrow"/>
                <w:color w:val="000000"/>
              </w:rPr>
              <w:t>and g</w:t>
            </w:r>
            <w:r w:rsidR="00610A59">
              <w:rPr>
                <w:rFonts w:ascii="Arial Narrow" w:hAnsi="Arial Narrow"/>
                <w:color w:val="000000"/>
              </w:rPr>
              <w:t>a</w:t>
            </w:r>
            <w:r w:rsidRPr="00F3217B">
              <w:rPr>
                <w:rFonts w:ascii="Arial Narrow" w:hAnsi="Arial Narrow"/>
                <w:color w:val="000000"/>
              </w:rPr>
              <w:t>ve guidance to postgraduate students.   These students include</w:t>
            </w:r>
            <w:r w:rsidR="00053A00">
              <w:rPr>
                <w:rFonts w:ascii="Arial Narrow" w:hAnsi="Arial Narrow"/>
                <w:color w:val="000000"/>
              </w:rPr>
              <w:t>d</w:t>
            </w:r>
            <w:r w:rsidRPr="00F3217B">
              <w:rPr>
                <w:rFonts w:ascii="Arial Narrow" w:hAnsi="Arial Narrow"/>
                <w:color w:val="000000"/>
              </w:rPr>
              <w:t xml:space="preserve"> students on the reproductive biology </w:t>
            </w:r>
            <w:r w:rsidR="00053A00">
              <w:rPr>
                <w:rFonts w:ascii="Arial Narrow" w:hAnsi="Arial Narrow"/>
                <w:color w:val="000000"/>
              </w:rPr>
              <w:t>programme</w:t>
            </w:r>
            <w:r w:rsidRPr="00F3217B">
              <w:rPr>
                <w:rFonts w:ascii="Arial Narrow" w:hAnsi="Arial Narrow"/>
                <w:color w:val="000000"/>
              </w:rPr>
              <w:t xml:space="preserve">, doctors on the West African College programmes and </w:t>
            </w:r>
            <w:r w:rsidR="00BB0954">
              <w:rPr>
                <w:rFonts w:ascii="Arial Narrow" w:hAnsi="Arial Narrow"/>
                <w:color w:val="000000"/>
              </w:rPr>
              <w:t>other</w:t>
            </w:r>
            <w:r w:rsidRPr="00F3217B">
              <w:rPr>
                <w:rFonts w:ascii="Arial Narrow" w:hAnsi="Arial Narrow"/>
                <w:color w:val="000000"/>
              </w:rPr>
              <w:t xml:space="preserve"> foreign &amp; local masters students</w:t>
            </w:r>
            <w:r w:rsidRPr="005E6CB4">
              <w:rPr>
                <w:rFonts w:ascii="Arial Narrow" w:hAnsi="Arial Narrow"/>
                <w:color w:val="000000"/>
              </w:rPr>
              <w:t xml:space="preserve">.  </w:t>
            </w:r>
            <w:r w:rsidR="006D0C15" w:rsidRPr="006D0C15">
              <w:rPr>
                <w:rFonts w:ascii="Arial Narrow" w:hAnsi="Arial Narrow"/>
                <w:color w:val="000000"/>
              </w:rPr>
              <w:t>I</w:t>
            </w:r>
            <w:r w:rsidRPr="00F3217B">
              <w:rPr>
                <w:rFonts w:ascii="Arial Narrow" w:hAnsi="Arial Narrow"/>
                <w:color w:val="000000"/>
              </w:rPr>
              <w:t xml:space="preserve"> have never been on leave since my appointment as lecturer.  This sacrifice has been necessitated by the fact that our department has never had the full complement</w:t>
            </w:r>
            <w:r w:rsidR="001C326F">
              <w:rPr>
                <w:rFonts w:ascii="Arial Narrow" w:hAnsi="Arial Narrow"/>
                <w:color w:val="000000"/>
              </w:rPr>
              <w:t xml:space="preserve"> of </w:t>
            </w:r>
            <w:r w:rsidR="00610A59">
              <w:rPr>
                <w:rFonts w:ascii="Arial Narrow" w:hAnsi="Arial Narrow"/>
                <w:color w:val="000000"/>
              </w:rPr>
              <w:t>a</w:t>
            </w:r>
            <w:r w:rsidR="001C326F">
              <w:rPr>
                <w:rFonts w:ascii="Arial Narrow" w:hAnsi="Arial Narrow"/>
                <w:color w:val="000000"/>
              </w:rPr>
              <w:t xml:space="preserve">cademic </w:t>
            </w:r>
            <w:r w:rsidR="00610A59">
              <w:rPr>
                <w:rFonts w:ascii="Arial Narrow" w:hAnsi="Arial Narrow"/>
                <w:color w:val="000000"/>
              </w:rPr>
              <w:t>s</w:t>
            </w:r>
            <w:r w:rsidR="001C326F">
              <w:rPr>
                <w:rFonts w:ascii="Arial Narrow" w:hAnsi="Arial Narrow"/>
                <w:color w:val="000000"/>
              </w:rPr>
              <w:t>taff.</w:t>
            </w:r>
            <w:r w:rsidR="005E6CB4" w:rsidRPr="00CF0559">
              <w:rPr>
                <w:rFonts w:ascii="Arial Narrow" w:hAnsi="Arial Narrow"/>
              </w:rPr>
              <w:t xml:space="preserve"> </w:t>
            </w:r>
            <w:r w:rsidR="005E6CB4">
              <w:rPr>
                <w:rFonts w:ascii="Arial Narrow" w:hAnsi="Arial Narrow"/>
              </w:rPr>
              <w:t xml:space="preserve"> </w:t>
            </w:r>
            <w:r w:rsidR="005E6CB4" w:rsidRPr="00CF0559">
              <w:rPr>
                <w:rFonts w:ascii="Arial Narrow" w:hAnsi="Arial Narrow"/>
              </w:rPr>
              <w:t xml:space="preserve">Below </w:t>
            </w:r>
            <w:r w:rsidR="005E6CB4" w:rsidRPr="00CE73F5">
              <w:rPr>
                <w:rFonts w:ascii="Arial Narrow" w:hAnsi="Arial Narrow"/>
              </w:rPr>
              <w:t>is an itemised list of the contributions I have made as a teacher in the University</w:t>
            </w:r>
            <w:r w:rsidR="001F0ADC">
              <w:rPr>
                <w:rFonts w:ascii="Arial Narrow" w:hAnsi="Arial Narrow"/>
              </w:rPr>
              <w:t>.</w:t>
            </w:r>
          </w:p>
        </w:tc>
      </w:tr>
    </w:tbl>
    <w:p w14:paraId="155E89F4" w14:textId="77777777" w:rsidR="003A6AA8" w:rsidRDefault="003A6AA8" w:rsidP="00E62093">
      <w:pPr>
        <w:jc w:val="both"/>
        <w:rPr>
          <w:rFonts w:ascii="Arial Narrow" w:hAnsi="Arial Narrow"/>
          <w:b/>
          <w:u w:val="single"/>
        </w:rPr>
      </w:pPr>
    </w:p>
    <w:p w14:paraId="66DF212B" w14:textId="77777777" w:rsidR="005E6364" w:rsidRDefault="00EC2B10" w:rsidP="002013F6">
      <w:pPr>
        <w:pStyle w:val="ListParagraph"/>
        <w:numPr>
          <w:ilvl w:val="0"/>
          <w:numId w:val="18"/>
        </w:numPr>
        <w:tabs>
          <w:tab w:val="clear" w:pos="1080"/>
          <w:tab w:val="num" w:pos="700"/>
        </w:tabs>
        <w:ind w:left="700"/>
        <w:jc w:val="both"/>
        <w:rPr>
          <w:rFonts w:ascii="Arial Narrow" w:hAnsi="Arial Narrow"/>
          <w:i/>
        </w:rPr>
      </w:pPr>
      <w:r w:rsidRPr="00273B41">
        <w:rPr>
          <w:rFonts w:ascii="Arial Narrow" w:hAnsi="Arial Narrow"/>
          <w:b/>
        </w:rPr>
        <w:t>Teaching first and second</w:t>
      </w:r>
      <w:r w:rsidR="00383EDB" w:rsidRPr="00273B41">
        <w:rPr>
          <w:rFonts w:ascii="Arial Narrow" w:hAnsi="Arial Narrow"/>
          <w:b/>
        </w:rPr>
        <w:t>-</w:t>
      </w:r>
      <w:r w:rsidRPr="00273B41">
        <w:rPr>
          <w:rFonts w:ascii="Arial Narrow" w:hAnsi="Arial Narrow"/>
          <w:b/>
        </w:rPr>
        <w:t>year pre-clinical medical students</w:t>
      </w:r>
    </w:p>
    <w:p w14:paraId="19086310" w14:textId="77777777" w:rsidR="00AD1904" w:rsidRDefault="00EC2B10">
      <w:pPr>
        <w:ind w:left="1060"/>
        <w:jc w:val="both"/>
        <w:rPr>
          <w:rFonts w:ascii="Arial Narrow" w:hAnsi="Arial Narrow"/>
        </w:rPr>
      </w:pPr>
      <w:r w:rsidRPr="007A6842">
        <w:rPr>
          <w:rFonts w:ascii="Arial Narrow" w:hAnsi="Arial Narrow"/>
          <w:i/>
        </w:rPr>
        <w:t>Topics taught in the past include</w:t>
      </w:r>
      <w:r w:rsidRPr="007A6842">
        <w:rPr>
          <w:rFonts w:ascii="Arial Narrow" w:hAnsi="Arial Narrow"/>
        </w:rPr>
        <w:t>:</w:t>
      </w:r>
    </w:p>
    <w:p w14:paraId="71CD1AA0" w14:textId="77777777" w:rsidR="005E6364" w:rsidRDefault="00EC2B10">
      <w:pPr>
        <w:numPr>
          <w:ilvl w:val="0"/>
          <w:numId w:val="1"/>
        </w:numPr>
        <w:tabs>
          <w:tab w:val="clear" w:pos="360"/>
          <w:tab w:val="num" w:pos="1420"/>
        </w:tabs>
        <w:ind w:left="1420"/>
        <w:jc w:val="both"/>
        <w:rPr>
          <w:rFonts w:ascii="Arial Narrow" w:hAnsi="Arial Narrow"/>
        </w:rPr>
      </w:pPr>
      <w:r w:rsidRPr="007A6842">
        <w:rPr>
          <w:rFonts w:ascii="Arial Narrow" w:hAnsi="Arial Narrow"/>
        </w:rPr>
        <w:t xml:space="preserve">General </w:t>
      </w:r>
      <w:r w:rsidR="005E6CB4">
        <w:rPr>
          <w:rFonts w:ascii="Arial Narrow" w:hAnsi="Arial Narrow"/>
        </w:rPr>
        <w:t>P</w:t>
      </w:r>
      <w:r w:rsidRPr="007A6842">
        <w:rPr>
          <w:rFonts w:ascii="Arial Narrow" w:hAnsi="Arial Narrow"/>
        </w:rPr>
        <w:t>hysiology</w:t>
      </w:r>
    </w:p>
    <w:p w14:paraId="648366B5" w14:textId="77777777" w:rsidR="005E6364" w:rsidRDefault="00EC2B10">
      <w:pPr>
        <w:numPr>
          <w:ilvl w:val="0"/>
          <w:numId w:val="1"/>
        </w:numPr>
        <w:tabs>
          <w:tab w:val="clear" w:pos="360"/>
          <w:tab w:val="num" w:pos="1420"/>
        </w:tabs>
        <w:ind w:left="1420"/>
        <w:jc w:val="both"/>
        <w:rPr>
          <w:rFonts w:ascii="Arial Narrow" w:hAnsi="Arial Narrow"/>
        </w:rPr>
      </w:pPr>
      <w:r w:rsidRPr="007A6842">
        <w:rPr>
          <w:rFonts w:ascii="Arial Narrow" w:hAnsi="Arial Narrow"/>
        </w:rPr>
        <w:t xml:space="preserve">Respiratory </w:t>
      </w:r>
      <w:r w:rsidR="005E6CB4">
        <w:rPr>
          <w:rFonts w:ascii="Arial Narrow" w:hAnsi="Arial Narrow"/>
        </w:rPr>
        <w:t>P</w:t>
      </w:r>
      <w:r w:rsidRPr="007A6842">
        <w:rPr>
          <w:rFonts w:ascii="Arial Narrow" w:hAnsi="Arial Narrow"/>
        </w:rPr>
        <w:t>hysiology</w:t>
      </w:r>
    </w:p>
    <w:p w14:paraId="20080DE4" w14:textId="77777777" w:rsidR="005E6364" w:rsidRDefault="00EC2B10">
      <w:pPr>
        <w:numPr>
          <w:ilvl w:val="0"/>
          <w:numId w:val="1"/>
        </w:numPr>
        <w:tabs>
          <w:tab w:val="clear" w:pos="360"/>
          <w:tab w:val="num" w:pos="1420"/>
        </w:tabs>
        <w:ind w:left="1420"/>
        <w:jc w:val="both"/>
        <w:rPr>
          <w:rFonts w:ascii="Arial Narrow" w:hAnsi="Arial Narrow"/>
        </w:rPr>
      </w:pPr>
      <w:r w:rsidRPr="007A6842">
        <w:rPr>
          <w:rFonts w:ascii="Arial Narrow" w:hAnsi="Arial Narrow"/>
        </w:rPr>
        <w:t xml:space="preserve">Endocrine </w:t>
      </w:r>
      <w:r w:rsidR="005E6CB4">
        <w:rPr>
          <w:rFonts w:ascii="Arial Narrow" w:hAnsi="Arial Narrow"/>
        </w:rPr>
        <w:t>P</w:t>
      </w:r>
      <w:r w:rsidRPr="007A6842">
        <w:rPr>
          <w:rFonts w:ascii="Arial Narrow" w:hAnsi="Arial Narrow"/>
        </w:rPr>
        <w:t>hysiology</w:t>
      </w:r>
    </w:p>
    <w:p w14:paraId="70099906" w14:textId="77777777" w:rsidR="005E6364" w:rsidRDefault="00EC2B10">
      <w:pPr>
        <w:numPr>
          <w:ilvl w:val="0"/>
          <w:numId w:val="1"/>
        </w:numPr>
        <w:tabs>
          <w:tab w:val="clear" w:pos="360"/>
          <w:tab w:val="num" w:pos="1420"/>
        </w:tabs>
        <w:ind w:left="1420"/>
        <w:jc w:val="both"/>
        <w:rPr>
          <w:rFonts w:ascii="Arial Narrow" w:hAnsi="Arial Narrow"/>
        </w:rPr>
      </w:pPr>
      <w:r w:rsidRPr="007A6842">
        <w:rPr>
          <w:rFonts w:ascii="Arial Narrow" w:hAnsi="Arial Narrow"/>
        </w:rPr>
        <w:t xml:space="preserve">Cardiovascular </w:t>
      </w:r>
      <w:r w:rsidR="005E6CB4">
        <w:rPr>
          <w:rFonts w:ascii="Arial Narrow" w:hAnsi="Arial Narrow"/>
        </w:rPr>
        <w:t>P</w:t>
      </w:r>
      <w:r w:rsidRPr="007A6842">
        <w:rPr>
          <w:rFonts w:ascii="Arial Narrow" w:hAnsi="Arial Narrow"/>
        </w:rPr>
        <w:t>hysiology</w:t>
      </w:r>
    </w:p>
    <w:p w14:paraId="3B407A09" w14:textId="77777777" w:rsidR="005E6364" w:rsidRDefault="00EC2B10">
      <w:pPr>
        <w:numPr>
          <w:ilvl w:val="0"/>
          <w:numId w:val="1"/>
        </w:numPr>
        <w:tabs>
          <w:tab w:val="clear" w:pos="360"/>
          <w:tab w:val="num" w:pos="1420"/>
        </w:tabs>
        <w:ind w:left="1420"/>
        <w:jc w:val="both"/>
        <w:rPr>
          <w:rFonts w:ascii="Arial Narrow" w:hAnsi="Arial Narrow"/>
        </w:rPr>
      </w:pPr>
      <w:r w:rsidRPr="007A6842">
        <w:rPr>
          <w:rFonts w:ascii="Arial Narrow" w:hAnsi="Arial Narrow"/>
        </w:rPr>
        <w:t xml:space="preserve">Renal </w:t>
      </w:r>
      <w:r w:rsidR="005E6CB4">
        <w:rPr>
          <w:rFonts w:ascii="Arial Narrow" w:hAnsi="Arial Narrow"/>
        </w:rPr>
        <w:t>P</w:t>
      </w:r>
      <w:r w:rsidRPr="007A6842">
        <w:rPr>
          <w:rFonts w:ascii="Arial Narrow" w:hAnsi="Arial Narrow"/>
        </w:rPr>
        <w:t>hysiology</w:t>
      </w:r>
    </w:p>
    <w:p w14:paraId="339672AD" w14:textId="77777777" w:rsidR="005E6364" w:rsidRDefault="00EC2B10">
      <w:pPr>
        <w:numPr>
          <w:ilvl w:val="0"/>
          <w:numId w:val="1"/>
        </w:numPr>
        <w:tabs>
          <w:tab w:val="clear" w:pos="360"/>
          <w:tab w:val="num" w:pos="1420"/>
        </w:tabs>
        <w:ind w:left="1420"/>
        <w:jc w:val="both"/>
        <w:rPr>
          <w:rFonts w:ascii="Arial Narrow" w:hAnsi="Arial Narrow"/>
        </w:rPr>
      </w:pPr>
      <w:r w:rsidRPr="007A6842">
        <w:rPr>
          <w:rFonts w:ascii="Arial Narrow" w:hAnsi="Arial Narrow"/>
        </w:rPr>
        <w:t xml:space="preserve">Gastrointestinal </w:t>
      </w:r>
      <w:r w:rsidR="005E6CB4">
        <w:rPr>
          <w:rFonts w:ascii="Arial Narrow" w:hAnsi="Arial Narrow"/>
        </w:rPr>
        <w:t>P</w:t>
      </w:r>
      <w:r w:rsidRPr="007A6842">
        <w:rPr>
          <w:rFonts w:ascii="Arial Narrow" w:hAnsi="Arial Narrow"/>
        </w:rPr>
        <w:t>hysiology</w:t>
      </w:r>
    </w:p>
    <w:p w14:paraId="2DBA34A9" w14:textId="77777777" w:rsidR="005E6364" w:rsidRDefault="00EC2B10">
      <w:pPr>
        <w:numPr>
          <w:ilvl w:val="0"/>
          <w:numId w:val="1"/>
        </w:numPr>
        <w:tabs>
          <w:tab w:val="clear" w:pos="360"/>
          <w:tab w:val="num" w:pos="1420"/>
        </w:tabs>
        <w:ind w:left="1420"/>
        <w:jc w:val="both"/>
        <w:rPr>
          <w:rFonts w:ascii="Arial Narrow" w:hAnsi="Arial Narrow"/>
        </w:rPr>
      </w:pPr>
      <w:r w:rsidRPr="007A6842">
        <w:rPr>
          <w:rFonts w:ascii="Arial Narrow" w:hAnsi="Arial Narrow"/>
        </w:rPr>
        <w:t xml:space="preserve">Reproductive </w:t>
      </w:r>
      <w:r w:rsidR="005E6CB4">
        <w:rPr>
          <w:rFonts w:ascii="Arial Narrow" w:hAnsi="Arial Narrow"/>
        </w:rPr>
        <w:t>P</w:t>
      </w:r>
      <w:r w:rsidRPr="007A6842">
        <w:rPr>
          <w:rFonts w:ascii="Arial Narrow" w:hAnsi="Arial Narrow"/>
        </w:rPr>
        <w:t>hysiology</w:t>
      </w:r>
    </w:p>
    <w:p w14:paraId="5B82FAC1" w14:textId="77777777" w:rsidR="005E6364" w:rsidRDefault="00EC2B10">
      <w:pPr>
        <w:numPr>
          <w:ilvl w:val="0"/>
          <w:numId w:val="1"/>
        </w:numPr>
        <w:tabs>
          <w:tab w:val="clear" w:pos="360"/>
          <w:tab w:val="num" w:pos="1420"/>
        </w:tabs>
        <w:ind w:left="1420"/>
        <w:jc w:val="both"/>
        <w:rPr>
          <w:rFonts w:ascii="Arial Narrow" w:hAnsi="Arial Narrow"/>
        </w:rPr>
      </w:pPr>
      <w:r w:rsidRPr="007A6842">
        <w:rPr>
          <w:rFonts w:ascii="Arial Narrow" w:hAnsi="Arial Narrow"/>
        </w:rPr>
        <w:t>Neuro</w:t>
      </w:r>
      <w:r w:rsidR="005E6CB4">
        <w:rPr>
          <w:rFonts w:ascii="Arial Narrow" w:hAnsi="Arial Narrow"/>
        </w:rPr>
        <w:t xml:space="preserve"> P</w:t>
      </w:r>
      <w:r w:rsidRPr="007A6842">
        <w:rPr>
          <w:rFonts w:ascii="Arial Narrow" w:hAnsi="Arial Narrow"/>
        </w:rPr>
        <w:t>hysiology</w:t>
      </w:r>
    </w:p>
    <w:p w14:paraId="4ADAA344" w14:textId="77777777" w:rsidR="00AD1904" w:rsidRDefault="00AD1904">
      <w:pPr>
        <w:ind w:left="1060"/>
        <w:jc w:val="both"/>
        <w:rPr>
          <w:rFonts w:ascii="Arial Narrow" w:hAnsi="Arial Narrow"/>
        </w:rPr>
      </w:pPr>
    </w:p>
    <w:p w14:paraId="40B649C9" w14:textId="77777777" w:rsidR="00B51044" w:rsidRDefault="00B51044">
      <w:pPr>
        <w:ind w:left="1060"/>
        <w:jc w:val="both"/>
        <w:rPr>
          <w:rFonts w:ascii="Arial Narrow" w:hAnsi="Arial Narrow"/>
        </w:rPr>
      </w:pPr>
    </w:p>
    <w:p w14:paraId="2C3974F2" w14:textId="77777777" w:rsidR="005E6364" w:rsidRDefault="00EC2B10" w:rsidP="002013F6">
      <w:pPr>
        <w:pStyle w:val="ListParagraph"/>
        <w:numPr>
          <w:ilvl w:val="0"/>
          <w:numId w:val="18"/>
        </w:numPr>
        <w:tabs>
          <w:tab w:val="clear" w:pos="1080"/>
          <w:tab w:val="num" w:pos="700"/>
        </w:tabs>
        <w:ind w:left="700"/>
        <w:jc w:val="both"/>
        <w:rPr>
          <w:rFonts w:ascii="Arial Narrow" w:hAnsi="Arial Narrow"/>
          <w:i/>
        </w:rPr>
      </w:pPr>
      <w:r w:rsidRPr="00273B41">
        <w:rPr>
          <w:rFonts w:ascii="Arial Narrow" w:hAnsi="Arial Narrow"/>
          <w:b/>
        </w:rPr>
        <w:lastRenderedPageBreak/>
        <w:t>Teaching postgraduate students on the inter-departmental Reproductive Biology programme</w:t>
      </w:r>
    </w:p>
    <w:p w14:paraId="334821FC" w14:textId="77777777" w:rsidR="00AD1904" w:rsidRDefault="00EC2B10">
      <w:pPr>
        <w:ind w:left="1060"/>
        <w:jc w:val="both"/>
        <w:rPr>
          <w:rFonts w:ascii="Arial Narrow" w:hAnsi="Arial Narrow"/>
          <w:i/>
        </w:rPr>
      </w:pPr>
      <w:r w:rsidRPr="00FE2EC3">
        <w:rPr>
          <w:rFonts w:ascii="Arial Narrow" w:hAnsi="Arial Narrow"/>
          <w:i/>
        </w:rPr>
        <w:t>Topics taught include:</w:t>
      </w:r>
    </w:p>
    <w:p w14:paraId="714C919E" w14:textId="77777777" w:rsidR="005E6364" w:rsidRDefault="00BB0954">
      <w:pPr>
        <w:numPr>
          <w:ilvl w:val="0"/>
          <w:numId w:val="2"/>
        </w:numPr>
        <w:tabs>
          <w:tab w:val="clear" w:pos="360"/>
          <w:tab w:val="num" w:pos="1420"/>
        </w:tabs>
        <w:ind w:left="1420"/>
        <w:jc w:val="both"/>
        <w:rPr>
          <w:rFonts w:ascii="Arial Narrow" w:hAnsi="Arial Narrow"/>
          <w:i/>
        </w:rPr>
      </w:pPr>
      <w:r>
        <w:rPr>
          <w:rFonts w:ascii="Arial Narrow" w:hAnsi="Arial Narrow"/>
          <w:i/>
        </w:rPr>
        <w:t>Some aspects of Endocrine P</w:t>
      </w:r>
      <w:r w:rsidR="00EC2B10" w:rsidRPr="00FE2EC3">
        <w:rPr>
          <w:rFonts w:ascii="Arial Narrow" w:hAnsi="Arial Narrow"/>
          <w:i/>
        </w:rPr>
        <w:t>hysiology</w:t>
      </w:r>
    </w:p>
    <w:p w14:paraId="217B48C5" w14:textId="77777777" w:rsidR="005E6364" w:rsidRDefault="00BB0954">
      <w:pPr>
        <w:numPr>
          <w:ilvl w:val="0"/>
          <w:numId w:val="2"/>
        </w:numPr>
        <w:tabs>
          <w:tab w:val="clear" w:pos="360"/>
          <w:tab w:val="num" w:pos="1420"/>
        </w:tabs>
        <w:ind w:left="1420"/>
        <w:jc w:val="both"/>
        <w:rPr>
          <w:rFonts w:ascii="Arial Narrow" w:hAnsi="Arial Narrow"/>
          <w:i/>
        </w:rPr>
      </w:pPr>
      <w:r>
        <w:rPr>
          <w:rFonts w:ascii="Arial Narrow" w:hAnsi="Arial Narrow"/>
          <w:i/>
        </w:rPr>
        <w:t>Human Reproductive P</w:t>
      </w:r>
      <w:r w:rsidR="00EC2B10" w:rsidRPr="00FE2EC3">
        <w:rPr>
          <w:rFonts w:ascii="Arial Narrow" w:hAnsi="Arial Narrow"/>
          <w:i/>
        </w:rPr>
        <w:t>hysiology</w:t>
      </w:r>
    </w:p>
    <w:p w14:paraId="11A3767A" w14:textId="77777777" w:rsidR="00AD1904" w:rsidRDefault="00AD1904">
      <w:pPr>
        <w:jc w:val="both"/>
        <w:rPr>
          <w:rFonts w:ascii="Arial Narrow" w:hAnsi="Arial Narrow"/>
          <w:i/>
        </w:rPr>
      </w:pPr>
    </w:p>
    <w:p w14:paraId="4704CFAE" w14:textId="77777777" w:rsidR="005E6364" w:rsidRDefault="00EC2B10" w:rsidP="002013F6">
      <w:pPr>
        <w:pStyle w:val="ListParagraph"/>
        <w:numPr>
          <w:ilvl w:val="0"/>
          <w:numId w:val="18"/>
        </w:numPr>
        <w:tabs>
          <w:tab w:val="clear" w:pos="1080"/>
          <w:tab w:val="num" w:pos="700"/>
        </w:tabs>
        <w:ind w:left="700"/>
        <w:jc w:val="both"/>
        <w:rPr>
          <w:rFonts w:ascii="Arial Narrow" w:hAnsi="Arial Narrow"/>
          <w:i/>
        </w:rPr>
      </w:pPr>
      <w:r w:rsidRPr="00273B41">
        <w:rPr>
          <w:rFonts w:ascii="Arial Narrow" w:hAnsi="Arial Narrow"/>
          <w:b/>
          <w:i/>
        </w:rPr>
        <w:t xml:space="preserve">Teaching postgraduate students in Medicine, Paediatrics, Obstetrics &amp; Gynaecology, Surgery, Ophthalmology, </w:t>
      </w:r>
      <w:r w:rsidR="00CF0559" w:rsidRPr="00273B41">
        <w:rPr>
          <w:rFonts w:ascii="Arial Narrow" w:hAnsi="Arial Narrow"/>
          <w:b/>
          <w:i/>
        </w:rPr>
        <w:t>E</w:t>
      </w:r>
      <w:r w:rsidR="005E6CB4">
        <w:rPr>
          <w:rFonts w:ascii="Arial Narrow" w:hAnsi="Arial Narrow"/>
          <w:b/>
          <w:i/>
        </w:rPr>
        <w:t xml:space="preserve">ar </w:t>
      </w:r>
      <w:r w:rsidR="00CF0559" w:rsidRPr="00273B41">
        <w:rPr>
          <w:rFonts w:ascii="Arial Narrow" w:hAnsi="Arial Narrow"/>
          <w:b/>
          <w:i/>
        </w:rPr>
        <w:t>N</w:t>
      </w:r>
      <w:r w:rsidR="005E6CB4">
        <w:rPr>
          <w:rFonts w:ascii="Arial Narrow" w:hAnsi="Arial Narrow"/>
          <w:b/>
          <w:i/>
        </w:rPr>
        <w:t xml:space="preserve">ose &amp; </w:t>
      </w:r>
      <w:r w:rsidR="00CF0559" w:rsidRPr="00273B41">
        <w:rPr>
          <w:rFonts w:ascii="Arial Narrow" w:hAnsi="Arial Narrow"/>
          <w:b/>
          <w:i/>
        </w:rPr>
        <w:t>T</w:t>
      </w:r>
      <w:r w:rsidR="005E6CB4">
        <w:rPr>
          <w:rFonts w:ascii="Arial Narrow" w:hAnsi="Arial Narrow"/>
          <w:b/>
          <w:i/>
        </w:rPr>
        <w:t>hroat</w:t>
      </w:r>
      <w:r w:rsidRPr="00273B41">
        <w:rPr>
          <w:rFonts w:ascii="Arial Narrow" w:hAnsi="Arial Narrow"/>
          <w:b/>
          <w:i/>
        </w:rPr>
        <w:t xml:space="preserve"> on the West Africa</w:t>
      </w:r>
      <w:r w:rsidR="00CF0559" w:rsidRPr="00273B41">
        <w:rPr>
          <w:rFonts w:ascii="Arial Narrow" w:hAnsi="Arial Narrow"/>
          <w:b/>
          <w:i/>
        </w:rPr>
        <w:t xml:space="preserve"> </w:t>
      </w:r>
      <w:r w:rsidRPr="00273B41">
        <w:rPr>
          <w:rFonts w:ascii="Arial Narrow" w:hAnsi="Arial Narrow"/>
          <w:b/>
          <w:i/>
        </w:rPr>
        <w:t xml:space="preserve">College programme </w:t>
      </w:r>
    </w:p>
    <w:p w14:paraId="1EA02A3E" w14:textId="77777777" w:rsidR="00AD1904" w:rsidRDefault="00EC2B10">
      <w:pPr>
        <w:ind w:left="1060"/>
        <w:jc w:val="both"/>
        <w:rPr>
          <w:rFonts w:ascii="Arial Narrow" w:hAnsi="Arial Narrow"/>
          <w:i/>
        </w:rPr>
      </w:pPr>
      <w:r w:rsidRPr="00FE2EC3">
        <w:rPr>
          <w:rFonts w:ascii="Arial Narrow" w:hAnsi="Arial Narrow"/>
          <w:i/>
        </w:rPr>
        <w:t>Topics taught:</w:t>
      </w:r>
    </w:p>
    <w:p w14:paraId="018152CF" w14:textId="77777777" w:rsidR="005E6364" w:rsidRDefault="00EC2B10">
      <w:pPr>
        <w:numPr>
          <w:ilvl w:val="0"/>
          <w:numId w:val="3"/>
        </w:numPr>
        <w:tabs>
          <w:tab w:val="clear" w:pos="360"/>
          <w:tab w:val="num" w:pos="1420"/>
        </w:tabs>
        <w:ind w:left="1420"/>
        <w:jc w:val="both"/>
        <w:rPr>
          <w:rFonts w:ascii="Arial Narrow" w:hAnsi="Arial Narrow"/>
          <w:i/>
        </w:rPr>
      </w:pPr>
      <w:r w:rsidRPr="00FE2EC3">
        <w:rPr>
          <w:rFonts w:ascii="Arial Narrow" w:hAnsi="Arial Narrow"/>
          <w:i/>
        </w:rPr>
        <w:t xml:space="preserve">General </w:t>
      </w:r>
      <w:r w:rsidR="005E6CB4" w:rsidRPr="00FE2EC3">
        <w:rPr>
          <w:rFonts w:ascii="Arial Narrow" w:hAnsi="Arial Narrow"/>
          <w:i/>
        </w:rPr>
        <w:t>Physiology</w:t>
      </w:r>
    </w:p>
    <w:p w14:paraId="59529136" w14:textId="77777777" w:rsidR="005E6364" w:rsidRDefault="00EC2B10">
      <w:pPr>
        <w:numPr>
          <w:ilvl w:val="0"/>
          <w:numId w:val="3"/>
        </w:numPr>
        <w:tabs>
          <w:tab w:val="clear" w:pos="360"/>
          <w:tab w:val="num" w:pos="1420"/>
        </w:tabs>
        <w:ind w:left="1420"/>
        <w:jc w:val="both"/>
        <w:rPr>
          <w:rFonts w:ascii="Arial Narrow" w:hAnsi="Arial Narrow"/>
          <w:i/>
        </w:rPr>
      </w:pPr>
      <w:r w:rsidRPr="00FE2EC3">
        <w:rPr>
          <w:rFonts w:ascii="Arial Narrow" w:hAnsi="Arial Narrow"/>
          <w:i/>
        </w:rPr>
        <w:t xml:space="preserve">Cardiovascular </w:t>
      </w:r>
      <w:r w:rsidR="005E6CB4" w:rsidRPr="00FE2EC3">
        <w:rPr>
          <w:rFonts w:ascii="Arial Narrow" w:hAnsi="Arial Narrow"/>
          <w:i/>
        </w:rPr>
        <w:t>Physiology</w:t>
      </w:r>
    </w:p>
    <w:p w14:paraId="4F999F6E" w14:textId="77777777" w:rsidR="005E6364" w:rsidRDefault="00EC2B10">
      <w:pPr>
        <w:numPr>
          <w:ilvl w:val="0"/>
          <w:numId w:val="3"/>
        </w:numPr>
        <w:tabs>
          <w:tab w:val="clear" w:pos="360"/>
          <w:tab w:val="num" w:pos="1420"/>
        </w:tabs>
        <w:ind w:left="1420"/>
        <w:jc w:val="both"/>
        <w:rPr>
          <w:rFonts w:ascii="Arial Narrow" w:hAnsi="Arial Narrow"/>
          <w:i/>
        </w:rPr>
      </w:pPr>
      <w:r w:rsidRPr="00FE2EC3">
        <w:rPr>
          <w:rFonts w:ascii="Arial Narrow" w:hAnsi="Arial Narrow"/>
          <w:i/>
        </w:rPr>
        <w:t xml:space="preserve">Some </w:t>
      </w:r>
      <w:r w:rsidR="005E6CB4" w:rsidRPr="00FE2EC3">
        <w:rPr>
          <w:rFonts w:ascii="Arial Narrow" w:hAnsi="Arial Narrow"/>
          <w:i/>
        </w:rPr>
        <w:t xml:space="preserve">Aspects </w:t>
      </w:r>
      <w:r w:rsidR="00C05E32">
        <w:rPr>
          <w:rFonts w:ascii="Arial Narrow" w:hAnsi="Arial Narrow"/>
          <w:i/>
        </w:rPr>
        <w:t>o</w:t>
      </w:r>
      <w:r w:rsidR="005E6CB4" w:rsidRPr="00FE2EC3">
        <w:rPr>
          <w:rFonts w:ascii="Arial Narrow" w:hAnsi="Arial Narrow"/>
          <w:i/>
        </w:rPr>
        <w:t>f Neurophysiology</w:t>
      </w:r>
    </w:p>
    <w:p w14:paraId="538629F5" w14:textId="77777777" w:rsidR="00AD1904" w:rsidRDefault="00AD1904">
      <w:pPr>
        <w:jc w:val="both"/>
        <w:rPr>
          <w:rFonts w:ascii="Arial Narrow" w:hAnsi="Arial Narrow"/>
          <w:b/>
          <w:i/>
          <w:u w:val="single"/>
        </w:rPr>
      </w:pPr>
    </w:p>
    <w:p w14:paraId="5D048487" w14:textId="77777777" w:rsidR="005E6364" w:rsidRDefault="00EC2B10" w:rsidP="002013F6">
      <w:pPr>
        <w:pStyle w:val="ListParagraph"/>
        <w:numPr>
          <w:ilvl w:val="0"/>
          <w:numId w:val="18"/>
        </w:numPr>
        <w:tabs>
          <w:tab w:val="clear" w:pos="1080"/>
          <w:tab w:val="num" w:pos="700"/>
        </w:tabs>
        <w:ind w:left="700"/>
        <w:jc w:val="both"/>
        <w:rPr>
          <w:rFonts w:ascii="Arial Narrow" w:hAnsi="Arial Narrow"/>
          <w:b/>
          <w:i/>
          <w:u w:val="single"/>
        </w:rPr>
      </w:pPr>
      <w:r w:rsidRPr="00273B41">
        <w:rPr>
          <w:rFonts w:ascii="Arial Narrow" w:hAnsi="Arial Narrow"/>
          <w:b/>
          <w:i/>
        </w:rPr>
        <w:t xml:space="preserve">Teaching physiology to </w:t>
      </w:r>
      <w:proofErr w:type="gramStart"/>
      <w:r w:rsidRPr="00273B41">
        <w:rPr>
          <w:rFonts w:ascii="Arial Narrow" w:hAnsi="Arial Narrow"/>
          <w:b/>
          <w:i/>
        </w:rPr>
        <w:t>first and second year</w:t>
      </w:r>
      <w:proofErr w:type="gramEnd"/>
      <w:r w:rsidRPr="00273B41">
        <w:rPr>
          <w:rFonts w:ascii="Arial Narrow" w:hAnsi="Arial Narrow"/>
          <w:b/>
          <w:i/>
        </w:rPr>
        <w:t xml:space="preserve"> Laboratory Technology students.</w:t>
      </w:r>
    </w:p>
    <w:p w14:paraId="115D17CC" w14:textId="77777777" w:rsidR="00AD1904" w:rsidRDefault="00EC2B10">
      <w:pPr>
        <w:ind w:left="1060"/>
        <w:jc w:val="both"/>
        <w:rPr>
          <w:rFonts w:ascii="Arial Narrow" w:hAnsi="Arial Narrow"/>
          <w:i/>
        </w:rPr>
      </w:pPr>
      <w:r w:rsidRPr="00FE2EC3">
        <w:rPr>
          <w:rFonts w:ascii="Arial Narrow" w:hAnsi="Arial Narrow"/>
          <w:i/>
        </w:rPr>
        <w:t>Topics taught:</w:t>
      </w:r>
    </w:p>
    <w:p w14:paraId="3B669E0A" w14:textId="77777777" w:rsidR="005E6364" w:rsidRDefault="00EC2B10">
      <w:pPr>
        <w:numPr>
          <w:ilvl w:val="0"/>
          <w:numId w:val="4"/>
        </w:numPr>
        <w:tabs>
          <w:tab w:val="clear" w:pos="360"/>
          <w:tab w:val="num" w:pos="1420"/>
        </w:tabs>
        <w:ind w:left="1420"/>
        <w:jc w:val="both"/>
        <w:rPr>
          <w:rFonts w:ascii="Arial Narrow" w:hAnsi="Arial Narrow"/>
          <w:i/>
        </w:rPr>
      </w:pPr>
      <w:r w:rsidRPr="00FE2EC3">
        <w:rPr>
          <w:rFonts w:ascii="Arial Narrow" w:hAnsi="Arial Narrow"/>
          <w:i/>
        </w:rPr>
        <w:t>General physiology</w:t>
      </w:r>
    </w:p>
    <w:p w14:paraId="6AC9B08F" w14:textId="77777777" w:rsidR="005E6364" w:rsidRDefault="00EC2B10">
      <w:pPr>
        <w:numPr>
          <w:ilvl w:val="0"/>
          <w:numId w:val="4"/>
        </w:numPr>
        <w:tabs>
          <w:tab w:val="clear" w:pos="360"/>
          <w:tab w:val="num" w:pos="1420"/>
        </w:tabs>
        <w:ind w:left="1420"/>
        <w:jc w:val="both"/>
        <w:rPr>
          <w:rFonts w:ascii="Arial Narrow" w:hAnsi="Arial Narrow"/>
          <w:i/>
        </w:rPr>
      </w:pPr>
      <w:r w:rsidRPr="00FE2EC3">
        <w:rPr>
          <w:rFonts w:ascii="Arial Narrow" w:hAnsi="Arial Narrow"/>
          <w:i/>
        </w:rPr>
        <w:t>Cardiovascular physiology</w:t>
      </w:r>
    </w:p>
    <w:p w14:paraId="5687505D" w14:textId="77777777" w:rsidR="00AD1904" w:rsidRDefault="00AD1904">
      <w:pPr>
        <w:ind w:left="1420"/>
        <w:jc w:val="both"/>
        <w:rPr>
          <w:rFonts w:ascii="Arial Narrow" w:hAnsi="Arial Narrow"/>
          <w:i/>
        </w:rPr>
      </w:pPr>
    </w:p>
    <w:p w14:paraId="2022E7B7" w14:textId="77777777" w:rsidR="00AD1904" w:rsidRDefault="00215BC3" w:rsidP="002013F6">
      <w:pPr>
        <w:pStyle w:val="ListParagraph"/>
        <w:numPr>
          <w:ilvl w:val="0"/>
          <w:numId w:val="18"/>
        </w:numPr>
        <w:tabs>
          <w:tab w:val="clear" w:pos="1080"/>
          <w:tab w:val="num" w:pos="700"/>
        </w:tabs>
        <w:ind w:left="700"/>
        <w:jc w:val="both"/>
        <w:rPr>
          <w:rFonts w:ascii="Arial Narrow" w:hAnsi="Arial Narrow"/>
          <w:b/>
          <w:i/>
        </w:rPr>
      </w:pPr>
      <w:r w:rsidRPr="00273B41">
        <w:rPr>
          <w:rFonts w:ascii="Arial Narrow" w:hAnsi="Arial Narrow"/>
          <w:b/>
          <w:i/>
        </w:rPr>
        <w:t>Part time lecturer</w:t>
      </w:r>
      <w:r w:rsidR="005E6CB4">
        <w:rPr>
          <w:rFonts w:ascii="Arial Narrow" w:hAnsi="Arial Narrow"/>
          <w:b/>
          <w:i/>
        </w:rPr>
        <w:t xml:space="preserve"> in Clinical Trials in Practice</w:t>
      </w:r>
      <w:r w:rsidR="00647AF4">
        <w:rPr>
          <w:rFonts w:ascii="Arial Narrow" w:hAnsi="Arial Narrow"/>
          <w:b/>
          <w:i/>
        </w:rPr>
        <w:t>,</w:t>
      </w:r>
      <w:r w:rsidR="005E6CB4">
        <w:rPr>
          <w:rFonts w:ascii="Arial Narrow" w:hAnsi="Arial Narrow"/>
          <w:b/>
          <w:i/>
        </w:rPr>
        <w:t xml:space="preserve"> on the </w:t>
      </w:r>
      <w:r w:rsidRPr="00273B41">
        <w:rPr>
          <w:rFonts w:ascii="Arial Narrow" w:hAnsi="Arial Narrow"/>
          <w:b/>
          <w:i/>
        </w:rPr>
        <w:t>MSc Clinical Trials</w:t>
      </w:r>
      <w:r w:rsidR="005E6CB4">
        <w:rPr>
          <w:rFonts w:ascii="Arial Narrow" w:hAnsi="Arial Narrow"/>
          <w:b/>
          <w:i/>
        </w:rPr>
        <w:t xml:space="preserve"> programme at the </w:t>
      </w:r>
      <w:r w:rsidR="00303610" w:rsidRPr="00273B41">
        <w:rPr>
          <w:rFonts w:ascii="Arial Narrow" w:hAnsi="Arial Narrow"/>
          <w:b/>
          <w:i/>
        </w:rPr>
        <w:t>School of Public Health, Uni</w:t>
      </w:r>
      <w:r w:rsidRPr="00273B41">
        <w:rPr>
          <w:rFonts w:ascii="Arial Narrow" w:hAnsi="Arial Narrow"/>
          <w:b/>
          <w:i/>
        </w:rPr>
        <w:t>versity of Ghana</w:t>
      </w:r>
      <w:r w:rsidR="00C37B7B">
        <w:rPr>
          <w:rFonts w:ascii="Arial Narrow" w:hAnsi="Arial Narrow"/>
          <w:b/>
          <w:i/>
        </w:rPr>
        <w:t>, 2010.</w:t>
      </w:r>
    </w:p>
    <w:p w14:paraId="7620087B" w14:textId="77777777" w:rsidR="005E6364" w:rsidRPr="002770DF" w:rsidRDefault="005E6364" w:rsidP="002770DF">
      <w:pPr>
        <w:jc w:val="both"/>
        <w:rPr>
          <w:rFonts w:ascii="Arial Narrow" w:hAnsi="Arial Narrow"/>
          <w:b/>
          <w:i/>
        </w:rPr>
      </w:pPr>
    </w:p>
    <w:p w14:paraId="45F24EF2" w14:textId="77777777" w:rsidR="005E6364" w:rsidRDefault="00D77F12">
      <w:pPr>
        <w:pStyle w:val="Heading3"/>
        <w:jc w:val="both"/>
      </w:pPr>
      <w:bookmarkStart w:id="30" w:name="_Toc124861292"/>
      <w:bookmarkStart w:id="31" w:name="_Toc124892042"/>
      <w:bookmarkStart w:id="32" w:name="_Toc126554624"/>
      <w:r w:rsidRPr="00432C1E">
        <w:t>4</w:t>
      </w:r>
      <w:r w:rsidR="00432C1E" w:rsidRPr="00432C1E">
        <w:t>C</w:t>
      </w:r>
      <w:r w:rsidR="006A2053">
        <w:t>.</w:t>
      </w:r>
      <w:r w:rsidR="00F10D6B" w:rsidRPr="00432C1E">
        <w:tab/>
      </w:r>
      <w:r w:rsidR="00952599" w:rsidRPr="00432C1E">
        <w:t xml:space="preserve">SUPERVISION </w:t>
      </w:r>
      <w:r w:rsidR="00EC2B10" w:rsidRPr="00432C1E">
        <w:t>OF STUDENT PROJECTS</w:t>
      </w:r>
      <w:bookmarkEnd w:id="30"/>
      <w:bookmarkEnd w:id="31"/>
      <w:bookmarkEnd w:id="32"/>
    </w:p>
    <w:p w14:paraId="7BCB61EB" w14:textId="77777777" w:rsidR="00EC2B10" w:rsidRPr="00FE2EC3" w:rsidRDefault="00EC2B10" w:rsidP="00E62093">
      <w:pPr>
        <w:jc w:val="both"/>
        <w:rPr>
          <w:rFonts w:ascii="Arial Narrow" w:hAnsi="Arial Narrow"/>
          <w:i/>
        </w:rPr>
      </w:pPr>
    </w:p>
    <w:p w14:paraId="44786391" w14:textId="77777777" w:rsidR="00AD1904" w:rsidRDefault="00EC2B10">
      <w:pPr>
        <w:pStyle w:val="Heading4"/>
        <w:numPr>
          <w:ilvl w:val="0"/>
          <w:numId w:val="17"/>
        </w:numPr>
        <w:spacing w:line="240" w:lineRule="auto"/>
        <w:jc w:val="both"/>
        <w:rPr>
          <w:rFonts w:ascii="Arial Narrow" w:hAnsi="Arial Narrow"/>
          <w:i/>
        </w:rPr>
      </w:pPr>
      <w:r w:rsidRPr="00D77F12">
        <w:rPr>
          <w:rFonts w:ascii="Arial Narrow" w:hAnsi="Arial Narrow"/>
          <w:i/>
        </w:rPr>
        <w:t xml:space="preserve">Supervision </w:t>
      </w:r>
      <w:r w:rsidR="00A06E33">
        <w:rPr>
          <w:rFonts w:ascii="Arial Narrow" w:hAnsi="Arial Narrow"/>
          <w:i/>
        </w:rPr>
        <w:t>of</w:t>
      </w:r>
      <w:r w:rsidR="00A06E33" w:rsidRPr="00D77F12">
        <w:rPr>
          <w:rFonts w:ascii="Arial Narrow" w:hAnsi="Arial Narrow"/>
          <w:i/>
        </w:rPr>
        <w:t xml:space="preserve"> </w:t>
      </w:r>
      <w:r w:rsidRPr="00D77F12">
        <w:rPr>
          <w:rFonts w:ascii="Arial Narrow" w:hAnsi="Arial Narrow"/>
          <w:i/>
        </w:rPr>
        <w:t>a MSc. project on the inter</w:t>
      </w:r>
      <w:r w:rsidR="00353F55" w:rsidRPr="00D77F12">
        <w:rPr>
          <w:rFonts w:ascii="Arial Narrow" w:hAnsi="Arial Narrow"/>
          <w:i/>
        </w:rPr>
        <w:t>-</w:t>
      </w:r>
      <w:r w:rsidRPr="00D77F12">
        <w:rPr>
          <w:rFonts w:ascii="Arial Narrow" w:hAnsi="Arial Narrow"/>
          <w:i/>
        </w:rPr>
        <w:t>departmental Reproductive Biology programm</w:t>
      </w:r>
      <w:r w:rsidR="00647AF4">
        <w:rPr>
          <w:rFonts w:ascii="Arial Narrow" w:hAnsi="Arial Narrow"/>
          <w:i/>
        </w:rPr>
        <w:t>e,</w:t>
      </w:r>
      <w:r w:rsidRPr="00D77F12">
        <w:rPr>
          <w:rFonts w:ascii="Arial Narrow" w:hAnsi="Arial Narrow"/>
          <w:i/>
        </w:rPr>
        <w:t xml:space="preserve"> 1995</w:t>
      </w:r>
      <w:r w:rsidR="00053A00">
        <w:rPr>
          <w:rFonts w:ascii="Arial Narrow" w:hAnsi="Arial Narrow"/>
          <w:i/>
        </w:rPr>
        <w:t xml:space="preserve"> </w:t>
      </w:r>
      <w:r w:rsidRPr="00D77F12">
        <w:rPr>
          <w:rFonts w:ascii="Arial Narrow" w:hAnsi="Arial Narrow"/>
          <w:i/>
        </w:rPr>
        <w:t>-</w:t>
      </w:r>
      <w:r w:rsidR="00053A00">
        <w:rPr>
          <w:rFonts w:ascii="Arial Narrow" w:hAnsi="Arial Narrow"/>
          <w:i/>
        </w:rPr>
        <w:t xml:space="preserve"> </w:t>
      </w:r>
      <w:r w:rsidRPr="00D77F12">
        <w:rPr>
          <w:rFonts w:ascii="Arial Narrow" w:hAnsi="Arial Narrow"/>
          <w:i/>
        </w:rPr>
        <w:t>1997</w:t>
      </w:r>
    </w:p>
    <w:p w14:paraId="59907A6E" w14:textId="77777777" w:rsidR="00AD1904" w:rsidRDefault="00AD1904">
      <w:pPr>
        <w:ind w:left="1080"/>
        <w:jc w:val="both"/>
        <w:rPr>
          <w:rFonts w:ascii="Arial Narrow" w:hAnsi="Arial Narrow"/>
          <w:i/>
        </w:rPr>
      </w:pPr>
    </w:p>
    <w:p w14:paraId="16B5B61D" w14:textId="77777777" w:rsidR="00AD1904" w:rsidRDefault="00EC2B10">
      <w:pPr>
        <w:pStyle w:val="ListParagraph"/>
        <w:numPr>
          <w:ilvl w:val="1"/>
          <w:numId w:val="17"/>
        </w:numPr>
        <w:jc w:val="both"/>
        <w:rPr>
          <w:rFonts w:ascii="Arial Narrow" w:hAnsi="Arial Narrow"/>
          <w:i/>
          <w:u w:val="single"/>
        </w:rPr>
      </w:pPr>
      <w:r w:rsidRPr="00D77F12">
        <w:rPr>
          <w:rFonts w:ascii="Arial Narrow" w:hAnsi="Arial Narrow"/>
          <w:i/>
        </w:rPr>
        <w:t>Topic: The return to fertility following the cessation of some hormonal contraceptives in Ghanaian women</w:t>
      </w:r>
      <w:r w:rsidR="00F03A1D">
        <w:rPr>
          <w:rFonts w:ascii="Arial Narrow" w:hAnsi="Arial Narrow"/>
          <w:i/>
        </w:rPr>
        <w:t>.</w:t>
      </w:r>
    </w:p>
    <w:p w14:paraId="54183C71" w14:textId="77777777" w:rsidR="00AD1904" w:rsidRDefault="00AD1904">
      <w:pPr>
        <w:tabs>
          <w:tab w:val="num" w:pos="1080"/>
        </w:tabs>
        <w:ind w:left="720"/>
        <w:jc w:val="both"/>
        <w:rPr>
          <w:rFonts w:ascii="Arial Narrow" w:hAnsi="Arial Narrow"/>
          <w:i/>
          <w:u w:val="single"/>
        </w:rPr>
      </w:pPr>
    </w:p>
    <w:p w14:paraId="40D3A6F3" w14:textId="67A4045D" w:rsidR="00AD1904" w:rsidRDefault="00EC2B10">
      <w:pPr>
        <w:pStyle w:val="Heading5"/>
        <w:numPr>
          <w:ilvl w:val="0"/>
          <w:numId w:val="17"/>
        </w:numPr>
        <w:spacing w:line="240" w:lineRule="auto"/>
        <w:jc w:val="both"/>
        <w:rPr>
          <w:rFonts w:ascii="Arial Narrow" w:hAnsi="Arial Narrow"/>
          <w:b w:val="0"/>
          <w:i/>
          <w:u w:val="none"/>
        </w:rPr>
      </w:pPr>
      <w:r w:rsidRPr="00D77F12">
        <w:rPr>
          <w:rFonts w:ascii="Arial Narrow" w:hAnsi="Arial Narrow"/>
          <w:b w:val="0"/>
          <w:i/>
          <w:u w:val="none"/>
        </w:rPr>
        <w:t>Co-</w:t>
      </w:r>
      <w:r w:rsidR="00647AF4">
        <w:rPr>
          <w:rFonts w:ascii="Arial Narrow" w:hAnsi="Arial Narrow"/>
          <w:b w:val="0"/>
          <w:i/>
          <w:u w:val="none"/>
        </w:rPr>
        <w:t>S</w:t>
      </w:r>
      <w:r w:rsidRPr="00D77F12">
        <w:rPr>
          <w:rFonts w:ascii="Arial Narrow" w:hAnsi="Arial Narrow"/>
          <w:b w:val="0"/>
          <w:i/>
          <w:u w:val="none"/>
        </w:rPr>
        <w:t xml:space="preserve">upervision of a German medical student.  This project was in collaboration with the Kumasi Centre for Collaborative </w:t>
      </w:r>
      <w:r w:rsidR="00647AF4">
        <w:rPr>
          <w:rFonts w:ascii="Arial Narrow" w:hAnsi="Arial Narrow"/>
          <w:b w:val="0"/>
          <w:i/>
          <w:u w:val="none"/>
        </w:rPr>
        <w:t>R</w:t>
      </w:r>
      <w:r w:rsidRPr="00D77F12">
        <w:rPr>
          <w:rFonts w:ascii="Arial Narrow" w:hAnsi="Arial Narrow"/>
          <w:b w:val="0"/>
          <w:i/>
          <w:u w:val="none"/>
        </w:rPr>
        <w:t>esearch (KCCR)</w:t>
      </w:r>
      <w:r w:rsidR="00647AF4">
        <w:rPr>
          <w:rFonts w:ascii="Arial Narrow" w:hAnsi="Arial Narrow"/>
          <w:b w:val="0"/>
          <w:i/>
          <w:u w:val="none"/>
        </w:rPr>
        <w:t>,</w:t>
      </w:r>
      <w:r w:rsidRPr="00D77F12">
        <w:rPr>
          <w:rFonts w:ascii="Arial Narrow" w:hAnsi="Arial Narrow"/>
          <w:b w:val="0"/>
          <w:i/>
          <w:u w:val="none"/>
        </w:rPr>
        <w:t xml:space="preserve"> May –</w:t>
      </w:r>
      <w:r w:rsidR="00053A00">
        <w:rPr>
          <w:rFonts w:ascii="Arial Narrow" w:hAnsi="Arial Narrow"/>
          <w:b w:val="0"/>
          <w:i/>
          <w:u w:val="none"/>
        </w:rPr>
        <w:t xml:space="preserve"> </w:t>
      </w:r>
      <w:r w:rsidRPr="00D77F12">
        <w:rPr>
          <w:rFonts w:ascii="Arial Narrow" w:hAnsi="Arial Narrow"/>
          <w:b w:val="0"/>
          <w:i/>
          <w:u w:val="none"/>
        </w:rPr>
        <w:t>August 2000</w:t>
      </w:r>
    </w:p>
    <w:p w14:paraId="12B88156" w14:textId="77777777" w:rsidR="00AD1904" w:rsidRDefault="00AD1904">
      <w:pPr>
        <w:ind w:left="720"/>
        <w:jc w:val="both"/>
        <w:rPr>
          <w:rFonts w:ascii="Arial Narrow" w:hAnsi="Arial Narrow"/>
          <w:i/>
        </w:rPr>
      </w:pPr>
    </w:p>
    <w:p w14:paraId="4B46778A" w14:textId="77777777" w:rsidR="00AD1904" w:rsidRDefault="00EC2B10">
      <w:pPr>
        <w:pStyle w:val="ListParagraph"/>
        <w:numPr>
          <w:ilvl w:val="1"/>
          <w:numId w:val="17"/>
        </w:numPr>
        <w:jc w:val="both"/>
        <w:rPr>
          <w:rFonts w:ascii="Arial Narrow" w:hAnsi="Arial Narrow"/>
          <w:i/>
        </w:rPr>
      </w:pPr>
      <w:r w:rsidRPr="00D77F12">
        <w:rPr>
          <w:rFonts w:ascii="Arial Narrow" w:hAnsi="Arial Narrow"/>
          <w:i/>
        </w:rPr>
        <w:t>Topic: A prospective study of bacteraemia in the context of severe malaria.</w:t>
      </w:r>
    </w:p>
    <w:p w14:paraId="6964C4EB" w14:textId="77777777" w:rsidR="00AD1904" w:rsidRDefault="00AD1904">
      <w:pPr>
        <w:pStyle w:val="Heading5"/>
        <w:spacing w:line="240" w:lineRule="auto"/>
        <w:ind w:left="1080"/>
        <w:jc w:val="both"/>
        <w:rPr>
          <w:rFonts w:ascii="Arial Narrow" w:hAnsi="Arial Narrow"/>
          <w:b w:val="0"/>
          <w:i/>
          <w:u w:val="none"/>
        </w:rPr>
      </w:pPr>
    </w:p>
    <w:p w14:paraId="01D1388A" w14:textId="2033868D" w:rsidR="00AD1904" w:rsidRPr="006A6E34" w:rsidRDefault="00EC2B10" w:rsidP="006A6E34">
      <w:pPr>
        <w:pStyle w:val="Heading5"/>
        <w:numPr>
          <w:ilvl w:val="0"/>
          <w:numId w:val="17"/>
        </w:numPr>
        <w:spacing w:line="240" w:lineRule="auto"/>
        <w:jc w:val="both"/>
        <w:rPr>
          <w:rFonts w:ascii="Arial Narrow" w:hAnsi="Arial Narrow"/>
          <w:b w:val="0"/>
          <w:i/>
          <w:u w:val="none"/>
        </w:rPr>
      </w:pPr>
      <w:r w:rsidRPr="00D77F12">
        <w:rPr>
          <w:rFonts w:ascii="Arial Narrow" w:hAnsi="Arial Narrow"/>
          <w:b w:val="0"/>
          <w:i/>
          <w:u w:val="none"/>
        </w:rPr>
        <w:t>Co-Supervision of a research project as part of requirements for an MPhil degree</w:t>
      </w:r>
      <w:r w:rsidR="00647AF4">
        <w:rPr>
          <w:rFonts w:ascii="Arial Narrow" w:hAnsi="Arial Narrow"/>
          <w:b w:val="0"/>
          <w:i/>
          <w:u w:val="none"/>
        </w:rPr>
        <w:t>,</w:t>
      </w:r>
      <w:r w:rsidR="00053A00">
        <w:rPr>
          <w:rFonts w:ascii="Arial Narrow" w:hAnsi="Arial Narrow"/>
          <w:b w:val="0"/>
          <w:i/>
          <w:u w:val="none"/>
        </w:rPr>
        <w:t xml:space="preserve"> 200</w:t>
      </w:r>
      <w:r w:rsidR="00512488">
        <w:rPr>
          <w:rFonts w:ascii="Arial Narrow" w:hAnsi="Arial Narrow"/>
          <w:b w:val="0"/>
          <w:i/>
          <w:u w:val="none"/>
        </w:rPr>
        <w:t>4</w:t>
      </w:r>
      <w:r w:rsidR="00053A00">
        <w:rPr>
          <w:rFonts w:ascii="Arial Narrow" w:hAnsi="Arial Narrow"/>
          <w:b w:val="0"/>
          <w:i/>
          <w:u w:val="none"/>
        </w:rPr>
        <w:t xml:space="preserve"> </w:t>
      </w:r>
      <w:r w:rsidR="00F03A1D">
        <w:rPr>
          <w:rFonts w:ascii="Arial Narrow" w:hAnsi="Arial Narrow"/>
          <w:b w:val="0"/>
          <w:i/>
          <w:u w:val="none"/>
        </w:rPr>
        <w:t>–</w:t>
      </w:r>
      <w:r w:rsidR="00053A00">
        <w:rPr>
          <w:rFonts w:ascii="Arial Narrow" w:hAnsi="Arial Narrow"/>
          <w:b w:val="0"/>
          <w:i/>
          <w:u w:val="none"/>
        </w:rPr>
        <w:t xml:space="preserve"> 200</w:t>
      </w:r>
      <w:r w:rsidR="00512488">
        <w:rPr>
          <w:rFonts w:ascii="Arial Narrow" w:hAnsi="Arial Narrow"/>
          <w:b w:val="0"/>
          <w:i/>
          <w:u w:val="none"/>
        </w:rPr>
        <w:t>5</w:t>
      </w:r>
      <w:r w:rsidR="00053A00">
        <w:rPr>
          <w:rFonts w:ascii="Arial Narrow" w:hAnsi="Arial Narrow"/>
          <w:b w:val="0"/>
          <w:i/>
          <w:u w:val="none"/>
        </w:rPr>
        <w:t xml:space="preserve"> </w:t>
      </w:r>
      <w:r w:rsidRPr="00D77F12">
        <w:rPr>
          <w:rFonts w:ascii="Arial Narrow" w:hAnsi="Arial Narrow"/>
          <w:b w:val="0"/>
          <w:i/>
          <w:u w:val="none"/>
        </w:rPr>
        <w:t xml:space="preserve"> </w:t>
      </w:r>
      <w:r w:rsidR="00053A00">
        <w:rPr>
          <w:rFonts w:ascii="Arial Narrow" w:hAnsi="Arial Narrow"/>
          <w:b w:val="0"/>
          <w:i/>
          <w:u w:val="none"/>
        </w:rPr>
        <w:t xml:space="preserve"> </w:t>
      </w:r>
    </w:p>
    <w:p w14:paraId="5272B7BC" w14:textId="77777777" w:rsidR="00AD1904" w:rsidRDefault="00EC2B10">
      <w:pPr>
        <w:pStyle w:val="ListParagraph"/>
        <w:numPr>
          <w:ilvl w:val="1"/>
          <w:numId w:val="17"/>
        </w:numPr>
        <w:jc w:val="both"/>
        <w:rPr>
          <w:rFonts w:ascii="Arial Narrow" w:hAnsi="Arial Narrow"/>
          <w:i/>
          <w:color w:val="000000"/>
        </w:rPr>
      </w:pPr>
      <w:r w:rsidRPr="00D77F12">
        <w:rPr>
          <w:rFonts w:ascii="Arial Narrow" w:hAnsi="Arial Narrow"/>
          <w:i/>
          <w:color w:val="000000"/>
        </w:rPr>
        <w:t>Topic:</w:t>
      </w:r>
      <w:r w:rsidRPr="00D77F12">
        <w:rPr>
          <w:rFonts w:ascii="Arial Narrow" w:hAnsi="Arial Narrow"/>
          <w:i/>
          <w:color w:val="0000FF"/>
        </w:rPr>
        <w:t xml:space="preserve"> </w:t>
      </w:r>
      <w:r w:rsidRPr="00D77F12">
        <w:rPr>
          <w:rFonts w:ascii="Arial Narrow" w:hAnsi="Arial Narrow"/>
          <w:i/>
          <w:color w:val="000000"/>
        </w:rPr>
        <w:t>The role of zinc deficiency in bacterial meningitis</w:t>
      </w:r>
      <w:r w:rsidR="00C05E32">
        <w:rPr>
          <w:rFonts w:ascii="Arial Narrow" w:hAnsi="Arial Narrow"/>
          <w:i/>
          <w:color w:val="000000"/>
        </w:rPr>
        <w:t>.</w:t>
      </w:r>
    </w:p>
    <w:p w14:paraId="15FF8A95" w14:textId="77777777" w:rsidR="00AD1904" w:rsidRDefault="00AD1904">
      <w:pPr>
        <w:ind w:left="1440"/>
        <w:jc w:val="both"/>
        <w:rPr>
          <w:rFonts w:ascii="Arial Narrow" w:hAnsi="Arial Narrow"/>
          <w:i/>
          <w:color w:val="000000"/>
        </w:rPr>
      </w:pPr>
    </w:p>
    <w:p w14:paraId="07743419" w14:textId="5A72228B" w:rsidR="00AD1904" w:rsidRPr="002D33E2" w:rsidRDefault="0066274E">
      <w:pPr>
        <w:pStyle w:val="ListParagraph"/>
        <w:numPr>
          <w:ilvl w:val="0"/>
          <w:numId w:val="17"/>
        </w:numPr>
        <w:jc w:val="both"/>
        <w:rPr>
          <w:rFonts w:ascii="Arial Narrow" w:hAnsi="Arial Narrow"/>
          <w:i/>
          <w:szCs w:val="21"/>
        </w:rPr>
      </w:pPr>
      <w:r w:rsidRPr="002D33E2">
        <w:rPr>
          <w:rFonts w:ascii="Arial Narrow" w:hAnsi="Arial Narrow"/>
          <w:i/>
        </w:rPr>
        <w:t xml:space="preserve">Co-Supervision of a PhD Student in the department of </w:t>
      </w:r>
      <w:r w:rsidR="00647AF4" w:rsidRPr="002D33E2">
        <w:rPr>
          <w:rFonts w:ascii="Arial Narrow" w:hAnsi="Arial Narrow"/>
          <w:i/>
        </w:rPr>
        <w:t>C</w:t>
      </w:r>
      <w:r w:rsidRPr="002D33E2">
        <w:rPr>
          <w:rFonts w:ascii="Arial Narrow" w:hAnsi="Arial Narrow"/>
          <w:i/>
        </w:rPr>
        <w:t>ommunity Health</w:t>
      </w:r>
      <w:r w:rsidR="00647AF4" w:rsidRPr="002D33E2">
        <w:rPr>
          <w:rFonts w:ascii="Arial Narrow" w:hAnsi="Arial Narrow"/>
          <w:i/>
        </w:rPr>
        <w:t>,</w:t>
      </w:r>
      <w:r w:rsidRPr="002D33E2">
        <w:rPr>
          <w:rFonts w:ascii="Arial Narrow" w:hAnsi="Arial Narrow"/>
          <w:i/>
        </w:rPr>
        <w:t xml:space="preserve"> SMS</w:t>
      </w:r>
      <w:r w:rsidR="00647AF4" w:rsidRPr="002D33E2">
        <w:rPr>
          <w:rFonts w:ascii="Arial Narrow" w:hAnsi="Arial Narrow"/>
          <w:i/>
        </w:rPr>
        <w:t>, o</w:t>
      </w:r>
      <w:r w:rsidR="00A06E33" w:rsidRPr="002D33E2">
        <w:rPr>
          <w:rFonts w:ascii="Arial Narrow" w:hAnsi="Arial Narrow"/>
          <w:i/>
        </w:rPr>
        <w:t>n</w:t>
      </w:r>
      <w:r w:rsidR="005C4C8E" w:rsidRPr="002D33E2">
        <w:rPr>
          <w:rFonts w:ascii="Arial Narrow" w:hAnsi="Arial Narrow"/>
          <w:i/>
        </w:rPr>
        <w:t xml:space="preserve"> th</w:t>
      </w:r>
      <w:r w:rsidR="00146B99" w:rsidRPr="002D33E2">
        <w:rPr>
          <w:rFonts w:ascii="Arial Narrow" w:hAnsi="Arial Narrow"/>
          <w:i/>
        </w:rPr>
        <w:t xml:space="preserve">e </w:t>
      </w:r>
      <w:r w:rsidR="00E23136" w:rsidRPr="00E23136">
        <w:rPr>
          <w:rFonts w:ascii="Arial Narrow" w:hAnsi="Arial Narrow"/>
          <w:i/>
          <w:szCs w:val="21"/>
        </w:rPr>
        <w:t xml:space="preserve">Malaria Capacity Development Consortium a new PhD fellowship programme for African scientists, funded by the </w:t>
      </w:r>
      <w:proofErr w:type="spellStart"/>
      <w:r w:rsidR="00E23136" w:rsidRPr="00E23136">
        <w:rPr>
          <w:rFonts w:ascii="Arial Narrow" w:hAnsi="Arial Narrow"/>
          <w:i/>
          <w:szCs w:val="21"/>
        </w:rPr>
        <w:t>Wellcome</w:t>
      </w:r>
      <w:proofErr w:type="spellEnd"/>
      <w:r w:rsidR="00E23136" w:rsidRPr="00E23136">
        <w:rPr>
          <w:rFonts w:ascii="Arial Narrow" w:hAnsi="Arial Narrow"/>
          <w:i/>
          <w:szCs w:val="21"/>
        </w:rPr>
        <w:t xml:space="preserve"> Trust, </w:t>
      </w:r>
      <w:r w:rsidR="005E374D" w:rsidRPr="002D33E2">
        <w:rPr>
          <w:rFonts w:ascii="Arial Narrow" w:hAnsi="Arial Narrow"/>
          <w:i/>
          <w:iCs/>
        </w:rPr>
        <w:t>2009</w:t>
      </w:r>
      <w:r w:rsidR="00BF43B7" w:rsidRPr="002D33E2">
        <w:rPr>
          <w:rFonts w:ascii="Arial Narrow" w:hAnsi="Arial Narrow"/>
          <w:i/>
          <w:iCs/>
        </w:rPr>
        <w:t xml:space="preserve"> </w:t>
      </w:r>
      <w:r w:rsidR="005E374D" w:rsidRPr="002D33E2">
        <w:rPr>
          <w:rFonts w:ascii="Arial Narrow" w:hAnsi="Arial Narrow"/>
          <w:i/>
          <w:iCs/>
        </w:rPr>
        <w:t>-</w:t>
      </w:r>
      <w:r w:rsidR="00BF43B7" w:rsidRPr="002D33E2">
        <w:rPr>
          <w:rFonts w:ascii="Arial Narrow" w:hAnsi="Arial Narrow"/>
          <w:i/>
          <w:iCs/>
        </w:rPr>
        <w:t xml:space="preserve"> </w:t>
      </w:r>
      <w:r w:rsidR="00417F05">
        <w:rPr>
          <w:rFonts w:ascii="Arial Narrow" w:hAnsi="Arial Narrow"/>
          <w:i/>
          <w:iCs/>
        </w:rPr>
        <w:t>2013</w:t>
      </w:r>
    </w:p>
    <w:p w14:paraId="0FFF5EE1" w14:textId="77777777" w:rsidR="00AD1904" w:rsidRPr="002D33E2" w:rsidRDefault="00AD1904">
      <w:pPr>
        <w:pStyle w:val="Heading5"/>
        <w:spacing w:line="240" w:lineRule="auto"/>
        <w:jc w:val="both"/>
        <w:rPr>
          <w:rFonts w:ascii="Arial Narrow" w:hAnsi="Arial Narrow"/>
          <w:b w:val="0"/>
          <w:i/>
          <w:u w:val="none"/>
        </w:rPr>
      </w:pPr>
    </w:p>
    <w:p w14:paraId="52E78F44" w14:textId="77777777" w:rsidR="00AD1904" w:rsidRDefault="00FE2EC3" w:rsidP="0022428F">
      <w:pPr>
        <w:pStyle w:val="Heading5"/>
        <w:numPr>
          <w:ilvl w:val="0"/>
          <w:numId w:val="20"/>
        </w:numPr>
        <w:spacing w:line="240" w:lineRule="auto"/>
        <w:jc w:val="both"/>
        <w:rPr>
          <w:rFonts w:ascii="Arial Narrow" w:hAnsi="Arial Narrow"/>
          <w:b w:val="0"/>
          <w:i/>
          <w:iCs/>
          <w:u w:val="none"/>
        </w:rPr>
      </w:pPr>
      <w:r w:rsidRPr="00D77F12">
        <w:rPr>
          <w:rFonts w:ascii="Arial Narrow" w:hAnsi="Arial Narrow"/>
          <w:b w:val="0"/>
          <w:i/>
          <w:u w:val="none"/>
        </w:rPr>
        <w:t xml:space="preserve">Topic:  </w:t>
      </w:r>
      <w:r w:rsidR="00835597" w:rsidRPr="00D77F12">
        <w:rPr>
          <w:rFonts w:ascii="Arial Narrow" w:hAnsi="Arial Narrow"/>
          <w:b w:val="0"/>
          <w:i/>
          <w:iCs/>
          <w:u w:val="none"/>
        </w:rPr>
        <w:t xml:space="preserve">Mapping </w:t>
      </w:r>
      <w:r w:rsidRPr="00D77F12">
        <w:rPr>
          <w:rFonts w:ascii="Arial Narrow" w:hAnsi="Arial Narrow"/>
          <w:b w:val="0"/>
          <w:i/>
          <w:iCs/>
          <w:u w:val="none"/>
        </w:rPr>
        <w:t>m</w:t>
      </w:r>
      <w:r w:rsidR="00835597" w:rsidRPr="00D77F12">
        <w:rPr>
          <w:rFonts w:ascii="Arial Narrow" w:hAnsi="Arial Narrow"/>
          <w:b w:val="0"/>
          <w:i/>
          <w:iCs/>
          <w:u w:val="none"/>
        </w:rPr>
        <w:t>alaria epidemiology, interventions and transmission in a rural district in Ghana</w:t>
      </w:r>
      <w:r w:rsidRPr="00D77F12">
        <w:rPr>
          <w:rFonts w:ascii="Arial Narrow" w:hAnsi="Arial Narrow"/>
          <w:b w:val="0"/>
          <w:i/>
          <w:iCs/>
          <w:u w:val="none"/>
        </w:rPr>
        <w:t xml:space="preserve">. </w:t>
      </w:r>
      <w:r w:rsidR="00835597" w:rsidRPr="00D77F12">
        <w:rPr>
          <w:rFonts w:ascii="Arial Narrow" w:hAnsi="Arial Narrow"/>
          <w:b w:val="0"/>
          <w:i/>
          <w:iCs/>
          <w:u w:val="none"/>
        </w:rPr>
        <w:t xml:space="preserve"> </w:t>
      </w:r>
    </w:p>
    <w:p w14:paraId="18700004" w14:textId="77777777" w:rsidR="005E6364" w:rsidRDefault="005E6364">
      <w:pPr>
        <w:rPr>
          <w:b/>
        </w:rPr>
      </w:pPr>
    </w:p>
    <w:p w14:paraId="1BBD6AE7" w14:textId="77777777" w:rsidR="002D33E2" w:rsidRPr="004E314C" w:rsidRDefault="00E23136" w:rsidP="002D33E2">
      <w:pPr>
        <w:pStyle w:val="ListParagraph"/>
        <w:numPr>
          <w:ilvl w:val="0"/>
          <w:numId w:val="17"/>
        </w:numPr>
        <w:rPr>
          <w:rFonts w:ascii="Arial Narrow" w:hAnsi="Arial Narrow"/>
          <w:i/>
        </w:rPr>
      </w:pPr>
      <w:r w:rsidRPr="004E314C">
        <w:rPr>
          <w:rFonts w:ascii="Arial Narrow" w:hAnsi="Arial Narrow"/>
          <w:bCs/>
          <w:i/>
          <w:lang w:val="en-US"/>
        </w:rPr>
        <w:t>Co-Supervision of</w:t>
      </w:r>
      <w:r w:rsidR="00BB0954">
        <w:rPr>
          <w:rFonts w:ascii="Arial Narrow" w:hAnsi="Arial Narrow"/>
          <w:bCs/>
          <w:i/>
          <w:lang w:val="en-US"/>
        </w:rPr>
        <w:t xml:space="preserve"> a</w:t>
      </w:r>
      <w:r w:rsidRPr="004E314C">
        <w:rPr>
          <w:rFonts w:ascii="Arial Narrow" w:hAnsi="Arial Narrow"/>
          <w:bCs/>
          <w:i/>
          <w:lang w:val="en-US"/>
        </w:rPr>
        <w:t xml:space="preserve"> </w:t>
      </w:r>
      <w:proofErr w:type="spellStart"/>
      <w:r w:rsidRPr="004E314C">
        <w:rPr>
          <w:rFonts w:ascii="Arial Narrow" w:hAnsi="Arial Narrow"/>
          <w:bCs/>
          <w:i/>
          <w:lang w:val="en-US"/>
        </w:rPr>
        <w:t>Phd</w:t>
      </w:r>
      <w:proofErr w:type="spellEnd"/>
      <w:r w:rsidRPr="004E314C">
        <w:rPr>
          <w:rFonts w:ascii="Arial Narrow" w:hAnsi="Arial Narrow"/>
          <w:bCs/>
          <w:i/>
          <w:lang w:val="en-US"/>
        </w:rPr>
        <w:t xml:space="preserve"> Student in</w:t>
      </w:r>
      <w:r w:rsidR="00BB0954">
        <w:rPr>
          <w:rFonts w:ascii="Arial Narrow" w:hAnsi="Arial Narrow"/>
          <w:bCs/>
          <w:i/>
          <w:lang w:val="en-US"/>
        </w:rPr>
        <w:t xml:space="preserve"> a</w:t>
      </w:r>
      <w:r w:rsidRPr="004E314C">
        <w:rPr>
          <w:rFonts w:ascii="Arial Narrow" w:hAnsi="Arial Narrow"/>
          <w:bCs/>
          <w:i/>
          <w:lang w:val="en-US"/>
        </w:rPr>
        <w:t xml:space="preserve"> S</w:t>
      </w:r>
      <w:r w:rsidR="002D33E2" w:rsidRPr="004E314C">
        <w:rPr>
          <w:rFonts w:ascii="Arial Narrow" w:hAnsi="Arial Narrow"/>
          <w:bCs/>
          <w:i/>
          <w:lang w:val="en-US"/>
        </w:rPr>
        <w:t>p</w:t>
      </w:r>
      <w:r w:rsidR="00BB0954">
        <w:rPr>
          <w:rFonts w:ascii="Arial Narrow" w:hAnsi="Arial Narrow"/>
          <w:bCs/>
          <w:i/>
          <w:lang w:val="en-US"/>
        </w:rPr>
        <w:t>lit-</w:t>
      </w:r>
      <w:r w:rsidRPr="004E314C">
        <w:rPr>
          <w:rFonts w:ascii="Arial Narrow" w:hAnsi="Arial Narrow"/>
          <w:bCs/>
          <w:i/>
          <w:lang w:val="en-US"/>
        </w:rPr>
        <w:t>Site progr</w:t>
      </w:r>
      <w:r w:rsidR="002D33E2" w:rsidRPr="004E314C">
        <w:rPr>
          <w:rFonts w:ascii="Arial Narrow" w:hAnsi="Arial Narrow"/>
          <w:bCs/>
          <w:i/>
          <w:lang w:val="en-US"/>
        </w:rPr>
        <w:t>amme</w:t>
      </w:r>
      <w:r w:rsidRPr="004E314C">
        <w:rPr>
          <w:rFonts w:ascii="Arial Narrow" w:hAnsi="Arial Narrow"/>
          <w:bCs/>
          <w:i/>
          <w:lang w:val="en-US"/>
        </w:rPr>
        <w:t xml:space="preserve"> </w:t>
      </w:r>
      <w:r w:rsidR="002D33E2" w:rsidRPr="004E314C">
        <w:rPr>
          <w:rFonts w:ascii="Arial Narrow" w:hAnsi="Arial Narrow"/>
          <w:bCs/>
          <w:i/>
          <w:lang w:val="en-US"/>
        </w:rPr>
        <w:t>with</w:t>
      </w:r>
      <w:r w:rsidR="00BB0954">
        <w:rPr>
          <w:rFonts w:ascii="Arial Narrow" w:hAnsi="Arial Narrow"/>
          <w:bCs/>
          <w:i/>
          <w:lang w:val="en-US"/>
        </w:rPr>
        <w:t xml:space="preserve"> the University of West</w:t>
      </w:r>
      <w:r w:rsidRPr="004E314C">
        <w:rPr>
          <w:rFonts w:ascii="Arial Narrow" w:hAnsi="Arial Narrow"/>
          <w:bCs/>
          <w:i/>
          <w:lang w:val="en-US"/>
        </w:rPr>
        <w:t>minster, UK</w:t>
      </w:r>
    </w:p>
    <w:p w14:paraId="4CBAE467" w14:textId="77777777" w:rsidR="005E6364" w:rsidRPr="004E314C" w:rsidRDefault="005E6364">
      <w:pPr>
        <w:ind w:left="360"/>
        <w:rPr>
          <w:rFonts w:ascii="Arial Narrow" w:hAnsi="Arial Narrow"/>
          <w:i/>
        </w:rPr>
      </w:pPr>
    </w:p>
    <w:p w14:paraId="6A344788" w14:textId="6A8C5366" w:rsidR="00417F05" w:rsidRPr="00417F05" w:rsidRDefault="00491981" w:rsidP="00417F05">
      <w:pPr>
        <w:pStyle w:val="ListParagraph"/>
        <w:numPr>
          <w:ilvl w:val="0"/>
          <w:numId w:val="20"/>
        </w:numPr>
        <w:rPr>
          <w:rFonts w:ascii="Arial Narrow" w:hAnsi="Arial Narrow"/>
          <w:bCs/>
          <w:i/>
        </w:rPr>
      </w:pPr>
      <w:r>
        <w:rPr>
          <w:rFonts w:ascii="Arial Narrow" w:hAnsi="Arial Narrow"/>
          <w:bCs/>
          <w:i/>
          <w:lang w:val="en-US"/>
        </w:rPr>
        <w:lastRenderedPageBreak/>
        <w:t xml:space="preserve">Topic:  </w:t>
      </w:r>
      <w:r w:rsidR="00E23136" w:rsidRPr="004E314C">
        <w:rPr>
          <w:rFonts w:ascii="Arial Narrow" w:hAnsi="Arial Narrow"/>
          <w:bCs/>
          <w:i/>
          <w:lang w:val="en-US"/>
        </w:rPr>
        <w:t xml:space="preserve">Microcytic hypochromic red blood cells confer protection from severe Plasmodium falciparum malarial </w:t>
      </w:r>
      <w:proofErr w:type="spellStart"/>
      <w:r w:rsidR="00E23136" w:rsidRPr="004E314C">
        <w:rPr>
          <w:rFonts w:ascii="Arial Narrow" w:hAnsi="Arial Narrow"/>
          <w:bCs/>
          <w:i/>
          <w:lang w:val="en-US"/>
        </w:rPr>
        <w:t>parasitaemia</w:t>
      </w:r>
      <w:proofErr w:type="spellEnd"/>
      <w:r w:rsidR="00E23136" w:rsidRPr="004E314C">
        <w:rPr>
          <w:rFonts w:ascii="Arial Narrow" w:hAnsi="Arial Narrow"/>
          <w:bCs/>
          <w:i/>
          <w:lang w:val="en-US"/>
        </w:rPr>
        <w:t xml:space="preserve"> in both </w:t>
      </w:r>
      <w:r w:rsidR="00E23136" w:rsidRPr="004E314C">
        <w:rPr>
          <w:rFonts w:ascii="Arial" w:hAnsi="Arial" w:cs="Arial"/>
          <w:bCs/>
          <w:i/>
          <w:lang w:val="en-US"/>
        </w:rPr>
        <w:t>α</w:t>
      </w:r>
      <w:r w:rsidR="00E23136" w:rsidRPr="004E314C">
        <w:rPr>
          <w:rFonts w:ascii="Arial Narrow" w:hAnsi="Arial Narrow"/>
          <w:bCs/>
          <w:i/>
          <w:lang w:val="en-US"/>
        </w:rPr>
        <w:t xml:space="preserve">+ </w:t>
      </w:r>
      <w:proofErr w:type="spellStart"/>
      <w:r w:rsidR="00E23136" w:rsidRPr="004E314C">
        <w:rPr>
          <w:rFonts w:ascii="Arial Narrow" w:hAnsi="Arial Narrow"/>
          <w:bCs/>
          <w:i/>
          <w:lang w:val="en-US"/>
        </w:rPr>
        <w:t>thalassaemias</w:t>
      </w:r>
      <w:proofErr w:type="spellEnd"/>
      <w:r w:rsidR="00E23136" w:rsidRPr="004E314C">
        <w:rPr>
          <w:rFonts w:ascii="Arial Narrow" w:hAnsi="Arial Narrow"/>
          <w:bCs/>
          <w:i/>
          <w:lang w:val="en-US"/>
        </w:rPr>
        <w:t xml:space="preserve"> and </w:t>
      </w:r>
      <w:proofErr w:type="spellStart"/>
      <w:r w:rsidR="00E23136" w:rsidRPr="004E314C">
        <w:rPr>
          <w:rFonts w:ascii="Arial Narrow" w:hAnsi="Arial Narrow"/>
          <w:bCs/>
          <w:i/>
          <w:lang w:val="en-US"/>
        </w:rPr>
        <w:t>non thalassaemia</w:t>
      </w:r>
      <w:proofErr w:type="spellEnd"/>
      <w:r w:rsidR="00E23136" w:rsidRPr="004E314C">
        <w:rPr>
          <w:rFonts w:ascii="Arial Narrow" w:hAnsi="Arial Narrow"/>
          <w:bCs/>
          <w:i/>
          <w:lang w:val="en-US"/>
        </w:rPr>
        <w:t xml:space="preserve"> individuals</w:t>
      </w:r>
      <w:r w:rsidR="002D33E2" w:rsidRPr="004E314C">
        <w:rPr>
          <w:rFonts w:ascii="Arial Narrow" w:hAnsi="Arial Narrow"/>
          <w:bCs/>
          <w:i/>
          <w:lang w:val="en-US"/>
        </w:rPr>
        <w:t xml:space="preserve"> 2009 – </w:t>
      </w:r>
      <w:r w:rsidR="00417F05">
        <w:rPr>
          <w:rFonts w:ascii="Arial Narrow" w:hAnsi="Arial Narrow"/>
          <w:bCs/>
          <w:i/>
          <w:lang w:val="en-US"/>
        </w:rPr>
        <w:t>2014</w:t>
      </w:r>
    </w:p>
    <w:p w14:paraId="18B6772D" w14:textId="77777777" w:rsidR="00417F05" w:rsidRPr="00417F05" w:rsidRDefault="00417F05" w:rsidP="00417F05">
      <w:pPr>
        <w:pStyle w:val="ListParagraph"/>
        <w:ind w:left="1440"/>
        <w:rPr>
          <w:rFonts w:ascii="Arial Narrow" w:hAnsi="Arial Narrow"/>
          <w:bCs/>
          <w:i/>
        </w:rPr>
      </w:pPr>
    </w:p>
    <w:p w14:paraId="15809182" w14:textId="77777777" w:rsidR="00417F05" w:rsidRPr="00417F05" w:rsidRDefault="00417F05" w:rsidP="00417F05">
      <w:pPr>
        <w:rPr>
          <w:rFonts w:ascii="Arial Narrow" w:hAnsi="Arial Narrow"/>
          <w:bCs/>
          <w:i/>
        </w:rPr>
      </w:pPr>
    </w:p>
    <w:p w14:paraId="7A8DAF30" w14:textId="5E73A4A7" w:rsidR="00417F05" w:rsidRDefault="00417F05" w:rsidP="00417F05">
      <w:pPr>
        <w:pStyle w:val="ListParagraph"/>
        <w:numPr>
          <w:ilvl w:val="0"/>
          <w:numId w:val="17"/>
        </w:numPr>
        <w:rPr>
          <w:rFonts w:ascii="Arial Narrow" w:hAnsi="Arial Narrow"/>
          <w:bCs/>
          <w:i/>
        </w:rPr>
      </w:pPr>
      <w:r>
        <w:rPr>
          <w:rFonts w:ascii="Arial Narrow" w:hAnsi="Arial Narrow"/>
          <w:bCs/>
          <w:i/>
        </w:rPr>
        <w:t>Supervision of MPhil Student in The Department of Physiology KNUST</w:t>
      </w:r>
    </w:p>
    <w:p w14:paraId="5A70C481" w14:textId="67030EA9" w:rsidR="00417F05" w:rsidRDefault="00417F05" w:rsidP="00417F05">
      <w:pPr>
        <w:pStyle w:val="ListParagraph"/>
        <w:jc w:val="both"/>
      </w:pPr>
    </w:p>
    <w:p w14:paraId="5FD049C0" w14:textId="4A8B652C" w:rsidR="00491981" w:rsidRPr="00177199" w:rsidRDefault="00177199" w:rsidP="00177199">
      <w:pPr>
        <w:pStyle w:val="ListParagraph"/>
        <w:numPr>
          <w:ilvl w:val="0"/>
          <w:numId w:val="50"/>
        </w:numPr>
        <w:rPr>
          <w:rFonts w:ascii="Arial Narrow" w:hAnsi="Arial Narrow"/>
          <w:i/>
          <w:iCs/>
        </w:rPr>
      </w:pPr>
      <w:r>
        <w:rPr>
          <w:rFonts w:ascii="Arial Narrow" w:hAnsi="Arial Narrow"/>
          <w:i/>
          <w:iCs/>
        </w:rPr>
        <w:t>Topic:  -2011</w:t>
      </w:r>
      <w:r w:rsidR="00491981" w:rsidRPr="00177199">
        <w:rPr>
          <w:rFonts w:ascii="Arial Narrow" w:hAnsi="Arial Narrow"/>
          <w:i/>
          <w:iCs/>
        </w:rPr>
        <w:t xml:space="preserve">Determination of Safe Apnoea Period in Relation to Haemoglobin Concentration at </w:t>
      </w:r>
      <w:r w:rsidRPr="00177199">
        <w:rPr>
          <w:rFonts w:ascii="Arial Narrow" w:hAnsi="Arial Narrow"/>
          <w:i/>
          <w:iCs/>
        </w:rPr>
        <w:t>t</w:t>
      </w:r>
      <w:r w:rsidR="00491981" w:rsidRPr="00177199">
        <w:rPr>
          <w:rFonts w:ascii="Arial Narrow" w:hAnsi="Arial Narrow"/>
          <w:i/>
          <w:iCs/>
        </w:rPr>
        <w:t xml:space="preserve">he </w:t>
      </w:r>
      <w:proofErr w:type="spellStart"/>
      <w:r w:rsidR="00491981" w:rsidRPr="00177199">
        <w:rPr>
          <w:rFonts w:ascii="Arial Narrow" w:hAnsi="Arial Narrow"/>
          <w:i/>
          <w:iCs/>
        </w:rPr>
        <w:t>Komfo</w:t>
      </w:r>
      <w:proofErr w:type="spellEnd"/>
      <w:r w:rsidR="00491981" w:rsidRPr="00177199">
        <w:rPr>
          <w:rFonts w:ascii="Arial Narrow" w:hAnsi="Arial Narrow"/>
          <w:i/>
          <w:iCs/>
        </w:rPr>
        <w:t xml:space="preserve"> </w:t>
      </w:r>
      <w:proofErr w:type="spellStart"/>
      <w:r w:rsidR="00491981" w:rsidRPr="00177199">
        <w:rPr>
          <w:rFonts w:ascii="Arial Narrow" w:hAnsi="Arial Narrow"/>
          <w:i/>
          <w:iCs/>
        </w:rPr>
        <w:t>Anokye</w:t>
      </w:r>
      <w:proofErr w:type="spellEnd"/>
      <w:r w:rsidR="00491981" w:rsidRPr="00177199">
        <w:rPr>
          <w:rFonts w:ascii="Arial Narrow" w:hAnsi="Arial Narrow"/>
          <w:i/>
          <w:iCs/>
        </w:rPr>
        <w:t xml:space="preserve"> Teaching Hospital</w:t>
      </w:r>
    </w:p>
    <w:p w14:paraId="7B566745" w14:textId="77777777" w:rsidR="00491981" w:rsidRDefault="00491981" w:rsidP="00417F05">
      <w:pPr>
        <w:pStyle w:val="ListParagraph"/>
        <w:jc w:val="both"/>
      </w:pPr>
    </w:p>
    <w:p w14:paraId="114DD7F8" w14:textId="77777777" w:rsidR="00417F05" w:rsidRPr="00417F05" w:rsidRDefault="00417F05" w:rsidP="00491981">
      <w:pPr>
        <w:pStyle w:val="ListParagraph"/>
        <w:jc w:val="both"/>
      </w:pPr>
    </w:p>
    <w:p w14:paraId="5E9C7843" w14:textId="2339B23D" w:rsidR="00417F05" w:rsidRDefault="00417F05" w:rsidP="00417F05">
      <w:pPr>
        <w:pStyle w:val="ListParagraph"/>
        <w:numPr>
          <w:ilvl w:val="0"/>
          <w:numId w:val="17"/>
        </w:numPr>
        <w:rPr>
          <w:rFonts w:ascii="Arial Narrow" w:hAnsi="Arial Narrow"/>
          <w:bCs/>
          <w:i/>
        </w:rPr>
      </w:pPr>
      <w:r>
        <w:rPr>
          <w:rFonts w:ascii="Arial Narrow" w:hAnsi="Arial Narrow"/>
          <w:bCs/>
          <w:i/>
        </w:rPr>
        <w:t>Supervision of MPhil Student in The Department of Physiology KNUST</w:t>
      </w:r>
    </w:p>
    <w:p w14:paraId="77779C75" w14:textId="2913AC3E" w:rsidR="00491981" w:rsidRDefault="00491981" w:rsidP="00491981">
      <w:pPr>
        <w:rPr>
          <w:rFonts w:ascii="Arial Narrow" w:hAnsi="Arial Narrow"/>
          <w:bCs/>
          <w:i/>
        </w:rPr>
      </w:pPr>
    </w:p>
    <w:p w14:paraId="2F113C55" w14:textId="0CCA64CD" w:rsidR="00491981" w:rsidRPr="00491981" w:rsidRDefault="00491981" w:rsidP="00491981">
      <w:pPr>
        <w:pStyle w:val="ListParagraph"/>
        <w:numPr>
          <w:ilvl w:val="0"/>
          <w:numId w:val="49"/>
        </w:numPr>
        <w:jc w:val="both"/>
        <w:rPr>
          <w:rFonts w:ascii="Arial Narrow" w:hAnsi="Arial Narrow"/>
          <w:i/>
          <w:iCs/>
        </w:rPr>
      </w:pPr>
      <w:r>
        <w:rPr>
          <w:rFonts w:ascii="Arial Narrow" w:hAnsi="Arial Narrow"/>
          <w:i/>
          <w:iCs/>
        </w:rPr>
        <w:t xml:space="preserve">Topic: </w:t>
      </w:r>
      <w:r w:rsidRPr="00491981">
        <w:rPr>
          <w:rFonts w:ascii="Arial Narrow" w:hAnsi="Arial Narrow"/>
          <w:i/>
          <w:iCs/>
        </w:rPr>
        <w:t xml:space="preserve">Iron Stores, Hematology and Red Cell Indices Recovery Rate in Ghanaian Blood Donors  </w:t>
      </w:r>
    </w:p>
    <w:p w14:paraId="72C38FBA" w14:textId="60B5351B" w:rsidR="00491981" w:rsidRDefault="00491981" w:rsidP="00491981">
      <w:pPr>
        <w:rPr>
          <w:rFonts w:ascii="Arial Narrow" w:hAnsi="Arial Narrow"/>
          <w:bCs/>
          <w:i/>
        </w:rPr>
      </w:pPr>
    </w:p>
    <w:p w14:paraId="22C32AC5" w14:textId="344C98DD" w:rsidR="00177199" w:rsidRDefault="00177199" w:rsidP="00491981">
      <w:pPr>
        <w:rPr>
          <w:rFonts w:ascii="Arial Narrow" w:hAnsi="Arial Narrow"/>
          <w:bCs/>
          <w:i/>
        </w:rPr>
      </w:pPr>
    </w:p>
    <w:p w14:paraId="79913331" w14:textId="77777777" w:rsidR="00177199" w:rsidRPr="00491981" w:rsidRDefault="00177199" w:rsidP="00491981">
      <w:pPr>
        <w:rPr>
          <w:rFonts w:ascii="Arial Narrow" w:hAnsi="Arial Narrow"/>
          <w:bCs/>
          <w:i/>
        </w:rPr>
      </w:pPr>
    </w:p>
    <w:p w14:paraId="465C6A3E" w14:textId="359F7C61" w:rsidR="00417F05" w:rsidRDefault="00417F05" w:rsidP="00417F05">
      <w:pPr>
        <w:pStyle w:val="ListParagraph"/>
        <w:numPr>
          <w:ilvl w:val="0"/>
          <w:numId w:val="17"/>
        </w:numPr>
        <w:rPr>
          <w:rFonts w:ascii="Arial Narrow" w:hAnsi="Arial Narrow"/>
          <w:bCs/>
          <w:i/>
        </w:rPr>
      </w:pPr>
      <w:r>
        <w:rPr>
          <w:rFonts w:ascii="Arial Narrow" w:hAnsi="Arial Narrow"/>
          <w:bCs/>
          <w:i/>
        </w:rPr>
        <w:t>Supervision of MPhil Student in The Department of Physiology KNUST</w:t>
      </w:r>
    </w:p>
    <w:p w14:paraId="42736616" w14:textId="77777777" w:rsidR="00491981" w:rsidRPr="00491981" w:rsidRDefault="00491981" w:rsidP="00491981">
      <w:pPr>
        <w:rPr>
          <w:rFonts w:ascii="Arial Narrow" w:hAnsi="Arial Narrow"/>
          <w:bCs/>
          <w:i/>
        </w:rPr>
      </w:pPr>
    </w:p>
    <w:p w14:paraId="16DEE253" w14:textId="6BEFA1C6" w:rsidR="00AC3AD8" w:rsidRPr="00AC3AD8" w:rsidRDefault="00491981" w:rsidP="00AC3AD8">
      <w:pPr>
        <w:pStyle w:val="ListParagraph"/>
        <w:numPr>
          <w:ilvl w:val="0"/>
          <w:numId w:val="49"/>
        </w:numPr>
        <w:jc w:val="both"/>
        <w:rPr>
          <w:rFonts w:ascii="Garamond" w:hAnsi="Garamond"/>
          <w:b/>
        </w:rPr>
      </w:pPr>
      <w:r w:rsidRPr="00AC3AD8">
        <w:rPr>
          <w:rFonts w:ascii="Arial Narrow" w:hAnsi="Arial Narrow"/>
          <w:i/>
          <w:iCs/>
        </w:rPr>
        <w:t>Topic</w:t>
      </w:r>
      <w:r w:rsidR="00AC3AD8" w:rsidRPr="00AC3AD8">
        <w:rPr>
          <w:rFonts w:ascii="Garamond" w:hAnsi="Garamond"/>
          <w:b/>
        </w:rPr>
        <w:t xml:space="preserve"> </w:t>
      </w:r>
      <w:r w:rsidR="00AC3AD8" w:rsidRPr="00AC3AD8">
        <w:rPr>
          <w:rFonts w:ascii="Arial Narrow" w:hAnsi="Arial Narrow"/>
          <w:i/>
          <w:iCs/>
        </w:rPr>
        <w:t xml:space="preserve">Hematology Reference Ranges </w:t>
      </w:r>
      <w:proofErr w:type="gramStart"/>
      <w:r w:rsidR="00AC3AD8" w:rsidRPr="00AC3AD8">
        <w:rPr>
          <w:rFonts w:ascii="Arial Narrow" w:hAnsi="Arial Narrow"/>
          <w:i/>
          <w:iCs/>
        </w:rPr>
        <w:t>For</w:t>
      </w:r>
      <w:proofErr w:type="gramEnd"/>
      <w:r w:rsidR="00AC3AD8" w:rsidRPr="00AC3AD8">
        <w:rPr>
          <w:rFonts w:ascii="Arial Narrow" w:hAnsi="Arial Narrow"/>
          <w:i/>
          <w:iCs/>
        </w:rPr>
        <w:t xml:space="preserve"> Young Healthy Ghanaian Adults: A Study Among Ghanaian Cohort In K</w:t>
      </w:r>
      <w:r w:rsidR="00AC3AD8">
        <w:rPr>
          <w:rFonts w:ascii="Arial Narrow" w:hAnsi="Arial Narrow"/>
          <w:i/>
          <w:iCs/>
        </w:rPr>
        <w:t>NUST</w:t>
      </w:r>
      <w:r w:rsidR="00AC3AD8" w:rsidRPr="00AC3AD8">
        <w:rPr>
          <w:rFonts w:ascii="Arial Narrow" w:hAnsi="Arial Narrow"/>
          <w:i/>
          <w:iCs/>
        </w:rPr>
        <w:t xml:space="preserve"> Kumasi</w:t>
      </w:r>
    </w:p>
    <w:p w14:paraId="6A8C658B" w14:textId="7F9D4C03" w:rsidR="00491981" w:rsidRPr="00491981" w:rsidRDefault="00491981" w:rsidP="00AC3AD8">
      <w:pPr>
        <w:pStyle w:val="ListParagraph"/>
        <w:ind w:left="1380"/>
        <w:jc w:val="both"/>
        <w:rPr>
          <w:rFonts w:ascii="Arial Narrow" w:hAnsi="Arial Narrow"/>
          <w:i/>
          <w:iCs/>
        </w:rPr>
      </w:pPr>
    </w:p>
    <w:p w14:paraId="017617E8" w14:textId="77777777" w:rsidR="00417F05" w:rsidRPr="00491981" w:rsidRDefault="00417F05" w:rsidP="00491981">
      <w:pPr>
        <w:ind w:left="360"/>
        <w:rPr>
          <w:rFonts w:ascii="Arial Narrow" w:hAnsi="Arial Narrow"/>
          <w:bCs/>
          <w:i/>
        </w:rPr>
      </w:pPr>
    </w:p>
    <w:p w14:paraId="7C60FD5A" w14:textId="77777777" w:rsidR="005E6364" w:rsidRPr="00417F05" w:rsidRDefault="005E6364">
      <w:pPr>
        <w:jc w:val="both"/>
        <w:rPr>
          <w:rFonts w:ascii="Arial Narrow" w:hAnsi="Arial Narrow"/>
          <w:bCs/>
          <w:i/>
        </w:rPr>
      </w:pPr>
    </w:p>
    <w:p w14:paraId="2FE4629A" w14:textId="77777777" w:rsidR="005E6364" w:rsidRDefault="00D77F12">
      <w:pPr>
        <w:pStyle w:val="Heading3"/>
        <w:jc w:val="both"/>
      </w:pPr>
      <w:bookmarkStart w:id="33" w:name="_Toc124861293"/>
      <w:bookmarkStart w:id="34" w:name="_Toc124892043"/>
      <w:bookmarkStart w:id="35" w:name="_Toc126554625"/>
      <w:r w:rsidRPr="00432C1E">
        <w:t>4</w:t>
      </w:r>
      <w:r w:rsidR="00432C1E" w:rsidRPr="00432C1E">
        <w:t>D</w:t>
      </w:r>
      <w:r w:rsidR="006A2053">
        <w:t>.</w:t>
      </w:r>
      <w:r w:rsidR="00FE2EC3" w:rsidRPr="00432C1E">
        <w:tab/>
      </w:r>
      <w:r w:rsidR="00AC5DC5" w:rsidRPr="00432C1E">
        <w:t>EXTERNAL EXAMINER</w:t>
      </w:r>
      <w:bookmarkEnd w:id="33"/>
      <w:bookmarkEnd w:id="34"/>
      <w:bookmarkEnd w:id="35"/>
    </w:p>
    <w:p w14:paraId="67A77FFD" w14:textId="77777777" w:rsidR="005E6364" w:rsidRDefault="005E6364">
      <w:pPr>
        <w:jc w:val="both"/>
      </w:pPr>
    </w:p>
    <w:p w14:paraId="1FE60925" w14:textId="77777777" w:rsidR="005E6364" w:rsidRDefault="00FE2EC3">
      <w:pPr>
        <w:pStyle w:val="ListParagraph"/>
        <w:numPr>
          <w:ilvl w:val="0"/>
          <w:numId w:val="15"/>
        </w:numPr>
        <w:jc w:val="both"/>
        <w:rPr>
          <w:rFonts w:ascii="Arial Narrow" w:hAnsi="Arial Narrow"/>
        </w:rPr>
      </w:pPr>
      <w:r w:rsidRPr="00516CE6">
        <w:rPr>
          <w:rFonts w:ascii="Arial Narrow" w:hAnsi="Arial Narrow"/>
        </w:rPr>
        <w:t>School of Medical and Health Sciences, UDS</w:t>
      </w:r>
      <w:r w:rsidR="000C5240">
        <w:rPr>
          <w:rFonts w:ascii="Arial Narrow" w:hAnsi="Arial Narrow"/>
        </w:rPr>
        <w:t>,</w:t>
      </w:r>
      <w:r w:rsidRPr="00516CE6">
        <w:rPr>
          <w:rFonts w:ascii="Arial Narrow" w:hAnsi="Arial Narrow"/>
        </w:rPr>
        <w:t xml:space="preserve"> Tamale</w:t>
      </w:r>
      <w:r w:rsidR="00C05E32">
        <w:rPr>
          <w:rFonts w:ascii="Arial Narrow" w:hAnsi="Arial Narrow"/>
        </w:rPr>
        <w:t>,</w:t>
      </w:r>
      <w:r w:rsidR="00BB0954">
        <w:rPr>
          <w:rFonts w:ascii="Arial Narrow" w:hAnsi="Arial Narrow"/>
        </w:rPr>
        <w:t xml:space="preserve"> </w:t>
      </w:r>
      <w:r w:rsidR="00BE3B5A">
        <w:rPr>
          <w:rFonts w:ascii="Arial Narrow" w:hAnsi="Arial Narrow"/>
        </w:rPr>
        <w:t>2000</w:t>
      </w:r>
      <w:r w:rsidR="00053A00">
        <w:rPr>
          <w:rFonts w:ascii="Arial Narrow" w:hAnsi="Arial Narrow"/>
        </w:rPr>
        <w:t xml:space="preserve"> </w:t>
      </w:r>
      <w:r w:rsidR="00BE3B5A">
        <w:rPr>
          <w:rFonts w:ascii="Arial Narrow" w:hAnsi="Arial Narrow"/>
        </w:rPr>
        <w:t>-</w:t>
      </w:r>
      <w:r w:rsidR="00053A00">
        <w:rPr>
          <w:rFonts w:ascii="Arial Narrow" w:hAnsi="Arial Narrow"/>
        </w:rPr>
        <w:t xml:space="preserve"> </w:t>
      </w:r>
      <w:r w:rsidR="00BE3B5A">
        <w:rPr>
          <w:rFonts w:ascii="Arial Narrow" w:hAnsi="Arial Narrow"/>
        </w:rPr>
        <w:t>2003</w:t>
      </w:r>
    </w:p>
    <w:p w14:paraId="56F98A0F" w14:textId="1E9BF4DD" w:rsidR="005E6364" w:rsidRDefault="00CE73F5">
      <w:pPr>
        <w:pStyle w:val="ListParagraph"/>
        <w:numPr>
          <w:ilvl w:val="0"/>
          <w:numId w:val="15"/>
        </w:numPr>
        <w:jc w:val="both"/>
        <w:rPr>
          <w:rFonts w:ascii="Arial Narrow" w:hAnsi="Arial Narrow"/>
        </w:rPr>
      </w:pPr>
      <w:r>
        <w:rPr>
          <w:rFonts w:ascii="Arial Narrow" w:hAnsi="Arial Narrow"/>
        </w:rPr>
        <w:t>School of Medical Sciences</w:t>
      </w:r>
      <w:r w:rsidR="00647AF4">
        <w:rPr>
          <w:rFonts w:ascii="Arial Narrow" w:hAnsi="Arial Narrow"/>
        </w:rPr>
        <w:t>,</w:t>
      </w:r>
      <w:r>
        <w:rPr>
          <w:rFonts w:ascii="Arial Narrow" w:hAnsi="Arial Narrow"/>
        </w:rPr>
        <w:t xml:space="preserve"> University of Cape-Coast</w:t>
      </w:r>
      <w:r w:rsidR="00C05E32">
        <w:rPr>
          <w:rFonts w:ascii="Arial Narrow" w:hAnsi="Arial Narrow"/>
        </w:rPr>
        <w:t>,</w:t>
      </w:r>
      <w:r w:rsidR="00BE3B5A">
        <w:rPr>
          <w:rFonts w:ascii="Arial Narrow" w:hAnsi="Arial Narrow"/>
        </w:rPr>
        <w:t xml:space="preserve"> 2009</w:t>
      </w:r>
      <w:r w:rsidR="00BB0954">
        <w:rPr>
          <w:rFonts w:ascii="Arial Narrow" w:hAnsi="Arial Narrow"/>
        </w:rPr>
        <w:t xml:space="preserve"> - </w:t>
      </w:r>
      <w:r w:rsidR="00177199">
        <w:rPr>
          <w:rFonts w:ascii="Arial Narrow" w:hAnsi="Arial Narrow"/>
        </w:rPr>
        <w:t>2015</w:t>
      </w:r>
    </w:p>
    <w:p w14:paraId="3E325570" w14:textId="05F8CB7C" w:rsidR="003A6AA8" w:rsidRDefault="00CE73F5" w:rsidP="00E62093">
      <w:pPr>
        <w:pStyle w:val="ListParagraph"/>
        <w:numPr>
          <w:ilvl w:val="0"/>
          <w:numId w:val="15"/>
        </w:numPr>
        <w:jc w:val="both"/>
        <w:rPr>
          <w:rFonts w:ascii="Arial Narrow" w:hAnsi="Arial Narrow"/>
        </w:rPr>
      </w:pPr>
      <w:r w:rsidRPr="00CE73F5">
        <w:rPr>
          <w:rFonts w:ascii="Arial Narrow" w:hAnsi="Arial Narrow"/>
        </w:rPr>
        <w:t>Post Graduate College</w:t>
      </w:r>
      <w:r w:rsidR="00647AF4">
        <w:rPr>
          <w:rFonts w:ascii="Arial Narrow" w:hAnsi="Arial Narrow"/>
        </w:rPr>
        <w:t>,</w:t>
      </w:r>
      <w:r w:rsidRPr="00CE73F5">
        <w:rPr>
          <w:rFonts w:ascii="Arial Narrow" w:hAnsi="Arial Narrow"/>
        </w:rPr>
        <w:t xml:space="preserve"> University of Ghana</w:t>
      </w:r>
      <w:r w:rsidR="000C5240">
        <w:rPr>
          <w:rFonts w:ascii="Arial Narrow" w:hAnsi="Arial Narrow"/>
        </w:rPr>
        <w:t>,</w:t>
      </w:r>
      <w:r w:rsidRPr="00CE73F5">
        <w:rPr>
          <w:rFonts w:ascii="Arial Narrow" w:hAnsi="Arial Narrow"/>
        </w:rPr>
        <w:t xml:space="preserve"> Legon</w:t>
      </w:r>
      <w:r w:rsidR="00C05E32">
        <w:rPr>
          <w:rFonts w:ascii="Arial Narrow" w:hAnsi="Arial Narrow"/>
        </w:rPr>
        <w:t>,</w:t>
      </w:r>
      <w:r w:rsidR="00BE3B5A">
        <w:rPr>
          <w:rFonts w:ascii="Arial Narrow" w:hAnsi="Arial Narrow"/>
        </w:rPr>
        <w:t xml:space="preserve"> 2008</w:t>
      </w:r>
      <w:r w:rsidR="00053A00">
        <w:rPr>
          <w:rFonts w:ascii="Arial Narrow" w:hAnsi="Arial Narrow"/>
        </w:rPr>
        <w:t xml:space="preserve"> – </w:t>
      </w:r>
      <w:r w:rsidR="00177199">
        <w:rPr>
          <w:rFonts w:ascii="Arial Narrow" w:hAnsi="Arial Narrow"/>
        </w:rPr>
        <w:t>2010</w:t>
      </w:r>
    </w:p>
    <w:p w14:paraId="2C048A6C" w14:textId="77777777" w:rsidR="005E6364" w:rsidRDefault="005E6364">
      <w:pPr>
        <w:jc w:val="both"/>
      </w:pPr>
    </w:p>
    <w:p w14:paraId="453F17D1" w14:textId="77777777" w:rsidR="005E6364" w:rsidRDefault="00432C1E">
      <w:pPr>
        <w:pStyle w:val="Heading3"/>
        <w:jc w:val="both"/>
      </w:pPr>
      <w:bookmarkStart w:id="36" w:name="_Toc124861294"/>
      <w:bookmarkStart w:id="37" w:name="_Toc124892044"/>
      <w:bookmarkStart w:id="38" w:name="_Toc126554626"/>
      <w:r w:rsidRPr="006A2053">
        <w:t>4E</w:t>
      </w:r>
      <w:r w:rsidR="006A2053">
        <w:t>.</w:t>
      </w:r>
      <w:r w:rsidR="0049108C" w:rsidRPr="006A2053">
        <w:tab/>
      </w:r>
      <w:r w:rsidR="00215BC3" w:rsidRPr="006A2053">
        <w:t>EXTERNAL ASSESSOR F</w:t>
      </w:r>
      <w:r w:rsidR="00146B99" w:rsidRPr="006A2053">
        <w:t>OR</w:t>
      </w:r>
      <w:r w:rsidR="00215BC3" w:rsidRPr="006A2053">
        <w:t xml:space="preserve"> PROMOTIONS</w:t>
      </w:r>
      <w:bookmarkEnd w:id="36"/>
      <w:bookmarkEnd w:id="37"/>
      <w:bookmarkEnd w:id="38"/>
    </w:p>
    <w:p w14:paraId="20818AD0" w14:textId="77777777" w:rsidR="005E6364" w:rsidRDefault="005E6364">
      <w:pPr>
        <w:jc w:val="both"/>
      </w:pPr>
    </w:p>
    <w:p w14:paraId="24B717E5" w14:textId="2901DD85" w:rsidR="003A6AA8" w:rsidRDefault="0049108C" w:rsidP="00E62093">
      <w:pPr>
        <w:pStyle w:val="ListParagraph"/>
        <w:numPr>
          <w:ilvl w:val="0"/>
          <w:numId w:val="16"/>
        </w:numPr>
        <w:jc w:val="both"/>
        <w:rPr>
          <w:rFonts w:ascii="Arial Narrow" w:hAnsi="Arial Narrow"/>
        </w:rPr>
      </w:pPr>
      <w:r w:rsidRPr="00303610">
        <w:rPr>
          <w:rFonts w:ascii="Arial Narrow" w:hAnsi="Arial Narrow"/>
        </w:rPr>
        <w:t>School of Medicine</w:t>
      </w:r>
      <w:r w:rsidR="00053A00">
        <w:rPr>
          <w:rFonts w:ascii="Arial Narrow" w:hAnsi="Arial Narrow"/>
        </w:rPr>
        <w:t>,</w:t>
      </w:r>
      <w:r w:rsidRPr="00303610">
        <w:rPr>
          <w:rFonts w:ascii="Arial Narrow" w:hAnsi="Arial Narrow"/>
        </w:rPr>
        <w:t xml:space="preserve"> University of Utah</w:t>
      </w:r>
      <w:r w:rsidR="00177199">
        <w:rPr>
          <w:rFonts w:ascii="Arial Narrow" w:hAnsi="Arial Narrow"/>
        </w:rPr>
        <w:t>, USA</w:t>
      </w:r>
    </w:p>
    <w:p w14:paraId="1F1C66DD" w14:textId="31BD456D" w:rsidR="00AD1904" w:rsidRPr="002D33E2" w:rsidRDefault="0049108C">
      <w:pPr>
        <w:pStyle w:val="ListParagraph"/>
        <w:numPr>
          <w:ilvl w:val="0"/>
          <w:numId w:val="16"/>
        </w:numPr>
        <w:jc w:val="both"/>
      </w:pPr>
      <w:r w:rsidRPr="00303610">
        <w:rPr>
          <w:rFonts w:ascii="Arial Narrow" w:hAnsi="Arial Narrow"/>
        </w:rPr>
        <w:t>University of Ghana Medical School</w:t>
      </w:r>
      <w:r w:rsidR="00177199">
        <w:rPr>
          <w:rFonts w:ascii="Arial Narrow" w:hAnsi="Arial Narrow"/>
        </w:rPr>
        <w:t>, Ghana</w:t>
      </w:r>
    </w:p>
    <w:p w14:paraId="1FA2E861" w14:textId="4A72B2A3" w:rsidR="002D33E2" w:rsidRPr="00177199" w:rsidRDefault="002D33E2">
      <w:pPr>
        <w:pStyle w:val="ListParagraph"/>
        <w:numPr>
          <w:ilvl w:val="0"/>
          <w:numId w:val="16"/>
        </w:numPr>
        <w:jc w:val="both"/>
      </w:pPr>
      <w:r>
        <w:rPr>
          <w:rFonts w:ascii="Arial Narrow" w:hAnsi="Arial Narrow"/>
        </w:rPr>
        <w:t>Liverpool School of Tropical Medicine, Liverpool University</w:t>
      </w:r>
      <w:r w:rsidR="00177199">
        <w:rPr>
          <w:rFonts w:ascii="Arial Narrow" w:hAnsi="Arial Narrow"/>
        </w:rPr>
        <w:t xml:space="preserve"> UK</w:t>
      </w:r>
    </w:p>
    <w:p w14:paraId="6CB2395E" w14:textId="2D3BFF24" w:rsidR="00177199" w:rsidRPr="00177199" w:rsidRDefault="00177199">
      <w:pPr>
        <w:pStyle w:val="ListParagraph"/>
        <w:numPr>
          <w:ilvl w:val="0"/>
          <w:numId w:val="16"/>
        </w:numPr>
        <w:jc w:val="both"/>
      </w:pPr>
      <w:r>
        <w:rPr>
          <w:rFonts w:ascii="Arial Narrow" w:hAnsi="Arial Narrow"/>
        </w:rPr>
        <w:t>University of Education Winneba, Ghana</w:t>
      </w:r>
    </w:p>
    <w:p w14:paraId="71B7DF71" w14:textId="4C1165F4" w:rsidR="00177199" w:rsidRDefault="00177199">
      <w:pPr>
        <w:pStyle w:val="ListParagraph"/>
        <w:numPr>
          <w:ilvl w:val="0"/>
          <w:numId w:val="16"/>
        </w:numPr>
        <w:jc w:val="both"/>
      </w:pPr>
      <w:r>
        <w:rPr>
          <w:rFonts w:ascii="Arial Narrow" w:hAnsi="Arial Narrow"/>
        </w:rPr>
        <w:t>University Of Lagos, Nigeria</w:t>
      </w:r>
    </w:p>
    <w:p w14:paraId="47B99EA4" w14:textId="77777777" w:rsidR="004B33D8" w:rsidRDefault="004B33D8">
      <w:pPr>
        <w:jc w:val="both"/>
        <w:rPr>
          <w:i/>
        </w:rPr>
      </w:pPr>
    </w:p>
    <w:p w14:paraId="402CF9BA" w14:textId="73BDA071" w:rsidR="006F0FDC" w:rsidRPr="006A6E34" w:rsidRDefault="008F30E1">
      <w:pPr>
        <w:jc w:val="both"/>
        <w:rPr>
          <w:rFonts w:ascii="Arial Narrow" w:hAnsi="Arial Narrow"/>
          <w:b/>
          <w:i/>
        </w:rPr>
      </w:pPr>
      <w:r w:rsidRPr="008F30E1">
        <w:rPr>
          <w:rFonts w:ascii="Arial Narrow" w:hAnsi="Arial Narrow"/>
          <w:b/>
          <w:i/>
        </w:rPr>
        <w:t>4</w:t>
      </w:r>
      <w:r>
        <w:rPr>
          <w:rFonts w:ascii="Arial Narrow" w:hAnsi="Arial Narrow"/>
          <w:b/>
          <w:i/>
        </w:rPr>
        <w:t>F.</w:t>
      </w:r>
      <w:r>
        <w:rPr>
          <w:rFonts w:ascii="Arial Narrow" w:hAnsi="Arial Narrow"/>
          <w:b/>
          <w:i/>
        </w:rPr>
        <w:tab/>
        <w:t>MEMBER, INTEVIEW PANEL FOR THE SCHOOL OF ALLIED HEALTH SCIENCES, VR</w:t>
      </w:r>
    </w:p>
    <w:p w14:paraId="18753156" w14:textId="77777777" w:rsidR="005E6364" w:rsidRDefault="005E6364">
      <w:pPr>
        <w:jc w:val="both"/>
        <w:rPr>
          <w:i/>
        </w:rPr>
      </w:pPr>
    </w:p>
    <w:p w14:paraId="62F25EC5" w14:textId="0B366F38" w:rsidR="005E6364" w:rsidRDefault="00D77F12">
      <w:pPr>
        <w:pStyle w:val="Heading3"/>
        <w:jc w:val="both"/>
      </w:pPr>
      <w:bookmarkStart w:id="39" w:name="_Toc126554627"/>
      <w:r>
        <w:t>4</w:t>
      </w:r>
      <w:r w:rsidR="006A6E34">
        <w:t>G</w:t>
      </w:r>
      <w:r w:rsidR="006A2053">
        <w:t>.</w:t>
      </w:r>
      <w:r w:rsidR="0066274E" w:rsidRPr="0066274E">
        <w:tab/>
      </w:r>
      <w:r w:rsidR="00215BC3" w:rsidRPr="00383EDB">
        <w:t>RESEARCH EXPERIENCE</w:t>
      </w:r>
      <w:bookmarkEnd w:id="39"/>
    </w:p>
    <w:p w14:paraId="072AA40E" w14:textId="77777777" w:rsidR="005E6364" w:rsidRDefault="005E6364">
      <w:pPr>
        <w:jc w:val="both"/>
      </w:pPr>
    </w:p>
    <w:tbl>
      <w:tblPr>
        <w:tblStyle w:val="TableGrid"/>
        <w:tblW w:w="0" w:type="auto"/>
        <w:tblInd w:w="251"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0A0" w:firstRow="1" w:lastRow="0" w:firstColumn="1" w:lastColumn="0" w:noHBand="0" w:noVBand="0"/>
      </w:tblPr>
      <w:tblGrid>
        <w:gridCol w:w="8420"/>
      </w:tblGrid>
      <w:tr w:rsidR="00303610" w14:paraId="19CC40D0" w14:textId="77777777">
        <w:tc>
          <w:tcPr>
            <w:tcW w:w="8443" w:type="dxa"/>
            <w:shd w:val="clear" w:color="auto" w:fill="auto"/>
          </w:tcPr>
          <w:p w14:paraId="09E46390" w14:textId="77777777" w:rsidR="00303610" w:rsidRPr="00303610" w:rsidRDefault="00303610" w:rsidP="00E62093">
            <w:pPr>
              <w:jc w:val="both"/>
              <w:rPr>
                <w:rFonts w:ascii="Arial Narrow" w:hAnsi="Arial Narrow"/>
              </w:rPr>
            </w:pPr>
            <w:r>
              <w:rPr>
                <w:rFonts w:ascii="Arial Narrow" w:hAnsi="Arial Narrow"/>
                <w:szCs w:val="26"/>
              </w:rPr>
              <w:t xml:space="preserve">Although </w:t>
            </w:r>
            <w:r w:rsidR="00F7313D">
              <w:rPr>
                <w:rFonts w:ascii="Arial Narrow" w:hAnsi="Arial Narrow"/>
                <w:szCs w:val="26"/>
              </w:rPr>
              <w:t>I</w:t>
            </w:r>
            <w:r>
              <w:rPr>
                <w:rFonts w:ascii="Arial Narrow" w:hAnsi="Arial Narrow"/>
                <w:szCs w:val="26"/>
              </w:rPr>
              <w:t xml:space="preserve"> started my</w:t>
            </w:r>
            <w:r w:rsidRPr="00303610">
              <w:rPr>
                <w:rFonts w:ascii="Arial Narrow" w:hAnsi="Arial Narrow"/>
                <w:szCs w:val="26"/>
              </w:rPr>
              <w:t xml:space="preserve"> research</w:t>
            </w:r>
            <w:r>
              <w:rPr>
                <w:rFonts w:ascii="Arial Narrow" w:hAnsi="Arial Narrow"/>
                <w:szCs w:val="26"/>
              </w:rPr>
              <w:t xml:space="preserve"> career in muscle physiology, I</w:t>
            </w:r>
            <w:r w:rsidRPr="00303610">
              <w:rPr>
                <w:rFonts w:ascii="Arial Narrow" w:hAnsi="Arial Narrow"/>
                <w:szCs w:val="26"/>
              </w:rPr>
              <w:t xml:space="preserve"> ha</w:t>
            </w:r>
            <w:r w:rsidR="00BE3B5A">
              <w:rPr>
                <w:rFonts w:ascii="Arial Narrow" w:hAnsi="Arial Narrow"/>
                <w:szCs w:val="26"/>
              </w:rPr>
              <w:t>ve</w:t>
            </w:r>
            <w:r w:rsidRPr="00303610">
              <w:rPr>
                <w:rFonts w:ascii="Arial Narrow" w:hAnsi="Arial Narrow"/>
                <w:szCs w:val="26"/>
              </w:rPr>
              <w:t xml:space="preserve"> developed a keen interest in the </w:t>
            </w:r>
            <w:proofErr w:type="spellStart"/>
            <w:r w:rsidRPr="00303610">
              <w:rPr>
                <w:rFonts w:ascii="Arial Narrow" w:hAnsi="Arial Narrow"/>
                <w:szCs w:val="26"/>
              </w:rPr>
              <w:t>patho</w:t>
            </w:r>
            <w:proofErr w:type="spellEnd"/>
            <w:r w:rsidRPr="00303610">
              <w:rPr>
                <w:rFonts w:ascii="Arial Narrow" w:hAnsi="Arial Narrow"/>
                <w:szCs w:val="26"/>
              </w:rPr>
              <w:t>-physiology of malaria and</w:t>
            </w:r>
            <w:r w:rsidR="00BF43B7">
              <w:rPr>
                <w:rFonts w:ascii="Arial Narrow" w:hAnsi="Arial Narrow"/>
                <w:szCs w:val="26"/>
              </w:rPr>
              <w:t xml:space="preserve"> have</w:t>
            </w:r>
            <w:r w:rsidRPr="00303610">
              <w:rPr>
                <w:rFonts w:ascii="Arial Narrow" w:hAnsi="Arial Narrow"/>
                <w:szCs w:val="26"/>
              </w:rPr>
              <w:t xml:space="preserve"> been involved in</w:t>
            </w:r>
            <w:r>
              <w:rPr>
                <w:rFonts w:ascii="Arial Narrow" w:hAnsi="Arial Narrow"/>
                <w:szCs w:val="26"/>
              </w:rPr>
              <w:t xml:space="preserve"> malaria research since 1993.  I</w:t>
            </w:r>
            <w:r w:rsidRPr="00303610">
              <w:rPr>
                <w:rFonts w:ascii="Arial Narrow" w:hAnsi="Arial Narrow"/>
                <w:szCs w:val="26"/>
              </w:rPr>
              <w:t xml:space="preserve"> currently head the clinical malaria research group in the Department of Child Health at KATH</w:t>
            </w:r>
            <w:r>
              <w:rPr>
                <w:rFonts w:ascii="Arial Narrow" w:hAnsi="Arial Narrow"/>
                <w:szCs w:val="26"/>
              </w:rPr>
              <w:t xml:space="preserve">. </w:t>
            </w:r>
            <w:r w:rsidR="00FA2277">
              <w:rPr>
                <w:rFonts w:ascii="Arial Narrow" w:hAnsi="Arial Narrow"/>
                <w:szCs w:val="26"/>
              </w:rPr>
              <w:t xml:space="preserve">  </w:t>
            </w:r>
            <w:r w:rsidR="002C6D5E">
              <w:rPr>
                <w:rFonts w:ascii="Arial Narrow" w:hAnsi="Arial Narrow"/>
                <w:szCs w:val="26"/>
              </w:rPr>
              <w:t>As the leader of the research group</w:t>
            </w:r>
            <w:r w:rsidR="00BB0954">
              <w:rPr>
                <w:rFonts w:ascii="Arial Narrow" w:hAnsi="Arial Narrow"/>
                <w:szCs w:val="26"/>
              </w:rPr>
              <w:t>,</w:t>
            </w:r>
            <w:r w:rsidR="002C6D5E">
              <w:rPr>
                <w:rFonts w:ascii="Arial Narrow" w:hAnsi="Arial Narrow"/>
                <w:szCs w:val="26"/>
              </w:rPr>
              <w:t xml:space="preserve"> I have </w:t>
            </w:r>
            <w:r w:rsidR="00FA2277">
              <w:rPr>
                <w:rFonts w:ascii="Arial Narrow" w:hAnsi="Arial Narrow"/>
                <w:szCs w:val="26"/>
              </w:rPr>
              <w:t xml:space="preserve">mentored and actively sourced </w:t>
            </w:r>
            <w:r w:rsidR="00F03A1D">
              <w:rPr>
                <w:rFonts w:ascii="Arial Narrow" w:hAnsi="Arial Narrow"/>
                <w:szCs w:val="26"/>
              </w:rPr>
              <w:t xml:space="preserve">funding </w:t>
            </w:r>
            <w:r w:rsidR="00FA2277">
              <w:rPr>
                <w:rFonts w:ascii="Arial Narrow" w:hAnsi="Arial Narrow"/>
                <w:szCs w:val="26"/>
              </w:rPr>
              <w:t xml:space="preserve">for training </w:t>
            </w:r>
            <w:r w:rsidR="00FA2277">
              <w:rPr>
                <w:rFonts w:ascii="Arial Narrow" w:hAnsi="Arial Narrow"/>
                <w:szCs w:val="26"/>
              </w:rPr>
              <w:lastRenderedPageBreak/>
              <w:t xml:space="preserve">colleagues I work with. </w:t>
            </w:r>
            <w:r>
              <w:rPr>
                <w:rFonts w:ascii="Arial Narrow" w:hAnsi="Arial Narrow"/>
                <w:szCs w:val="26"/>
              </w:rPr>
              <w:t xml:space="preserve"> Research</w:t>
            </w:r>
            <w:r w:rsidR="00BE3B5A">
              <w:rPr>
                <w:rFonts w:ascii="Arial Narrow" w:hAnsi="Arial Narrow"/>
                <w:szCs w:val="26"/>
              </w:rPr>
              <w:t xml:space="preserve"> projects</w:t>
            </w:r>
            <w:r>
              <w:rPr>
                <w:rFonts w:ascii="Arial Narrow" w:hAnsi="Arial Narrow"/>
                <w:szCs w:val="26"/>
              </w:rPr>
              <w:t xml:space="preserve"> I have been involved in</w:t>
            </w:r>
            <w:r w:rsidR="00BE3B5A">
              <w:rPr>
                <w:rFonts w:ascii="Arial Narrow" w:hAnsi="Arial Narrow"/>
                <w:szCs w:val="26"/>
              </w:rPr>
              <w:t xml:space="preserve"> are</w:t>
            </w:r>
            <w:r>
              <w:rPr>
                <w:rFonts w:ascii="Arial Narrow" w:hAnsi="Arial Narrow"/>
                <w:szCs w:val="26"/>
              </w:rPr>
              <w:t xml:space="preserve"> listed below in this section</w:t>
            </w:r>
            <w:r w:rsidR="00F03A1D">
              <w:rPr>
                <w:rFonts w:ascii="Arial Narrow" w:hAnsi="Arial Narrow"/>
                <w:szCs w:val="26"/>
              </w:rPr>
              <w:t>.</w:t>
            </w:r>
          </w:p>
        </w:tc>
      </w:tr>
    </w:tbl>
    <w:p w14:paraId="4BDF3990" w14:textId="77777777" w:rsidR="005E6364" w:rsidRDefault="00303610">
      <w:pPr>
        <w:jc w:val="both"/>
        <w:rPr>
          <w:rFonts w:ascii="Arial Narrow" w:hAnsi="Arial Narrow"/>
        </w:rPr>
      </w:pPr>
      <w:r>
        <w:lastRenderedPageBreak/>
        <w:t xml:space="preserve"> </w:t>
      </w:r>
    </w:p>
    <w:p w14:paraId="4DB02686" w14:textId="77777777" w:rsidR="009C3638" w:rsidRPr="00E373AD" w:rsidRDefault="00383EDB" w:rsidP="00E373AD">
      <w:pPr>
        <w:pStyle w:val="ListParagraph"/>
        <w:numPr>
          <w:ilvl w:val="0"/>
          <w:numId w:val="41"/>
        </w:numPr>
        <w:jc w:val="both"/>
        <w:rPr>
          <w:rFonts w:ascii="Arial Narrow" w:hAnsi="Arial Narrow" w:cs="Arial"/>
          <w:szCs w:val="22"/>
        </w:rPr>
      </w:pPr>
      <w:r w:rsidRPr="00E373AD">
        <w:rPr>
          <w:rFonts w:ascii="Arial Narrow" w:hAnsi="Arial Narrow"/>
          <w:b/>
          <w:i/>
          <w:u w:val="single"/>
        </w:rPr>
        <w:t xml:space="preserve">Malaria </w:t>
      </w:r>
      <w:r w:rsidR="00EC2B10" w:rsidRPr="00E373AD">
        <w:rPr>
          <w:rFonts w:ascii="Arial Narrow" w:hAnsi="Arial Narrow"/>
          <w:b/>
          <w:i/>
          <w:u w:val="single"/>
        </w:rPr>
        <w:t xml:space="preserve">Associated Lactic Acidosis Clinical </w:t>
      </w:r>
      <w:r w:rsidR="00647AF4" w:rsidRPr="00E373AD">
        <w:rPr>
          <w:rFonts w:ascii="Arial Narrow" w:hAnsi="Arial Narrow"/>
          <w:b/>
          <w:i/>
          <w:u w:val="single"/>
        </w:rPr>
        <w:t>T</w:t>
      </w:r>
      <w:r w:rsidR="00EC2B10" w:rsidRPr="00E373AD">
        <w:rPr>
          <w:rFonts w:ascii="Arial Narrow" w:hAnsi="Arial Narrow"/>
          <w:b/>
          <w:i/>
          <w:u w:val="single"/>
        </w:rPr>
        <w:t>rial</w:t>
      </w:r>
      <w:r w:rsidR="00A20F61" w:rsidRPr="00E373AD">
        <w:rPr>
          <w:rFonts w:ascii="Arial Narrow" w:hAnsi="Arial Narrow"/>
          <w:b/>
        </w:rPr>
        <w:t>:</w:t>
      </w:r>
      <w:r w:rsidR="00647AF4" w:rsidRPr="00E373AD">
        <w:rPr>
          <w:rFonts w:ascii="Arial Narrow" w:hAnsi="Arial Narrow"/>
          <w:b/>
        </w:rPr>
        <w:t xml:space="preserve"> </w:t>
      </w:r>
      <w:r w:rsidR="00EC2B10" w:rsidRPr="00E373AD">
        <w:rPr>
          <w:rFonts w:ascii="Arial Narrow" w:hAnsi="Arial Narrow"/>
        </w:rPr>
        <w:t xml:space="preserve">NIH funded Clinical trial to investigate the effect of </w:t>
      </w:r>
      <w:r w:rsidR="00647AF4" w:rsidRPr="00E373AD">
        <w:rPr>
          <w:rFonts w:ascii="Arial Narrow" w:hAnsi="Arial Narrow"/>
        </w:rPr>
        <w:t>“</w:t>
      </w:r>
      <w:proofErr w:type="spellStart"/>
      <w:r w:rsidR="00EC2B10" w:rsidRPr="00E373AD">
        <w:rPr>
          <w:rFonts w:ascii="Arial Narrow" w:hAnsi="Arial Narrow"/>
        </w:rPr>
        <w:t>Dichloracetate</w:t>
      </w:r>
      <w:proofErr w:type="spellEnd"/>
      <w:r w:rsidR="00EC2B10" w:rsidRPr="00E373AD">
        <w:rPr>
          <w:rFonts w:ascii="Arial Narrow" w:hAnsi="Arial Narrow"/>
        </w:rPr>
        <w:t xml:space="preserve"> </w:t>
      </w:r>
      <w:r w:rsidR="00647AF4" w:rsidRPr="00E373AD">
        <w:rPr>
          <w:rFonts w:ascii="Arial Narrow" w:hAnsi="Arial Narrow"/>
        </w:rPr>
        <w:t xml:space="preserve">(DCA) </w:t>
      </w:r>
      <w:r w:rsidR="00EC2B10" w:rsidRPr="00E373AD">
        <w:rPr>
          <w:rFonts w:ascii="Arial Narrow" w:hAnsi="Arial Narrow"/>
        </w:rPr>
        <w:t>on Mortality in Severe Malaria in African children</w:t>
      </w:r>
      <w:r w:rsidR="00647AF4" w:rsidRPr="00E373AD">
        <w:rPr>
          <w:rFonts w:ascii="Arial Narrow" w:hAnsi="Arial Narrow"/>
        </w:rPr>
        <w:t>”</w:t>
      </w:r>
      <w:r w:rsidR="00EC2B10" w:rsidRPr="00E373AD">
        <w:rPr>
          <w:rFonts w:ascii="Arial Narrow" w:hAnsi="Arial Narrow"/>
        </w:rPr>
        <w:t xml:space="preserve">. </w:t>
      </w:r>
      <w:r w:rsidR="00EC2B10" w:rsidRPr="00E373AD">
        <w:rPr>
          <w:rFonts w:ascii="Arial Narrow" w:hAnsi="Arial Narrow"/>
          <w:color w:val="000000"/>
        </w:rPr>
        <w:t xml:space="preserve">A randomized, placebo-controlled, double-blind, Phase II clinical trial to test the hypotheses that intravenous DCA is safe and improves morbidity in young African children with lactic acidosis due to severe </w:t>
      </w:r>
      <w:r w:rsidR="00EC2B10" w:rsidRPr="00E373AD">
        <w:rPr>
          <w:rFonts w:ascii="Arial Narrow" w:hAnsi="Arial Narrow"/>
          <w:i/>
          <w:color w:val="000000"/>
        </w:rPr>
        <w:t>P. falciparum</w:t>
      </w:r>
      <w:r w:rsidR="00EC2B10" w:rsidRPr="00E373AD">
        <w:rPr>
          <w:rFonts w:ascii="Arial Narrow" w:hAnsi="Arial Narrow"/>
          <w:color w:val="000000"/>
        </w:rPr>
        <w:t xml:space="preserve"> malaria.  We also determined the population plasma pharmacokinetics of DCA and the effect of the drug on the plasma kinetics of intramuscular quinine</w:t>
      </w:r>
      <w:r w:rsidR="00EC2B10" w:rsidRPr="00E373AD">
        <w:rPr>
          <w:rFonts w:ascii="Arial Narrow" w:hAnsi="Arial Narrow"/>
        </w:rPr>
        <w:t xml:space="preserve"> </w:t>
      </w:r>
      <w:r w:rsidR="00EC2B10" w:rsidRPr="00E373AD">
        <w:rPr>
          <w:rFonts w:ascii="Arial Narrow" w:hAnsi="Arial Narrow"/>
          <w:b/>
        </w:rPr>
        <w:t>(1999</w:t>
      </w:r>
      <w:r w:rsidR="009C3638" w:rsidRPr="00E373AD">
        <w:rPr>
          <w:rFonts w:ascii="Arial Narrow" w:hAnsi="Arial Narrow"/>
          <w:b/>
        </w:rPr>
        <w:t xml:space="preserve"> </w:t>
      </w:r>
      <w:r w:rsidR="00EC2B10" w:rsidRPr="00E373AD">
        <w:rPr>
          <w:rFonts w:ascii="Arial Narrow" w:hAnsi="Arial Narrow"/>
          <w:b/>
        </w:rPr>
        <w:t>-</w:t>
      </w:r>
      <w:r w:rsidR="009C3638" w:rsidRPr="00E373AD">
        <w:rPr>
          <w:rFonts w:ascii="Arial Narrow" w:hAnsi="Arial Narrow"/>
          <w:b/>
        </w:rPr>
        <w:t xml:space="preserve"> </w:t>
      </w:r>
      <w:r w:rsidR="00EC2B10" w:rsidRPr="00E373AD">
        <w:rPr>
          <w:rFonts w:ascii="Arial Narrow" w:hAnsi="Arial Narrow"/>
          <w:b/>
        </w:rPr>
        <w:t>2001</w:t>
      </w:r>
      <w:r w:rsidR="00EC2B10" w:rsidRPr="00E373AD">
        <w:rPr>
          <w:rFonts w:ascii="Arial Narrow" w:hAnsi="Arial Narrow"/>
        </w:rPr>
        <w:t xml:space="preserve">) </w:t>
      </w:r>
    </w:p>
    <w:p w14:paraId="79C2BB04" w14:textId="77777777" w:rsidR="00C05E32" w:rsidRDefault="006D0C15" w:rsidP="00E62093">
      <w:pPr>
        <w:pStyle w:val="ListParagraph"/>
        <w:jc w:val="both"/>
        <w:rPr>
          <w:rFonts w:ascii="Arial Narrow" w:hAnsi="Arial Narrow" w:cs="Arial"/>
          <w:b/>
          <w:szCs w:val="22"/>
        </w:rPr>
      </w:pPr>
      <w:r w:rsidRPr="006D0C15">
        <w:rPr>
          <w:rFonts w:ascii="Arial Narrow" w:hAnsi="Arial Narrow" w:cs="Arial"/>
          <w:b/>
          <w:color w:val="000000"/>
          <w:szCs w:val="22"/>
        </w:rPr>
        <w:t>Role</w:t>
      </w:r>
      <w:r w:rsidR="00A20F61">
        <w:rPr>
          <w:rFonts w:ascii="Arial Narrow" w:hAnsi="Arial Narrow" w:cs="Arial"/>
          <w:b/>
          <w:color w:val="000000"/>
          <w:szCs w:val="22"/>
        </w:rPr>
        <w:t>:</w:t>
      </w:r>
      <w:r w:rsidRPr="006D0C15">
        <w:rPr>
          <w:rFonts w:ascii="Arial Narrow" w:hAnsi="Arial Narrow" w:cs="Arial"/>
          <w:b/>
          <w:color w:val="000000"/>
          <w:szCs w:val="22"/>
        </w:rPr>
        <w:t xml:space="preserve"> </w:t>
      </w:r>
      <w:r w:rsidR="00A20F61">
        <w:rPr>
          <w:rFonts w:ascii="Arial Narrow" w:hAnsi="Arial Narrow" w:cs="Arial"/>
          <w:b/>
          <w:color w:val="000000"/>
          <w:szCs w:val="22"/>
        </w:rPr>
        <w:t>Principle Investigator (</w:t>
      </w:r>
      <w:r w:rsidRPr="006D0C15">
        <w:rPr>
          <w:rFonts w:ascii="Arial Narrow" w:hAnsi="Arial Narrow" w:cs="Arial"/>
          <w:b/>
          <w:color w:val="000000"/>
          <w:szCs w:val="22"/>
        </w:rPr>
        <w:t>PI</w:t>
      </w:r>
      <w:r w:rsidR="00A20F61">
        <w:rPr>
          <w:rFonts w:ascii="Arial Narrow" w:hAnsi="Arial Narrow" w:cs="Arial"/>
          <w:b/>
          <w:color w:val="000000"/>
          <w:szCs w:val="22"/>
        </w:rPr>
        <w:t>)</w:t>
      </w:r>
    </w:p>
    <w:p w14:paraId="3E8D8E93" w14:textId="77777777" w:rsidR="00AD1904" w:rsidRDefault="00AD1904">
      <w:pPr>
        <w:jc w:val="both"/>
        <w:rPr>
          <w:rFonts w:ascii="Arial Narrow" w:hAnsi="Arial Narrow"/>
        </w:rPr>
      </w:pPr>
    </w:p>
    <w:p w14:paraId="57A37CA3" w14:textId="2513CB8D" w:rsidR="00BB0954" w:rsidRPr="00E373AD" w:rsidRDefault="00EC2B10" w:rsidP="00E373AD">
      <w:pPr>
        <w:pStyle w:val="ListParagraph"/>
        <w:numPr>
          <w:ilvl w:val="0"/>
          <w:numId w:val="41"/>
        </w:numPr>
        <w:jc w:val="both"/>
        <w:rPr>
          <w:rFonts w:ascii="Arial Narrow" w:hAnsi="Arial Narrow" w:cs="Arial"/>
          <w:szCs w:val="22"/>
        </w:rPr>
      </w:pPr>
      <w:r w:rsidRPr="00E373AD">
        <w:rPr>
          <w:rFonts w:ascii="Arial Narrow" w:hAnsi="Arial Narrow"/>
          <w:b/>
          <w:i/>
          <w:u w:val="single"/>
        </w:rPr>
        <w:t xml:space="preserve">Evaluating the prognostic importance of lactic acidosis in malaria and in other severe non-malarial illness by comparison of prognostic variables to identify potentially treatable </w:t>
      </w:r>
      <w:proofErr w:type="spellStart"/>
      <w:r w:rsidRPr="00E373AD">
        <w:rPr>
          <w:rFonts w:ascii="Arial Narrow" w:hAnsi="Arial Narrow"/>
          <w:b/>
          <w:i/>
          <w:u w:val="single"/>
        </w:rPr>
        <w:t>patho</w:t>
      </w:r>
      <w:proofErr w:type="spellEnd"/>
      <w:r w:rsidRPr="00E373AD">
        <w:rPr>
          <w:rFonts w:ascii="Arial Narrow" w:hAnsi="Arial Narrow"/>
          <w:b/>
          <w:i/>
          <w:u w:val="single"/>
        </w:rPr>
        <w:t>-physiological processes associated specifically with malari</w:t>
      </w:r>
      <w:r w:rsidRPr="00E373AD">
        <w:rPr>
          <w:rFonts w:ascii="Arial Narrow" w:hAnsi="Arial Narrow"/>
          <w:i/>
          <w:u w:val="single"/>
        </w:rPr>
        <w:t>a</w:t>
      </w:r>
      <w:r w:rsidR="00A20F61" w:rsidRPr="00E373AD">
        <w:rPr>
          <w:rFonts w:ascii="Arial Narrow" w:hAnsi="Arial Narrow"/>
          <w:b/>
          <w:i/>
        </w:rPr>
        <w:t xml:space="preserve">: </w:t>
      </w:r>
      <w:r w:rsidRPr="00E373AD">
        <w:rPr>
          <w:rFonts w:ascii="Arial Narrow" w:hAnsi="Arial Narrow"/>
        </w:rPr>
        <w:t>A</w:t>
      </w:r>
      <w:r w:rsidR="00647AF4" w:rsidRPr="00E373AD">
        <w:rPr>
          <w:rFonts w:ascii="Arial Narrow" w:hAnsi="Arial Narrow"/>
        </w:rPr>
        <w:t xml:space="preserve"> </w:t>
      </w:r>
      <w:r w:rsidRPr="00E373AD">
        <w:rPr>
          <w:rFonts w:ascii="Arial Narrow" w:hAnsi="Arial Narrow"/>
        </w:rPr>
        <w:t>NIH funded project.  A multi-cent</w:t>
      </w:r>
      <w:r w:rsidR="00BF43B7" w:rsidRPr="00E373AD">
        <w:rPr>
          <w:rFonts w:ascii="Arial Narrow" w:hAnsi="Arial Narrow"/>
        </w:rPr>
        <w:t xml:space="preserve">re </w:t>
      </w:r>
      <w:r w:rsidRPr="00E373AD">
        <w:rPr>
          <w:rFonts w:ascii="Arial Narrow" w:hAnsi="Arial Narrow"/>
        </w:rPr>
        <w:t xml:space="preserve">prospective observational study of intraleukocytic and intraerythrocytic pigment as prognostic features in African children with falciparum malaria. As a member of the Severe </w:t>
      </w:r>
      <w:r w:rsidR="00BF43B7" w:rsidRPr="00E373AD">
        <w:rPr>
          <w:rFonts w:ascii="Arial Narrow" w:hAnsi="Arial Narrow"/>
        </w:rPr>
        <w:t>M</w:t>
      </w:r>
      <w:r w:rsidRPr="00E373AD">
        <w:rPr>
          <w:rFonts w:ascii="Arial Narrow" w:hAnsi="Arial Narrow"/>
        </w:rPr>
        <w:t>alaria in African Children Network, I have been involved in the evaluation of intraleukocytic and intraerythrocytic malaria pigment as indicators of poor prognosis in African children hospitalized with severe malaria</w:t>
      </w:r>
      <w:r w:rsidR="00647AF4" w:rsidRPr="00E373AD">
        <w:rPr>
          <w:rFonts w:ascii="Arial Narrow" w:hAnsi="Arial Narrow"/>
        </w:rPr>
        <w:t>.</w:t>
      </w:r>
      <w:r w:rsidRPr="00E373AD">
        <w:rPr>
          <w:rFonts w:ascii="Arial Narrow" w:hAnsi="Arial Narrow"/>
        </w:rPr>
        <w:t xml:space="preserve"> </w:t>
      </w:r>
      <w:r w:rsidRPr="00E373AD">
        <w:rPr>
          <w:rFonts w:ascii="Arial Narrow" w:hAnsi="Arial Narrow"/>
          <w:b/>
        </w:rPr>
        <w:t>(2001</w:t>
      </w:r>
      <w:r w:rsidR="009C3638" w:rsidRPr="00E373AD">
        <w:rPr>
          <w:rFonts w:ascii="Arial Narrow" w:hAnsi="Arial Narrow"/>
          <w:b/>
        </w:rPr>
        <w:t xml:space="preserve"> </w:t>
      </w:r>
      <w:r w:rsidRPr="00E373AD">
        <w:rPr>
          <w:rFonts w:ascii="Arial Narrow" w:hAnsi="Arial Narrow"/>
          <w:b/>
        </w:rPr>
        <w:t>-</w:t>
      </w:r>
      <w:r w:rsidR="009C3638" w:rsidRPr="00E373AD">
        <w:rPr>
          <w:rFonts w:ascii="Arial Narrow" w:hAnsi="Arial Narrow"/>
          <w:b/>
        </w:rPr>
        <w:t xml:space="preserve"> </w:t>
      </w:r>
      <w:r w:rsidR="00E373AD" w:rsidRPr="00E373AD">
        <w:rPr>
          <w:rFonts w:ascii="Arial Narrow" w:hAnsi="Arial Narrow"/>
          <w:b/>
        </w:rPr>
        <w:t>2004</w:t>
      </w:r>
      <w:r w:rsidR="000F7952" w:rsidRPr="00E373AD">
        <w:rPr>
          <w:rFonts w:ascii="Arial Narrow" w:hAnsi="Arial Narrow"/>
          <w:b/>
        </w:rPr>
        <w:t>)</w:t>
      </w:r>
      <w:r w:rsidRPr="00E373AD">
        <w:rPr>
          <w:rFonts w:ascii="Arial Narrow" w:hAnsi="Arial Narrow"/>
          <w:b/>
        </w:rPr>
        <w:t xml:space="preserve"> </w:t>
      </w:r>
    </w:p>
    <w:p w14:paraId="35F14DE2" w14:textId="77777777" w:rsidR="00AD1904" w:rsidRDefault="00BB0954" w:rsidP="00BB0954">
      <w:pPr>
        <w:pStyle w:val="ListParagraph"/>
        <w:jc w:val="both"/>
        <w:rPr>
          <w:rFonts w:ascii="Arial Narrow" w:hAnsi="Arial Narrow" w:cs="Arial"/>
          <w:szCs w:val="22"/>
        </w:rPr>
      </w:pPr>
      <w:proofErr w:type="spellStart"/>
      <w:proofErr w:type="gramStart"/>
      <w:r>
        <w:rPr>
          <w:rFonts w:ascii="Arial Narrow" w:hAnsi="Arial Narrow" w:cs="Arial"/>
          <w:b/>
          <w:color w:val="000000"/>
          <w:szCs w:val="22"/>
        </w:rPr>
        <w:t>Role:</w:t>
      </w:r>
      <w:r w:rsidR="006D0C15" w:rsidRPr="006D0C15">
        <w:rPr>
          <w:rFonts w:ascii="Arial Narrow" w:hAnsi="Arial Narrow" w:cs="Arial"/>
          <w:b/>
          <w:color w:val="000000"/>
          <w:szCs w:val="22"/>
        </w:rPr>
        <w:t>PI</w:t>
      </w:r>
      <w:proofErr w:type="spellEnd"/>
      <w:proofErr w:type="gramEnd"/>
    </w:p>
    <w:p w14:paraId="0545BAAF" w14:textId="77777777" w:rsidR="00AD1904" w:rsidRDefault="00AD1904">
      <w:pPr>
        <w:jc w:val="both"/>
        <w:rPr>
          <w:rFonts w:ascii="Arial Narrow" w:hAnsi="Arial Narrow"/>
        </w:rPr>
      </w:pPr>
    </w:p>
    <w:p w14:paraId="5F178E69" w14:textId="77777777" w:rsidR="00AD1904" w:rsidRPr="00E373AD" w:rsidRDefault="00EC2B10" w:rsidP="00E373AD">
      <w:pPr>
        <w:pStyle w:val="ListParagraph"/>
        <w:numPr>
          <w:ilvl w:val="0"/>
          <w:numId w:val="41"/>
        </w:numPr>
        <w:jc w:val="both"/>
        <w:rPr>
          <w:rFonts w:ascii="Arial Narrow" w:hAnsi="Arial Narrow" w:cs="Arial"/>
          <w:szCs w:val="22"/>
        </w:rPr>
      </w:pPr>
      <w:r w:rsidRPr="00E373AD">
        <w:rPr>
          <w:rFonts w:ascii="Arial Narrow" w:hAnsi="Arial Narrow"/>
          <w:b/>
          <w:i/>
          <w:u w:val="single"/>
        </w:rPr>
        <w:t>Malaria/Genetics Study</w:t>
      </w:r>
      <w:r w:rsidRPr="00E373AD">
        <w:rPr>
          <w:rFonts w:ascii="Arial Narrow" w:hAnsi="Arial Narrow"/>
          <w:b/>
          <w:i/>
        </w:rPr>
        <w:t>:</w:t>
      </w:r>
      <w:r w:rsidRPr="00E373AD">
        <w:rPr>
          <w:rFonts w:ascii="Arial Narrow" w:hAnsi="Arial Narrow"/>
        </w:rPr>
        <w:t xml:space="preserve"> A study to investigate human genetic variants influencing susceptibility and resistance to severe and complicated malaria. In collaboration with the KCCR </w:t>
      </w:r>
      <w:r w:rsidRPr="00E373AD">
        <w:rPr>
          <w:rFonts w:ascii="Arial Narrow" w:hAnsi="Arial Narrow"/>
          <w:b/>
        </w:rPr>
        <w:t>(2001</w:t>
      </w:r>
      <w:r w:rsidR="009C3638" w:rsidRPr="00E373AD">
        <w:rPr>
          <w:rFonts w:ascii="Arial Narrow" w:hAnsi="Arial Narrow"/>
          <w:b/>
        </w:rPr>
        <w:t xml:space="preserve"> </w:t>
      </w:r>
      <w:r w:rsidRPr="00E373AD">
        <w:rPr>
          <w:rFonts w:ascii="Arial Narrow" w:hAnsi="Arial Narrow"/>
          <w:b/>
        </w:rPr>
        <w:t>-</w:t>
      </w:r>
      <w:r w:rsidR="009C3638" w:rsidRPr="00E373AD">
        <w:rPr>
          <w:rFonts w:ascii="Arial Narrow" w:hAnsi="Arial Narrow"/>
          <w:b/>
        </w:rPr>
        <w:t xml:space="preserve"> </w:t>
      </w:r>
      <w:r w:rsidRPr="00E373AD">
        <w:rPr>
          <w:rFonts w:ascii="Arial Narrow" w:hAnsi="Arial Narrow"/>
          <w:b/>
        </w:rPr>
        <w:t xml:space="preserve">2006) </w:t>
      </w:r>
    </w:p>
    <w:p w14:paraId="25BF2CE2" w14:textId="77777777" w:rsidR="00AD1904" w:rsidRDefault="00A20F61">
      <w:pPr>
        <w:pStyle w:val="ListParagraph"/>
        <w:jc w:val="both"/>
        <w:rPr>
          <w:rFonts w:ascii="Arial Narrow" w:hAnsi="Arial Narrow" w:cs="Arial"/>
          <w:szCs w:val="22"/>
        </w:rPr>
      </w:pPr>
      <w:r w:rsidRPr="006D0C15">
        <w:rPr>
          <w:rFonts w:ascii="Arial Narrow" w:hAnsi="Arial Narrow" w:cs="Arial"/>
          <w:b/>
          <w:color w:val="000000"/>
          <w:szCs w:val="22"/>
        </w:rPr>
        <w:t>Role</w:t>
      </w:r>
      <w:r>
        <w:rPr>
          <w:rFonts w:ascii="Arial Narrow" w:hAnsi="Arial Narrow" w:cs="Arial"/>
          <w:b/>
          <w:color w:val="000000"/>
          <w:szCs w:val="22"/>
        </w:rPr>
        <w:t>:</w:t>
      </w:r>
      <w:r w:rsidR="006D0C15" w:rsidRPr="006D0C15">
        <w:rPr>
          <w:rFonts w:ascii="Arial Narrow" w:hAnsi="Arial Narrow" w:cs="Arial"/>
          <w:b/>
          <w:color w:val="000000"/>
          <w:szCs w:val="22"/>
        </w:rPr>
        <w:t xml:space="preserve"> PI</w:t>
      </w:r>
    </w:p>
    <w:p w14:paraId="3229B2AB" w14:textId="77777777" w:rsidR="00AD1904" w:rsidRDefault="00AD1904">
      <w:pPr>
        <w:pStyle w:val="Sanjstyle"/>
        <w:spacing w:line="240" w:lineRule="auto"/>
        <w:jc w:val="both"/>
        <w:rPr>
          <w:rFonts w:ascii="Arial Narrow" w:hAnsi="Arial Narrow"/>
        </w:rPr>
      </w:pPr>
    </w:p>
    <w:p w14:paraId="04B8186D" w14:textId="77777777" w:rsidR="00AD1904" w:rsidRPr="00E373AD" w:rsidRDefault="00EC2B10" w:rsidP="00E373AD">
      <w:pPr>
        <w:pStyle w:val="ListParagraph"/>
        <w:numPr>
          <w:ilvl w:val="0"/>
          <w:numId w:val="41"/>
        </w:numPr>
        <w:jc w:val="both"/>
        <w:rPr>
          <w:rFonts w:ascii="Arial Narrow" w:hAnsi="Arial Narrow" w:cs="Arial"/>
          <w:szCs w:val="22"/>
        </w:rPr>
      </w:pPr>
      <w:r w:rsidRPr="00E373AD">
        <w:rPr>
          <w:rFonts w:ascii="Arial Narrow" w:hAnsi="Arial Narrow"/>
          <w:b/>
          <w:i/>
          <w:u w:val="single"/>
        </w:rPr>
        <w:t xml:space="preserve">Malaria </w:t>
      </w:r>
      <w:proofErr w:type="spellStart"/>
      <w:r w:rsidRPr="00E373AD">
        <w:rPr>
          <w:rFonts w:ascii="Arial Narrow" w:hAnsi="Arial Narrow"/>
          <w:b/>
          <w:i/>
          <w:u w:val="single"/>
        </w:rPr>
        <w:t>Bacteremia</w:t>
      </w:r>
      <w:proofErr w:type="spellEnd"/>
      <w:r w:rsidRPr="00E373AD">
        <w:rPr>
          <w:rFonts w:ascii="Arial Narrow" w:hAnsi="Arial Narrow"/>
          <w:b/>
          <w:i/>
          <w:u w:val="single"/>
        </w:rPr>
        <w:t xml:space="preserve"> Study</w:t>
      </w:r>
      <w:r w:rsidR="00A20F61" w:rsidRPr="00E373AD">
        <w:rPr>
          <w:rFonts w:ascii="Arial Narrow" w:hAnsi="Arial Narrow"/>
          <w:b/>
        </w:rPr>
        <w:t>:</w:t>
      </w:r>
      <w:r w:rsidRPr="00E373AD">
        <w:rPr>
          <w:rFonts w:ascii="Arial Narrow" w:hAnsi="Arial Narrow"/>
          <w:b/>
        </w:rPr>
        <w:t xml:space="preserve"> </w:t>
      </w:r>
      <w:r w:rsidR="00647AF4" w:rsidRPr="00E373AD">
        <w:rPr>
          <w:rFonts w:ascii="Arial Narrow" w:hAnsi="Arial Narrow"/>
        </w:rPr>
        <w:t>A SMS/KCCR funded project t</w:t>
      </w:r>
      <w:r w:rsidRPr="00E373AD">
        <w:rPr>
          <w:rFonts w:ascii="Arial Narrow" w:hAnsi="Arial Narrow"/>
        </w:rPr>
        <w:t xml:space="preserve">o determine the role of </w:t>
      </w:r>
      <w:proofErr w:type="spellStart"/>
      <w:r w:rsidRPr="00E373AD">
        <w:rPr>
          <w:rFonts w:ascii="Arial Narrow" w:hAnsi="Arial Narrow"/>
        </w:rPr>
        <w:t>bacteremia</w:t>
      </w:r>
      <w:proofErr w:type="spellEnd"/>
      <w:r w:rsidRPr="00E373AD">
        <w:rPr>
          <w:rFonts w:ascii="Arial Narrow" w:hAnsi="Arial Narrow"/>
        </w:rPr>
        <w:t xml:space="preserve"> in children with clinical signs and symptoms of severe malaria. In collaboration with the KCCR </w:t>
      </w:r>
      <w:r w:rsidRPr="00E373AD">
        <w:rPr>
          <w:rFonts w:ascii="Arial Narrow" w:hAnsi="Arial Narrow"/>
          <w:b/>
        </w:rPr>
        <w:t xml:space="preserve">(2000-2002) </w:t>
      </w:r>
    </w:p>
    <w:p w14:paraId="258DB9F5" w14:textId="77777777" w:rsidR="00AD1904" w:rsidRDefault="00A20F61">
      <w:pPr>
        <w:pStyle w:val="ListParagraph"/>
        <w:jc w:val="both"/>
        <w:rPr>
          <w:rFonts w:ascii="Arial Narrow" w:hAnsi="Arial Narrow" w:cs="Arial"/>
          <w:b/>
          <w:szCs w:val="22"/>
        </w:rPr>
      </w:pPr>
      <w:r w:rsidRPr="006D0C15">
        <w:rPr>
          <w:rFonts w:ascii="Arial Narrow" w:hAnsi="Arial Narrow" w:cs="Arial"/>
          <w:b/>
          <w:color w:val="000000"/>
          <w:szCs w:val="22"/>
        </w:rPr>
        <w:t>Role</w:t>
      </w:r>
      <w:r>
        <w:rPr>
          <w:rFonts w:ascii="Arial Narrow" w:hAnsi="Arial Narrow" w:cs="Arial"/>
          <w:b/>
          <w:color w:val="000000"/>
          <w:szCs w:val="22"/>
        </w:rPr>
        <w:t>:</w:t>
      </w:r>
      <w:r w:rsidRPr="006D0C15">
        <w:rPr>
          <w:rFonts w:ascii="Arial Narrow" w:hAnsi="Arial Narrow" w:cs="Arial"/>
          <w:b/>
          <w:color w:val="000000"/>
          <w:szCs w:val="22"/>
        </w:rPr>
        <w:t xml:space="preserve"> </w:t>
      </w:r>
      <w:r w:rsidR="006D0C15" w:rsidRPr="006D0C15">
        <w:rPr>
          <w:rFonts w:ascii="Arial Narrow" w:hAnsi="Arial Narrow" w:cs="Arial"/>
          <w:b/>
          <w:color w:val="000000"/>
          <w:szCs w:val="22"/>
        </w:rPr>
        <w:t>Co-PI</w:t>
      </w:r>
    </w:p>
    <w:p w14:paraId="4923B3DC" w14:textId="77777777" w:rsidR="00AD1904" w:rsidRDefault="00AD1904">
      <w:pPr>
        <w:jc w:val="both"/>
        <w:rPr>
          <w:rFonts w:ascii="Arial Narrow" w:hAnsi="Arial Narrow" w:cs="Arial"/>
          <w:szCs w:val="22"/>
        </w:rPr>
      </w:pPr>
    </w:p>
    <w:p w14:paraId="79B7E02D" w14:textId="77777777" w:rsidR="00AD1904" w:rsidRPr="00E373AD" w:rsidRDefault="00EC2B10" w:rsidP="00E373AD">
      <w:pPr>
        <w:pStyle w:val="ListParagraph"/>
        <w:numPr>
          <w:ilvl w:val="0"/>
          <w:numId w:val="41"/>
        </w:numPr>
        <w:jc w:val="both"/>
        <w:rPr>
          <w:rFonts w:ascii="Arial Narrow" w:hAnsi="Arial Narrow" w:cs="Arial"/>
          <w:szCs w:val="22"/>
        </w:rPr>
      </w:pPr>
      <w:r w:rsidRPr="00E373AD">
        <w:rPr>
          <w:rFonts w:ascii="Arial Narrow" w:hAnsi="Arial Narrow"/>
          <w:b/>
          <w:i/>
          <w:u w:val="single"/>
        </w:rPr>
        <w:t>Sickle Cell Immunology Study</w:t>
      </w:r>
      <w:r w:rsidR="00A20F61" w:rsidRPr="00E373AD">
        <w:rPr>
          <w:rFonts w:ascii="Arial Narrow" w:hAnsi="Arial Narrow"/>
          <w:b/>
          <w:i/>
        </w:rPr>
        <w:t>:</w:t>
      </w:r>
      <w:r w:rsidRPr="00E373AD">
        <w:rPr>
          <w:rFonts w:ascii="Arial Narrow" w:hAnsi="Arial Narrow"/>
          <w:i/>
        </w:rPr>
        <w:t xml:space="preserve">  </w:t>
      </w:r>
      <w:r w:rsidRPr="00E373AD">
        <w:rPr>
          <w:rFonts w:ascii="Arial Narrow" w:hAnsi="Arial Narrow"/>
        </w:rPr>
        <w:t xml:space="preserve">An open labelled randomised trial investigating the immunogenicity of pneumococcal and </w:t>
      </w:r>
      <w:r w:rsidRPr="00E373AD">
        <w:rPr>
          <w:rFonts w:ascii="Arial Narrow" w:hAnsi="Arial Narrow"/>
          <w:i/>
        </w:rPr>
        <w:t>Hemophilus influenza</w:t>
      </w:r>
      <w:r w:rsidRPr="00E373AD">
        <w:rPr>
          <w:rFonts w:ascii="Arial Narrow" w:hAnsi="Arial Narrow"/>
        </w:rPr>
        <w:t xml:space="preserve"> type b </w:t>
      </w:r>
      <w:r w:rsidR="00A06E33" w:rsidRPr="00E373AD">
        <w:rPr>
          <w:rFonts w:ascii="Arial Narrow" w:hAnsi="Arial Narrow"/>
        </w:rPr>
        <w:t>conjugate</w:t>
      </w:r>
      <w:r w:rsidRPr="00E373AD">
        <w:rPr>
          <w:rFonts w:ascii="Arial Narrow" w:hAnsi="Arial Narrow"/>
        </w:rPr>
        <w:t xml:space="preserve"> vaccine in children with sickle cell disease</w:t>
      </w:r>
      <w:r w:rsidR="009C3638" w:rsidRPr="00E373AD">
        <w:rPr>
          <w:rFonts w:ascii="Arial Narrow" w:hAnsi="Arial Narrow"/>
        </w:rPr>
        <w:t xml:space="preserve"> </w:t>
      </w:r>
      <w:r w:rsidRPr="00E373AD">
        <w:rPr>
          <w:rFonts w:ascii="Arial Narrow" w:hAnsi="Arial Narrow"/>
          <w:b/>
        </w:rPr>
        <w:t>(1998</w:t>
      </w:r>
      <w:r w:rsidR="009C3638" w:rsidRPr="00E373AD">
        <w:rPr>
          <w:rFonts w:ascii="Arial Narrow" w:hAnsi="Arial Narrow"/>
          <w:b/>
        </w:rPr>
        <w:t xml:space="preserve"> </w:t>
      </w:r>
      <w:r w:rsidRPr="00E373AD">
        <w:rPr>
          <w:rFonts w:ascii="Arial Narrow" w:hAnsi="Arial Narrow"/>
          <w:b/>
        </w:rPr>
        <w:t>-</w:t>
      </w:r>
      <w:r w:rsidR="009C3638" w:rsidRPr="00E373AD">
        <w:rPr>
          <w:rFonts w:ascii="Arial Narrow" w:hAnsi="Arial Narrow"/>
          <w:b/>
        </w:rPr>
        <w:t xml:space="preserve"> </w:t>
      </w:r>
      <w:r w:rsidRPr="00E373AD">
        <w:rPr>
          <w:rFonts w:ascii="Arial Narrow" w:hAnsi="Arial Narrow"/>
          <w:b/>
        </w:rPr>
        <w:t xml:space="preserve">2003) </w:t>
      </w:r>
    </w:p>
    <w:p w14:paraId="1E2015B6" w14:textId="77777777" w:rsidR="00AD1904" w:rsidRDefault="00A20F61">
      <w:pPr>
        <w:pStyle w:val="ListParagraph"/>
        <w:jc w:val="both"/>
        <w:rPr>
          <w:rFonts w:ascii="Arial Narrow" w:hAnsi="Arial Narrow" w:cs="Arial"/>
          <w:b/>
          <w:szCs w:val="22"/>
        </w:rPr>
      </w:pPr>
      <w:r w:rsidRPr="006D0C15">
        <w:rPr>
          <w:rFonts w:ascii="Arial Narrow" w:hAnsi="Arial Narrow" w:cs="Arial"/>
          <w:b/>
          <w:color w:val="000000"/>
          <w:szCs w:val="22"/>
        </w:rPr>
        <w:t>Role</w:t>
      </w:r>
      <w:r>
        <w:rPr>
          <w:rFonts w:ascii="Arial Narrow" w:hAnsi="Arial Narrow" w:cs="Arial"/>
          <w:b/>
          <w:color w:val="000000"/>
          <w:szCs w:val="22"/>
        </w:rPr>
        <w:t>:</w:t>
      </w:r>
      <w:r w:rsidRPr="006D0C15">
        <w:rPr>
          <w:rFonts w:ascii="Arial Narrow" w:hAnsi="Arial Narrow" w:cs="Arial"/>
          <w:b/>
          <w:color w:val="000000"/>
          <w:szCs w:val="22"/>
        </w:rPr>
        <w:t xml:space="preserve"> </w:t>
      </w:r>
      <w:r w:rsidR="006D0C15" w:rsidRPr="006D0C15">
        <w:rPr>
          <w:rFonts w:ascii="Arial Narrow" w:hAnsi="Arial Narrow" w:cs="Arial"/>
          <w:b/>
          <w:color w:val="000000"/>
          <w:szCs w:val="22"/>
        </w:rPr>
        <w:t>Co-PI</w:t>
      </w:r>
    </w:p>
    <w:p w14:paraId="4FEDA83B" w14:textId="77777777" w:rsidR="00AD1904" w:rsidRDefault="00AD1904">
      <w:pPr>
        <w:pStyle w:val="BodyText"/>
        <w:tabs>
          <w:tab w:val="left" w:pos="2520"/>
        </w:tabs>
        <w:spacing w:line="240" w:lineRule="auto"/>
        <w:ind w:left="720"/>
        <w:jc w:val="both"/>
        <w:rPr>
          <w:rFonts w:ascii="Arial Narrow" w:hAnsi="Arial Narrow"/>
          <w:b/>
          <w:i/>
          <w:color w:val="000000"/>
          <w:u w:val="single"/>
        </w:rPr>
      </w:pPr>
    </w:p>
    <w:p w14:paraId="6B5BB35A" w14:textId="77777777" w:rsidR="00AD1904" w:rsidRPr="00E373AD" w:rsidRDefault="00EC2B10" w:rsidP="00E373AD">
      <w:pPr>
        <w:pStyle w:val="ListParagraph"/>
        <w:numPr>
          <w:ilvl w:val="0"/>
          <w:numId w:val="41"/>
        </w:numPr>
        <w:jc w:val="both"/>
        <w:rPr>
          <w:rFonts w:ascii="Arial Narrow" w:hAnsi="Arial Narrow" w:cs="Arial"/>
          <w:szCs w:val="22"/>
        </w:rPr>
      </w:pPr>
      <w:r w:rsidRPr="00E373AD">
        <w:rPr>
          <w:rFonts w:ascii="Arial Narrow" w:hAnsi="Arial Narrow"/>
          <w:b/>
          <w:i/>
          <w:u w:val="single"/>
        </w:rPr>
        <w:t>WHO funded Study 15</w:t>
      </w:r>
      <w:r w:rsidR="00A20F61" w:rsidRPr="00E373AD">
        <w:rPr>
          <w:rFonts w:ascii="Arial Narrow" w:hAnsi="Arial Narrow"/>
          <w:b/>
          <w:i/>
        </w:rPr>
        <w:t>:</w:t>
      </w:r>
      <w:r w:rsidRPr="00E373AD">
        <w:rPr>
          <w:rFonts w:ascii="Arial Narrow" w:hAnsi="Arial Narrow"/>
        </w:rPr>
        <w:t xml:space="preserve"> </w:t>
      </w:r>
      <w:r w:rsidR="00A20F61" w:rsidRPr="00E373AD">
        <w:rPr>
          <w:rFonts w:ascii="Arial Narrow" w:hAnsi="Arial Narrow"/>
        </w:rPr>
        <w:t xml:space="preserve"> </w:t>
      </w:r>
      <w:r w:rsidRPr="00E373AD">
        <w:rPr>
          <w:rFonts w:ascii="Arial Narrow" w:hAnsi="Arial Narrow"/>
        </w:rPr>
        <w:t xml:space="preserve">A randomised controlled study to obtain safety and efficacy data on the use of a rectal formulation of artesunate as a treatment for acute </w:t>
      </w:r>
      <w:r w:rsidR="00BE3B5A" w:rsidRPr="00E373AD">
        <w:rPr>
          <w:rFonts w:ascii="Arial Narrow" w:hAnsi="Arial Narrow"/>
        </w:rPr>
        <w:t>“</w:t>
      </w:r>
      <w:r w:rsidRPr="00E373AD">
        <w:rPr>
          <w:rFonts w:ascii="Arial Narrow" w:hAnsi="Arial Narrow"/>
          <w:i/>
        </w:rPr>
        <w:t>non</w:t>
      </w:r>
      <w:r w:rsidR="00BE3B5A" w:rsidRPr="00E373AD">
        <w:rPr>
          <w:rFonts w:ascii="Arial Narrow" w:hAnsi="Arial Narrow"/>
          <w:i/>
        </w:rPr>
        <w:t>-</w:t>
      </w:r>
      <w:r w:rsidRPr="00E373AD">
        <w:rPr>
          <w:rFonts w:ascii="Arial Narrow" w:hAnsi="Arial Narrow"/>
          <w:i/>
        </w:rPr>
        <w:t>per</w:t>
      </w:r>
      <w:r w:rsidR="00BE3B5A" w:rsidRPr="00E373AD">
        <w:rPr>
          <w:rFonts w:ascii="Arial Narrow" w:hAnsi="Arial Narrow"/>
          <w:i/>
        </w:rPr>
        <w:t>-</w:t>
      </w:r>
      <w:proofErr w:type="spellStart"/>
      <w:r w:rsidRPr="00E373AD">
        <w:rPr>
          <w:rFonts w:ascii="Arial Narrow" w:hAnsi="Arial Narrow"/>
          <w:i/>
        </w:rPr>
        <w:t>os</w:t>
      </w:r>
      <w:proofErr w:type="spellEnd"/>
      <w:r w:rsidR="00BE3B5A" w:rsidRPr="00E373AD">
        <w:rPr>
          <w:rFonts w:ascii="Arial Narrow" w:hAnsi="Arial Narrow"/>
          <w:i/>
        </w:rPr>
        <w:t>”</w:t>
      </w:r>
      <w:r w:rsidRPr="00E373AD">
        <w:rPr>
          <w:rFonts w:ascii="Arial Narrow" w:hAnsi="Arial Narrow"/>
        </w:rPr>
        <w:t xml:space="preserve"> </w:t>
      </w:r>
      <w:proofErr w:type="gramStart"/>
      <w:r w:rsidRPr="00E373AD">
        <w:rPr>
          <w:rFonts w:ascii="Arial Narrow" w:hAnsi="Arial Narrow"/>
        </w:rPr>
        <w:t>malaria</w:t>
      </w:r>
      <w:r w:rsidR="000F7952" w:rsidRPr="00E373AD">
        <w:rPr>
          <w:rFonts w:ascii="Arial Narrow" w:hAnsi="Arial Narrow"/>
        </w:rPr>
        <w:t>.</w:t>
      </w:r>
      <w:proofErr w:type="gramEnd"/>
      <w:r w:rsidRPr="00E373AD">
        <w:rPr>
          <w:rFonts w:ascii="Arial Narrow" w:hAnsi="Arial Narrow"/>
        </w:rPr>
        <w:t xml:space="preserve"> </w:t>
      </w:r>
      <w:r w:rsidRPr="00E373AD">
        <w:rPr>
          <w:rFonts w:ascii="Arial Narrow" w:hAnsi="Arial Narrow"/>
          <w:b/>
        </w:rPr>
        <w:t>(2004</w:t>
      </w:r>
      <w:r w:rsidR="009C3638" w:rsidRPr="00E373AD">
        <w:rPr>
          <w:rFonts w:ascii="Arial Narrow" w:hAnsi="Arial Narrow"/>
          <w:b/>
        </w:rPr>
        <w:t xml:space="preserve"> </w:t>
      </w:r>
      <w:r w:rsidRPr="00E373AD">
        <w:rPr>
          <w:rFonts w:ascii="Arial Narrow" w:hAnsi="Arial Narrow"/>
          <w:b/>
        </w:rPr>
        <w:t>-</w:t>
      </w:r>
      <w:r w:rsidR="009C3638" w:rsidRPr="00E373AD">
        <w:rPr>
          <w:rFonts w:ascii="Arial Narrow" w:hAnsi="Arial Narrow"/>
          <w:b/>
        </w:rPr>
        <w:t xml:space="preserve"> </w:t>
      </w:r>
      <w:r w:rsidRPr="00E373AD">
        <w:rPr>
          <w:rFonts w:ascii="Arial Narrow" w:hAnsi="Arial Narrow"/>
          <w:b/>
        </w:rPr>
        <w:t xml:space="preserve">date) </w:t>
      </w:r>
    </w:p>
    <w:p w14:paraId="37FC6E52" w14:textId="77777777" w:rsidR="00AD1904" w:rsidRDefault="00A20F61" w:rsidP="004C3949">
      <w:pPr>
        <w:pStyle w:val="ListParagraph"/>
        <w:jc w:val="both"/>
        <w:rPr>
          <w:rFonts w:ascii="Arial Narrow" w:hAnsi="Arial Narrow" w:cs="Arial"/>
          <w:b/>
          <w:color w:val="000000"/>
          <w:szCs w:val="22"/>
        </w:rPr>
      </w:pPr>
      <w:r w:rsidRPr="006D0C15">
        <w:rPr>
          <w:rFonts w:ascii="Arial Narrow" w:hAnsi="Arial Narrow" w:cs="Arial"/>
          <w:b/>
          <w:color w:val="000000"/>
          <w:szCs w:val="22"/>
        </w:rPr>
        <w:t>Role</w:t>
      </w:r>
      <w:r>
        <w:rPr>
          <w:rFonts w:ascii="Arial Narrow" w:hAnsi="Arial Narrow" w:cs="Arial"/>
          <w:b/>
          <w:color w:val="000000"/>
          <w:szCs w:val="22"/>
        </w:rPr>
        <w:t>:</w:t>
      </w:r>
      <w:r w:rsidRPr="006D0C15">
        <w:rPr>
          <w:rFonts w:ascii="Arial Narrow" w:hAnsi="Arial Narrow" w:cs="Arial"/>
          <w:b/>
          <w:color w:val="000000"/>
          <w:szCs w:val="22"/>
        </w:rPr>
        <w:t xml:space="preserve"> </w:t>
      </w:r>
      <w:r w:rsidR="006D0C15" w:rsidRPr="006D0C15">
        <w:rPr>
          <w:rFonts w:ascii="Arial Narrow" w:hAnsi="Arial Narrow" w:cs="Arial"/>
          <w:b/>
          <w:color w:val="000000"/>
          <w:szCs w:val="22"/>
        </w:rPr>
        <w:t>PI</w:t>
      </w:r>
    </w:p>
    <w:p w14:paraId="2683AF04" w14:textId="77777777" w:rsidR="00E373AD" w:rsidRPr="004C3949" w:rsidRDefault="00E373AD" w:rsidP="004C3949">
      <w:pPr>
        <w:pStyle w:val="ListParagraph"/>
        <w:jc w:val="both"/>
        <w:rPr>
          <w:rFonts w:ascii="Arial Narrow" w:hAnsi="Arial Narrow" w:cs="Arial"/>
          <w:szCs w:val="22"/>
        </w:rPr>
      </w:pPr>
    </w:p>
    <w:p w14:paraId="6A21058C" w14:textId="77777777" w:rsidR="00AD1904" w:rsidRPr="00E373AD" w:rsidRDefault="00EC2B10" w:rsidP="00E373AD">
      <w:pPr>
        <w:pStyle w:val="ListParagraph"/>
        <w:numPr>
          <w:ilvl w:val="0"/>
          <w:numId w:val="41"/>
        </w:numPr>
        <w:jc w:val="both"/>
        <w:rPr>
          <w:rFonts w:ascii="Arial Narrow" w:hAnsi="Arial Narrow" w:cs="Arial"/>
          <w:szCs w:val="22"/>
        </w:rPr>
      </w:pPr>
      <w:r w:rsidRPr="00E373AD">
        <w:rPr>
          <w:rFonts w:ascii="Arial Narrow" w:hAnsi="Arial Narrow"/>
          <w:b/>
          <w:i/>
          <w:u w:val="single"/>
        </w:rPr>
        <w:t>Febrile Convulsion Stud</w:t>
      </w:r>
      <w:r w:rsidRPr="00E373AD">
        <w:rPr>
          <w:rFonts w:ascii="Arial Narrow" w:hAnsi="Arial Narrow"/>
          <w:b/>
          <w:u w:val="single"/>
        </w:rPr>
        <w:t>y</w:t>
      </w:r>
      <w:r w:rsidR="00A20F61" w:rsidRPr="00E373AD">
        <w:rPr>
          <w:rFonts w:ascii="Arial Narrow" w:hAnsi="Arial Narrow"/>
          <w:i/>
        </w:rPr>
        <w:t>:</w:t>
      </w:r>
      <w:r w:rsidRPr="00E373AD">
        <w:rPr>
          <w:rFonts w:ascii="Arial Narrow" w:hAnsi="Arial Narrow"/>
          <w:i/>
        </w:rPr>
        <w:t xml:space="preserve"> </w:t>
      </w:r>
      <w:r w:rsidRPr="00E373AD">
        <w:rPr>
          <w:rFonts w:ascii="Arial Narrow" w:hAnsi="Arial Narrow"/>
        </w:rPr>
        <w:t xml:space="preserve"> </w:t>
      </w:r>
      <w:r w:rsidR="009C3638" w:rsidRPr="00E373AD">
        <w:rPr>
          <w:rFonts w:ascii="Arial Narrow" w:hAnsi="Arial Narrow"/>
        </w:rPr>
        <w:t>SMS fund</w:t>
      </w:r>
      <w:r w:rsidR="00647AF4" w:rsidRPr="00E373AD">
        <w:rPr>
          <w:rFonts w:ascii="Arial Narrow" w:hAnsi="Arial Narrow"/>
        </w:rPr>
        <w:t xml:space="preserve">ed project.  </w:t>
      </w:r>
      <w:r w:rsidRPr="00E373AD">
        <w:rPr>
          <w:rFonts w:ascii="Arial Narrow" w:hAnsi="Arial Narrow"/>
        </w:rPr>
        <w:t xml:space="preserve">The role of lumbar puncture in the management of children with febrile convulsion </w:t>
      </w:r>
      <w:r w:rsidRPr="00E373AD">
        <w:rPr>
          <w:rFonts w:ascii="Arial Narrow" w:hAnsi="Arial Narrow"/>
          <w:b/>
        </w:rPr>
        <w:t>(2000</w:t>
      </w:r>
      <w:r w:rsidR="009C3638" w:rsidRPr="00E373AD">
        <w:rPr>
          <w:rFonts w:ascii="Arial Narrow" w:hAnsi="Arial Narrow"/>
          <w:b/>
        </w:rPr>
        <w:t xml:space="preserve"> </w:t>
      </w:r>
      <w:r w:rsidRPr="00E373AD">
        <w:rPr>
          <w:rFonts w:ascii="Arial Narrow" w:hAnsi="Arial Narrow"/>
          <w:b/>
        </w:rPr>
        <w:t>-</w:t>
      </w:r>
      <w:r w:rsidR="009C3638" w:rsidRPr="00E373AD">
        <w:rPr>
          <w:rFonts w:ascii="Arial Narrow" w:hAnsi="Arial Narrow"/>
          <w:b/>
        </w:rPr>
        <w:t xml:space="preserve"> </w:t>
      </w:r>
      <w:r w:rsidRPr="00E373AD">
        <w:rPr>
          <w:rFonts w:ascii="Arial Narrow" w:hAnsi="Arial Narrow"/>
          <w:b/>
        </w:rPr>
        <w:t xml:space="preserve">2001) </w:t>
      </w:r>
    </w:p>
    <w:p w14:paraId="0FDEA9D3" w14:textId="77777777" w:rsidR="00AD1904" w:rsidRDefault="00A20F61">
      <w:pPr>
        <w:pStyle w:val="ListParagraph"/>
        <w:jc w:val="both"/>
        <w:rPr>
          <w:rFonts w:ascii="Arial Narrow" w:hAnsi="Arial Narrow" w:cs="Arial"/>
          <w:b/>
          <w:szCs w:val="22"/>
        </w:rPr>
      </w:pPr>
      <w:r w:rsidRPr="006D0C15">
        <w:rPr>
          <w:rFonts w:ascii="Arial Narrow" w:hAnsi="Arial Narrow" w:cs="Arial"/>
          <w:b/>
          <w:color w:val="000000"/>
          <w:szCs w:val="22"/>
        </w:rPr>
        <w:t>Role</w:t>
      </w:r>
      <w:r>
        <w:rPr>
          <w:rFonts w:ascii="Arial Narrow" w:hAnsi="Arial Narrow" w:cs="Arial"/>
          <w:b/>
          <w:color w:val="000000"/>
          <w:szCs w:val="22"/>
        </w:rPr>
        <w:t>:</w:t>
      </w:r>
      <w:r w:rsidRPr="006D0C15">
        <w:rPr>
          <w:rFonts w:ascii="Arial Narrow" w:hAnsi="Arial Narrow" w:cs="Arial"/>
          <w:b/>
          <w:color w:val="000000"/>
          <w:szCs w:val="22"/>
        </w:rPr>
        <w:t xml:space="preserve"> </w:t>
      </w:r>
      <w:r w:rsidR="006D0C15" w:rsidRPr="006D0C15">
        <w:rPr>
          <w:rFonts w:ascii="Arial Narrow" w:hAnsi="Arial Narrow" w:cs="Arial"/>
          <w:b/>
          <w:color w:val="000000"/>
          <w:szCs w:val="22"/>
        </w:rPr>
        <w:t>Co-PI</w:t>
      </w:r>
    </w:p>
    <w:p w14:paraId="6C25AE95" w14:textId="77777777" w:rsidR="00AD1904" w:rsidRDefault="00AD1904">
      <w:pPr>
        <w:pStyle w:val="Title"/>
        <w:jc w:val="both"/>
        <w:rPr>
          <w:rFonts w:ascii="Arial Narrow" w:hAnsi="Arial Narrow"/>
          <w:b w:val="0"/>
        </w:rPr>
      </w:pPr>
    </w:p>
    <w:p w14:paraId="7CA78D66" w14:textId="77777777" w:rsidR="00867697" w:rsidRDefault="00EC2B10" w:rsidP="00E373AD">
      <w:pPr>
        <w:pStyle w:val="Title"/>
        <w:numPr>
          <w:ilvl w:val="0"/>
          <w:numId w:val="41"/>
        </w:numPr>
        <w:jc w:val="both"/>
        <w:rPr>
          <w:rFonts w:ascii="Arial Narrow" w:hAnsi="Arial Narrow"/>
        </w:rPr>
      </w:pPr>
      <w:r w:rsidRPr="007A6842">
        <w:rPr>
          <w:rFonts w:ascii="Arial Narrow" w:hAnsi="Arial Narrow"/>
          <w:i/>
          <w:u w:val="single"/>
        </w:rPr>
        <w:t>Incidence of Acute Infection in Young Children with Sickle Cell Disea</w:t>
      </w:r>
      <w:r w:rsidR="001627D5">
        <w:rPr>
          <w:rFonts w:ascii="Arial Narrow" w:hAnsi="Arial Narrow"/>
          <w:i/>
          <w:u w:val="single"/>
        </w:rPr>
        <w:t>s</w:t>
      </w:r>
      <w:r w:rsidR="009C3638">
        <w:rPr>
          <w:rFonts w:ascii="Arial Narrow" w:hAnsi="Arial Narrow"/>
          <w:i/>
          <w:u w:val="single"/>
        </w:rPr>
        <w:t>e (SCD)</w:t>
      </w:r>
      <w:r w:rsidRPr="007A6842">
        <w:rPr>
          <w:rFonts w:ascii="Arial Narrow" w:hAnsi="Arial Narrow"/>
          <w:i/>
          <w:u w:val="single"/>
        </w:rPr>
        <w:t xml:space="preserve"> in </w:t>
      </w:r>
      <w:r w:rsidRPr="001627D5">
        <w:rPr>
          <w:rFonts w:ascii="Arial Narrow" w:hAnsi="Arial Narrow"/>
          <w:i/>
          <w:u w:val="single"/>
        </w:rPr>
        <w:t>Africa</w:t>
      </w:r>
      <w:r w:rsidR="00A20F61" w:rsidRPr="001627D5">
        <w:rPr>
          <w:rFonts w:ascii="Arial Narrow" w:hAnsi="Arial Narrow"/>
          <w:i/>
          <w:u w:val="single"/>
        </w:rPr>
        <w:t>:</w:t>
      </w:r>
      <w:r w:rsidR="00383EDB">
        <w:rPr>
          <w:rFonts w:ascii="Arial Narrow" w:hAnsi="Arial Narrow"/>
          <w:b w:val="0"/>
        </w:rPr>
        <w:t xml:space="preserve">  </w:t>
      </w:r>
      <w:r w:rsidRPr="00383EDB">
        <w:rPr>
          <w:rFonts w:ascii="Arial Narrow" w:hAnsi="Arial Narrow"/>
          <w:b w:val="0"/>
        </w:rPr>
        <w:t xml:space="preserve">A NIH funded project.  In </w:t>
      </w:r>
      <w:r w:rsidR="00647AF4">
        <w:rPr>
          <w:rFonts w:ascii="Arial Narrow" w:hAnsi="Arial Narrow"/>
          <w:b w:val="0"/>
        </w:rPr>
        <w:t>which</w:t>
      </w:r>
      <w:r w:rsidRPr="00383EDB">
        <w:rPr>
          <w:rFonts w:ascii="Arial Narrow" w:hAnsi="Arial Narrow"/>
          <w:b w:val="0"/>
        </w:rPr>
        <w:t xml:space="preserve">, a cohort of young children with SCD diagnosed from birth </w:t>
      </w:r>
      <w:r w:rsidR="009C3638">
        <w:rPr>
          <w:rFonts w:ascii="Arial Narrow" w:hAnsi="Arial Narrow"/>
          <w:b w:val="0"/>
        </w:rPr>
        <w:t>were</w:t>
      </w:r>
      <w:r w:rsidRPr="00383EDB">
        <w:rPr>
          <w:rFonts w:ascii="Arial Narrow" w:hAnsi="Arial Narrow"/>
          <w:b w:val="0"/>
        </w:rPr>
        <w:t xml:space="preserve"> </w:t>
      </w:r>
      <w:r w:rsidRPr="00383EDB">
        <w:rPr>
          <w:rFonts w:ascii="Arial Narrow" w:hAnsi="Arial Narrow"/>
          <w:b w:val="0"/>
        </w:rPr>
        <w:lastRenderedPageBreak/>
        <w:t xml:space="preserve">monitored closely to collect prospective data to determine the incidence of bacterial and malarial infection. </w:t>
      </w:r>
      <w:r w:rsidRPr="00383EDB">
        <w:rPr>
          <w:rFonts w:ascii="Arial Narrow" w:hAnsi="Arial Narrow"/>
        </w:rPr>
        <w:t>(2003</w:t>
      </w:r>
      <w:r w:rsidR="009C3638">
        <w:rPr>
          <w:rFonts w:ascii="Arial Narrow" w:hAnsi="Arial Narrow"/>
        </w:rPr>
        <w:t xml:space="preserve"> </w:t>
      </w:r>
      <w:r w:rsidRPr="00383EDB">
        <w:rPr>
          <w:rFonts w:ascii="Arial Narrow" w:hAnsi="Arial Narrow"/>
        </w:rPr>
        <w:t>-</w:t>
      </w:r>
      <w:r w:rsidR="009C3638">
        <w:rPr>
          <w:rFonts w:ascii="Arial Narrow" w:hAnsi="Arial Narrow"/>
        </w:rPr>
        <w:t xml:space="preserve"> </w:t>
      </w:r>
      <w:r w:rsidR="002D0FC0">
        <w:rPr>
          <w:rFonts w:ascii="Arial Narrow" w:hAnsi="Arial Narrow"/>
        </w:rPr>
        <w:t>2005)</w:t>
      </w:r>
    </w:p>
    <w:p w14:paraId="42E88B40" w14:textId="77777777" w:rsidR="005E6364" w:rsidRDefault="0050703E">
      <w:pPr>
        <w:pStyle w:val="Title"/>
        <w:ind w:left="720"/>
        <w:jc w:val="both"/>
        <w:rPr>
          <w:rFonts w:ascii="Arial Narrow" w:hAnsi="Arial Narrow"/>
          <w:b w:val="0"/>
        </w:rPr>
      </w:pPr>
      <w:r w:rsidRPr="006D0C15">
        <w:rPr>
          <w:rFonts w:ascii="Arial Narrow" w:hAnsi="Arial Narrow" w:cs="Arial"/>
          <w:color w:val="000000"/>
          <w:szCs w:val="22"/>
        </w:rPr>
        <w:t>Role</w:t>
      </w:r>
      <w:r>
        <w:rPr>
          <w:rFonts w:ascii="Arial Narrow" w:hAnsi="Arial Narrow" w:cs="Arial"/>
          <w:b w:val="0"/>
          <w:color w:val="000000"/>
          <w:szCs w:val="22"/>
        </w:rPr>
        <w:t>:</w:t>
      </w:r>
      <w:r w:rsidRPr="006D0C15">
        <w:rPr>
          <w:rFonts w:ascii="Arial Narrow" w:hAnsi="Arial Narrow" w:cs="Arial"/>
          <w:color w:val="000000"/>
          <w:szCs w:val="22"/>
        </w:rPr>
        <w:t xml:space="preserve"> </w:t>
      </w:r>
      <w:r w:rsidRPr="00383EDB">
        <w:rPr>
          <w:rFonts w:ascii="Arial Narrow" w:hAnsi="Arial Narrow"/>
        </w:rPr>
        <w:t>Co-PI</w:t>
      </w:r>
    </w:p>
    <w:p w14:paraId="6E32E034" w14:textId="77777777" w:rsidR="003A6AA8" w:rsidRDefault="003A6AA8" w:rsidP="00E62093">
      <w:pPr>
        <w:ind w:left="720"/>
        <w:jc w:val="both"/>
        <w:rPr>
          <w:rFonts w:ascii="Arial Narrow" w:hAnsi="Arial Narrow"/>
          <w:b/>
        </w:rPr>
      </w:pPr>
    </w:p>
    <w:p w14:paraId="30D00F72" w14:textId="77777777" w:rsidR="009C3638" w:rsidRPr="00E373AD" w:rsidRDefault="00EC2B10" w:rsidP="00E373AD">
      <w:pPr>
        <w:pStyle w:val="ListParagraph"/>
        <w:numPr>
          <w:ilvl w:val="0"/>
          <w:numId w:val="41"/>
        </w:numPr>
        <w:jc w:val="both"/>
        <w:rPr>
          <w:rFonts w:ascii="Arial Narrow" w:hAnsi="Arial Narrow" w:cs="Arial"/>
          <w:szCs w:val="22"/>
        </w:rPr>
      </w:pPr>
      <w:r w:rsidRPr="00E373AD">
        <w:rPr>
          <w:rFonts w:ascii="Arial Narrow" w:hAnsi="Arial Narrow"/>
          <w:b/>
          <w:i/>
          <w:u w:val="single"/>
        </w:rPr>
        <w:t xml:space="preserve">Rapid </w:t>
      </w:r>
      <w:r w:rsidR="001C1679" w:rsidRPr="00E373AD">
        <w:rPr>
          <w:rFonts w:ascii="Arial Narrow" w:hAnsi="Arial Narrow"/>
          <w:b/>
          <w:i/>
          <w:u w:val="single"/>
        </w:rPr>
        <w:t>A</w:t>
      </w:r>
      <w:r w:rsidRPr="00E373AD">
        <w:rPr>
          <w:rFonts w:ascii="Arial Narrow" w:hAnsi="Arial Narrow"/>
          <w:b/>
          <w:i/>
          <w:u w:val="single"/>
        </w:rPr>
        <w:t xml:space="preserve">ssessment of </w:t>
      </w:r>
      <w:r w:rsidR="001C1679" w:rsidRPr="00E373AD">
        <w:rPr>
          <w:rFonts w:ascii="Arial Narrow" w:hAnsi="Arial Narrow"/>
          <w:b/>
          <w:i/>
          <w:u w:val="single"/>
        </w:rPr>
        <w:t>B</w:t>
      </w:r>
      <w:r w:rsidRPr="00E373AD">
        <w:rPr>
          <w:rFonts w:ascii="Arial Narrow" w:hAnsi="Arial Narrow"/>
          <w:b/>
          <w:i/>
          <w:u w:val="single"/>
        </w:rPr>
        <w:t xml:space="preserve">lood </w:t>
      </w:r>
      <w:r w:rsidR="001C1679" w:rsidRPr="00E373AD">
        <w:rPr>
          <w:rFonts w:ascii="Arial Narrow" w:hAnsi="Arial Narrow"/>
          <w:b/>
          <w:i/>
          <w:u w:val="single"/>
        </w:rPr>
        <w:t>L</w:t>
      </w:r>
      <w:r w:rsidRPr="00E373AD">
        <w:rPr>
          <w:rFonts w:ascii="Arial Narrow" w:hAnsi="Arial Narrow"/>
          <w:b/>
          <w:i/>
          <w:u w:val="single"/>
        </w:rPr>
        <w:t>actate</w:t>
      </w:r>
      <w:r w:rsidR="00A20F61" w:rsidRPr="00E373AD">
        <w:rPr>
          <w:rFonts w:ascii="Arial Narrow" w:hAnsi="Arial Narrow"/>
          <w:b/>
          <w:i/>
        </w:rPr>
        <w:t>:</w:t>
      </w:r>
      <w:r w:rsidR="001C1679" w:rsidRPr="00E373AD">
        <w:rPr>
          <w:rFonts w:ascii="Arial Narrow" w:hAnsi="Arial Narrow"/>
        </w:rPr>
        <w:t xml:space="preserve"> A</w:t>
      </w:r>
      <w:r w:rsidRPr="00E373AD">
        <w:rPr>
          <w:rFonts w:ascii="Arial Narrow" w:hAnsi="Arial Narrow"/>
        </w:rPr>
        <w:t xml:space="preserve"> </w:t>
      </w:r>
      <w:r w:rsidR="001C1679" w:rsidRPr="00E373AD">
        <w:rPr>
          <w:rFonts w:ascii="Arial Narrow" w:hAnsi="Arial Narrow"/>
        </w:rPr>
        <w:t>NIH/SMAC funded study t</w:t>
      </w:r>
      <w:r w:rsidRPr="00E373AD">
        <w:rPr>
          <w:rFonts w:ascii="Arial Narrow" w:hAnsi="Arial Narrow"/>
        </w:rPr>
        <w:t xml:space="preserve">o evaluate the </w:t>
      </w:r>
      <w:r w:rsidR="001C1679" w:rsidRPr="00E373AD">
        <w:rPr>
          <w:rFonts w:ascii="Arial Narrow" w:hAnsi="Arial Narrow"/>
        </w:rPr>
        <w:t>“</w:t>
      </w:r>
      <w:r w:rsidRPr="00E373AD">
        <w:rPr>
          <w:rFonts w:ascii="Arial Narrow" w:hAnsi="Arial Narrow"/>
        </w:rPr>
        <w:t>Lactate Pro</w:t>
      </w:r>
      <w:r w:rsidR="001C1679" w:rsidRPr="00E373AD">
        <w:rPr>
          <w:rFonts w:ascii="Arial Narrow" w:hAnsi="Arial Narrow"/>
        </w:rPr>
        <w:t>”</w:t>
      </w:r>
      <w:r w:rsidRPr="00E373AD">
        <w:rPr>
          <w:rFonts w:ascii="Arial Narrow" w:hAnsi="Arial Narrow"/>
        </w:rPr>
        <w:t xml:space="preserve"> </w:t>
      </w:r>
      <w:r w:rsidR="001C1679" w:rsidRPr="00E373AD">
        <w:rPr>
          <w:rFonts w:ascii="Arial Narrow" w:hAnsi="Arial Narrow"/>
        </w:rPr>
        <w:t>p</w:t>
      </w:r>
      <w:r w:rsidRPr="00E373AD">
        <w:rPr>
          <w:rFonts w:ascii="Arial Narrow" w:hAnsi="Arial Narrow"/>
        </w:rPr>
        <w:t xml:space="preserve">ortable </w:t>
      </w:r>
      <w:r w:rsidR="001C1679" w:rsidRPr="00E373AD">
        <w:rPr>
          <w:rFonts w:ascii="Arial Narrow" w:hAnsi="Arial Narrow"/>
        </w:rPr>
        <w:t>l</w:t>
      </w:r>
      <w:r w:rsidRPr="00E373AD">
        <w:rPr>
          <w:rFonts w:ascii="Arial Narrow" w:hAnsi="Arial Narrow"/>
        </w:rPr>
        <w:t xml:space="preserve">actate </w:t>
      </w:r>
      <w:r w:rsidR="00A06E33" w:rsidRPr="00E373AD">
        <w:rPr>
          <w:rFonts w:ascii="Arial Narrow" w:hAnsi="Arial Narrow"/>
        </w:rPr>
        <w:t>analyser</w:t>
      </w:r>
      <w:r w:rsidRPr="00E373AD">
        <w:rPr>
          <w:rFonts w:ascii="Arial Narrow" w:hAnsi="Arial Narrow"/>
        </w:rPr>
        <w:t xml:space="preserve"> as an instrument to measure blood lactate concentration in patients enrolled in SMAC-sponsored clinical studies </w:t>
      </w:r>
      <w:r w:rsidRPr="00E373AD">
        <w:rPr>
          <w:rFonts w:ascii="Arial Narrow" w:hAnsi="Arial Narrow"/>
          <w:b/>
        </w:rPr>
        <w:t>(2001</w:t>
      </w:r>
      <w:r w:rsidR="009C3638" w:rsidRPr="00E373AD">
        <w:rPr>
          <w:rFonts w:ascii="Arial Narrow" w:hAnsi="Arial Narrow"/>
          <w:b/>
        </w:rPr>
        <w:t xml:space="preserve"> </w:t>
      </w:r>
      <w:r w:rsidRPr="00E373AD">
        <w:rPr>
          <w:rFonts w:ascii="Arial Narrow" w:hAnsi="Arial Narrow"/>
          <w:b/>
        </w:rPr>
        <w:t>-</w:t>
      </w:r>
      <w:r w:rsidR="009C3638" w:rsidRPr="00E373AD">
        <w:rPr>
          <w:rFonts w:ascii="Arial Narrow" w:hAnsi="Arial Narrow"/>
          <w:b/>
        </w:rPr>
        <w:t xml:space="preserve"> </w:t>
      </w:r>
      <w:r w:rsidRPr="00E373AD">
        <w:rPr>
          <w:rFonts w:ascii="Arial Narrow" w:hAnsi="Arial Narrow"/>
          <w:b/>
        </w:rPr>
        <w:t>2002)</w:t>
      </w:r>
      <w:r w:rsidRPr="00E373AD">
        <w:rPr>
          <w:rFonts w:ascii="Arial Narrow" w:hAnsi="Arial Narrow"/>
        </w:rPr>
        <w:t xml:space="preserve"> </w:t>
      </w:r>
    </w:p>
    <w:p w14:paraId="7356CBEB" w14:textId="77777777" w:rsidR="00E373AD" w:rsidRDefault="00A20F61" w:rsidP="00E373AD">
      <w:pPr>
        <w:pStyle w:val="ListParagraph"/>
        <w:jc w:val="both"/>
        <w:rPr>
          <w:rFonts w:ascii="Arial Narrow" w:hAnsi="Arial Narrow" w:cs="Arial"/>
          <w:b/>
          <w:color w:val="000000"/>
          <w:szCs w:val="22"/>
        </w:rPr>
      </w:pPr>
      <w:r w:rsidRPr="006D0C15">
        <w:rPr>
          <w:rFonts w:ascii="Arial Narrow" w:hAnsi="Arial Narrow" w:cs="Arial"/>
          <w:b/>
          <w:color w:val="000000"/>
          <w:szCs w:val="22"/>
        </w:rPr>
        <w:t>Role</w:t>
      </w:r>
      <w:r>
        <w:rPr>
          <w:rFonts w:ascii="Arial Narrow" w:hAnsi="Arial Narrow" w:cs="Arial"/>
          <w:b/>
          <w:color w:val="000000"/>
          <w:szCs w:val="22"/>
        </w:rPr>
        <w:t>:</w:t>
      </w:r>
      <w:r w:rsidRPr="006D0C15">
        <w:rPr>
          <w:rFonts w:ascii="Arial Narrow" w:hAnsi="Arial Narrow" w:cs="Arial"/>
          <w:b/>
          <w:color w:val="000000"/>
          <w:szCs w:val="22"/>
        </w:rPr>
        <w:t xml:space="preserve"> </w:t>
      </w:r>
      <w:r w:rsidR="006D0C15" w:rsidRPr="006D0C15">
        <w:rPr>
          <w:rFonts w:ascii="Arial Narrow" w:hAnsi="Arial Narrow" w:cs="Arial"/>
          <w:b/>
          <w:color w:val="000000"/>
          <w:szCs w:val="22"/>
        </w:rPr>
        <w:t>PI</w:t>
      </w:r>
    </w:p>
    <w:p w14:paraId="38AA9B9F" w14:textId="77777777" w:rsidR="00E373AD" w:rsidRDefault="00E373AD" w:rsidP="00E373AD">
      <w:pPr>
        <w:pStyle w:val="ListParagraph"/>
        <w:jc w:val="both"/>
        <w:rPr>
          <w:rFonts w:ascii="Arial Narrow" w:hAnsi="Arial Narrow" w:cs="Arial"/>
          <w:b/>
          <w:color w:val="000000"/>
          <w:szCs w:val="22"/>
        </w:rPr>
      </w:pPr>
    </w:p>
    <w:p w14:paraId="2C3E0C08" w14:textId="63D9E171" w:rsidR="00AD1904" w:rsidRPr="00E373AD" w:rsidRDefault="00EC2B10" w:rsidP="00E373AD">
      <w:pPr>
        <w:pStyle w:val="ListParagraph"/>
        <w:numPr>
          <w:ilvl w:val="0"/>
          <w:numId w:val="41"/>
        </w:numPr>
        <w:jc w:val="both"/>
        <w:rPr>
          <w:rFonts w:ascii="Arial Narrow" w:hAnsi="Arial Narrow" w:cs="Arial"/>
          <w:b/>
          <w:szCs w:val="22"/>
        </w:rPr>
      </w:pPr>
      <w:r w:rsidRPr="00E373AD">
        <w:rPr>
          <w:rFonts w:ascii="Arial Narrow" w:hAnsi="Arial Narrow" w:cs="Arial"/>
          <w:b/>
          <w:bCs/>
          <w:i/>
          <w:szCs w:val="22"/>
          <w:u w:val="single"/>
        </w:rPr>
        <w:t xml:space="preserve">The Ocular Fundus </w:t>
      </w:r>
      <w:proofErr w:type="gramStart"/>
      <w:r w:rsidRPr="00E373AD">
        <w:rPr>
          <w:rFonts w:ascii="Arial Narrow" w:hAnsi="Arial Narrow" w:cs="Arial"/>
          <w:b/>
          <w:bCs/>
          <w:i/>
          <w:szCs w:val="22"/>
          <w:u w:val="single"/>
        </w:rPr>
        <w:t>In</w:t>
      </w:r>
      <w:proofErr w:type="gramEnd"/>
      <w:r w:rsidRPr="00E373AD">
        <w:rPr>
          <w:rFonts w:ascii="Arial Narrow" w:hAnsi="Arial Narrow" w:cs="Arial"/>
          <w:b/>
          <w:bCs/>
          <w:i/>
          <w:szCs w:val="22"/>
          <w:u w:val="single"/>
        </w:rPr>
        <w:t xml:space="preserve"> Cerebral Malaria</w:t>
      </w:r>
      <w:r w:rsidR="00A20F61" w:rsidRPr="00E373AD">
        <w:rPr>
          <w:rFonts w:ascii="Arial Narrow" w:hAnsi="Arial Narrow" w:cs="Arial"/>
          <w:b/>
          <w:bCs/>
          <w:i/>
          <w:szCs w:val="22"/>
          <w:u w:val="single"/>
        </w:rPr>
        <w:t>:</w:t>
      </w:r>
      <w:r w:rsidRPr="00E373AD">
        <w:rPr>
          <w:rFonts w:ascii="Arial Narrow" w:hAnsi="Arial Narrow" w:cs="Arial"/>
          <w:szCs w:val="22"/>
        </w:rPr>
        <w:t xml:space="preserve"> </w:t>
      </w:r>
      <w:r w:rsidR="001C1679" w:rsidRPr="00E373AD">
        <w:rPr>
          <w:rFonts w:ascii="Arial Narrow" w:hAnsi="Arial Narrow" w:cs="Arial"/>
          <w:szCs w:val="22"/>
        </w:rPr>
        <w:t>A NIH funded study in which t</w:t>
      </w:r>
      <w:r w:rsidRPr="00E373AD">
        <w:rPr>
          <w:rFonts w:ascii="Arial Narrow" w:hAnsi="Arial Narrow" w:cs="Arial"/>
          <w:szCs w:val="22"/>
        </w:rPr>
        <w:t>he SMAC network propos</w:t>
      </w:r>
      <w:r w:rsidR="001C1679" w:rsidRPr="00E373AD">
        <w:rPr>
          <w:rFonts w:ascii="Arial Narrow" w:hAnsi="Arial Narrow" w:cs="Arial"/>
          <w:szCs w:val="22"/>
        </w:rPr>
        <w:t>ed</w:t>
      </w:r>
      <w:r w:rsidRPr="00E373AD">
        <w:rPr>
          <w:rFonts w:ascii="Arial Narrow" w:hAnsi="Arial Narrow" w:cs="Arial"/>
          <w:szCs w:val="22"/>
        </w:rPr>
        <w:t xml:space="preserve"> to test the hypothesis that the clinical diagnosis of cerebral malaria can be significantly improved by a bedside examination of the ocular </w:t>
      </w:r>
      <w:r w:rsidRPr="00E373AD">
        <w:rPr>
          <w:rFonts w:ascii="Arial Narrow" w:hAnsi="Arial Narrow" w:cs="Arial"/>
          <w:color w:val="000000"/>
          <w:szCs w:val="22"/>
        </w:rPr>
        <w:t xml:space="preserve">fundus. </w:t>
      </w:r>
      <w:r w:rsidRPr="00E373AD">
        <w:rPr>
          <w:rFonts w:ascii="Arial Narrow" w:hAnsi="Arial Narrow" w:cs="Arial"/>
          <w:szCs w:val="22"/>
        </w:rPr>
        <w:t>NIAID/SMAC sponsored</w:t>
      </w:r>
      <w:r w:rsidR="001C1679" w:rsidRPr="00E373AD">
        <w:rPr>
          <w:rFonts w:ascii="Arial Narrow" w:hAnsi="Arial Narrow" w:cs="Arial"/>
          <w:szCs w:val="22"/>
        </w:rPr>
        <w:t xml:space="preserve"> </w:t>
      </w:r>
      <w:r w:rsidR="006D0C15" w:rsidRPr="00E373AD">
        <w:rPr>
          <w:rFonts w:ascii="Arial Narrow" w:hAnsi="Arial Narrow" w:cs="Arial"/>
          <w:b/>
          <w:szCs w:val="22"/>
        </w:rPr>
        <w:t>(2006</w:t>
      </w:r>
      <w:r w:rsidR="002D57E1" w:rsidRPr="00E373AD">
        <w:rPr>
          <w:rFonts w:ascii="Arial Narrow" w:hAnsi="Arial Narrow" w:cs="Arial"/>
          <w:b/>
          <w:szCs w:val="22"/>
        </w:rPr>
        <w:t xml:space="preserve"> </w:t>
      </w:r>
      <w:r w:rsidR="006D0C15" w:rsidRPr="00E373AD">
        <w:rPr>
          <w:rFonts w:ascii="Arial Narrow" w:hAnsi="Arial Narrow" w:cs="Arial"/>
          <w:b/>
          <w:szCs w:val="22"/>
        </w:rPr>
        <w:t>-</w:t>
      </w:r>
      <w:r w:rsidR="002D57E1" w:rsidRPr="00E373AD">
        <w:rPr>
          <w:rFonts w:ascii="Arial Narrow" w:hAnsi="Arial Narrow" w:cs="Arial"/>
          <w:b/>
          <w:szCs w:val="22"/>
        </w:rPr>
        <w:t xml:space="preserve"> </w:t>
      </w:r>
      <w:r w:rsidR="006D0C15" w:rsidRPr="00E373AD">
        <w:rPr>
          <w:rFonts w:ascii="Arial Narrow" w:hAnsi="Arial Narrow" w:cs="Arial"/>
          <w:b/>
          <w:szCs w:val="22"/>
        </w:rPr>
        <w:t>date)</w:t>
      </w:r>
    </w:p>
    <w:p w14:paraId="63605689" w14:textId="77777777" w:rsidR="00AD1904" w:rsidRDefault="00A20F61">
      <w:pPr>
        <w:pStyle w:val="ListParagraph"/>
        <w:tabs>
          <w:tab w:val="left" w:pos="-1440"/>
          <w:tab w:val="left" w:pos="-720"/>
          <w:tab w:val="left" w:pos="1325"/>
          <w:tab w:val="left" w:pos="2045"/>
          <w:tab w:val="left" w:pos="2880"/>
          <w:tab w:val="left" w:pos="3845"/>
          <w:tab w:val="left" w:pos="4925"/>
          <w:tab w:val="left" w:pos="9000"/>
        </w:tabs>
        <w:jc w:val="both"/>
        <w:rPr>
          <w:rFonts w:ascii="Arial Narrow" w:hAnsi="Arial Narrow" w:cs="Arial"/>
          <w:b/>
          <w:szCs w:val="22"/>
        </w:rPr>
      </w:pPr>
      <w:r w:rsidRPr="006D0C15">
        <w:rPr>
          <w:rFonts w:ascii="Arial Narrow" w:hAnsi="Arial Narrow" w:cs="Arial"/>
          <w:b/>
          <w:color w:val="000000"/>
          <w:szCs w:val="22"/>
        </w:rPr>
        <w:t>Role</w:t>
      </w:r>
      <w:r>
        <w:rPr>
          <w:rFonts w:ascii="Arial Narrow" w:hAnsi="Arial Narrow" w:cs="Arial"/>
          <w:b/>
          <w:color w:val="000000"/>
          <w:szCs w:val="22"/>
        </w:rPr>
        <w:t>:</w:t>
      </w:r>
      <w:r w:rsidRPr="006D0C15">
        <w:rPr>
          <w:rFonts w:ascii="Arial Narrow" w:hAnsi="Arial Narrow" w:cs="Arial"/>
          <w:b/>
          <w:color w:val="000000"/>
          <w:szCs w:val="22"/>
        </w:rPr>
        <w:t xml:space="preserve"> </w:t>
      </w:r>
      <w:r w:rsidR="006D0C15" w:rsidRPr="006D0C15">
        <w:rPr>
          <w:rFonts w:ascii="Arial Narrow" w:hAnsi="Arial Narrow" w:cs="Arial"/>
          <w:b/>
          <w:szCs w:val="22"/>
        </w:rPr>
        <w:t>PI</w:t>
      </w:r>
    </w:p>
    <w:p w14:paraId="01E4B87D" w14:textId="77777777" w:rsidR="00AD1904" w:rsidRDefault="00AD1904">
      <w:pPr>
        <w:pStyle w:val="DataField11pt-Single"/>
        <w:ind w:left="360"/>
        <w:jc w:val="both"/>
        <w:rPr>
          <w:rFonts w:ascii="Arial Narrow" w:hAnsi="Arial Narrow"/>
          <w:sz w:val="24"/>
        </w:rPr>
      </w:pPr>
    </w:p>
    <w:p w14:paraId="3E864A68" w14:textId="77777777" w:rsidR="00AD1904" w:rsidRPr="00E373AD" w:rsidRDefault="00EC2B10" w:rsidP="00E373AD">
      <w:pPr>
        <w:pStyle w:val="ListParagraph"/>
        <w:numPr>
          <w:ilvl w:val="0"/>
          <w:numId w:val="41"/>
        </w:numPr>
        <w:jc w:val="both"/>
        <w:rPr>
          <w:rFonts w:ascii="Arial Narrow" w:hAnsi="Arial Narrow" w:cs="Arial"/>
          <w:szCs w:val="22"/>
        </w:rPr>
      </w:pPr>
      <w:r w:rsidRPr="00E373AD">
        <w:rPr>
          <w:rFonts w:ascii="Arial Narrow" w:hAnsi="Arial Narrow"/>
          <w:b/>
          <w:i/>
          <w:u w:val="single"/>
        </w:rPr>
        <w:t>The K</w:t>
      </w:r>
      <w:r w:rsidR="00DE1F05" w:rsidRPr="00E373AD">
        <w:rPr>
          <w:rFonts w:ascii="Arial Narrow" w:hAnsi="Arial Narrow"/>
          <w:b/>
          <w:i/>
          <w:u w:val="single"/>
        </w:rPr>
        <w:t>NUST</w:t>
      </w:r>
      <w:r w:rsidRPr="00E373AD">
        <w:rPr>
          <w:rFonts w:ascii="Arial Narrow" w:hAnsi="Arial Narrow"/>
          <w:b/>
          <w:i/>
          <w:u w:val="single"/>
        </w:rPr>
        <w:t xml:space="preserve"> – JHU Gates linkage programme</w:t>
      </w:r>
      <w:r w:rsidR="00A20F61" w:rsidRPr="00E373AD">
        <w:rPr>
          <w:rFonts w:ascii="Arial Narrow" w:hAnsi="Arial Narrow"/>
          <w:b/>
          <w:i/>
          <w:u w:val="single"/>
        </w:rPr>
        <w:t>:</w:t>
      </w:r>
      <w:r w:rsidR="002D57E1" w:rsidRPr="00E373AD">
        <w:rPr>
          <w:rFonts w:ascii="Arial Narrow" w:hAnsi="Arial Narrow"/>
          <w:b/>
          <w:i/>
          <w:u w:val="single"/>
        </w:rPr>
        <w:t xml:space="preserve">  </w:t>
      </w:r>
      <w:r w:rsidR="006D0C15" w:rsidRPr="00E373AD">
        <w:rPr>
          <w:rFonts w:ascii="Arial Narrow" w:hAnsi="Arial Narrow"/>
        </w:rPr>
        <w:t>Funded by the Gates Foundation through the Gates Institute at Johns Hopkins University.  The</w:t>
      </w:r>
      <w:r w:rsidR="002D57E1" w:rsidRPr="00E373AD">
        <w:rPr>
          <w:rFonts w:ascii="Arial Narrow" w:hAnsi="Arial Narrow"/>
          <w:b/>
          <w:i/>
          <w:u w:val="single"/>
        </w:rPr>
        <w:t xml:space="preserve"> </w:t>
      </w:r>
      <w:r w:rsidRPr="00E373AD">
        <w:rPr>
          <w:rFonts w:ascii="Arial Narrow" w:hAnsi="Arial Narrow"/>
        </w:rPr>
        <w:t>aim</w:t>
      </w:r>
      <w:r w:rsidR="002D57E1" w:rsidRPr="00E373AD">
        <w:rPr>
          <w:rFonts w:ascii="Arial Narrow" w:hAnsi="Arial Narrow"/>
        </w:rPr>
        <w:t xml:space="preserve"> was</w:t>
      </w:r>
      <w:r w:rsidRPr="00E373AD">
        <w:rPr>
          <w:rFonts w:ascii="Arial Narrow" w:hAnsi="Arial Narrow"/>
        </w:rPr>
        <w:t xml:space="preserve"> to build long-term sustainable capacity in Population and Reproductive Health in order to provide leadership and expertise to address the priority population and reproductive health problems of Ghana and the rest of the world. </w:t>
      </w:r>
      <w:r w:rsidR="002D57E1" w:rsidRPr="00E373AD">
        <w:rPr>
          <w:rFonts w:ascii="Arial Narrow" w:hAnsi="Arial Narrow"/>
        </w:rPr>
        <w:t xml:space="preserve">The </w:t>
      </w:r>
      <w:r w:rsidRPr="00E373AD">
        <w:rPr>
          <w:rFonts w:ascii="Arial Narrow" w:hAnsi="Arial Narrow"/>
        </w:rPr>
        <w:t xml:space="preserve">1st </w:t>
      </w:r>
      <w:r w:rsidR="002D57E1" w:rsidRPr="00E373AD">
        <w:rPr>
          <w:rFonts w:ascii="Arial Narrow" w:hAnsi="Arial Narrow"/>
        </w:rPr>
        <w:t>p</w:t>
      </w:r>
      <w:r w:rsidRPr="00E373AD">
        <w:rPr>
          <w:rFonts w:ascii="Arial Narrow" w:hAnsi="Arial Narrow"/>
        </w:rPr>
        <w:t xml:space="preserve">hase </w:t>
      </w:r>
      <w:r w:rsidR="002D57E1" w:rsidRPr="00E373AD">
        <w:rPr>
          <w:rFonts w:ascii="Arial Narrow" w:hAnsi="Arial Narrow"/>
        </w:rPr>
        <w:t xml:space="preserve">was </w:t>
      </w:r>
      <w:r w:rsidRPr="00E373AD">
        <w:rPr>
          <w:rFonts w:ascii="Arial Narrow" w:hAnsi="Arial Narrow"/>
        </w:rPr>
        <w:t>extended by a</w:t>
      </w:r>
      <w:r w:rsidR="002D0FC0" w:rsidRPr="00E373AD">
        <w:rPr>
          <w:rFonts w:ascii="Arial Narrow" w:hAnsi="Arial Narrow"/>
        </w:rPr>
        <w:t>nother five years</w:t>
      </w:r>
      <w:r w:rsidRPr="00E373AD">
        <w:rPr>
          <w:rFonts w:ascii="Arial Narrow" w:hAnsi="Arial Narrow"/>
        </w:rPr>
        <w:t xml:space="preserve"> </w:t>
      </w:r>
      <w:r w:rsidR="006D0C15" w:rsidRPr="00E373AD">
        <w:rPr>
          <w:rFonts w:ascii="Arial Narrow" w:hAnsi="Arial Narrow"/>
          <w:b/>
        </w:rPr>
        <w:t>(2003</w:t>
      </w:r>
      <w:r w:rsidR="002D57E1" w:rsidRPr="00E373AD">
        <w:rPr>
          <w:rFonts w:ascii="Arial Narrow" w:hAnsi="Arial Narrow"/>
          <w:b/>
        </w:rPr>
        <w:t xml:space="preserve"> </w:t>
      </w:r>
      <w:r w:rsidR="006D0C15" w:rsidRPr="00E373AD">
        <w:rPr>
          <w:rFonts w:ascii="Arial Narrow" w:hAnsi="Arial Narrow"/>
          <w:b/>
        </w:rPr>
        <w:t>-</w:t>
      </w:r>
      <w:r w:rsidR="002D57E1" w:rsidRPr="00E373AD">
        <w:rPr>
          <w:rFonts w:ascii="Arial Narrow" w:hAnsi="Arial Narrow"/>
          <w:b/>
        </w:rPr>
        <w:t xml:space="preserve"> </w:t>
      </w:r>
      <w:r w:rsidR="006D0C15" w:rsidRPr="00E373AD">
        <w:rPr>
          <w:rFonts w:ascii="Arial Narrow" w:hAnsi="Arial Narrow"/>
          <w:b/>
        </w:rPr>
        <w:t>2013)</w:t>
      </w:r>
    </w:p>
    <w:p w14:paraId="40E15E10" w14:textId="77777777" w:rsidR="00AD1904" w:rsidRDefault="00A20F61">
      <w:pPr>
        <w:pStyle w:val="ListParagraph"/>
        <w:jc w:val="both"/>
        <w:rPr>
          <w:rFonts w:ascii="Arial Narrow" w:hAnsi="Arial Narrow" w:cs="Arial"/>
          <w:b/>
          <w:szCs w:val="22"/>
        </w:rPr>
      </w:pPr>
      <w:r w:rsidRPr="006D0C15">
        <w:rPr>
          <w:rFonts w:ascii="Arial Narrow" w:hAnsi="Arial Narrow" w:cs="Arial"/>
          <w:b/>
          <w:color w:val="000000"/>
          <w:szCs w:val="22"/>
        </w:rPr>
        <w:t>Role</w:t>
      </w:r>
      <w:r>
        <w:rPr>
          <w:rFonts w:ascii="Arial Narrow" w:hAnsi="Arial Narrow" w:cs="Arial"/>
          <w:b/>
          <w:color w:val="000000"/>
          <w:szCs w:val="22"/>
        </w:rPr>
        <w:t>:</w:t>
      </w:r>
      <w:r w:rsidRPr="006D0C15">
        <w:rPr>
          <w:rFonts w:ascii="Arial Narrow" w:hAnsi="Arial Narrow" w:cs="Arial"/>
          <w:b/>
          <w:color w:val="000000"/>
          <w:szCs w:val="22"/>
        </w:rPr>
        <w:t xml:space="preserve"> </w:t>
      </w:r>
      <w:r w:rsidR="006D0C15" w:rsidRPr="006D0C15">
        <w:rPr>
          <w:rFonts w:ascii="Arial Narrow" w:hAnsi="Arial Narrow" w:cs="Arial"/>
          <w:b/>
          <w:color w:val="000000"/>
          <w:szCs w:val="22"/>
        </w:rPr>
        <w:t>PI</w:t>
      </w:r>
    </w:p>
    <w:p w14:paraId="20E253F8" w14:textId="77777777" w:rsidR="00AD1904" w:rsidRDefault="00AD1904">
      <w:pPr>
        <w:pStyle w:val="DataField11pt-Single"/>
        <w:ind w:left="360"/>
        <w:jc w:val="both"/>
        <w:rPr>
          <w:rFonts w:ascii="Arial Narrow" w:hAnsi="Arial Narrow"/>
          <w:sz w:val="24"/>
        </w:rPr>
      </w:pPr>
    </w:p>
    <w:p w14:paraId="48EAAA9B" w14:textId="77777777" w:rsidR="00190341" w:rsidRDefault="00190341">
      <w:pPr>
        <w:pStyle w:val="DataField11pt-Single"/>
        <w:ind w:left="360"/>
        <w:jc w:val="both"/>
        <w:rPr>
          <w:rFonts w:ascii="Arial Narrow" w:hAnsi="Arial Narrow"/>
          <w:sz w:val="24"/>
        </w:rPr>
      </w:pPr>
    </w:p>
    <w:p w14:paraId="25BC27DD" w14:textId="77777777" w:rsidR="00AD1904" w:rsidRPr="00E373AD" w:rsidRDefault="00EC2B10" w:rsidP="00E373AD">
      <w:pPr>
        <w:pStyle w:val="ListParagraph"/>
        <w:numPr>
          <w:ilvl w:val="0"/>
          <w:numId w:val="41"/>
        </w:numPr>
        <w:jc w:val="both"/>
        <w:rPr>
          <w:rFonts w:ascii="Arial Narrow" w:hAnsi="Arial Narrow" w:cs="Arial"/>
          <w:b/>
          <w:sz w:val="22"/>
          <w:szCs w:val="22"/>
          <w:u w:val="single"/>
        </w:rPr>
      </w:pPr>
      <w:r w:rsidRPr="00E373AD">
        <w:rPr>
          <w:rFonts w:ascii="Arial Narrow" w:hAnsi="Arial Narrow" w:cs="Arial"/>
          <w:b/>
          <w:i/>
          <w:szCs w:val="22"/>
          <w:u w:val="single"/>
        </w:rPr>
        <w:t xml:space="preserve">Malaria/Genetics as part of the Grand Challenges in Global </w:t>
      </w:r>
      <w:r w:rsidRPr="00E373AD">
        <w:rPr>
          <w:rFonts w:ascii="Arial Narrow" w:hAnsi="Arial Narrow" w:cs="Arial"/>
          <w:b/>
          <w:i/>
          <w:szCs w:val="22"/>
        </w:rPr>
        <w:t>Health</w:t>
      </w:r>
      <w:r w:rsidR="00A20F61" w:rsidRPr="00E373AD">
        <w:rPr>
          <w:rFonts w:ascii="Arial Narrow" w:hAnsi="Arial Narrow" w:cs="Arial"/>
          <w:b/>
          <w:i/>
          <w:szCs w:val="22"/>
        </w:rPr>
        <w:t>:</w:t>
      </w:r>
      <w:r w:rsidR="00BE6442" w:rsidRPr="00E373AD">
        <w:rPr>
          <w:rFonts w:ascii="Arial Narrow" w:hAnsi="Arial Narrow" w:cs="Arial"/>
          <w:szCs w:val="22"/>
        </w:rPr>
        <w:t xml:space="preserve"> Funded by the Gates Foundation it is a collaborative project with the </w:t>
      </w:r>
      <w:proofErr w:type="spellStart"/>
      <w:r w:rsidR="006D0C15" w:rsidRPr="00E373AD">
        <w:rPr>
          <w:rFonts w:ascii="Arial Narrow" w:hAnsi="Arial Narrow"/>
        </w:rPr>
        <w:t>Wellcome</w:t>
      </w:r>
      <w:proofErr w:type="spellEnd"/>
      <w:r w:rsidR="006D0C15" w:rsidRPr="00E373AD">
        <w:rPr>
          <w:rFonts w:ascii="Arial Narrow" w:hAnsi="Arial Narrow"/>
        </w:rPr>
        <w:t xml:space="preserve"> Trust Centre for Human Genetics, University of Oxford</w:t>
      </w:r>
      <w:r w:rsidR="00BE6442">
        <w:t xml:space="preserve">. </w:t>
      </w:r>
      <w:r w:rsidR="006D0C15" w:rsidRPr="00E373AD">
        <w:rPr>
          <w:rFonts w:ascii="Arial Narrow" w:hAnsi="Arial Narrow"/>
        </w:rPr>
        <w:t xml:space="preserve">Its aim was to </w:t>
      </w:r>
      <w:r w:rsidR="00BE6442" w:rsidRPr="00E373AD">
        <w:rPr>
          <w:rFonts w:ascii="Arial Narrow" w:hAnsi="Arial Narrow" w:cs="Arial"/>
          <w:szCs w:val="22"/>
        </w:rPr>
        <w:t>l</w:t>
      </w:r>
      <w:r w:rsidRPr="00E373AD">
        <w:rPr>
          <w:rFonts w:ascii="Arial Narrow" w:hAnsi="Arial Narrow" w:cs="Arial"/>
          <w:szCs w:val="22"/>
        </w:rPr>
        <w:t>earn from the Human Genome how protective immunity against malaria works</w:t>
      </w:r>
      <w:r w:rsidR="006D0C15" w:rsidRPr="00E373AD">
        <w:rPr>
          <w:rFonts w:ascii="Arial Narrow" w:hAnsi="Arial Narrow" w:cs="Arial"/>
          <w:b/>
          <w:szCs w:val="22"/>
        </w:rPr>
        <w:t xml:space="preserve"> (2005</w:t>
      </w:r>
      <w:r w:rsidR="00BE6442" w:rsidRPr="00E373AD">
        <w:rPr>
          <w:rFonts w:ascii="Arial Narrow" w:hAnsi="Arial Narrow" w:cs="Arial"/>
          <w:b/>
          <w:szCs w:val="22"/>
        </w:rPr>
        <w:t xml:space="preserve"> </w:t>
      </w:r>
      <w:r w:rsidR="006D0C15" w:rsidRPr="00E373AD">
        <w:rPr>
          <w:rFonts w:ascii="Arial Narrow" w:hAnsi="Arial Narrow" w:cs="Arial"/>
          <w:b/>
          <w:szCs w:val="22"/>
        </w:rPr>
        <w:t>-</w:t>
      </w:r>
      <w:r w:rsidR="00BE6442" w:rsidRPr="00E373AD">
        <w:rPr>
          <w:rFonts w:ascii="Arial Narrow" w:hAnsi="Arial Narrow" w:cs="Arial"/>
          <w:b/>
          <w:szCs w:val="22"/>
        </w:rPr>
        <w:t xml:space="preserve"> </w:t>
      </w:r>
      <w:r w:rsidR="006D0C15" w:rsidRPr="00E373AD">
        <w:rPr>
          <w:rFonts w:ascii="Arial Narrow" w:hAnsi="Arial Narrow" w:cs="Arial"/>
          <w:b/>
          <w:szCs w:val="22"/>
        </w:rPr>
        <w:t>2009)</w:t>
      </w:r>
      <w:r w:rsidR="00BE6442" w:rsidRPr="00E373AD">
        <w:rPr>
          <w:rFonts w:ascii="Arial Narrow" w:hAnsi="Arial Narrow" w:cs="Arial"/>
          <w:szCs w:val="22"/>
        </w:rPr>
        <w:t xml:space="preserve">  </w:t>
      </w:r>
      <w:r w:rsidRPr="00E373AD">
        <w:rPr>
          <w:rFonts w:ascii="Arial Narrow" w:hAnsi="Arial Narrow" w:cs="Arial"/>
          <w:szCs w:val="22"/>
        </w:rPr>
        <w:t xml:space="preserve"> </w:t>
      </w:r>
    </w:p>
    <w:p w14:paraId="3E5209CD" w14:textId="77777777" w:rsidR="00AD1904" w:rsidRDefault="00A20F61">
      <w:pPr>
        <w:pStyle w:val="ListParagraph"/>
        <w:jc w:val="both"/>
        <w:rPr>
          <w:rFonts w:ascii="Arial Narrow" w:hAnsi="Arial Narrow" w:cs="Arial"/>
          <w:b/>
          <w:sz w:val="22"/>
          <w:szCs w:val="22"/>
          <w:u w:val="single"/>
        </w:rPr>
      </w:pPr>
      <w:r w:rsidRPr="006D0C15">
        <w:rPr>
          <w:rFonts w:ascii="Arial Narrow" w:hAnsi="Arial Narrow" w:cs="Arial"/>
          <w:b/>
          <w:color w:val="000000"/>
          <w:szCs w:val="22"/>
        </w:rPr>
        <w:t>Role</w:t>
      </w:r>
      <w:r>
        <w:rPr>
          <w:rFonts w:ascii="Arial Narrow" w:hAnsi="Arial Narrow" w:cs="Arial"/>
          <w:b/>
          <w:color w:val="000000"/>
          <w:szCs w:val="22"/>
        </w:rPr>
        <w:t>:</w:t>
      </w:r>
      <w:r w:rsidRPr="006D0C15">
        <w:rPr>
          <w:rFonts w:ascii="Arial Narrow" w:hAnsi="Arial Narrow" w:cs="Arial"/>
          <w:b/>
          <w:color w:val="000000"/>
          <w:szCs w:val="22"/>
        </w:rPr>
        <w:t xml:space="preserve"> </w:t>
      </w:r>
      <w:r w:rsidR="006D0C15" w:rsidRPr="006D0C15">
        <w:rPr>
          <w:rFonts w:ascii="Arial Narrow" w:hAnsi="Arial Narrow" w:cs="Arial"/>
          <w:b/>
          <w:szCs w:val="22"/>
        </w:rPr>
        <w:t>PI and Member of the Programme Management Committee</w:t>
      </w:r>
    </w:p>
    <w:p w14:paraId="6C4EC002" w14:textId="77777777" w:rsidR="00AD1904" w:rsidRDefault="00AD1904">
      <w:pPr>
        <w:pStyle w:val="ListParagraph"/>
        <w:jc w:val="both"/>
        <w:rPr>
          <w:rFonts w:ascii="Arial Narrow" w:hAnsi="Arial Narrow" w:cs="Arial"/>
          <w:sz w:val="22"/>
          <w:szCs w:val="22"/>
        </w:rPr>
      </w:pPr>
    </w:p>
    <w:p w14:paraId="2428F1F5" w14:textId="1B9131D7" w:rsidR="00AD1904" w:rsidRPr="00E373AD" w:rsidRDefault="00E23136" w:rsidP="00E373AD">
      <w:pPr>
        <w:pStyle w:val="ListParagraph"/>
        <w:numPr>
          <w:ilvl w:val="0"/>
          <w:numId w:val="41"/>
        </w:numPr>
        <w:jc w:val="both"/>
        <w:rPr>
          <w:rFonts w:ascii="Arial Narrow" w:hAnsi="Arial Narrow"/>
        </w:rPr>
      </w:pPr>
      <w:r w:rsidRPr="00E373AD">
        <w:rPr>
          <w:rFonts w:ascii="Arial Narrow" w:hAnsi="Arial Narrow"/>
          <w:b/>
          <w:i/>
          <w:u w:val="single"/>
        </w:rPr>
        <w:t>Phase II, Pre Phase III and Phase III Clinical Trial of the Malaria Vaccine candidate</w:t>
      </w:r>
      <w:r w:rsidR="006D0C15" w:rsidRPr="00E373AD">
        <w:rPr>
          <w:rFonts w:ascii="Arial Narrow" w:hAnsi="Arial Narrow"/>
          <w:b/>
          <w:i/>
        </w:rPr>
        <w:t xml:space="preserve"> RTS’S</w:t>
      </w:r>
      <w:r w:rsidR="00A20F61" w:rsidRPr="00E373AD">
        <w:rPr>
          <w:rFonts w:ascii="Arial Narrow" w:hAnsi="Arial Narrow"/>
          <w:b/>
          <w:i/>
        </w:rPr>
        <w:t xml:space="preserve">: </w:t>
      </w:r>
      <w:r w:rsidR="00DE1F05" w:rsidRPr="00E373AD">
        <w:rPr>
          <w:rFonts w:ascii="Arial Narrow" w:hAnsi="Arial Narrow"/>
        </w:rPr>
        <w:t xml:space="preserve"> A Gates Foundation/Malaria Vaccine Initiative and G</w:t>
      </w:r>
      <w:r w:rsidR="00BE6442" w:rsidRPr="00E373AD">
        <w:rPr>
          <w:rFonts w:ascii="Arial Narrow" w:hAnsi="Arial Narrow"/>
        </w:rPr>
        <w:t>SK Biologicals is a multi-centre</w:t>
      </w:r>
      <w:r w:rsidR="00DE1F05" w:rsidRPr="00E373AD">
        <w:rPr>
          <w:rFonts w:ascii="Arial Narrow" w:hAnsi="Arial Narrow"/>
        </w:rPr>
        <w:t xml:space="preserve"> study to evaluate, in infants and children, the efficacy of the RTS,S/AS01E candidate vaccine against malaria disease caused by </w:t>
      </w:r>
      <w:r w:rsidR="00DE1F05" w:rsidRPr="00E373AD">
        <w:rPr>
          <w:rFonts w:ascii="Arial Narrow" w:hAnsi="Arial Narrow"/>
          <w:i/>
          <w:u w:val="single"/>
        </w:rPr>
        <w:t>P. falciparum</w:t>
      </w:r>
      <w:r w:rsidR="00DE1F05" w:rsidRPr="00E373AD">
        <w:rPr>
          <w:rFonts w:ascii="Arial Narrow" w:hAnsi="Arial Narrow"/>
        </w:rPr>
        <w:t xml:space="preserve"> infection, across diverse malaria transmission settings in Africa </w:t>
      </w:r>
      <w:r w:rsidR="00DE1F05" w:rsidRPr="00E373AD">
        <w:rPr>
          <w:rFonts w:ascii="Arial Narrow" w:hAnsi="Arial Narrow"/>
          <w:b/>
        </w:rPr>
        <w:t xml:space="preserve">(2006 – </w:t>
      </w:r>
      <w:r w:rsidR="004D28EC" w:rsidRPr="00E373AD">
        <w:rPr>
          <w:rFonts w:ascii="Arial Narrow" w:hAnsi="Arial Narrow"/>
          <w:b/>
        </w:rPr>
        <w:t>2014</w:t>
      </w:r>
      <w:r w:rsidR="000F7952" w:rsidRPr="00E373AD">
        <w:rPr>
          <w:rFonts w:ascii="Arial Narrow" w:hAnsi="Arial Narrow"/>
          <w:b/>
        </w:rPr>
        <w:t>)</w:t>
      </w:r>
      <w:r w:rsidR="00DE1F05" w:rsidRPr="00E373AD">
        <w:rPr>
          <w:rFonts w:ascii="Arial Narrow" w:hAnsi="Arial Narrow"/>
          <w:b/>
        </w:rPr>
        <w:t xml:space="preserve"> </w:t>
      </w:r>
    </w:p>
    <w:p w14:paraId="51D706C4" w14:textId="77777777" w:rsidR="00AD1904" w:rsidRDefault="00A20F61">
      <w:pPr>
        <w:pStyle w:val="ListParagraph"/>
        <w:jc w:val="both"/>
        <w:rPr>
          <w:rFonts w:ascii="Arial Narrow" w:hAnsi="Arial Narrow" w:cs="Arial"/>
          <w:b/>
          <w:color w:val="000000"/>
          <w:szCs w:val="22"/>
        </w:rPr>
      </w:pPr>
      <w:r w:rsidRPr="004D1F42">
        <w:rPr>
          <w:rFonts w:ascii="Arial Narrow" w:hAnsi="Arial Narrow" w:cs="Arial"/>
          <w:b/>
          <w:color w:val="000000"/>
          <w:szCs w:val="22"/>
        </w:rPr>
        <w:t xml:space="preserve">Role: </w:t>
      </w:r>
      <w:r w:rsidR="006D0C15" w:rsidRPr="004D1F42">
        <w:rPr>
          <w:rFonts w:ascii="Arial Narrow" w:hAnsi="Arial Narrow" w:cs="Arial"/>
          <w:b/>
          <w:color w:val="000000"/>
          <w:szCs w:val="22"/>
        </w:rPr>
        <w:t>PI</w:t>
      </w:r>
    </w:p>
    <w:p w14:paraId="412B60F9" w14:textId="77777777" w:rsidR="00AD1904" w:rsidRDefault="00AD1904">
      <w:pPr>
        <w:pStyle w:val="ListParagraph"/>
        <w:jc w:val="both"/>
        <w:rPr>
          <w:rFonts w:ascii="Arial Narrow" w:hAnsi="Arial Narrow"/>
        </w:rPr>
      </w:pPr>
    </w:p>
    <w:p w14:paraId="38340D25" w14:textId="1B51C6CF" w:rsidR="00AD1904" w:rsidRPr="00E373AD" w:rsidRDefault="00E23136" w:rsidP="00E373AD">
      <w:pPr>
        <w:pStyle w:val="ListParagraph"/>
        <w:numPr>
          <w:ilvl w:val="0"/>
          <w:numId w:val="41"/>
        </w:numPr>
        <w:jc w:val="both"/>
        <w:rPr>
          <w:rFonts w:ascii="Arial Narrow" w:hAnsi="Arial Narrow"/>
        </w:rPr>
      </w:pPr>
      <w:r w:rsidRPr="00E373AD">
        <w:rPr>
          <w:rFonts w:ascii="Arial Narrow" w:hAnsi="Arial Narrow"/>
          <w:b/>
          <w:i/>
          <w:u w:val="single"/>
        </w:rPr>
        <w:t>Malaria Transmission Intensity</w:t>
      </w:r>
      <w:r w:rsidRPr="00E373AD">
        <w:rPr>
          <w:rFonts w:ascii="Arial Narrow" w:hAnsi="Arial Narrow"/>
        </w:rPr>
        <w:t>. A</w:t>
      </w:r>
      <w:r w:rsidRPr="00E373AD">
        <w:rPr>
          <w:rFonts w:ascii="Arial Narrow" w:hAnsi="Arial Narrow" w:cs="Arial"/>
          <w:color w:val="000000"/>
          <w:sz w:val="23"/>
          <w:szCs w:val="23"/>
          <w:lang w:val="en-US"/>
        </w:rPr>
        <w:t xml:space="preserve">n epidemiology study to assess </w:t>
      </w:r>
      <w:r w:rsidRPr="00E373AD">
        <w:rPr>
          <w:rFonts w:ascii="Arial Narrow" w:hAnsi="Arial Narrow" w:cs="Arial"/>
          <w:iCs/>
          <w:color w:val="000000"/>
          <w:sz w:val="23"/>
          <w:szCs w:val="23"/>
          <w:u w:val="single"/>
          <w:lang w:val="en-US"/>
        </w:rPr>
        <w:t>Plasmodium falciparum</w:t>
      </w:r>
      <w:r w:rsidRPr="00E373AD">
        <w:rPr>
          <w:rFonts w:ascii="Arial Narrow" w:hAnsi="Arial Narrow" w:cs="Arial"/>
          <w:iCs/>
          <w:color w:val="000000"/>
          <w:sz w:val="23"/>
          <w:szCs w:val="23"/>
          <w:lang w:val="en-US"/>
        </w:rPr>
        <w:t xml:space="preserve"> </w:t>
      </w:r>
      <w:r w:rsidRPr="00E373AD">
        <w:rPr>
          <w:rFonts w:ascii="Arial Narrow" w:hAnsi="Arial Narrow" w:cs="Arial"/>
          <w:color w:val="000000"/>
          <w:sz w:val="23"/>
          <w:szCs w:val="23"/>
          <w:lang w:val="en-US"/>
        </w:rPr>
        <w:t xml:space="preserve">parasite prevalence and serological conversion rates in catchment areas of a Phase III trial of the candidate malaria vaccine </w:t>
      </w:r>
      <w:proofErr w:type="gramStart"/>
      <w:r w:rsidRPr="00E373AD">
        <w:rPr>
          <w:rFonts w:ascii="Arial Narrow" w:hAnsi="Arial Narrow" w:cs="Arial"/>
          <w:color w:val="000000"/>
          <w:sz w:val="23"/>
          <w:szCs w:val="23"/>
          <w:lang w:val="en-US"/>
        </w:rPr>
        <w:t>RTS,S</w:t>
      </w:r>
      <w:proofErr w:type="gramEnd"/>
      <w:r w:rsidRPr="00E373AD">
        <w:rPr>
          <w:rFonts w:ascii="Arial Narrow" w:hAnsi="Arial Narrow" w:cs="Arial"/>
          <w:color w:val="000000"/>
          <w:sz w:val="23"/>
          <w:szCs w:val="23"/>
          <w:lang w:val="en-US"/>
        </w:rPr>
        <w:t>/AS01E in sub-Saharan Africa</w:t>
      </w:r>
      <w:r w:rsidR="002D0FC0" w:rsidRPr="00E373AD">
        <w:rPr>
          <w:rFonts w:ascii="Arial Narrow" w:hAnsi="Arial Narrow"/>
        </w:rPr>
        <w:t xml:space="preserve"> </w:t>
      </w:r>
      <w:r w:rsidRPr="00E373AD">
        <w:rPr>
          <w:rFonts w:ascii="Arial Narrow" w:hAnsi="Arial Narrow"/>
        </w:rPr>
        <w:t xml:space="preserve"> </w:t>
      </w:r>
      <w:r w:rsidRPr="00E373AD">
        <w:rPr>
          <w:rFonts w:ascii="Arial Narrow" w:hAnsi="Arial Narrow"/>
          <w:b/>
        </w:rPr>
        <w:t xml:space="preserve">(2010 – </w:t>
      </w:r>
      <w:r w:rsidR="004D28EC" w:rsidRPr="00E373AD">
        <w:rPr>
          <w:rFonts w:ascii="Arial Narrow" w:hAnsi="Arial Narrow"/>
          <w:b/>
        </w:rPr>
        <w:t>2014</w:t>
      </w:r>
      <w:r w:rsidRPr="00E373AD">
        <w:rPr>
          <w:rFonts w:ascii="Arial Narrow" w:hAnsi="Arial Narrow"/>
          <w:b/>
        </w:rPr>
        <w:t>)</w:t>
      </w:r>
    </w:p>
    <w:p w14:paraId="7C083115" w14:textId="7FD84D15" w:rsidR="007E4164" w:rsidRPr="007E4164" w:rsidRDefault="002D33E2" w:rsidP="007E4164">
      <w:pPr>
        <w:pStyle w:val="ListParagraph"/>
        <w:jc w:val="both"/>
        <w:rPr>
          <w:rFonts w:ascii="Arial Narrow" w:hAnsi="Arial Narrow" w:cs="Arial"/>
          <w:b/>
          <w:color w:val="000000"/>
          <w:szCs w:val="22"/>
        </w:rPr>
      </w:pPr>
      <w:r>
        <w:rPr>
          <w:rFonts w:ascii="Arial Narrow" w:hAnsi="Arial Narrow" w:cs="Arial"/>
          <w:b/>
          <w:color w:val="000000"/>
          <w:szCs w:val="22"/>
        </w:rPr>
        <w:t>Role: PI</w:t>
      </w:r>
    </w:p>
    <w:p w14:paraId="5ADF3B92" w14:textId="77777777" w:rsidR="007E4164" w:rsidRPr="007E4164" w:rsidRDefault="007E4164" w:rsidP="00D26484">
      <w:pPr>
        <w:pStyle w:val="ListParagraph"/>
        <w:ind w:left="0"/>
        <w:jc w:val="both"/>
        <w:rPr>
          <w:rFonts w:ascii="Arial Narrow" w:hAnsi="Arial Narrow" w:cs="Arial"/>
          <w:color w:val="000000"/>
        </w:rPr>
      </w:pPr>
    </w:p>
    <w:p w14:paraId="28122341" w14:textId="6A69610F" w:rsidR="007E4164" w:rsidRPr="00E373AD" w:rsidRDefault="002A7411" w:rsidP="00E373AD">
      <w:pPr>
        <w:pStyle w:val="ListParagraph"/>
        <w:numPr>
          <w:ilvl w:val="0"/>
          <w:numId w:val="41"/>
        </w:numPr>
        <w:jc w:val="both"/>
        <w:rPr>
          <w:rFonts w:ascii="Arial Narrow" w:hAnsi="Arial Narrow" w:cs="Arial"/>
          <w:b/>
          <w:color w:val="000000"/>
          <w:szCs w:val="22"/>
        </w:rPr>
      </w:pPr>
      <w:r w:rsidRPr="00E373AD">
        <w:rPr>
          <w:rFonts w:ascii="Arial Narrow" w:hAnsi="Arial Narrow"/>
          <w:b/>
        </w:rPr>
        <w:t>MAL</w:t>
      </w:r>
      <w:r w:rsidR="00934057" w:rsidRPr="00E373AD">
        <w:rPr>
          <w:rFonts w:ascii="Arial Narrow" w:hAnsi="Arial Narrow"/>
          <w:b/>
        </w:rPr>
        <w:t>06</w:t>
      </w:r>
      <w:r w:rsidR="00E373AD" w:rsidRPr="00E373AD">
        <w:rPr>
          <w:rFonts w:ascii="Arial Narrow" w:hAnsi="Arial Narrow"/>
          <w:b/>
        </w:rPr>
        <w:t xml:space="preserve">3 </w:t>
      </w:r>
      <w:r w:rsidR="007E4164" w:rsidRPr="00E373AD">
        <w:rPr>
          <w:rFonts w:ascii="Arial Narrow" w:hAnsi="Arial Narrow"/>
          <w:b/>
        </w:rPr>
        <w:t>Phase III</w:t>
      </w:r>
      <w:r w:rsidR="007E4164" w:rsidRPr="00E373AD">
        <w:rPr>
          <w:rFonts w:ascii="Arial Narrow" w:hAnsi="Arial Narrow"/>
        </w:rPr>
        <w:t xml:space="preserve"> Randomized, Open, Controlled Study to Evaluate the Immune Response to the Hepatitis B Antigen of the </w:t>
      </w:r>
      <w:proofErr w:type="gramStart"/>
      <w:r w:rsidR="007E4164" w:rsidRPr="00E373AD">
        <w:rPr>
          <w:rFonts w:ascii="Arial Narrow" w:hAnsi="Arial Narrow"/>
        </w:rPr>
        <w:t>RTS,S</w:t>
      </w:r>
      <w:proofErr w:type="gramEnd"/>
      <w:r w:rsidR="007E4164" w:rsidRPr="00E373AD">
        <w:rPr>
          <w:rFonts w:ascii="Arial Narrow" w:hAnsi="Arial Narrow"/>
        </w:rPr>
        <w:t>/AS01</w:t>
      </w:r>
      <w:r w:rsidR="007E4164" w:rsidRPr="00E373AD">
        <w:rPr>
          <w:rFonts w:ascii="Arial Narrow" w:hAnsi="Arial Narrow"/>
          <w:vertAlign w:val="subscript"/>
        </w:rPr>
        <w:t>E</w:t>
      </w:r>
      <w:r w:rsidR="007E4164" w:rsidRPr="00E373AD">
        <w:rPr>
          <w:rFonts w:ascii="Arial Narrow" w:hAnsi="Arial Narrow"/>
        </w:rPr>
        <w:t xml:space="preserve"> Candidate Vaccine, when Administered as Primary Vaccination Integrated into an EPI regimen to Infants Living in Sub-Saharan Africa (MAL063) </w:t>
      </w:r>
      <w:r w:rsidR="00D26484" w:rsidRPr="00E373AD">
        <w:rPr>
          <w:rFonts w:ascii="Arial Narrow" w:hAnsi="Arial Narrow"/>
        </w:rPr>
        <w:t>(</w:t>
      </w:r>
      <w:r w:rsidR="00D26484" w:rsidRPr="00E373AD">
        <w:rPr>
          <w:rFonts w:ascii="Arial Narrow" w:hAnsi="Arial Narrow" w:cs="Arial"/>
          <w:b/>
          <w:color w:val="000000"/>
        </w:rPr>
        <w:t>2012-2016</w:t>
      </w:r>
      <w:r w:rsidR="007E4164" w:rsidRPr="00E373AD">
        <w:rPr>
          <w:rFonts w:ascii="Arial Narrow" w:hAnsi="Arial Narrow" w:cs="Arial"/>
          <w:b/>
          <w:color w:val="000000"/>
        </w:rPr>
        <w:t>)</w:t>
      </w:r>
      <w:r w:rsidR="00D26484" w:rsidRPr="00E373AD">
        <w:rPr>
          <w:rFonts w:ascii="Arial Narrow" w:hAnsi="Arial Narrow" w:cs="Arial"/>
          <w:b/>
          <w:color w:val="000000"/>
        </w:rPr>
        <w:t xml:space="preserve">.  </w:t>
      </w:r>
      <w:r w:rsidR="00D26484" w:rsidRPr="00E373AD">
        <w:rPr>
          <w:rFonts w:ascii="Arial Narrow" w:hAnsi="Arial Narrow" w:cs="Arial"/>
          <w:b/>
          <w:color w:val="000000"/>
          <w:szCs w:val="22"/>
        </w:rPr>
        <w:t>Role: PI</w:t>
      </w:r>
    </w:p>
    <w:p w14:paraId="195EC323" w14:textId="77777777" w:rsidR="00B418F0" w:rsidRPr="00B418F0" w:rsidRDefault="00B418F0" w:rsidP="00D26484">
      <w:pPr>
        <w:pStyle w:val="ListParagraph"/>
        <w:ind w:left="0"/>
        <w:jc w:val="both"/>
        <w:rPr>
          <w:rFonts w:ascii="Arial Narrow" w:hAnsi="Arial Narrow" w:cs="Arial"/>
          <w:b/>
          <w:color w:val="000000"/>
        </w:rPr>
      </w:pPr>
    </w:p>
    <w:p w14:paraId="44545EDB" w14:textId="599BAF35" w:rsidR="007E4164" w:rsidRPr="00E373AD" w:rsidRDefault="00934057" w:rsidP="00E373AD">
      <w:pPr>
        <w:pStyle w:val="ListParagraph"/>
        <w:numPr>
          <w:ilvl w:val="0"/>
          <w:numId w:val="41"/>
        </w:numPr>
        <w:jc w:val="both"/>
        <w:rPr>
          <w:rFonts w:ascii="Arial Narrow" w:hAnsi="Arial Narrow" w:cs="Arial"/>
          <w:b/>
          <w:color w:val="000000"/>
          <w:szCs w:val="22"/>
        </w:rPr>
      </w:pPr>
      <w:r w:rsidRPr="00E373AD">
        <w:rPr>
          <w:rFonts w:ascii="Arial Narrow" w:hAnsi="Arial Narrow" w:cs="Arial"/>
          <w:b/>
          <w:color w:val="000000"/>
        </w:rPr>
        <w:t>SMAC Artesunate study</w:t>
      </w:r>
      <w:r w:rsidRPr="00E373AD">
        <w:rPr>
          <w:rFonts w:ascii="Arial Narrow" w:hAnsi="Arial Narrow" w:cs="Arial"/>
          <w:color w:val="000000"/>
        </w:rPr>
        <w:t xml:space="preserve">: </w:t>
      </w:r>
      <w:r w:rsidR="00B418F0" w:rsidRPr="00E373AD">
        <w:rPr>
          <w:rFonts w:ascii="Arial Narrow" w:hAnsi="Arial Narrow" w:cs="Arial"/>
          <w:color w:val="000000"/>
        </w:rPr>
        <w:t>Follow Up Study Comparative, Open Label, Dose and Regimen Optimization Follow-up Study of Intravenous and Intramuscular Artesunate in African Children with Severe Malaria</w:t>
      </w:r>
      <w:r w:rsidR="007E4164" w:rsidRPr="00E373AD">
        <w:rPr>
          <w:rFonts w:ascii="Arial Narrow" w:hAnsi="Arial Narrow" w:cs="Arial"/>
          <w:color w:val="000000"/>
        </w:rPr>
        <w:t xml:space="preserve">. </w:t>
      </w:r>
      <w:r w:rsidR="00D26484" w:rsidRPr="00E373AD">
        <w:rPr>
          <w:rFonts w:ascii="Arial Narrow" w:hAnsi="Arial Narrow" w:cs="Arial"/>
          <w:color w:val="000000"/>
        </w:rPr>
        <w:t>(</w:t>
      </w:r>
      <w:r w:rsidR="00D26484" w:rsidRPr="00E373AD">
        <w:rPr>
          <w:rFonts w:ascii="Arial Narrow" w:hAnsi="Arial Narrow" w:cs="Arial"/>
          <w:b/>
          <w:color w:val="000000"/>
        </w:rPr>
        <w:t xml:space="preserve">2012-2014). </w:t>
      </w:r>
      <w:r w:rsidR="00D26484" w:rsidRPr="00E373AD">
        <w:rPr>
          <w:rFonts w:ascii="Arial Narrow" w:hAnsi="Arial Narrow" w:cs="Arial"/>
          <w:b/>
          <w:color w:val="000000"/>
          <w:szCs w:val="22"/>
        </w:rPr>
        <w:t>Role: PI</w:t>
      </w:r>
    </w:p>
    <w:p w14:paraId="564E29FB" w14:textId="77777777" w:rsidR="007E4164" w:rsidRPr="007E4164" w:rsidRDefault="007E4164" w:rsidP="00D26484">
      <w:pPr>
        <w:jc w:val="both"/>
        <w:rPr>
          <w:rFonts w:ascii="Arial Narrow" w:hAnsi="Arial Narrow"/>
          <w:b/>
          <w:bCs/>
          <w:i/>
          <w:u w:val="single"/>
          <w:lang w:val="en-GB"/>
        </w:rPr>
      </w:pPr>
    </w:p>
    <w:p w14:paraId="1F075CD2" w14:textId="1EF7E2AD" w:rsidR="00D26484" w:rsidRDefault="00E373AD" w:rsidP="00E373AD">
      <w:pPr>
        <w:pStyle w:val="ListParagraph"/>
        <w:numPr>
          <w:ilvl w:val="0"/>
          <w:numId w:val="41"/>
        </w:numPr>
        <w:jc w:val="both"/>
        <w:rPr>
          <w:rFonts w:ascii="Arial Narrow" w:hAnsi="Arial Narrow" w:cs="Arial"/>
          <w:b/>
          <w:color w:val="000000"/>
          <w:szCs w:val="22"/>
        </w:rPr>
      </w:pPr>
      <w:r w:rsidRPr="00E373AD">
        <w:rPr>
          <w:rFonts w:ascii="Arial Narrow" w:hAnsi="Arial Narrow"/>
          <w:b/>
          <w:bCs/>
          <w:lang w:val="en-GB"/>
        </w:rPr>
        <w:t>TADO Study:</w:t>
      </w:r>
      <w:r w:rsidRPr="00E373AD">
        <w:rPr>
          <w:rFonts w:ascii="Arial Narrow" w:hAnsi="Arial Narrow"/>
          <w:bCs/>
          <w:lang w:val="en-GB"/>
        </w:rPr>
        <w:t xml:space="preserve"> </w:t>
      </w:r>
      <w:r w:rsidR="007E4164" w:rsidRPr="00E373AD">
        <w:rPr>
          <w:rFonts w:ascii="Arial Narrow" w:hAnsi="Arial Narrow"/>
          <w:bCs/>
          <w:lang w:val="en-GB"/>
        </w:rPr>
        <w:t xml:space="preserve">Randomized, Efficacy and Safety Comparison of Prasugrel and Placebo in </w:t>
      </w:r>
      <w:proofErr w:type="spellStart"/>
      <w:r w:rsidR="007E4164" w:rsidRPr="00E373AD">
        <w:rPr>
          <w:rFonts w:ascii="Arial Narrow" w:hAnsi="Arial Narrow"/>
          <w:bCs/>
          <w:lang w:val="en-GB"/>
        </w:rPr>
        <w:t>Pediatric</w:t>
      </w:r>
      <w:proofErr w:type="spellEnd"/>
      <w:r w:rsidR="007E4164" w:rsidRPr="00E373AD">
        <w:rPr>
          <w:rFonts w:ascii="Arial Narrow" w:hAnsi="Arial Narrow"/>
          <w:bCs/>
          <w:lang w:val="en-GB"/>
        </w:rPr>
        <w:t xml:space="preserve"> Patients with Sickle Cell Disease - </w:t>
      </w:r>
      <w:r w:rsidR="007E4164" w:rsidRPr="00E373AD">
        <w:rPr>
          <w:rFonts w:ascii="Arial Narrow" w:hAnsi="Arial Narrow"/>
        </w:rPr>
        <w:t xml:space="preserve">TADO </w:t>
      </w:r>
      <w:r w:rsidR="00D26484" w:rsidRPr="00E373AD">
        <w:rPr>
          <w:rFonts w:ascii="Arial Narrow" w:hAnsi="Arial Narrow"/>
        </w:rPr>
        <w:t xml:space="preserve"> (</w:t>
      </w:r>
      <w:r w:rsidR="00D26484" w:rsidRPr="00E373AD">
        <w:rPr>
          <w:rFonts w:ascii="Arial Narrow" w:hAnsi="Arial Narrow" w:cs="Arial"/>
          <w:b/>
          <w:color w:val="000000"/>
        </w:rPr>
        <w:t>2014-2016)</w:t>
      </w:r>
      <w:r w:rsidR="00D26484" w:rsidRPr="00E373AD">
        <w:rPr>
          <w:rFonts w:ascii="Arial" w:hAnsi="Arial" w:cs="Arial"/>
          <w:sz w:val="20"/>
          <w:szCs w:val="20"/>
          <w:lang w:val="en-GB" w:eastAsia="en-GB"/>
        </w:rPr>
        <w:t xml:space="preserve">. </w:t>
      </w:r>
      <w:r w:rsidR="00D26484" w:rsidRPr="00E373AD">
        <w:rPr>
          <w:rFonts w:ascii="Arial Narrow" w:hAnsi="Arial Narrow" w:cs="Arial"/>
          <w:b/>
          <w:color w:val="000000"/>
          <w:szCs w:val="22"/>
        </w:rPr>
        <w:t>Role: PI</w:t>
      </w:r>
    </w:p>
    <w:p w14:paraId="25F0381C" w14:textId="77777777" w:rsidR="00190341" w:rsidRPr="00190341" w:rsidRDefault="00190341" w:rsidP="00190341">
      <w:pPr>
        <w:jc w:val="both"/>
        <w:rPr>
          <w:rFonts w:ascii="Arial Narrow" w:hAnsi="Arial Narrow" w:cs="Arial"/>
          <w:b/>
          <w:color w:val="000000"/>
        </w:rPr>
      </w:pPr>
    </w:p>
    <w:p w14:paraId="6D9FC908" w14:textId="6F0860BB" w:rsidR="00190341" w:rsidRPr="00190341" w:rsidRDefault="00190341" w:rsidP="00E373AD">
      <w:pPr>
        <w:pStyle w:val="ListParagraph"/>
        <w:numPr>
          <w:ilvl w:val="0"/>
          <w:numId w:val="41"/>
        </w:numPr>
        <w:jc w:val="both"/>
        <w:rPr>
          <w:rFonts w:ascii="Arial Narrow" w:hAnsi="Arial Narrow" w:cs="Arial"/>
          <w:color w:val="000000"/>
        </w:rPr>
      </w:pPr>
      <w:r w:rsidRPr="00190341">
        <w:rPr>
          <w:rFonts w:ascii="Arial Narrow" w:hAnsi="Arial Narrow"/>
        </w:rPr>
        <w:t xml:space="preserve">Phase </w:t>
      </w:r>
      <w:proofErr w:type="spellStart"/>
      <w:r w:rsidRPr="00190341">
        <w:rPr>
          <w:rFonts w:ascii="Arial Narrow" w:hAnsi="Arial Narrow"/>
        </w:rPr>
        <w:t>IIIb</w:t>
      </w:r>
      <w:proofErr w:type="spellEnd"/>
      <w:r w:rsidRPr="00190341">
        <w:rPr>
          <w:rFonts w:ascii="Arial Narrow" w:hAnsi="Arial Narrow"/>
        </w:rPr>
        <w:t xml:space="preserve"> Randomized, Open, Controlled, Multi-</w:t>
      </w:r>
      <w:proofErr w:type="spellStart"/>
      <w:r w:rsidRPr="00190341">
        <w:rPr>
          <w:rFonts w:ascii="Arial Narrow" w:hAnsi="Arial Narrow"/>
        </w:rPr>
        <w:t>Center</w:t>
      </w:r>
      <w:proofErr w:type="spellEnd"/>
      <w:r w:rsidRPr="00190341">
        <w:rPr>
          <w:rFonts w:ascii="Arial Narrow" w:hAnsi="Arial Narrow"/>
        </w:rPr>
        <w:t xml:space="preserve"> Study to Evaluate the Immunogenicity and Safety of the RTS,S/AS01</w:t>
      </w:r>
      <w:r w:rsidRPr="00190341">
        <w:rPr>
          <w:rFonts w:ascii="Arial Narrow" w:hAnsi="Arial Narrow"/>
          <w:vertAlign w:val="subscript"/>
        </w:rPr>
        <w:t>E</w:t>
      </w:r>
      <w:r w:rsidRPr="00190341">
        <w:rPr>
          <w:rFonts w:ascii="Arial Narrow" w:hAnsi="Arial Narrow"/>
        </w:rPr>
        <w:t xml:space="preserve"> Candidate Malaria Vaccine, when Administered as Primary Vaccination at 6,7.5 and 9 Months of Age with or without Co-Administration of Measles, Rubella and Yellow Fever Vaccines followed by RTS,S/AS01</w:t>
      </w:r>
      <w:r w:rsidRPr="00190341">
        <w:rPr>
          <w:rFonts w:ascii="Arial Narrow" w:hAnsi="Arial Narrow"/>
          <w:vertAlign w:val="subscript"/>
        </w:rPr>
        <w:t>E</w:t>
      </w:r>
      <w:r w:rsidRPr="00190341">
        <w:rPr>
          <w:rFonts w:ascii="Arial Narrow" w:hAnsi="Arial Narrow"/>
        </w:rPr>
        <w:t xml:space="preserve"> Booster Vaccination 18 Months Post Dose 3, to Children Living in Sub-Saharan (MAL073) (2016-2019)</w:t>
      </w:r>
    </w:p>
    <w:p w14:paraId="2F73D175" w14:textId="77777777" w:rsidR="00190341" w:rsidRPr="00190341" w:rsidRDefault="00190341" w:rsidP="00190341">
      <w:pPr>
        <w:jc w:val="both"/>
        <w:rPr>
          <w:rFonts w:ascii="Arial Narrow" w:hAnsi="Arial Narrow" w:cs="Arial"/>
          <w:color w:val="000000"/>
        </w:rPr>
      </w:pPr>
    </w:p>
    <w:p w14:paraId="61149E43" w14:textId="4A79EAB0" w:rsidR="00190341" w:rsidRPr="00190341" w:rsidRDefault="00190341" w:rsidP="00E373AD">
      <w:pPr>
        <w:pStyle w:val="ListParagraph"/>
        <w:numPr>
          <w:ilvl w:val="0"/>
          <w:numId w:val="41"/>
        </w:numPr>
        <w:jc w:val="both"/>
        <w:rPr>
          <w:rFonts w:ascii="Arial Narrow" w:hAnsi="Arial Narrow" w:cs="Arial"/>
          <w:color w:val="000000"/>
        </w:rPr>
      </w:pPr>
      <w:r w:rsidRPr="00190341">
        <w:rPr>
          <w:rFonts w:ascii="Arial Narrow" w:hAnsi="Arial Narrow" w:cs="Arial"/>
          <w:lang w:val="en-ZA"/>
        </w:rPr>
        <w:t xml:space="preserve">Phase IIb randomized, open-label, controlled, </w:t>
      </w:r>
      <w:proofErr w:type="spellStart"/>
      <w:r w:rsidRPr="00190341">
        <w:rPr>
          <w:rFonts w:ascii="Arial Narrow" w:hAnsi="Arial Narrow" w:cs="Arial"/>
          <w:lang w:val="en-ZA"/>
        </w:rPr>
        <w:t>multicenter</w:t>
      </w:r>
      <w:proofErr w:type="spellEnd"/>
      <w:r w:rsidRPr="00190341">
        <w:rPr>
          <w:rFonts w:ascii="Arial Narrow" w:hAnsi="Arial Narrow" w:cs="Arial"/>
          <w:lang w:val="en-ZA"/>
        </w:rPr>
        <w:t xml:space="preserve"> study of the efficacy, safety and immunogenicity of GSK Biologicals’ candidate malaria vaccine RTS,S/AS01</w:t>
      </w:r>
      <w:r w:rsidRPr="00190341">
        <w:rPr>
          <w:rFonts w:ascii="Arial Narrow" w:hAnsi="Arial Narrow" w:cs="Arial"/>
          <w:vertAlign w:val="subscript"/>
          <w:lang w:val="en-ZA"/>
        </w:rPr>
        <w:t>E</w:t>
      </w:r>
      <w:r w:rsidRPr="00190341">
        <w:rPr>
          <w:rFonts w:ascii="Arial Narrow" w:hAnsi="Arial Narrow" w:cs="Arial"/>
          <w:lang w:val="en-ZA"/>
        </w:rPr>
        <w:t xml:space="preserve"> evaluating schedules with or without fractional doses, early Dose 4 and yearly doses, in children 5-17 months of age living in sub-Saharan Africa (MAL094).</w:t>
      </w:r>
      <w:r>
        <w:rPr>
          <w:rFonts w:ascii="Arial Narrow" w:hAnsi="Arial Narrow" w:cs="Arial"/>
          <w:lang w:val="en-ZA"/>
        </w:rPr>
        <w:t xml:space="preserve"> (2017-2022)</w:t>
      </w:r>
    </w:p>
    <w:p w14:paraId="15164ED3" w14:textId="77777777" w:rsidR="00B418F0" w:rsidRDefault="00B418F0" w:rsidP="004D28EC">
      <w:pPr>
        <w:jc w:val="both"/>
        <w:rPr>
          <w:rFonts w:ascii="Arial Narrow" w:hAnsi="Arial Narrow" w:cs="Arial"/>
          <w:b/>
          <w:color w:val="000000"/>
          <w:szCs w:val="22"/>
        </w:rPr>
      </w:pPr>
    </w:p>
    <w:p w14:paraId="12ECD8A3" w14:textId="77777777" w:rsidR="00190341" w:rsidRPr="004D28EC" w:rsidRDefault="00190341" w:rsidP="004D28EC">
      <w:pPr>
        <w:jc w:val="both"/>
        <w:rPr>
          <w:rFonts w:ascii="Arial Narrow" w:hAnsi="Arial Narrow" w:cs="Arial"/>
          <w:b/>
          <w:color w:val="000000"/>
          <w:szCs w:val="22"/>
        </w:rPr>
      </w:pPr>
    </w:p>
    <w:p w14:paraId="2134B6CB" w14:textId="77777777" w:rsidR="005E6364" w:rsidRDefault="00432C1E">
      <w:pPr>
        <w:pStyle w:val="Heading2"/>
        <w:jc w:val="both"/>
        <w:rPr>
          <w:i/>
        </w:rPr>
      </w:pPr>
      <w:bookmarkStart w:id="40" w:name="_Toc124861295"/>
      <w:bookmarkStart w:id="41" w:name="_Toc124892045"/>
      <w:bookmarkStart w:id="42" w:name="_Toc126554628"/>
      <w:r>
        <w:t>5</w:t>
      </w:r>
      <w:r w:rsidR="006A2053">
        <w:t>.</w:t>
      </w:r>
      <w:r w:rsidR="00CE73F5" w:rsidRPr="00D1447D">
        <w:tab/>
      </w:r>
      <w:r w:rsidR="0066274E" w:rsidRPr="00D1447D">
        <w:t xml:space="preserve">OTHER </w:t>
      </w:r>
      <w:r w:rsidR="00BB0954">
        <w:t>PROFESSIONAL</w:t>
      </w:r>
      <w:r w:rsidR="008528C8">
        <w:t>LY</w:t>
      </w:r>
      <w:r w:rsidR="0066274E" w:rsidRPr="00D1447D">
        <w:t xml:space="preserve"> </w:t>
      </w:r>
      <w:r w:rsidR="008528C8" w:rsidRPr="00D1447D">
        <w:t xml:space="preserve">RELATED </w:t>
      </w:r>
      <w:r w:rsidR="0066274E" w:rsidRPr="00D1447D">
        <w:t>EXPERIENCE</w:t>
      </w:r>
      <w:bookmarkEnd w:id="40"/>
      <w:bookmarkEnd w:id="41"/>
      <w:bookmarkEnd w:id="42"/>
    </w:p>
    <w:p w14:paraId="7E5542EA" w14:textId="77777777" w:rsidR="005E6364" w:rsidRDefault="005E6364">
      <w:pPr>
        <w:jc w:val="both"/>
        <w:rPr>
          <w:rFonts w:ascii="Arial Narrow" w:hAnsi="Arial Narrow"/>
        </w:rPr>
      </w:pPr>
    </w:p>
    <w:p w14:paraId="27F4FB8D" w14:textId="77777777" w:rsidR="00A418D2" w:rsidRDefault="00A418D2" w:rsidP="00E62093">
      <w:pPr>
        <w:pStyle w:val="ListParagraph"/>
        <w:numPr>
          <w:ilvl w:val="0"/>
          <w:numId w:val="13"/>
        </w:numPr>
        <w:jc w:val="both"/>
        <w:rPr>
          <w:rFonts w:ascii="Arial Narrow" w:hAnsi="Arial Narrow"/>
          <w:b/>
        </w:rPr>
      </w:pPr>
      <w:r w:rsidRPr="00A45C38">
        <w:rPr>
          <w:rFonts w:ascii="Arial Narrow" w:hAnsi="Arial Narrow"/>
          <w:b/>
        </w:rPr>
        <w:t>Principal Medical Office</w:t>
      </w:r>
      <w:r w:rsidRPr="00F957D3">
        <w:rPr>
          <w:rFonts w:ascii="Arial Narrow" w:hAnsi="Arial Narrow"/>
          <w:b/>
        </w:rPr>
        <w:t>r</w:t>
      </w:r>
      <w:r w:rsidR="006D0C15" w:rsidRPr="006D0C15">
        <w:rPr>
          <w:rFonts w:ascii="Arial Narrow" w:hAnsi="Arial Narrow"/>
          <w:b/>
        </w:rPr>
        <w:t>.</w:t>
      </w:r>
      <w:r w:rsidRPr="00A45C38">
        <w:rPr>
          <w:rFonts w:ascii="Arial Narrow" w:hAnsi="Arial Narrow"/>
        </w:rPr>
        <w:t xml:space="preserve"> Department of Child Health, </w:t>
      </w:r>
      <w:r w:rsidR="00F957D3">
        <w:rPr>
          <w:rFonts w:ascii="Arial Narrow" w:hAnsi="Arial Narrow"/>
        </w:rPr>
        <w:t>KATH</w:t>
      </w:r>
      <w:r w:rsidRPr="00A45C38">
        <w:rPr>
          <w:rFonts w:ascii="Arial Narrow" w:hAnsi="Arial Narrow"/>
        </w:rPr>
        <w:t xml:space="preserve">, Kumasi, Ghana. </w:t>
      </w:r>
      <w:r w:rsidR="005E374D" w:rsidRPr="005E374D">
        <w:rPr>
          <w:rFonts w:ascii="Arial Narrow" w:hAnsi="Arial Narrow"/>
          <w:b/>
        </w:rPr>
        <w:t>April 1999</w:t>
      </w:r>
      <w:r w:rsidR="00F03A1D">
        <w:rPr>
          <w:rFonts w:ascii="Arial Narrow" w:hAnsi="Arial Narrow"/>
          <w:b/>
        </w:rPr>
        <w:t xml:space="preserve"> </w:t>
      </w:r>
      <w:r w:rsidR="005E374D" w:rsidRPr="005E374D">
        <w:rPr>
          <w:rFonts w:ascii="Arial Narrow" w:hAnsi="Arial Narrow"/>
          <w:b/>
        </w:rPr>
        <w:t>-</w:t>
      </w:r>
      <w:r w:rsidR="00F03A1D">
        <w:rPr>
          <w:rFonts w:ascii="Arial Narrow" w:hAnsi="Arial Narrow"/>
          <w:b/>
        </w:rPr>
        <w:t xml:space="preserve"> </w:t>
      </w:r>
      <w:r w:rsidR="005E374D" w:rsidRPr="005E374D">
        <w:rPr>
          <w:rFonts w:ascii="Arial Narrow" w:hAnsi="Arial Narrow"/>
          <w:b/>
        </w:rPr>
        <w:t>date</w:t>
      </w:r>
    </w:p>
    <w:p w14:paraId="7C632377" w14:textId="77777777" w:rsidR="00AD1904" w:rsidRDefault="00AD1904">
      <w:pPr>
        <w:jc w:val="both"/>
        <w:rPr>
          <w:rFonts w:ascii="Arial Narrow" w:hAnsi="Arial Narrow"/>
        </w:rPr>
      </w:pPr>
    </w:p>
    <w:p w14:paraId="025484DE" w14:textId="77777777" w:rsidR="005E6364" w:rsidRDefault="00A418D2">
      <w:pPr>
        <w:pStyle w:val="ListParagraph"/>
        <w:numPr>
          <w:ilvl w:val="0"/>
          <w:numId w:val="13"/>
        </w:numPr>
        <w:jc w:val="both"/>
        <w:rPr>
          <w:rFonts w:ascii="Arial Narrow" w:hAnsi="Arial Narrow"/>
        </w:rPr>
      </w:pPr>
      <w:r w:rsidRPr="00A45C38">
        <w:rPr>
          <w:rFonts w:ascii="Arial Narrow" w:hAnsi="Arial Narrow"/>
          <w:b/>
        </w:rPr>
        <w:t xml:space="preserve">PhD </w:t>
      </w:r>
      <w:r w:rsidRPr="00F957D3">
        <w:rPr>
          <w:rFonts w:ascii="Arial Narrow" w:hAnsi="Arial Narrow"/>
          <w:b/>
        </w:rPr>
        <w:t>Student</w:t>
      </w:r>
      <w:r w:rsidR="006D0C15" w:rsidRPr="006D0C15">
        <w:rPr>
          <w:rFonts w:ascii="Arial Narrow" w:hAnsi="Arial Narrow"/>
          <w:b/>
        </w:rPr>
        <w:t>.</w:t>
      </w:r>
      <w:r w:rsidRPr="00A45C38">
        <w:rPr>
          <w:rFonts w:ascii="Arial Narrow" w:hAnsi="Arial Narrow"/>
        </w:rPr>
        <w:t xml:space="preserve"> University of Manchester, UK. </w:t>
      </w:r>
      <w:r w:rsidRPr="00A45C38">
        <w:rPr>
          <w:rFonts w:ascii="Arial Narrow" w:hAnsi="Arial Narrow"/>
          <w:b/>
        </w:rPr>
        <w:t>October 1987</w:t>
      </w:r>
      <w:r w:rsidR="00BF43B7">
        <w:rPr>
          <w:rFonts w:ascii="Arial Narrow" w:hAnsi="Arial Narrow"/>
          <w:b/>
        </w:rPr>
        <w:t xml:space="preserve"> </w:t>
      </w:r>
      <w:r w:rsidRPr="00A45C38">
        <w:rPr>
          <w:rFonts w:ascii="Arial Narrow" w:hAnsi="Arial Narrow"/>
          <w:b/>
        </w:rPr>
        <w:t>-</w:t>
      </w:r>
      <w:r w:rsidR="00BF43B7">
        <w:rPr>
          <w:rFonts w:ascii="Arial Narrow" w:hAnsi="Arial Narrow"/>
          <w:b/>
        </w:rPr>
        <w:t xml:space="preserve"> </w:t>
      </w:r>
      <w:r w:rsidRPr="00A45C38">
        <w:rPr>
          <w:rFonts w:ascii="Arial Narrow" w:hAnsi="Arial Narrow"/>
          <w:b/>
        </w:rPr>
        <w:t>January 1991</w:t>
      </w:r>
    </w:p>
    <w:p w14:paraId="7F79FD34" w14:textId="77777777" w:rsidR="00A418D2" w:rsidRDefault="00A418D2" w:rsidP="00E62093">
      <w:pPr>
        <w:jc w:val="both"/>
        <w:rPr>
          <w:rFonts w:ascii="Arial Narrow" w:hAnsi="Arial Narrow"/>
        </w:rPr>
      </w:pPr>
    </w:p>
    <w:p w14:paraId="05F3BBD1" w14:textId="77777777" w:rsidR="00AD1904" w:rsidRDefault="00A418D2">
      <w:pPr>
        <w:pStyle w:val="ListParagraph"/>
        <w:numPr>
          <w:ilvl w:val="0"/>
          <w:numId w:val="13"/>
        </w:numPr>
        <w:jc w:val="both"/>
        <w:rPr>
          <w:rFonts w:ascii="Arial Narrow" w:hAnsi="Arial Narrow"/>
        </w:rPr>
      </w:pPr>
      <w:r w:rsidRPr="00A45C38">
        <w:rPr>
          <w:rFonts w:ascii="Arial Narrow" w:hAnsi="Arial Narrow"/>
          <w:b/>
        </w:rPr>
        <w:t>Senior Medical Officer</w:t>
      </w:r>
      <w:r w:rsidR="00F957D3">
        <w:rPr>
          <w:rFonts w:ascii="Arial Narrow" w:hAnsi="Arial Narrow"/>
        </w:rPr>
        <w:t xml:space="preserve">. </w:t>
      </w:r>
      <w:r w:rsidRPr="00A45C38">
        <w:rPr>
          <w:rFonts w:ascii="Arial Narrow" w:hAnsi="Arial Narrow"/>
        </w:rPr>
        <w:t xml:space="preserve">Department of Child Health, </w:t>
      </w:r>
      <w:r w:rsidR="00F957D3">
        <w:rPr>
          <w:rFonts w:ascii="Arial Narrow" w:hAnsi="Arial Narrow"/>
        </w:rPr>
        <w:t>KATH</w:t>
      </w:r>
      <w:r w:rsidRPr="00A45C38">
        <w:rPr>
          <w:rFonts w:ascii="Arial Narrow" w:hAnsi="Arial Narrow"/>
        </w:rPr>
        <w:t xml:space="preserve">, </w:t>
      </w:r>
      <w:r w:rsidRPr="00A45C38">
        <w:rPr>
          <w:rFonts w:ascii="Arial Narrow" w:hAnsi="Arial Narrow"/>
          <w:b/>
        </w:rPr>
        <w:t>March</w:t>
      </w:r>
      <w:r w:rsidR="00F03A1D">
        <w:rPr>
          <w:rFonts w:ascii="Arial Narrow" w:hAnsi="Arial Narrow"/>
          <w:b/>
        </w:rPr>
        <w:t xml:space="preserve"> </w:t>
      </w:r>
      <w:r w:rsidRPr="00A45C38">
        <w:rPr>
          <w:rFonts w:ascii="Arial Narrow" w:hAnsi="Arial Narrow"/>
          <w:b/>
        </w:rPr>
        <w:t>-</w:t>
      </w:r>
      <w:r w:rsidR="00F03A1D">
        <w:rPr>
          <w:rFonts w:ascii="Arial Narrow" w:hAnsi="Arial Narrow"/>
          <w:b/>
        </w:rPr>
        <w:t xml:space="preserve"> </w:t>
      </w:r>
      <w:r w:rsidRPr="00A45C38">
        <w:rPr>
          <w:rFonts w:ascii="Arial Narrow" w:hAnsi="Arial Narrow"/>
          <w:b/>
        </w:rPr>
        <w:t>September 1987</w:t>
      </w:r>
    </w:p>
    <w:p w14:paraId="7278F825" w14:textId="77777777" w:rsidR="00AD1904" w:rsidRDefault="00AD1904">
      <w:pPr>
        <w:jc w:val="both"/>
        <w:rPr>
          <w:rFonts w:ascii="Arial Narrow" w:hAnsi="Arial Narrow"/>
        </w:rPr>
      </w:pPr>
    </w:p>
    <w:p w14:paraId="25D49EA0" w14:textId="77777777" w:rsidR="00AD1904" w:rsidRDefault="00A418D2">
      <w:pPr>
        <w:pStyle w:val="ListParagraph"/>
        <w:numPr>
          <w:ilvl w:val="0"/>
          <w:numId w:val="13"/>
        </w:numPr>
        <w:jc w:val="both"/>
        <w:rPr>
          <w:rFonts w:ascii="Arial Narrow" w:hAnsi="Arial Narrow"/>
        </w:rPr>
      </w:pPr>
      <w:r w:rsidRPr="00A45C38">
        <w:rPr>
          <w:rFonts w:ascii="Arial Narrow" w:hAnsi="Arial Narrow"/>
          <w:b/>
        </w:rPr>
        <w:t>Medical Officer</w:t>
      </w:r>
      <w:r w:rsidR="00F957D3">
        <w:rPr>
          <w:rFonts w:ascii="Arial Narrow" w:hAnsi="Arial Narrow"/>
          <w:b/>
        </w:rPr>
        <w:t>.</w:t>
      </w:r>
      <w:r w:rsidRPr="00A45C38">
        <w:rPr>
          <w:rFonts w:ascii="Arial Narrow" w:hAnsi="Arial Narrow"/>
        </w:rPr>
        <w:t xml:space="preserve"> Department of Child Health, </w:t>
      </w:r>
      <w:r w:rsidR="00F957D3">
        <w:rPr>
          <w:rFonts w:ascii="Arial Narrow" w:hAnsi="Arial Narrow"/>
        </w:rPr>
        <w:t>KATH</w:t>
      </w:r>
      <w:r w:rsidRPr="00A45C38">
        <w:rPr>
          <w:rFonts w:ascii="Arial Narrow" w:hAnsi="Arial Narrow"/>
        </w:rPr>
        <w:t xml:space="preserve">, </w:t>
      </w:r>
      <w:r w:rsidR="006D0C15" w:rsidRPr="006D0C15">
        <w:rPr>
          <w:rFonts w:ascii="Arial Narrow" w:hAnsi="Arial Narrow"/>
          <w:b/>
        </w:rPr>
        <w:t xml:space="preserve">April </w:t>
      </w:r>
      <w:r w:rsidRPr="00A45C38">
        <w:rPr>
          <w:rFonts w:ascii="Arial Narrow" w:hAnsi="Arial Narrow"/>
          <w:b/>
        </w:rPr>
        <w:t>1985</w:t>
      </w:r>
      <w:r w:rsidR="00BF43B7">
        <w:rPr>
          <w:rFonts w:ascii="Arial Narrow" w:hAnsi="Arial Narrow"/>
          <w:b/>
        </w:rPr>
        <w:t xml:space="preserve"> </w:t>
      </w:r>
      <w:r w:rsidRPr="00A45C38">
        <w:rPr>
          <w:rFonts w:ascii="Arial Narrow" w:hAnsi="Arial Narrow"/>
          <w:b/>
        </w:rPr>
        <w:t>-</w:t>
      </w:r>
      <w:r w:rsidR="00F03A1D">
        <w:rPr>
          <w:rFonts w:ascii="Arial Narrow" w:hAnsi="Arial Narrow"/>
          <w:b/>
        </w:rPr>
        <w:t xml:space="preserve"> </w:t>
      </w:r>
      <w:r w:rsidRPr="00A45C38">
        <w:rPr>
          <w:rFonts w:ascii="Arial Narrow" w:hAnsi="Arial Narrow"/>
          <w:b/>
        </w:rPr>
        <w:t>September 1987</w:t>
      </w:r>
    </w:p>
    <w:p w14:paraId="68D62B47" w14:textId="77777777" w:rsidR="00AD1904" w:rsidRDefault="00AD1904">
      <w:pPr>
        <w:jc w:val="both"/>
        <w:rPr>
          <w:rFonts w:ascii="Arial Narrow" w:hAnsi="Arial Narrow"/>
        </w:rPr>
      </w:pPr>
    </w:p>
    <w:p w14:paraId="7B4723BF" w14:textId="77777777" w:rsidR="00AD1904" w:rsidRDefault="00A418D2">
      <w:pPr>
        <w:pStyle w:val="ListParagraph"/>
        <w:numPr>
          <w:ilvl w:val="0"/>
          <w:numId w:val="13"/>
        </w:numPr>
        <w:jc w:val="both"/>
        <w:rPr>
          <w:rFonts w:ascii="Arial Narrow" w:hAnsi="Arial Narrow"/>
        </w:rPr>
      </w:pPr>
      <w:r w:rsidRPr="00A45C38">
        <w:rPr>
          <w:rFonts w:ascii="Arial Narrow" w:hAnsi="Arial Narrow"/>
          <w:b/>
        </w:rPr>
        <w:t>Medical Officer</w:t>
      </w:r>
      <w:r w:rsidR="008A60B6">
        <w:rPr>
          <w:rFonts w:ascii="Arial Narrow" w:hAnsi="Arial Narrow"/>
        </w:rPr>
        <w:t>.</w:t>
      </w:r>
      <w:r w:rsidRPr="00A45C38">
        <w:rPr>
          <w:rFonts w:ascii="Arial Narrow" w:hAnsi="Arial Narrow"/>
        </w:rPr>
        <w:t xml:space="preserve"> Department of Medicine, </w:t>
      </w:r>
      <w:r w:rsidR="00F957D3">
        <w:rPr>
          <w:rFonts w:ascii="Arial Narrow" w:hAnsi="Arial Narrow"/>
        </w:rPr>
        <w:t>KATH</w:t>
      </w:r>
      <w:r w:rsidRPr="00A45C38">
        <w:rPr>
          <w:rFonts w:ascii="Arial Narrow" w:hAnsi="Arial Narrow"/>
        </w:rPr>
        <w:t>,</w:t>
      </w:r>
      <w:r w:rsidR="00BB0954">
        <w:rPr>
          <w:rFonts w:ascii="Arial Narrow" w:hAnsi="Arial Narrow"/>
        </w:rPr>
        <w:t xml:space="preserve"> </w:t>
      </w:r>
      <w:r w:rsidRPr="00BB0954">
        <w:rPr>
          <w:rFonts w:ascii="Arial Narrow" w:hAnsi="Arial Narrow"/>
          <w:b/>
        </w:rPr>
        <w:t>September</w:t>
      </w:r>
      <w:r w:rsidR="00BF43B7" w:rsidRPr="00BB0954">
        <w:rPr>
          <w:rFonts w:ascii="Arial Narrow" w:hAnsi="Arial Narrow"/>
          <w:b/>
        </w:rPr>
        <w:t xml:space="preserve"> </w:t>
      </w:r>
      <w:r w:rsidRPr="00A45C38">
        <w:rPr>
          <w:rFonts w:ascii="Arial Narrow" w:hAnsi="Arial Narrow"/>
          <w:b/>
        </w:rPr>
        <w:t>1984 -</w:t>
      </w:r>
      <w:r w:rsidR="00BF43B7">
        <w:rPr>
          <w:rFonts w:ascii="Arial Narrow" w:hAnsi="Arial Narrow"/>
          <w:b/>
        </w:rPr>
        <w:t xml:space="preserve"> </w:t>
      </w:r>
      <w:r w:rsidRPr="00A45C38">
        <w:rPr>
          <w:rFonts w:ascii="Arial Narrow" w:hAnsi="Arial Narrow"/>
          <w:b/>
        </w:rPr>
        <w:t>March 1985</w:t>
      </w:r>
    </w:p>
    <w:p w14:paraId="7333583C" w14:textId="77777777" w:rsidR="00AD1904" w:rsidRDefault="00AD1904">
      <w:pPr>
        <w:jc w:val="both"/>
        <w:rPr>
          <w:rFonts w:ascii="Arial Narrow" w:hAnsi="Arial Narrow"/>
        </w:rPr>
      </w:pPr>
    </w:p>
    <w:p w14:paraId="13CCEDC3" w14:textId="77777777" w:rsidR="005E6364" w:rsidRDefault="00A418D2">
      <w:pPr>
        <w:pStyle w:val="ListParagraph"/>
        <w:numPr>
          <w:ilvl w:val="0"/>
          <w:numId w:val="13"/>
        </w:numPr>
        <w:jc w:val="both"/>
        <w:rPr>
          <w:rFonts w:ascii="Arial Narrow" w:hAnsi="Arial Narrow"/>
        </w:rPr>
      </w:pPr>
      <w:r w:rsidRPr="008A60B6">
        <w:rPr>
          <w:rFonts w:ascii="Arial Narrow" w:hAnsi="Arial Narrow"/>
          <w:b/>
        </w:rPr>
        <w:t>Medical Officer</w:t>
      </w:r>
      <w:r w:rsidR="006D0C15" w:rsidRPr="006D0C15">
        <w:rPr>
          <w:rFonts w:ascii="Arial Narrow" w:hAnsi="Arial Narrow"/>
          <w:b/>
        </w:rPr>
        <w:t>.</w:t>
      </w:r>
      <w:r w:rsidRPr="00A45C38">
        <w:rPr>
          <w:rFonts w:ascii="Arial Narrow" w:hAnsi="Arial Narrow"/>
        </w:rPr>
        <w:t xml:space="preserve"> Department of Obstetrics and Gynaecology, </w:t>
      </w:r>
      <w:r w:rsidR="00F957D3">
        <w:rPr>
          <w:rFonts w:ascii="Arial Narrow" w:hAnsi="Arial Narrow"/>
        </w:rPr>
        <w:t>KATH</w:t>
      </w:r>
      <w:r w:rsidRPr="00A45C38">
        <w:rPr>
          <w:rFonts w:ascii="Arial Narrow" w:hAnsi="Arial Narrow"/>
        </w:rPr>
        <w:t xml:space="preserve">, </w:t>
      </w:r>
      <w:r w:rsidRPr="00A45C38">
        <w:rPr>
          <w:rFonts w:ascii="Arial Narrow" w:hAnsi="Arial Narrow"/>
          <w:b/>
        </w:rPr>
        <w:t>March 1984</w:t>
      </w:r>
      <w:r w:rsidR="00BF43B7">
        <w:rPr>
          <w:rFonts w:ascii="Arial Narrow" w:hAnsi="Arial Narrow"/>
          <w:b/>
        </w:rPr>
        <w:t xml:space="preserve"> </w:t>
      </w:r>
      <w:r w:rsidRPr="00A45C38">
        <w:rPr>
          <w:rFonts w:ascii="Arial Narrow" w:hAnsi="Arial Narrow"/>
          <w:b/>
        </w:rPr>
        <w:t>-</w:t>
      </w:r>
      <w:r w:rsidR="00BF43B7">
        <w:rPr>
          <w:rFonts w:ascii="Arial Narrow" w:hAnsi="Arial Narrow"/>
          <w:b/>
        </w:rPr>
        <w:t xml:space="preserve"> </w:t>
      </w:r>
      <w:r w:rsidRPr="00A45C38">
        <w:rPr>
          <w:rFonts w:ascii="Arial Narrow" w:hAnsi="Arial Narrow"/>
          <w:b/>
        </w:rPr>
        <w:t>August 1984</w:t>
      </w:r>
    </w:p>
    <w:p w14:paraId="37C9FDF9" w14:textId="77777777" w:rsidR="005E6364" w:rsidRDefault="005E6364">
      <w:pPr>
        <w:jc w:val="both"/>
        <w:rPr>
          <w:rFonts w:ascii="Arial Narrow" w:hAnsi="Arial Narrow"/>
        </w:rPr>
      </w:pPr>
    </w:p>
    <w:p w14:paraId="5B2112C5" w14:textId="77777777" w:rsidR="005E6364" w:rsidRDefault="00A418D2">
      <w:pPr>
        <w:pStyle w:val="ListParagraph"/>
        <w:numPr>
          <w:ilvl w:val="0"/>
          <w:numId w:val="13"/>
        </w:numPr>
        <w:jc w:val="both"/>
        <w:rPr>
          <w:rFonts w:ascii="Arial Narrow" w:hAnsi="Arial Narrow"/>
        </w:rPr>
      </w:pPr>
      <w:r w:rsidRPr="00372189">
        <w:rPr>
          <w:rFonts w:ascii="Arial Narrow" w:hAnsi="Arial Narrow"/>
          <w:b/>
        </w:rPr>
        <w:t>House Officer</w:t>
      </w:r>
      <w:r w:rsidR="00D71263" w:rsidRPr="00D71263">
        <w:rPr>
          <w:rFonts w:ascii="Arial Narrow" w:hAnsi="Arial Narrow"/>
        </w:rPr>
        <w:t>.</w:t>
      </w:r>
      <w:r w:rsidRPr="00A45C38">
        <w:rPr>
          <w:rFonts w:ascii="Arial Narrow" w:hAnsi="Arial Narrow"/>
        </w:rPr>
        <w:t xml:space="preserve"> Department of Medicine, </w:t>
      </w:r>
      <w:r w:rsidR="00F957D3">
        <w:rPr>
          <w:rFonts w:ascii="Arial Narrow" w:hAnsi="Arial Narrow"/>
        </w:rPr>
        <w:t>KATH</w:t>
      </w:r>
      <w:r w:rsidRPr="00A45C38">
        <w:rPr>
          <w:rFonts w:ascii="Arial Narrow" w:hAnsi="Arial Narrow"/>
        </w:rPr>
        <w:t xml:space="preserve">, </w:t>
      </w:r>
      <w:r w:rsidR="00D71263">
        <w:rPr>
          <w:rFonts w:ascii="Arial Narrow" w:hAnsi="Arial Narrow"/>
          <w:b/>
        </w:rPr>
        <w:t xml:space="preserve">February </w:t>
      </w:r>
      <w:r w:rsidRPr="0066274E">
        <w:rPr>
          <w:rFonts w:ascii="Arial Narrow" w:hAnsi="Arial Narrow"/>
          <w:b/>
        </w:rPr>
        <w:t>- August 1983</w:t>
      </w:r>
    </w:p>
    <w:p w14:paraId="1ED9FD30" w14:textId="77777777" w:rsidR="00A418D2" w:rsidRDefault="00A418D2" w:rsidP="00E62093">
      <w:pPr>
        <w:jc w:val="both"/>
        <w:rPr>
          <w:rFonts w:ascii="Arial Narrow" w:hAnsi="Arial Narrow"/>
        </w:rPr>
      </w:pPr>
    </w:p>
    <w:p w14:paraId="5573CAAA" w14:textId="7895C2F1" w:rsidR="004C3949" w:rsidRPr="00E373AD" w:rsidRDefault="00A418D2" w:rsidP="00E373AD">
      <w:pPr>
        <w:pStyle w:val="ListParagraph"/>
        <w:numPr>
          <w:ilvl w:val="0"/>
          <w:numId w:val="13"/>
        </w:numPr>
        <w:jc w:val="both"/>
        <w:rPr>
          <w:rFonts w:ascii="Arial Narrow" w:hAnsi="Arial Narrow"/>
        </w:rPr>
      </w:pPr>
      <w:r w:rsidRPr="0066274E">
        <w:rPr>
          <w:rFonts w:ascii="Arial Narrow" w:hAnsi="Arial Narrow"/>
          <w:b/>
        </w:rPr>
        <w:t>Demonstrator</w:t>
      </w:r>
      <w:r w:rsidR="00D71263">
        <w:rPr>
          <w:rFonts w:ascii="Arial Narrow" w:hAnsi="Arial Narrow"/>
        </w:rPr>
        <w:t xml:space="preserve">. </w:t>
      </w:r>
      <w:r w:rsidRPr="00A45C38">
        <w:rPr>
          <w:rFonts w:ascii="Arial Narrow" w:hAnsi="Arial Narrow"/>
        </w:rPr>
        <w:t>D</w:t>
      </w:r>
      <w:r w:rsidR="00BB0954">
        <w:rPr>
          <w:rFonts w:ascii="Arial Narrow" w:hAnsi="Arial Narrow"/>
        </w:rPr>
        <w:t>epartment of Physiology and in Clinical M</w:t>
      </w:r>
      <w:r w:rsidRPr="00A45C38">
        <w:rPr>
          <w:rFonts w:ascii="Arial Narrow" w:hAnsi="Arial Narrow"/>
        </w:rPr>
        <w:t xml:space="preserve">ethods, </w:t>
      </w:r>
      <w:r w:rsidR="00BB0954">
        <w:rPr>
          <w:rFonts w:ascii="Arial Narrow" w:hAnsi="Arial Narrow"/>
        </w:rPr>
        <w:t>School of Medical Sciences and KATH</w:t>
      </w:r>
      <w:r w:rsidR="00D71263">
        <w:rPr>
          <w:rFonts w:ascii="Arial Narrow" w:hAnsi="Arial Narrow"/>
        </w:rPr>
        <w:t xml:space="preserve">, </w:t>
      </w:r>
      <w:r w:rsidRPr="00D71263">
        <w:rPr>
          <w:rFonts w:ascii="Arial Narrow" w:hAnsi="Arial Narrow"/>
          <w:b/>
        </w:rPr>
        <w:t xml:space="preserve">April </w:t>
      </w:r>
      <w:r w:rsidR="007C2C9A" w:rsidRPr="00D71263">
        <w:rPr>
          <w:rFonts w:ascii="Arial Narrow" w:hAnsi="Arial Narrow"/>
          <w:b/>
        </w:rPr>
        <w:t>198</w:t>
      </w:r>
      <w:r w:rsidRPr="00D71263">
        <w:rPr>
          <w:rFonts w:ascii="Arial Narrow" w:hAnsi="Arial Narrow"/>
          <w:b/>
        </w:rPr>
        <w:t xml:space="preserve">3 – March </w:t>
      </w:r>
      <w:r w:rsidR="007C2C9A" w:rsidRPr="00D71263">
        <w:rPr>
          <w:rFonts w:ascii="Arial Narrow" w:hAnsi="Arial Narrow"/>
          <w:b/>
        </w:rPr>
        <w:t>198</w:t>
      </w:r>
      <w:r w:rsidRPr="00D71263">
        <w:rPr>
          <w:rFonts w:ascii="Arial Narrow" w:hAnsi="Arial Narrow"/>
          <w:b/>
        </w:rPr>
        <w:t>4</w:t>
      </w:r>
      <w:bookmarkStart w:id="43" w:name="_Toc124861296"/>
      <w:bookmarkStart w:id="44" w:name="_Toc124892046"/>
      <w:bookmarkStart w:id="45" w:name="_Toc126554629"/>
    </w:p>
    <w:p w14:paraId="5632C029" w14:textId="77777777" w:rsidR="004C3949" w:rsidRPr="004C3949" w:rsidRDefault="004C3949" w:rsidP="004C3949"/>
    <w:p w14:paraId="7402CE04" w14:textId="77777777" w:rsidR="005E6364" w:rsidRDefault="00432C1E">
      <w:pPr>
        <w:pStyle w:val="Heading2"/>
        <w:jc w:val="both"/>
      </w:pPr>
      <w:r>
        <w:t>6</w:t>
      </w:r>
      <w:r w:rsidR="00A418D2" w:rsidRPr="001C4599">
        <w:t>.</w:t>
      </w:r>
      <w:r w:rsidR="00A418D2" w:rsidRPr="001C4599">
        <w:tab/>
        <w:t>AWARDS/FELLOWSHIPS</w:t>
      </w:r>
      <w:bookmarkEnd w:id="43"/>
      <w:bookmarkEnd w:id="44"/>
      <w:r w:rsidR="00C06818">
        <w:t>/</w:t>
      </w:r>
      <w:r w:rsidR="00834419">
        <w:t>HONOURS</w:t>
      </w:r>
      <w:bookmarkEnd w:id="45"/>
    </w:p>
    <w:p w14:paraId="2AA66996" w14:textId="77777777" w:rsidR="00F615F5" w:rsidRPr="00F615F5" w:rsidRDefault="00F615F5" w:rsidP="00E62093">
      <w:pPr>
        <w:jc w:val="both"/>
        <w:rPr>
          <w:rFonts w:ascii="Arial Narrow" w:hAnsi="Arial Narrow"/>
        </w:rPr>
      </w:pPr>
    </w:p>
    <w:p w14:paraId="4D2D7C54" w14:textId="77777777" w:rsidR="00AD1904" w:rsidRDefault="00F615F5">
      <w:pPr>
        <w:pStyle w:val="ListParagraph"/>
        <w:numPr>
          <w:ilvl w:val="0"/>
          <w:numId w:val="14"/>
        </w:numPr>
        <w:jc w:val="both"/>
        <w:rPr>
          <w:rFonts w:ascii="Arial Narrow" w:hAnsi="Arial Narrow"/>
        </w:rPr>
      </w:pPr>
      <w:r w:rsidRPr="00873A17">
        <w:rPr>
          <w:rFonts w:ascii="Arial Narrow" w:hAnsi="Arial Narrow"/>
        </w:rPr>
        <w:t>Dean</w:t>
      </w:r>
      <w:r w:rsidR="008A60B6">
        <w:rPr>
          <w:rFonts w:ascii="Arial Narrow" w:hAnsi="Arial Narrow"/>
        </w:rPr>
        <w:t>’</w:t>
      </w:r>
      <w:r w:rsidRPr="00873A17">
        <w:rPr>
          <w:rFonts w:ascii="Arial Narrow" w:hAnsi="Arial Narrow"/>
        </w:rPr>
        <w:t xml:space="preserve">s Award for Best </w:t>
      </w:r>
      <w:r w:rsidR="008A60B6">
        <w:rPr>
          <w:rFonts w:ascii="Arial Narrow" w:hAnsi="Arial Narrow"/>
        </w:rPr>
        <w:t>W</w:t>
      </w:r>
      <w:r w:rsidRPr="00873A17">
        <w:rPr>
          <w:rFonts w:ascii="Arial Narrow" w:hAnsi="Arial Narrow"/>
        </w:rPr>
        <w:t xml:space="preserve">orker, Senior Member category, in the </w:t>
      </w:r>
      <w:r w:rsidR="008A60B6">
        <w:rPr>
          <w:rFonts w:ascii="Arial Narrow" w:hAnsi="Arial Narrow"/>
        </w:rPr>
        <w:t>SMS, KNUST</w:t>
      </w:r>
      <w:r w:rsidRPr="00873A17">
        <w:rPr>
          <w:rFonts w:ascii="Arial Narrow" w:hAnsi="Arial Narrow"/>
        </w:rPr>
        <w:t>,</w:t>
      </w:r>
      <w:r w:rsidR="008A60B6">
        <w:rPr>
          <w:rFonts w:ascii="Arial Narrow" w:hAnsi="Arial Narrow"/>
        </w:rPr>
        <w:t xml:space="preserve"> </w:t>
      </w:r>
      <w:r w:rsidR="00CE7AEB">
        <w:rPr>
          <w:rFonts w:ascii="Arial Narrow" w:hAnsi="Arial Narrow"/>
        </w:rPr>
        <w:t>December</w:t>
      </w:r>
      <w:r w:rsidRPr="00873A17">
        <w:rPr>
          <w:rFonts w:ascii="Arial Narrow" w:hAnsi="Arial Narrow"/>
        </w:rPr>
        <w:t xml:space="preserve"> 1998</w:t>
      </w:r>
      <w:r w:rsidR="00F03A1D">
        <w:rPr>
          <w:rFonts w:ascii="Arial Narrow" w:hAnsi="Arial Narrow"/>
        </w:rPr>
        <w:t>.</w:t>
      </w:r>
    </w:p>
    <w:p w14:paraId="65077E60" w14:textId="77777777" w:rsidR="00AD1904" w:rsidRDefault="00AD1904">
      <w:pPr>
        <w:pStyle w:val="ListParagraph"/>
        <w:ind w:left="0"/>
        <w:jc w:val="both"/>
        <w:rPr>
          <w:rFonts w:ascii="Arial Narrow" w:hAnsi="Arial Narrow"/>
          <w:b/>
        </w:rPr>
      </w:pPr>
    </w:p>
    <w:p w14:paraId="6B881D3C" w14:textId="77777777" w:rsidR="005E6364" w:rsidRDefault="00F615F5">
      <w:pPr>
        <w:pStyle w:val="ListParagraph"/>
        <w:numPr>
          <w:ilvl w:val="0"/>
          <w:numId w:val="14"/>
        </w:numPr>
        <w:jc w:val="both"/>
        <w:rPr>
          <w:rFonts w:ascii="Arial Narrow" w:hAnsi="Arial Narrow"/>
        </w:rPr>
      </w:pPr>
      <w:r w:rsidRPr="00873A17">
        <w:rPr>
          <w:rFonts w:ascii="Arial Narrow" w:hAnsi="Arial Narrow"/>
        </w:rPr>
        <w:t>Leverhulme</w:t>
      </w:r>
      <w:r w:rsidR="001B606E">
        <w:rPr>
          <w:rFonts w:ascii="Arial Narrow" w:hAnsi="Arial Narrow"/>
        </w:rPr>
        <w:t xml:space="preserve"> </w:t>
      </w:r>
      <w:r w:rsidR="00273B41">
        <w:rPr>
          <w:rFonts w:ascii="Arial Narrow" w:hAnsi="Arial Narrow"/>
        </w:rPr>
        <w:t>T</w:t>
      </w:r>
      <w:r w:rsidRPr="00873A17">
        <w:rPr>
          <w:rFonts w:ascii="Arial Narrow" w:hAnsi="Arial Narrow"/>
        </w:rPr>
        <w:t>rust award as a visiting Research Fellow (Post Doc Position) in the Division of Neurosciences, School of Biological Sciences, and University of Manchester Medical,</w:t>
      </w:r>
      <w:r w:rsidR="008A60B6">
        <w:rPr>
          <w:rFonts w:ascii="Arial Narrow" w:hAnsi="Arial Narrow"/>
        </w:rPr>
        <w:t xml:space="preserve"> School, </w:t>
      </w:r>
      <w:r w:rsidRPr="00873A17">
        <w:rPr>
          <w:rFonts w:ascii="Arial Narrow" w:hAnsi="Arial Narrow"/>
        </w:rPr>
        <w:t>UK.  February</w:t>
      </w:r>
      <w:r w:rsidR="008A60B6">
        <w:rPr>
          <w:rFonts w:ascii="Arial Narrow" w:hAnsi="Arial Narrow"/>
        </w:rPr>
        <w:t xml:space="preserve"> </w:t>
      </w:r>
      <w:r w:rsidRPr="00873A17">
        <w:rPr>
          <w:rFonts w:ascii="Arial Narrow" w:hAnsi="Arial Narrow"/>
        </w:rPr>
        <w:t>-</w:t>
      </w:r>
      <w:r w:rsidR="008A60B6">
        <w:rPr>
          <w:rFonts w:ascii="Arial Narrow" w:hAnsi="Arial Narrow"/>
        </w:rPr>
        <w:t xml:space="preserve"> </w:t>
      </w:r>
      <w:r w:rsidRPr="00873A17">
        <w:rPr>
          <w:rFonts w:ascii="Arial Narrow" w:hAnsi="Arial Narrow"/>
        </w:rPr>
        <w:t>May 1993, March</w:t>
      </w:r>
      <w:r w:rsidR="00F03A1D">
        <w:rPr>
          <w:rFonts w:ascii="Arial Narrow" w:hAnsi="Arial Narrow"/>
        </w:rPr>
        <w:t xml:space="preserve"> </w:t>
      </w:r>
      <w:r w:rsidRPr="00873A17">
        <w:rPr>
          <w:rFonts w:ascii="Arial Narrow" w:hAnsi="Arial Narrow"/>
        </w:rPr>
        <w:t>-</w:t>
      </w:r>
      <w:r w:rsidR="008A60B6">
        <w:rPr>
          <w:rFonts w:ascii="Arial Narrow" w:hAnsi="Arial Narrow"/>
        </w:rPr>
        <w:t xml:space="preserve"> </w:t>
      </w:r>
      <w:r w:rsidRPr="00873A17">
        <w:rPr>
          <w:rFonts w:ascii="Arial Narrow" w:hAnsi="Arial Narrow"/>
        </w:rPr>
        <w:t>June 1994, April</w:t>
      </w:r>
      <w:r w:rsidR="008A60B6">
        <w:rPr>
          <w:rFonts w:ascii="Arial Narrow" w:hAnsi="Arial Narrow"/>
        </w:rPr>
        <w:t xml:space="preserve"> </w:t>
      </w:r>
      <w:r w:rsidRPr="00873A17">
        <w:rPr>
          <w:rFonts w:ascii="Arial Narrow" w:hAnsi="Arial Narrow"/>
        </w:rPr>
        <w:t>-</w:t>
      </w:r>
      <w:r w:rsidR="008A60B6">
        <w:rPr>
          <w:rFonts w:ascii="Arial Narrow" w:hAnsi="Arial Narrow"/>
        </w:rPr>
        <w:t xml:space="preserve"> </w:t>
      </w:r>
      <w:r w:rsidRPr="00873A17">
        <w:rPr>
          <w:rFonts w:ascii="Arial Narrow" w:hAnsi="Arial Narrow"/>
        </w:rPr>
        <w:t>July, 1995</w:t>
      </w:r>
    </w:p>
    <w:p w14:paraId="5FD68A5F" w14:textId="77777777" w:rsidR="00F615F5" w:rsidRDefault="00F615F5" w:rsidP="00E62093">
      <w:pPr>
        <w:jc w:val="both"/>
        <w:rPr>
          <w:rFonts w:ascii="Arial Narrow" w:hAnsi="Arial Narrow"/>
        </w:rPr>
      </w:pPr>
    </w:p>
    <w:p w14:paraId="448736DA" w14:textId="77777777" w:rsidR="00AD1904" w:rsidRDefault="00F615F5">
      <w:pPr>
        <w:pStyle w:val="ListParagraph"/>
        <w:numPr>
          <w:ilvl w:val="0"/>
          <w:numId w:val="14"/>
        </w:numPr>
        <w:jc w:val="both"/>
        <w:rPr>
          <w:rFonts w:ascii="Arial Narrow" w:hAnsi="Arial Narrow"/>
        </w:rPr>
      </w:pPr>
      <w:r w:rsidRPr="00F615F5">
        <w:rPr>
          <w:rFonts w:ascii="Arial Narrow" w:hAnsi="Arial Narrow"/>
        </w:rPr>
        <w:t>Overseas Research Studentship (ORS) Award (UK)</w:t>
      </w:r>
      <w:r w:rsidR="001B606E">
        <w:rPr>
          <w:rFonts w:ascii="Arial Narrow" w:hAnsi="Arial Narrow"/>
        </w:rPr>
        <w:t xml:space="preserve"> tenable at the University of M</w:t>
      </w:r>
      <w:r w:rsidR="008A60B6">
        <w:rPr>
          <w:rFonts w:ascii="Arial Narrow" w:hAnsi="Arial Narrow"/>
        </w:rPr>
        <w:t>a</w:t>
      </w:r>
      <w:r w:rsidR="001B606E">
        <w:rPr>
          <w:rFonts w:ascii="Arial Narrow" w:hAnsi="Arial Narrow"/>
        </w:rPr>
        <w:t>ncheste</w:t>
      </w:r>
      <w:r w:rsidR="00F03A1D">
        <w:rPr>
          <w:rFonts w:ascii="Arial Narrow" w:hAnsi="Arial Narrow"/>
        </w:rPr>
        <w:t>r</w:t>
      </w:r>
      <w:r w:rsidR="001627D5">
        <w:rPr>
          <w:rFonts w:ascii="Arial Narrow" w:hAnsi="Arial Narrow"/>
        </w:rPr>
        <w:t xml:space="preserve">, </w:t>
      </w:r>
      <w:r w:rsidRPr="00873A17">
        <w:rPr>
          <w:rFonts w:ascii="Arial Narrow" w:hAnsi="Arial Narrow"/>
        </w:rPr>
        <w:t>1988</w:t>
      </w:r>
      <w:r w:rsidR="008A60B6">
        <w:rPr>
          <w:rFonts w:ascii="Arial Narrow" w:hAnsi="Arial Narrow"/>
        </w:rPr>
        <w:t xml:space="preserve"> </w:t>
      </w:r>
      <w:r w:rsidRPr="00873A17">
        <w:rPr>
          <w:rFonts w:ascii="Arial Narrow" w:hAnsi="Arial Narrow"/>
        </w:rPr>
        <w:t>-</w:t>
      </w:r>
      <w:r w:rsidR="008A60B6">
        <w:rPr>
          <w:rFonts w:ascii="Arial Narrow" w:hAnsi="Arial Narrow"/>
        </w:rPr>
        <w:t xml:space="preserve"> </w:t>
      </w:r>
      <w:r w:rsidRPr="00873A17">
        <w:rPr>
          <w:rFonts w:ascii="Arial Narrow" w:hAnsi="Arial Narrow"/>
        </w:rPr>
        <w:t>1990</w:t>
      </w:r>
    </w:p>
    <w:p w14:paraId="125028F5" w14:textId="77777777" w:rsidR="00AD1904" w:rsidRDefault="00AD1904">
      <w:pPr>
        <w:jc w:val="both"/>
        <w:rPr>
          <w:rFonts w:ascii="Arial Narrow" w:hAnsi="Arial Narrow"/>
        </w:rPr>
      </w:pPr>
    </w:p>
    <w:p w14:paraId="283FF7BA" w14:textId="77777777" w:rsidR="00AD1904" w:rsidRDefault="00F615F5">
      <w:pPr>
        <w:pStyle w:val="ListParagraph"/>
        <w:numPr>
          <w:ilvl w:val="0"/>
          <w:numId w:val="14"/>
        </w:numPr>
        <w:jc w:val="both"/>
        <w:rPr>
          <w:rFonts w:ascii="Arial Narrow" w:hAnsi="Arial Narrow"/>
        </w:rPr>
      </w:pPr>
      <w:r w:rsidRPr="00F615F5">
        <w:rPr>
          <w:rFonts w:ascii="Arial Narrow" w:hAnsi="Arial Narrow"/>
        </w:rPr>
        <w:t>University of Manchester Graduate Studentship</w:t>
      </w:r>
      <w:r w:rsidR="00F03A1D">
        <w:rPr>
          <w:rFonts w:ascii="Arial Narrow" w:hAnsi="Arial Narrow"/>
        </w:rPr>
        <w:t>,</w:t>
      </w:r>
      <w:r w:rsidRPr="00F615F5">
        <w:rPr>
          <w:rFonts w:ascii="Arial Narrow" w:hAnsi="Arial Narrow"/>
        </w:rPr>
        <w:t xml:space="preserve"> 1987-1990</w:t>
      </w:r>
    </w:p>
    <w:p w14:paraId="390F614E" w14:textId="77777777" w:rsidR="00AD1904" w:rsidRDefault="00AD1904">
      <w:pPr>
        <w:ind w:left="1080"/>
        <w:jc w:val="both"/>
        <w:rPr>
          <w:rFonts w:ascii="Arial Narrow" w:hAnsi="Arial Narrow"/>
        </w:rPr>
      </w:pPr>
    </w:p>
    <w:p w14:paraId="1E14B2CC" w14:textId="77777777" w:rsidR="00AD1904" w:rsidRDefault="00F615F5">
      <w:pPr>
        <w:pStyle w:val="ListParagraph"/>
        <w:numPr>
          <w:ilvl w:val="0"/>
          <w:numId w:val="14"/>
        </w:numPr>
        <w:jc w:val="both"/>
        <w:rPr>
          <w:rFonts w:ascii="Arial Narrow" w:hAnsi="Arial Narrow"/>
        </w:rPr>
      </w:pPr>
      <w:r w:rsidRPr="00F615F5">
        <w:rPr>
          <w:rFonts w:ascii="Arial Narrow" w:hAnsi="Arial Narrow"/>
        </w:rPr>
        <w:t>Best Junior Doctor</w:t>
      </w:r>
      <w:r w:rsidR="00D71263">
        <w:rPr>
          <w:rFonts w:ascii="Arial Narrow" w:hAnsi="Arial Narrow"/>
        </w:rPr>
        <w:t xml:space="preserve"> of</w:t>
      </w:r>
      <w:r w:rsidRPr="00F615F5">
        <w:rPr>
          <w:rFonts w:ascii="Arial Narrow" w:hAnsi="Arial Narrow"/>
        </w:rPr>
        <w:t xml:space="preserve"> </w:t>
      </w:r>
      <w:r w:rsidR="00D71263">
        <w:rPr>
          <w:rFonts w:ascii="Arial Narrow" w:hAnsi="Arial Narrow"/>
        </w:rPr>
        <w:t>KATH,</w:t>
      </w:r>
      <w:r w:rsidRPr="00F615F5">
        <w:rPr>
          <w:rFonts w:ascii="Arial Narrow" w:hAnsi="Arial Narrow"/>
        </w:rPr>
        <w:t xml:space="preserve"> 1986</w:t>
      </w:r>
    </w:p>
    <w:p w14:paraId="1B1BFE33" w14:textId="77777777" w:rsidR="00AD1904" w:rsidRDefault="00AD1904">
      <w:pPr>
        <w:jc w:val="both"/>
        <w:rPr>
          <w:rFonts w:ascii="Arial Narrow" w:hAnsi="Arial Narrow"/>
        </w:rPr>
      </w:pPr>
    </w:p>
    <w:p w14:paraId="1BF3A5F3" w14:textId="77777777" w:rsidR="00AD1904" w:rsidRDefault="001B606E">
      <w:pPr>
        <w:pStyle w:val="ListParagraph"/>
        <w:numPr>
          <w:ilvl w:val="0"/>
          <w:numId w:val="14"/>
        </w:numPr>
        <w:jc w:val="both"/>
        <w:rPr>
          <w:rFonts w:ascii="Arial Narrow" w:hAnsi="Arial Narrow"/>
        </w:rPr>
      </w:pPr>
      <w:r>
        <w:rPr>
          <w:rFonts w:ascii="Arial Narrow" w:hAnsi="Arial Narrow"/>
        </w:rPr>
        <w:t>Captain</w:t>
      </w:r>
      <w:r w:rsidR="00D71263">
        <w:rPr>
          <w:rFonts w:ascii="Arial Narrow" w:hAnsi="Arial Narrow"/>
        </w:rPr>
        <w:t>,</w:t>
      </w:r>
      <w:r>
        <w:rPr>
          <w:rFonts w:ascii="Arial Narrow" w:hAnsi="Arial Narrow"/>
        </w:rPr>
        <w:t xml:space="preserve"> School of </w:t>
      </w:r>
      <w:r w:rsidR="00834419">
        <w:rPr>
          <w:rFonts w:ascii="Arial Narrow" w:hAnsi="Arial Narrow"/>
        </w:rPr>
        <w:t xml:space="preserve">Medical Sciences Football </w:t>
      </w:r>
      <w:r w:rsidR="008A60B6">
        <w:rPr>
          <w:rFonts w:ascii="Arial Narrow" w:hAnsi="Arial Narrow"/>
        </w:rPr>
        <w:t>T</w:t>
      </w:r>
      <w:r w:rsidR="00834419">
        <w:rPr>
          <w:rFonts w:ascii="Arial Narrow" w:hAnsi="Arial Narrow"/>
        </w:rPr>
        <w:t>eam</w:t>
      </w:r>
      <w:r w:rsidR="00F03A1D">
        <w:rPr>
          <w:rFonts w:ascii="Arial Narrow" w:hAnsi="Arial Narrow"/>
        </w:rPr>
        <w:t>,</w:t>
      </w:r>
      <w:r w:rsidR="00834419">
        <w:rPr>
          <w:rFonts w:ascii="Arial Narrow" w:hAnsi="Arial Narrow"/>
        </w:rPr>
        <w:t xml:space="preserve"> 1978</w:t>
      </w:r>
      <w:r w:rsidR="00D71263">
        <w:rPr>
          <w:rFonts w:ascii="Arial Narrow" w:hAnsi="Arial Narrow"/>
        </w:rPr>
        <w:t xml:space="preserve"> </w:t>
      </w:r>
      <w:r w:rsidR="00834419">
        <w:rPr>
          <w:rFonts w:ascii="Arial Narrow" w:hAnsi="Arial Narrow"/>
        </w:rPr>
        <w:t>-</w:t>
      </w:r>
      <w:r w:rsidR="00D71263">
        <w:rPr>
          <w:rFonts w:ascii="Arial Narrow" w:hAnsi="Arial Narrow"/>
        </w:rPr>
        <w:t xml:space="preserve"> </w:t>
      </w:r>
      <w:r w:rsidR="00834419">
        <w:rPr>
          <w:rFonts w:ascii="Arial Narrow" w:hAnsi="Arial Narrow"/>
        </w:rPr>
        <w:t>1981</w:t>
      </w:r>
    </w:p>
    <w:p w14:paraId="6D321053" w14:textId="77777777" w:rsidR="00AD1904" w:rsidRDefault="00AD1904">
      <w:pPr>
        <w:jc w:val="both"/>
        <w:rPr>
          <w:rFonts w:ascii="Arial Narrow" w:hAnsi="Arial Narrow"/>
        </w:rPr>
      </w:pPr>
    </w:p>
    <w:p w14:paraId="34A93112" w14:textId="77777777" w:rsidR="00AD1904" w:rsidRDefault="001B606E">
      <w:pPr>
        <w:pStyle w:val="ListParagraph"/>
        <w:numPr>
          <w:ilvl w:val="0"/>
          <w:numId w:val="14"/>
        </w:numPr>
        <w:jc w:val="both"/>
        <w:rPr>
          <w:rFonts w:ascii="Arial Narrow" w:hAnsi="Arial Narrow"/>
        </w:rPr>
      </w:pPr>
      <w:r>
        <w:rPr>
          <w:rFonts w:ascii="Arial Narrow" w:hAnsi="Arial Narrow"/>
        </w:rPr>
        <w:t>Captain</w:t>
      </w:r>
      <w:r w:rsidR="00D71263">
        <w:rPr>
          <w:rFonts w:ascii="Arial Narrow" w:hAnsi="Arial Narrow"/>
        </w:rPr>
        <w:t>,</w:t>
      </w:r>
      <w:r>
        <w:rPr>
          <w:rFonts w:ascii="Arial Narrow" w:hAnsi="Arial Narrow"/>
        </w:rPr>
        <w:t xml:space="preserve"> School of Medical Sciences Table Tennis Team</w:t>
      </w:r>
      <w:r w:rsidR="00F03A1D">
        <w:rPr>
          <w:rFonts w:ascii="Arial Narrow" w:hAnsi="Arial Narrow"/>
        </w:rPr>
        <w:t xml:space="preserve">, </w:t>
      </w:r>
      <w:r>
        <w:rPr>
          <w:rFonts w:ascii="Arial Narrow" w:hAnsi="Arial Narrow"/>
        </w:rPr>
        <w:t>1978-1981</w:t>
      </w:r>
    </w:p>
    <w:p w14:paraId="59CC4F30" w14:textId="77777777" w:rsidR="00AD1904" w:rsidRDefault="00AD1904">
      <w:pPr>
        <w:ind w:left="1080"/>
        <w:jc w:val="both"/>
        <w:rPr>
          <w:rFonts w:ascii="Arial Narrow" w:hAnsi="Arial Narrow"/>
        </w:rPr>
      </w:pPr>
    </w:p>
    <w:p w14:paraId="0E06C180" w14:textId="77777777" w:rsidR="004B33D8" w:rsidRDefault="00F615F5">
      <w:pPr>
        <w:pStyle w:val="ListParagraph"/>
        <w:numPr>
          <w:ilvl w:val="0"/>
          <w:numId w:val="14"/>
        </w:numPr>
        <w:jc w:val="both"/>
        <w:rPr>
          <w:rFonts w:ascii="Arial Narrow" w:hAnsi="Arial Narrow"/>
        </w:rPr>
      </w:pPr>
      <w:r w:rsidRPr="00F615F5">
        <w:rPr>
          <w:rFonts w:ascii="Arial Narrow" w:hAnsi="Arial Narrow"/>
        </w:rPr>
        <w:t xml:space="preserve">Best Student in Biology and Chemistry: </w:t>
      </w:r>
      <w:proofErr w:type="spellStart"/>
      <w:r w:rsidRPr="00F615F5">
        <w:rPr>
          <w:rFonts w:ascii="Arial Narrow" w:hAnsi="Arial Narrow"/>
        </w:rPr>
        <w:t>Mfantsipim</w:t>
      </w:r>
      <w:proofErr w:type="spellEnd"/>
      <w:r w:rsidRPr="00F615F5">
        <w:rPr>
          <w:rFonts w:ascii="Arial Narrow" w:hAnsi="Arial Narrow"/>
        </w:rPr>
        <w:t xml:space="preserve"> School, Lower Sixth </w:t>
      </w:r>
      <w:r w:rsidR="008A60B6">
        <w:rPr>
          <w:rFonts w:ascii="Arial Narrow" w:hAnsi="Arial Narrow"/>
        </w:rPr>
        <w:t>F</w:t>
      </w:r>
      <w:r w:rsidRPr="00F615F5">
        <w:rPr>
          <w:rFonts w:ascii="Arial Narrow" w:hAnsi="Arial Narrow"/>
        </w:rPr>
        <w:t>orm, 197</w:t>
      </w:r>
      <w:r w:rsidR="001627D5">
        <w:rPr>
          <w:rFonts w:ascii="Arial Narrow" w:hAnsi="Arial Narrow"/>
        </w:rPr>
        <w:t>5</w:t>
      </w:r>
    </w:p>
    <w:p w14:paraId="4385256F" w14:textId="77777777" w:rsidR="00190341" w:rsidRPr="004B33D8" w:rsidRDefault="00190341" w:rsidP="004B33D8">
      <w:pPr>
        <w:jc w:val="both"/>
        <w:rPr>
          <w:rFonts w:ascii="Arial Narrow" w:hAnsi="Arial Narrow"/>
        </w:rPr>
      </w:pPr>
    </w:p>
    <w:p w14:paraId="174CE3B5" w14:textId="77777777" w:rsidR="00D04128" w:rsidRDefault="001C4599" w:rsidP="0022428F">
      <w:pPr>
        <w:pStyle w:val="Heading2"/>
        <w:numPr>
          <w:ilvl w:val="0"/>
          <w:numId w:val="26"/>
        </w:numPr>
        <w:jc w:val="both"/>
      </w:pPr>
      <w:bookmarkStart w:id="46" w:name="_Toc124861297"/>
      <w:bookmarkStart w:id="47" w:name="_Toc124892047"/>
      <w:bookmarkStart w:id="48" w:name="_Toc126554630"/>
      <w:r>
        <w:t>FUND RAISI</w:t>
      </w:r>
      <w:r w:rsidR="001707EE">
        <w:t>NG ACTIVITIES/RESEARCH GRANTS</w:t>
      </w:r>
      <w:bookmarkEnd w:id="46"/>
      <w:bookmarkEnd w:id="47"/>
      <w:bookmarkEnd w:id="48"/>
    </w:p>
    <w:p w14:paraId="7BC86487" w14:textId="77777777" w:rsidR="005E6364" w:rsidRPr="00D04128" w:rsidRDefault="005E6364" w:rsidP="00D04128">
      <w:pPr>
        <w:pStyle w:val="ListParagraph"/>
        <w:ind w:left="360"/>
      </w:pPr>
    </w:p>
    <w:tbl>
      <w:tblPr>
        <w:tblStyle w:val="TableGrid"/>
        <w:tblW w:w="0" w:type="auto"/>
        <w:tblInd w:w="250"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0A0" w:firstRow="1" w:lastRow="0" w:firstColumn="1" w:lastColumn="0" w:noHBand="0" w:noVBand="0"/>
      </w:tblPr>
      <w:tblGrid>
        <w:gridCol w:w="8421"/>
      </w:tblGrid>
      <w:tr w:rsidR="00273B41" w14:paraId="207493E6" w14:textId="77777777">
        <w:tc>
          <w:tcPr>
            <w:tcW w:w="8444" w:type="dxa"/>
            <w:shd w:val="clear" w:color="auto" w:fill="auto"/>
          </w:tcPr>
          <w:p w14:paraId="51C57DB6" w14:textId="77777777" w:rsidR="00273B41" w:rsidRDefault="00273B41" w:rsidP="00D71263">
            <w:pPr>
              <w:jc w:val="both"/>
              <w:rPr>
                <w:rFonts w:ascii="Arial Narrow" w:hAnsi="Arial Narrow"/>
              </w:rPr>
            </w:pPr>
            <w:r>
              <w:rPr>
                <w:rFonts w:ascii="Arial Narrow" w:hAnsi="Arial Narrow"/>
              </w:rPr>
              <w:t>Research is a vital tool for development</w:t>
            </w:r>
            <w:r w:rsidR="00D71263">
              <w:rPr>
                <w:rFonts w:ascii="Arial Narrow" w:hAnsi="Arial Narrow"/>
              </w:rPr>
              <w:t>,</w:t>
            </w:r>
            <w:r>
              <w:rPr>
                <w:rFonts w:ascii="Arial Narrow" w:hAnsi="Arial Narrow"/>
              </w:rPr>
              <w:t xml:space="preserve"> and the ability to source for research funds</w:t>
            </w:r>
            <w:r w:rsidR="00D71263">
              <w:rPr>
                <w:rFonts w:ascii="Arial Narrow" w:hAnsi="Arial Narrow"/>
              </w:rPr>
              <w:t xml:space="preserve"> is vital in the growth of any u</w:t>
            </w:r>
            <w:r>
              <w:rPr>
                <w:rFonts w:ascii="Arial Narrow" w:hAnsi="Arial Narrow"/>
              </w:rPr>
              <w:t xml:space="preserve">niversity.  My ability to help source for funding to enhance both the development of physical infrastructure and human resource capacity is evidenced by the level of funding which I have been able to attract over the years.  The list below is testament to my </w:t>
            </w:r>
            <w:r w:rsidR="00D71263">
              <w:rPr>
                <w:rFonts w:ascii="Arial Narrow" w:hAnsi="Arial Narrow"/>
              </w:rPr>
              <w:t>success at</w:t>
            </w:r>
            <w:r>
              <w:rPr>
                <w:rFonts w:ascii="Arial Narrow" w:hAnsi="Arial Narrow"/>
              </w:rPr>
              <w:t xml:space="preserve"> attract</w:t>
            </w:r>
            <w:r w:rsidR="00D71263">
              <w:rPr>
                <w:rFonts w:ascii="Arial Narrow" w:hAnsi="Arial Narrow"/>
              </w:rPr>
              <w:t>ing</w:t>
            </w:r>
            <w:r>
              <w:rPr>
                <w:rFonts w:ascii="Arial Narrow" w:hAnsi="Arial Narrow"/>
              </w:rPr>
              <w:t xml:space="preserve"> funding</w:t>
            </w:r>
            <w:r w:rsidR="001A4D00">
              <w:rPr>
                <w:rFonts w:ascii="Arial Narrow" w:hAnsi="Arial Narrow"/>
              </w:rPr>
              <w:t xml:space="preserve"> </w:t>
            </w:r>
            <w:r w:rsidR="00D71263">
              <w:rPr>
                <w:rFonts w:ascii="Arial Narrow" w:hAnsi="Arial Narrow"/>
              </w:rPr>
              <w:t xml:space="preserve">both to conduct research </w:t>
            </w:r>
            <w:r w:rsidR="002D0FC0">
              <w:rPr>
                <w:rFonts w:ascii="Arial Narrow" w:hAnsi="Arial Narrow"/>
              </w:rPr>
              <w:t xml:space="preserve">and to improve </w:t>
            </w:r>
            <w:r w:rsidR="001A4D00">
              <w:rPr>
                <w:rFonts w:ascii="Arial Narrow" w:hAnsi="Arial Narrow"/>
              </w:rPr>
              <w:t>physical i</w:t>
            </w:r>
            <w:r w:rsidR="00B35F86">
              <w:rPr>
                <w:rFonts w:ascii="Arial Narrow" w:hAnsi="Arial Narrow"/>
              </w:rPr>
              <w:t>nfra</w:t>
            </w:r>
            <w:r w:rsidR="001A4D00">
              <w:rPr>
                <w:rFonts w:ascii="Arial Narrow" w:hAnsi="Arial Narrow"/>
              </w:rPr>
              <w:t>s</w:t>
            </w:r>
            <w:r w:rsidR="00B35F86">
              <w:rPr>
                <w:rFonts w:ascii="Arial Narrow" w:hAnsi="Arial Narrow"/>
              </w:rPr>
              <w:t>tructure</w:t>
            </w:r>
            <w:r>
              <w:rPr>
                <w:rFonts w:ascii="Arial Narrow" w:hAnsi="Arial Narrow"/>
              </w:rPr>
              <w:t>.</w:t>
            </w:r>
          </w:p>
        </w:tc>
      </w:tr>
    </w:tbl>
    <w:p w14:paraId="335A9DCC" w14:textId="5281151C" w:rsidR="00C05E32" w:rsidRDefault="00C05E32" w:rsidP="00E62093">
      <w:pPr>
        <w:tabs>
          <w:tab w:val="left" w:pos="448"/>
        </w:tabs>
        <w:jc w:val="both"/>
        <w:rPr>
          <w:rFonts w:ascii="Arial Narrow" w:hAnsi="Arial Narrow"/>
        </w:rPr>
      </w:pPr>
    </w:p>
    <w:p w14:paraId="3D13BA59" w14:textId="77777777" w:rsidR="00177199" w:rsidRDefault="00177199" w:rsidP="00E62093">
      <w:pPr>
        <w:tabs>
          <w:tab w:val="left" w:pos="448"/>
        </w:tabs>
        <w:jc w:val="both"/>
        <w:rPr>
          <w:rFonts w:ascii="Arial Narrow" w:hAnsi="Arial Narrow"/>
        </w:rPr>
      </w:pPr>
    </w:p>
    <w:tbl>
      <w:tblPr>
        <w:tblStyle w:val="TableGrid"/>
        <w:tblW w:w="855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25"/>
        <w:gridCol w:w="6521"/>
        <w:gridCol w:w="1605"/>
      </w:tblGrid>
      <w:tr w:rsidR="00805280" w14:paraId="13AAD42A" w14:textId="77777777">
        <w:tc>
          <w:tcPr>
            <w:tcW w:w="425" w:type="dxa"/>
          </w:tcPr>
          <w:p w14:paraId="36645A46" w14:textId="77777777" w:rsidR="00AD1904" w:rsidRDefault="00AD1904">
            <w:pPr>
              <w:jc w:val="both"/>
              <w:rPr>
                <w:rFonts w:ascii="Arial Narrow" w:hAnsi="Arial Narrow"/>
              </w:rPr>
            </w:pPr>
          </w:p>
        </w:tc>
        <w:tc>
          <w:tcPr>
            <w:tcW w:w="6521" w:type="dxa"/>
          </w:tcPr>
          <w:p w14:paraId="42E80DFD" w14:textId="77777777" w:rsidR="00AD1904" w:rsidRDefault="006D0C15">
            <w:pPr>
              <w:jc w:val="both"/>
              <w:rPr>
                <w:rFonts w:ascii="Arial Narrow" w:hAnsi="Arial Narrow"/>
                <w:b/>
              </w:rPr>
            </w:pPr>
            <w:r w:rsidRPr="001627D5">
              <w:rPr>
                <w:rFonts w:ascii="Arial Narrow" w:hAnsi="Arial Narrow"/>
                <w:b/>
              </w:rPr>
              <w:t>FUNDING AGENCY</w:t>
            </w:r>
          </w:p>
        </w:tc>
        <w:tc>
          <w:tcPr>
            <w:tcW w:w="1605" w:type="dxa"/>
          </w:tcPr>
          <w:p w14:paraId="5B6D8597" w14:textId="77777777" w:rsidR="00AD1904" w:rsidRDefault="001627D5">
            <w:pPr>
              <w:jc w:val="right"/>
              <w:rPr>
                <w:rFonts w:ascii="Arial Narrow" w:hAnsi="Arial Narrow"/>
                <w:b/>
              </w:rPr>
            </w:pPr>
            <w:r>
              <w:rPr>
                <w:rFonts w:ascii="Arial Narrow" w:hAnsi="Arial Narrow"/>
                <w:b/>
              </w:rPr>
              <w:t>A</w:t>
            </w:r>
            <w:r w:rsidR="006D0C15" w:rsidRPr="006D0C15">
              <w:rPr>
                <w:rFonts w:ascii="Arial Narrow" w:hAnsi="Arial Narrow"/>
                <w:b/>
              </w:rPr>
              <w:t>MOUNT</w:t>
            </w:r>
          </w:p>
        </w:tc>
      </w:tr>
      <w:tr w:rsidR="00805280" w14:paraId="52F849B7" w14:textId="77777777">
        <w:tc>
          <w:tcPr>
            <w:tcW w:w="425" w:type="dxa"/>
          </w:tcPr>
          <w:p w14:paraId="1B9A0EBA" w14:textId="77777777" w:rsidR="00805280" w:rsidRDefault="0049094A" w:rsidP="00E62093">
            <w:pPr>
              <w:jc w:val="both"/>
              <w:rPr>
                <w:rFonts w:ascii="Arial Narrow" w:hAnsi="Arial Narrow"/>
              </w:rPr>
            </w:pPr>
            <w:r>
              <w:rPr>
                <w:rFonts w:ascii="Arial Narrow" w:hAnsi="Arial Narrow"/>
              </w:rPr>
              <w:t>a.</w:t>
            </w:r>
          </w:p>
        </w:tc>
        <w:tc>
          <w:tcPr>
            <w:tcW w:w="6521" w:type="dxa"/>
          </w:tcPr>
          <w:p w14:paraId="0033A348" w14:textId="77777777" w:rsidR="00012713" w:rsidRPr="00012713" w:rsidRDefault="006D0C15" w:rsidP="00E62093">
            <w:pPr>
              <w:jc w:val="both"/>
              <w:rPr>
                <w:rFonts w:ascii="Arial Narrow" w:hAnsi="Arial Narrow"/>
                <w:b/>
              </w:rPr>
            </w:pPr>
            <w:r w:rsidRPr="006D0C15">
              <w:rPr>
                <w:rFonts w:ascii="Arial Narrow" w:hAnsi="Arial Narrow"/>
                <w:b/>
              </w:rPr>
              <w:t xml:space="preserve">National Institutes of Health (NIH) sponsored Projects.  Funding for collaborative research in the </w:t>
            </w:r>
            <w:proofErr w:type="spellStart"/>
            <w:r w:rsidRPr="006D0C15">
              <w:rPr>
                <w:rFonts w:ascii="Arial Narrow" w:hAnsi="Arial Narrow"/>
                <w:b/>
              </w:rPr>
              <w:t>patho</w:t>
            </w:r>
            <w:proofErr w:type="spellEnd"/>
            <w:r w:rsidRPr="006D0C15">
              <w:rPr>
                <w:rFonts w:ascii="Arial Narrow" w:hAnsi="Arial Narrow"/>
                <w:b/>
              </w:rPr>
              <w:t>-physiology of malaria and infrastructure support</w:t>
            </w:r>
          </w:p>
        </w:tc>
        <w:tc>
          <w:tcPr>
            <w:tcW w:w="1605" w:type="dxa"/>
          </w:tcPr>
          <w:p w14:paraId="580BACFD" w14:textId="77777777" w:rsidR="00AD1904" w:rsidRDefault="00AD1904">
            <w:pPr>
              <w:jc w:val="right"/>
              <w:rPr>
                <w:rFonts w:ascii="Arial Narrow" w:hAnsi="Arial Narrow"/>
              </w:rPr>
            </w:pPr>
          </w:p>
        </w:tc>
      </w:tr>
      <w:tr w:rsidR="00805280" w14:paraId="71732CB4" w14:textId="77777777">
        <w:tc>
          <w:tcPr>
            <w:tcW w:w="425" w:type="dxa"/>
          </w:tcPr>
          <w:p w14:paraId="1A30D79C" w14:textId="77777777" w:rsidR="00805280" w:rsidRDefault="00805280" w:rsidP="00E62093">
            <w:pPr>
              <w:jc w:val="both"/>
              <w:rPr>
                <w:rFonts w:ascii="Arial Narrow" w:hAnsi="Arial Narrow"/>
              </w:rPr>
            </w:pPr>
          </w:p>
        </w:tc>
        <w:tc>
          <w:tcPr>
            <w:tcW w:w="6521" w:type="dxa"/>
          </w:tcPr>
          <w:p w14:paraId="5ECC4540" w14:textId="77777777" w:rsidR="005E6364" w:rsidRDefault="008F0DB3">
            <w:pPr>
              <w:pStyle w:val="ListParagraph"/>
              <w:numPr>
                <w:ilvl w:val="0"/>
                <w:numId w:val="9"/>
              </w:numPr>
              <w:jc w:val="both"/>
              <w:rPr>
                <w:rFonts w:ascii="Arial Narrow" w:hAnsi="Arial Narrow"/>
              </w:rPr>
            </w:pPr>
            <w:r w:rsidRPr="008F0DB3">
              <w:rPr>
                <w:rFonts w:ascii="Arial Narrow" w:hAnsi="Arial Narrow"/>
              </w:rPr>
              <w:t>Malaria Associated Lactic Acidosis Clinical trial:</w:t>
            </w:r>
            <w:r w:rsidRPr="008F0DB3">
              <w:rPr>
                <w:rFonts w:ascii="Arial Narrow" w:hAnsi="Arial Narrow"/>
              </w:rPr>
              <w:tab/>
              <w:t xml:space="preserve">between 3 sites </w:t>
            </w:r>
          </w:p>
          <w:p w14:paraId="5D899053" w14:textId="77777777" w:rsidR="005E6364" w:rsidRDefault="008F0DB3">
            <w:pPr>
              <w:pStyle w:val="ListParagraph"/>
              <w:numPr>
                <w:ilvl w:val="0"/>
                <w:numId w:val="9"/>
              </w:numPr>
              <w:jc w:val="both"/>
              <w:rPr>
                <w:rFonts w:ascii="Arial Narrow" w:hAnsi="Arial Narrow"/>
              </w:rPr>
            </w:pPr>
            <w:r w:rsidRPr="008F0DB3">
              <w:rPr>
                <w:rFonts w:ascii="Arial Narrow" w:hAnsi="Arial Narrow"/>
              </w:rPr>
              <w:t>The Severe Malaria in African Children network:</w:t>
            </w:r>
            <w:r w:rsidRPr="008F0DB3">
              <w:rPr>
                <w:rFonts w:ascii="Arial Narrow" w:hAnsi="Arial Narrow"/>
              </w:rPr>
              <w:tab/>
              <w:t>to Kumasi</w:t>
            </w:r>
          </w:p>
          <w:p w14:paraId="0172A576" w14:textId="77777777" w:rsidR="005E6364" w:rsidRDefault="008F0DB3">
            <w:pPr>
              <w:pStyle w:val="ListParagraph"/>
              <w:numPr>
                <w:ilvl w:val="0"/>
                <w:numId w:val="9"/>
              </w:numPr>
              <w:jc w:val="both"/>
              <w:rPr>
                <w:rFonts w:ascii="Arial Narrow" w:hAnsi="Arial Narrow"/>
              </w:rPr>
            </w:pPr>
            <w:r w:rsidRPr="008F0DB3">
              <w:rPr>
                <w:rFonts w:ascii="Arial Narrow" w:hAnsi="Arial Narrow"/>
              </w:rPr>
              <w:t>The Oc</w:t>
            </w:r>
            <w:r w:rsidR="00012713">
              <w:rPr>
                <w:rFonts w:ascii="Arial Narrow" w:hAnsi="Arial Narrow"/>
              </w:rPr>
              <w:t>ular Fundus in Malaria Study:</w:t>
            </w:r>
            <w:r w:rsidR="00012713">
              <w:rPr>
                <w:rFonts w:ascii="Arial Narrow" w:hAnsi="Arial Narrow"/>
              </w:rPr>
              <w:tab/>
            </w:r>
            <w:r w:rsidR="00012713">
              <w:rPr>
                <w:rFonts w:ascii="Arial Narrow" w:hAnsi="Arial Narrow"/>
              </w:rPr>
              <w:tab/>
              <w:t>(</w:t>
            </w:r>
            <w:r w:rsidRPr="008F0DB3">
              <w:rPr>
                <w:rFonts w:ascii="Arial Narrow" w:hAnsi="Arial Narrow" w:cs="Arial"/>
                <w:szCs w:val="22"/>
                <w:lang w:val="en-US"/>
              </w:rPr>
              <w:t>for 3 sites</w:t>
            </w:r>
            <w:r w:rsidR="00012713">
              <w:rPr>
                <w:rFonts w:ascii="Arial Narrow" w:hAnsi="Arial Narrow" w:cs="Arial"/>
                <w:szCs w:val="22"/>
                <w:lang w:val="en-US"/>
              </w:rPr>
              <w:t>)</w:t>
            </w:r>
          </w:p>
        </w:tc>
        <w:tc>
          <w:tcPr>
            <w:tcW w:w="1605" w:type="dxa"/>
          </w:tcPr>
          <w:p w14:paraId="26424329" w14:textId="77777777" w:rsidR="00AD1904" w:rsidRDefault="008F0DB3">
            <w:pPr>
              <w:jc w:val="right"/>
              <w:rPr>
                <w:rFonts w:ascii="Arial Narrow" w:hAnsi="Arial Narrow"/>
              </w:rPr>
            </w:pPr>
            <w:r w:rsidRPr="00CE73F5">
              <w:rPr>
                <w:rFonts w:ascii="Arial Narrow" w:hAnsi="Arial Narrow"/>
              </w:rPr>
              <w:t>$5,000,000</w:t>
            </w:r>
          </w:p>
          <w:p w14:paraId="57174493" w14:textId="77777777" w:rsidR="00AD1904" w:rsidRDefault="008F0DB3">
            <w:pPr>
              <w:jc w:val="right"/>
              <w:rPr>
                <w:rFonts w:ascii="Arial Narrow" w:hAnsi="Arial Narrow"/>
              </w:rPr>
            </w:pPr>
            <w:r w:rsidRPr="00873A17">
              <w:rPr>
                <w:rFonts w:ascii="Arial Narrow" w:hAnsi="Arial Narrow"/>
              </w:rPr>
              <w:t>$</w:t>
            </w:r>
            <w:r>
              <w:rPr>
                <w:rFonts w:ascii="Arial Narrow" w:hAnsi="Arial Narrow"/>
              </w:rPr>
              <w:t xml:space="preserve">   255,</w:t>
            </w:r>
            <w:r w:rsidRPr="00873A17">
              <w:rPr>
                <w:rFonts w:ascii="Arial Narrow" w:hAnsi="Arial Narrow"/>
              </w:rPr>
              <w:t>000</w:t>
            </w:r>
          </w:p>
          <w:p w14:paraId="32AEA816" w14:textId="77777777" w:rsidR="00AD1904" w:rsidRDefault="008F0DB3">
            <w:pPr>
              <w:jc w:val="right"/>
              <w:rPr>
                <w:rFonts w:ascii="Arial Narrow" w:hAnsi="Arial Narrow"/>
              </w:rPr>
            </w:pPr>
            <w:r w:rsidRPr="00873A17">
              <w:rPr>
                <w:rFonts w:ascii="Arial Narrow" w:hAnsi="Arial Narrow" w:cs="Arial"/>
                <w:szCs w:val="22"/>
                <w:lang w:val="en-US"/>
              </w:rPr>
              <w:t>$2,491,532</w:t>
            </w:r>
          </w:p>
        </w:tc>
      </w:tr>
      <w:tr w:rsidR="00805280" w14:paraId="3EC737F3" w14:textId="77777777">
        <w:tc>
          <w:tcPr>
            <w:tcW w:w="425" w:type="dxa"/>
          </w:tcPr>
          <w:p w14:paraId="6A86F7FD" w14:textId="77777777" w:rsidR="00805280" w:rsidRDefault="008F0DB3" w:rsidP="00E62093">
            <w:pPr>
              <w:jc w:val="both"/>
              <w:rPr>
                <w:rFonts w:ascii="Arial Narrow" w:hAnsi="Arial Narrow"/>
              </w:rPr>
            </w:pPr>
            <w:r>
              <w:rPr>
                <w:rFonts w:ascii="Arial Narrow" w:hAnsi="Arial Narrow"/>
              </w:rPr>
              <w:t>b.</w:t>
            </w:r>
          </w:p>
        </w:tc>
        <w:tc>
          <w:tcPr>
            <w:tcW w:w="6521" w:type="dxa"/>
          </w:tcPr>
          <w:p w14:paraId="56E495D3" w14:textId="77777777" w:rsidR="00012713" w:rsidRPr="00012713" w:rsidRDefault="006D0C15" w:rsidP="00E62093">
            <w:pPr>
              <w:jc w:val="both"/>
              <w:rPr>
                <w:rFonts w:ascii="Arial Narrow" w:hAnsi="Arial Narrow"/>
                <w:b/>
              </w:rPr>
            </w:pPr>
            <w:proofErr w:type="spellStart"/>
            <w:r w:rsidRPr="006D0C15">
              <w:rPr>
                <w:rFonts w:ascii="Arial Narrow" w:hAnsi="Arial Narrow"/>
                <w:b/>
              </w:rPr>
              <w:t>M</w:t>
            </w:r>
            <w:r w:rsidR="00012713">
              <w:rPr>
                <w:rFonts w:ascii="Arial Narrow" w:hAnsi="Arial Narrow"/>
                <w:b/>
              </w:rPr>
              <w:t>alaria</w:t>
            </w:r>
            <w:r w:rsidRPr="006D0C15">
              <w:rPr>
                <w:rFonts w:ascii="Arial Narrow" w:hAnsi="Arial Narrow"/>
                <w:b/>
              </w:rPr>
              <w:t>GEN</w:t>
            </w:r>
            <w:proofErr w:type="spellEnd"/>
            <w:r w:rsidRPr="006D0C15">
              <w:rPr>
                <w:rFonts w:ascii="Arial Narrow" w:hAnsi="Arial Narrow"/>
                <w:b/>
              </w:rPr>
              <w:t xml:space="preserve"> Consortium Genetic study. Funding from the Gates Foundation through collaboration with Oxford University to study the genetics of malaria im</w:t>
            </w:r>
            <w:r w:rsidR="00F17668">
              <w:rPr>
                <w:rFonts w:ascii="Arial Narrow" w:hAnsi="Arial Narrow"/>
                <w:b/>
              </w:rPr>
              <w:t>munity</w:t>
            </w:r>
            <w:r w:rsidRPr="006D0C15">
              <w:rPr>
                <w:rFonts w:ascii="Arial Narrow" w:hAnsi="Arial Narrow"/>
                <w:b/>
              </w:rPr>
              <w:tab/>
            </w:r>
          </w:p>
        </w:tc>
        <w:tc>
          <w:tcPr>
            <w:tcW w:w="1605" w:type="dxa"/>
          </w:tcPr>
          <w:p w14:paraId="1A54B598" w14:textId="77777777" w:rsidR="00AD1904" w:rsidRDefault="008F0DB3">
            <w:pPr>
              <w:jc w:val="right"/>
              <w:rPr>
                <w:rFonts w:ascii="Arial Narrow" w:hAnsi="Arial Narrow"/>
              </w:rPr>
            </w:pPr>
            <w:r w:rsidRPr="00E069A8">
              <w:rPr>
                <w:rFonts w:ascii="Arial Narrow" w:hAnsi="Arial Narrow"/>
              </w:rPr>
              <w:t>$</w:t>
            </w:r>
            <w:r>
              <w:rPr>
                <w:rFonts w:ascii="Arial Narrow" w:hAnsi="Arial Narrow"/>
              </w:rPr>
              <w:t xml:space="preserve">   </w:t>
            </w:r>
            <w:r w:rsidRPr="00E069A8">
              <w:rPr>
                <w:rFonts w:ascii="Arial Narrow" w:hAnsi="Arial Narrow"/>
              </w:rPr>
              <w:t>261,265</w:t>
            </w:r>
          </w:p>
        </w:tc>
      </w:tr>
      <w:tr w:rsidR="00805280" w14:paraId="3DD97871" w14:textId="77777777">
        <w:tc>
          <w:tcPr>
            <w:tcW w:w="425" w:type="dxa"/>
          </w:tcPr>
          <w:p w14:paraId="7BBA33CD" w14:textId="77777777" w:rsidR="00805280" w:rsidRDefault="008F0DB3" w:rsidP="00E62093">
            <w:pPr>
              <w:jc w:val="both"/>
              <w:rPr>
                <w:rFonts w:ascii="Arial Narrow" w:hAnsi="Arial Narrow"/>
              </w:rPr>
            </w:pPr>
            <w:r>
              <w:rPr>
                <w:rFonts w:ascii="Arial Narrow" w:hAnsi="Arial Narrow"/>
              </w:rPr>
              <w:t>c.</w:t>
            </w:r>
          </w:p>
        </w:tc>
        <w:tc>
          <w:tcPr>
            <w:tcW w:w="6521" w:type="dxa"/>
          </w:tcPr>
          <w:p w14:paraId="3162271A" w14:textId="77777777" w:rsidR="00C05E32" w:rsidRDefault="006D0C15" w:rsidP="00E62093">
            <w:pPr>
              <w:tabs>
                <w:tab w:val="num" w:pos="1080"/>
              </w:tabs>
              <w:jc w:val="both"/>
              <w:rPr>
                <w:rFonts w:ascii="Arial Narrow" w:hAnsi="Arial Narrow"/>
                <w:b/>
              </w:rPr>
            </w:pPr>
            <w:r w:rsidRPr="006D0C15">
              <w:rPr>
                <w:rFonts w:ascii="Arial Narrow" w:hAnsi="Arial Narrow"/>
                <w:b/>
              </w:rPr>
              <w:t>Gate</w:t>
            </w:r>
            <w:r w:rsidR="00B5704D">
              <w:rPr>
                <w:rFonts w:ascii="Arial Narrow" w:hAnsi="Arial Narrow"/>
                <w:b/>
              </w:rPr>
              <w:t xml:space="preserve">s Reproductive Health Project. </w:t>
            </w:r>
            <w:r w:rsidRPr="006D0C15">
              <w:rPr>
                <w:rFonts w:ascii="Arial Narrow" w:hAnsi="Arial Narrow"/>
                <w:b/>
              </w:rPr>
              <w:t>Funding from the Gates Foundation through The Gates Institute at Johns Hopkins University</w:t>
            </w:r>
          </w:p>
        </w:tc>
        <w:tc>
          <w:tcPr>
            <w:tcW w:w="1605" w:type="dxa"/>
          </w:tcPr>
          <w:p w14:paraId="1D82CC04" w14:textId="77777777" w:rsidR="00AD1904" w:rsidRDefault="008F0DB3">
            <w:pPr>
              <w:jc w:val="right"/>
              <w:rPr>
                <w:rFonts w:ascii="Arial Narrow" w:hAnsi="Arial Narrow"/>
              </w:rPr>
            </w:pPr>
            <w:r w:rsidRPr="00355111">
              <w:rPr>
                <w:rFonts w:ascii="Arial Narrow" w:hAnsi="Arial Narrow"/>
              </w:rPr>
              <w:t>$1,100,000</w:t>
            </w:r>
          </w:p>
        </w:tc>
      </w:tr>
      <w:tr w:rsidR="00805280" w14:paraId="58D8E063" w14:textId="77777777">
        <w:tc>
          <w:tcPr>
            <w:tcW w:w="425" w:type="dxa"/>
          </w:tcPr>
          <w:p w14:paraId="5AEE495C" w14:textId="77777777" w:rsidR="00805280" w:rsidRDefault="00F17668" w:rsidP="00E62093">
            <w:pPr>
              <w:jc w:val="both"/>
              <w:rPr>
                <w:rFonts w:ascii="Arial Narrow" w:hAnsi="Arial Narrow"/>
              </w:rPr>
            </w:pPr>
            <w:r>
              <w:rPr>
                <w:rFonts w:ascii="Arial Narrow" w:hAnsi="Arial Narrow"/>
              </w:rPr>
              <w:t>d</w:t>
            </w:r>
            <w:r w:rsidR="001F0ADC">
              <w:rPr>
                <w:rFonts w:ascii="Arial Narrow" w:hAnsi="Arial Narrow"/>
              </w:rPr>
              <w:t>.</w:t>
            </w:r>
          </w:p>
        </w:tc>
        <w:tc>
          <w:tcPr>
            <w:tcW w:w="6521" w:type="dxa"/>
          </w:tcPr>
          <w:p w14:paraId="0281451D" w14:textId="77777777" w:rsidR="00C05E32" w:rsidRDefault="006D0C15" w:rsidP="00E62093">
            <w:pPr>
              <w:tabs>
                <w:tab w:val="num" w:pos="1080"/>
              </w:tabs>
              <w:jc w:val="both"/>
              <w:rPr>
                <w:rFonts w:ascii="Arial Narrow" w:hAnsi="Arial Narrow"/>
                <w:b/>
              </w:rPr>
            </w:pPr>
            <w:r w:rsidRPr="006D0C15">
              <w:rPr>
                <w:rFonts w:ascii="Arial Narrow" w:hAnsi="Arial Narrow"/>
                <w:b/>
              </w:rPr>
              <w:t>MVI GSK Malaria Vaccine Study. The following amounts for the various phases of the study</w:t>
            </w:r>
          </w:p>
        </w:tc>
        <w:tc>
          <w:tcPr>
            <w:tcW w:w="1605" w:type="dxa"/>
          </w:tcPr>
          <w:p w14:paraId="34451239" w14:textId="77777777" w:rsidR="00AD1904" w:rsidRDefault="00AD1904">
            <w:pPr>
              <w:jc w:val="right"/>
              <w:rPr>
                <w:rFonts w:ascii="Arial Narrow" w:hAnsi="Arial Narrow"/>
              </w:rPr>
            </w:pPr>
          </w:p>
        </w:tc>
      </w:tr>
      <w:tr w:rsidR="00805280" w14:paraId="4CA74C9A" w14:textId="77777777">
        <w:tc>
          <w:tcPr>
            <w:tcW w:w="425" w:type="dxa"/>
          </w:tcPr>
          <w:p w14:paraId="132511FB" w14:textId="77777777" w:rsidR="00805280" w:rsidRDefault="00805280" w:rsidP="00E62093">
            <w:pPr>
              <w:jc w:val="both"/>
              <w:rPr>
                <w:rFonts w:ascii="Arial Narrow" w:hAnsi="Arial Narrow"/>
              </w:rPr>
            </w:pPr>
          </w:p>
        </w:tc>
        <w:tc>
          <w:tcPr>
            <w:tcW w:w="6521" w:type="dxa"/>
          </w:tcPr>
          <w:p w14:paraId="102F7FC3" w14:textId="77777777" w:rsidR="005E6364" w:rsidRDefault="006D0C15" w:rsidP="0022428F">
            <w:pPr>
              <w:pStyle w:val="ListParagraph"/>
              <w:numPr>
                <w:ilvl w:val="0"/>
                <w:numId w:val="22"/>
              </w:numPr>
              <w:ind w:left="700"/>
              <w:jc w:val="both"/>
              <w:rPr>
                <w:rFonts w:ascii="Arial Narrow" w:hAnsi="Arial Narrow"/>
              </w:rPr>
            </w:pPr>
            <w:r w:rsidRPr="006D0C15">
              <w:rPr>
                <w:rFonts w:ascii="Arial Narrow" w:hAnsi="Arial Narrow"/>
              </w:rPr>
              <w:t xml:space="preserve">MAL 047. Phase II </w:t>
            </w:r>
            <w:r w:rsidRPr="006D0C15">
              <w:rPr>
                <w:rFonts w:ascii="Arial Narrow" w:hAnsi="Arial Narrow"/>
              </w:rPr>
              <w:tab/>
            </w:r>
          </w:p>
          <w:p w14:paraId="09450A73" w14:textId="77777777" w:rsidR="005E6364" w:rsidRDefault="001627D5" w:rsidP="0022428F">
            <w:pPr>
              <w:pStyle w:val="ListParagraph"/>
              <w:numPr>
                <w:ilvl w:val="0"/>
                <w:numId w:val="21"/>
              </w:numPr>
              <w:ind w:left="700"/>
              <w:jc w:val="both"/>
              <w:rPr>
                <w:rFonts w:ascii="Arial Narrow" w:hAnsi="Arial Narrow"/>
                <w:b/>
              </w:rPr>
            </w:pPr>
            <w:r>
              <w:rPr>
                <w:rFonts w:ascii="Arial Narrow" w:hAnsi="Arial Narrow"/>
              </w:rPr>
              <w:t>MAL 055 pre-P</w:t>
            </w:r>
            <w:r w:rsidR="008F0DB3" w:rsidRPr="00F17668">
              <w:rPr>
                <w:rFonts w:ascii="Arial Narrow" w:hAnsi="Arial Narrow"/>
              </w:rPr>
              <w:t xml:space="preserve">hase III </w:t>
            </w:r>
          </w:p>
          <w:p w14:paraId="38AE9081" w14:textId="77777777" w:rsidR="005E6364" w:rsidRDefault="008F0DB3" w:rsidP="0022428F">
            <w:pPr>
              <w:pStyle w:val="ListParagraph"/>
              <w:numPr>
                <w:ilvl w:val="0"/>
                <w:numId w:val="21"/>
              </w:numPr>
              <w:ind w:left="700"/>
              <w:jc w:val="both"/>
              <w:rPr>
                <w:rFonts w:ascii="Arial Narrow" w:hAnsi="Arial Narrow"/>
              </w:rPr>
            </w:pPr>
            <w:r w:rsidRPr="00F17668">
              <w:rPr>
                <w:rFonts w:ascii="Arial Narrow" w:hAnsi="Arial Narrow"/>
              </w:rPr>
              <w:t>MAL 55 Phase III</w:t>
            </w:r>
          </w:p>
          <w:p w14:paraId="1BEA7D95" w14:textId="77777777" w:rsidR="005E6364" w:rsidRDefault="00204FCF" w:rsidP="0022428F">
            <w:pPr>
              <w:pStyle w:val="ListParagraph"/>
              <w:numPr>
                <w:ilvl w:val="0"/>
                <w:numId w:val="21"/>
              </w:numPr>
              <w:ind w:left="700"/>
              <w:jc w:val="both"/>
              <w:rPr>
                <w:rFonts w:ascii="Arial Narrow" w:hAnsi="Arial Narrow"/>
              </w:rPr>
            </w:pPr>
            <w:r>
              <w:rPr>
                <w:rFonts w:ascii="Arial Narrow" w:hAnsi="Arial Narrow"/>
              </w:rPr>
              <w:t>Malaria transmission Intensity</w:t>
            </w:r>
          </w:p>
          <w:p w14:paraId="0DE07301" w14:textId="77777777" w:rsidR="005E6364" w:rsidRDefault="00204FCF" w:rsidP="0022428F">
            <w:pPr>
              <w:pStyle w:val="ListParagraph"/>
              <w:numPr>
                <w:ilvl w:val="0"/>
                <w:numId w:val="21"/>
              </w:numPr>
              <w:ind w:left="700"/>
              <w:jc w:val="both"/>
              <w:rPr>
                <w:rFonts w:ascii="Arial Narrow" w:hAnsi="Arial Narrow"/>
              </w:rPr>
            </w:pPr>
            <w:r>
              <w:rPr>
                <w:rFonts w:ascii="Arial Narrow" w:hAnsi="Arial Narrow"/>
              </w:rPr>
              <w:t>MAL 063 Pha</w:t>
            </w:r>
            <w:r w:rsidR="00D71263">
              <w:rPr>
                <w:rFonts w:ascii="Arial Narrow" w:hAnsi="Arial Narrow"/>
              </w:rPr>
              <w:t>s</w:t>
            </w:r>
            <w:r>
              <w:rPr>
                <w:rFonts w:ascii="Arial Narrow" w:hAnsi="Arial Narrow"/>
              </w:rPr>
              <w:t>e III</w:t>
            </w:r>
          </w:p>
        </w:tc>
        <w:tc>
          <w:tcPr>
            <w:tcW w:w="1605" w:type="dxa"/>
          </w:tcPr>
          <w:p w14:paraId="76A8B7D7" w14:textId="77777777" w:rsidR="00AD1904" w:rsidRDefault="00F17668">
            <w:pPr>
              <w:jc w:val="right"/>
              <w:rPr>
                <w:rFonts w:ascii="Arial Narrow" w:hAnsi="Arial Narrow"/>
              </w:rPr>
            </w:pPr>
            <w:r w:rsidRPr="00F17668">
              <w:rPr>
                <w:rFonts w:ascii="Arial Narrow" w:hAnsi="Arial Narrow"/>
              </w:rPr>
              <w:t>$1,</w:t>
            </w:r>
            <w:r w:rsidR="00B5704D">
              <w:rPr>
                <w:rFonts w:ascii="Arial Narrow" w:hAnsi="Arial Narrow"/>
              </w:rPr>
              <w:t xml:space="preserve">827,690 </w:t>
            </w:r>
          </w:p>
          <w:p w14:paraId="41A1A213" w14:textId="77777777" w:rsidR="00AD1904" w:rsidRDefault="00F17668">
            <w:pPr>
              <w:jc w:val="right"/>
              <w:rPr>
                <w:rFonts w:ascii="Arial Narrow" w:hAnsi="Arial Narrow"/>
              </w:rPr>
            </w:pPr>
            <w:r>
              <w:rPr>
                <w:rFonts w:ascii="Arial Narrow" w:hAnsi="Arial Narrow"/>
              </w:rPr>
              <w:t>$</w:t>
            </w:r>
            <w:r w:rsidR="00B5704D">
              <w:rPr>
                <w:rFonts w:ascii="Arial Narrow" w:hAnsi="Arial Narrow"/>
              </w:rPr>
              <w:t xml:space="preserve">   </w:t>
            </w:r>
            <w:r>
              <w:rPr>
                <w:rFonts w:ascii="Arial Narrow" w:hAnsi="Arial Narrow"/>
              </w:rPr>
              <w:t>450,</w:t>
            </w:r>
            <w:r w:rsidR="00B5704D">
              <w:rPr>
                <w:rFonts w:ascii="Arial Narrow" w:hAnsi="Arial Narrow"/>
              </w:rPr>
              <w:t>782</w:t>
            </w:r>
          </w:p>
          <w:p w14:paraId="70D38D30" w14:textId="77777777" w:rsidR="00AD1904" w:rsidRDefault="00B5704D">
            <w:pPr>
              <w:jc w:val="right"/>
              <w:rPr>
                <w:rFonts w:ascii="Arial Narrow" w:hAnsi="Arial Narrow"/>
              </w:rPr>
            </w:pPr>
            <w:r>
              <w:rPr>
                <w:rFonts w:ascii="Arial Narrow" w:hAnsi="Arial Narrow"/>
              </w:rPr>
              <w:t>$5,911,553</w:t>
            </w:r>
          </w:p>
          <w:p w14:paraId="7EDC65EA" w14:textId="77777777" w:rsidR="00AD1904" w:rsidRDefault="00204FCF">
            <w:pPr>
              <w:jc w:val="right"/>
              <w:rPr>
                <w:rFonts w:ascii="Arial Narrow" w:hAnsi="Arial Narrow"/>
              </w:rPr>
            </w:pPr>
            <w:r>
              <w:rPr>
                <w:rFonts w:ascii="Arial Narrow" w:hAnsi="Arial Narrow"/>
              </w:rPr>
              <w:t>$     47,153</w:t>
            </w:r>
          </w:p>
          <w:p w14:paraId="683ECF65" w14:textId="77777777" w:rsidR="00AD1904" w:rsidRDefault="00B35F86" w:rsidP="00707E07">
            <w:pPr>
              <w:jc w:val="right"/>
              <w:rPr>
                <w:rFonts w:ascii="Arial Narrow" w:hAnsi="Arial Narrow"/>
              </w:rPr>
            </w:pPr>
            <w:r>
              <w:rPr>
                <w:rFonts w:ascii="Arial Narrow" w:hAnsi="Arial Narrow"/>
              </w:rPr>
              <w:t>$</w:t>
            </w:r>
            <w:r w:rsidR="00204FCF">
              <w:rPr>
                <w:rFonts w:ascii="Arial Narrow" w:hAnsi="Arial Narrow"/>
              </w:rPr>
              <w:t>2</w:t>
            </w:r>
            <w:r>
              <w:rPr>
                <w:rFonts w:ascii="Arial Narrow" w:hAnsi="Arial Narrow"/>
              </w:rPr>
              <w:t>,</w:t>
            </w:r>
            <w:r w:rsidR="00707E07">
              <w:rPr>
                <w:rFonts w:ascii="Arial Narrow" w:hAnsi="Arial Narrow"/>
              </w:rPr>
              <w:t>500</w:t>
            </w:r>
            <w:r>
              <w:rPr>
                <w:rFonts w:ascii="Arial Narrow" w:hAnsi="Arial Narrow"/>
              </w:rPr>
              <w:t>,</w:t>
            </w:r>
            <w:r w:rsidR="00204FCF">
              <w:rPr>
                <w:rFonts w:ascii="Arial Narrow" w:hAnsi="Arial Narrow"/>
              </w:rPr>
              <w:t>000</w:t>
            </w:r>
          </w:p>
        </w:tc>
      </w:tr>
      <w:tr w:rsidR="00805280" w14:paraId="79B83FE5" w14:textId="77777777">
        <w:tc>
          <w:tcPr>
            <w:tcW w:w="425" w:type="dxa"/>
          </w:tcPr>
          <w:p w14:paraId="493293E6" w14:textId="77777777" w:rsidR="00805280" w:rsidRDefault="00B5704D" w:rsidP="00E62093">
            <w:pPr>
              <w:jc w:val="both"/>
              <w:rPr>
                <w:rFonts w:ascii="Arial Narrow" w:hAnsi="Arial Narrow"/>
              </w:rPr>
            </w:pPr>
            <w:r>
              <w:rPr>
                <w:rFonts w:ascii="Arial Narrow" w:hAnsi="Arial Narrow"/>
              </w:rPr>
              <w:t>e.</w:t>
            </w:r>
          </w:p>
        </w:tc>
        <w:tc>
          <w:tcPr>
            <w:tcW w:w="6521" w:type="dxa"/>
          </w:tcPr>
          <w:p w14:paraId="3460C43C" w14:textId="77777777" w:rsidR="00C05E32" w:rsidRDefault="006D0C15" w:rsidP="00E62093">
            <w:pPr>
              <w:tabs>
                <w:tab w:val="num" w:pos="1080"/>
              </w:tabs>
              <w:jc w:val="both"/>
              <w:rPr>
                <w:rFonts w:ascii="Arial Narrow" w:hAnsi="Arial Narrow"/>
                <w:b/>
                <w:i/>
              </w:rPr>
            </w:pPr>
            <w:r w:rsidRPr="006D0C15">
              <w:rPr>
                <w:rFonts w:ascii="Arial Narrow" w:hAnsi="Arial Narrow"/>
                <w:b/>
              </w:rPr>
              <w:t xml:space="preserve">Malaria Clinical Trials Alliance </w:t>
            </w:r>
            <w:r w:rsidR="001627D5">
              <w:rPr>
                <w:rFonts w:ascii="Arial Narrow" w:hAnsi="Arial Narrow"/>
                <w:b/>
              </w:rPr>
              <w:t>(</w:t>
            </w:r>
            <w:r w:rsidRPr="006D0C15">
              <w:rPr>
                <w:rFonts w:ascii="Arial Narrow" w:hAnsi="Arial Narrow"/>
                <w:b/>
              </w:rPr>
              <w:t>MCTA</w:t>
            </w:r>
            <w:r w:rsidR="001627D5">
              <w:rPr>
                <w:rFonts w:ascii="Arial Narrow" w:hAnsi="Arial Narrow"/>
                <w:b/>
              </w:rPr>
              <w:t>)</w:t>
            </w:r>
            <w:r w:rsidRPr="006D0C15">
              <w:rPr>
                <w:rFonts w:ascii="Arial Narrow" w:hAnsi="Arial Narrow"/>
                <w:b/>
                <w:i/>
              </w:rPr>
              <w:t xml:space="preserve">. </w:t>
            </w:r>
            <w:r w:rsidRPr="006D0C15">
              <w:rPr>
                <w:rFonts w:ascii="Arial Narrow" w:hAnsi="Arial Narrow"/>
                <w:b/>
              </w:rPr>
              <w:t xml:space="preserve"> Funding for lab Equipment and a building to serve as a research centre</w:t>
            </w:r>
          </w:p>
        </w:tc>
        <w:tc>
          <w:tcPr>
            <w:tcW w:w="1605" w:type="dxa"/>
          </w:tcPr>
          <w:p w14:paraId="7F54F7ED" w14:textId="77777777" w:rsidR="00AD1904" w:rsidRDefault="00B5704D">
            <w:pPr>
              <w:jc w:val="right"/>
              <w:rPr>
                <w:rFonts w:ascii="Arial Narrow" w:hAnsi="Arial Narrow"/>
              </w:rPr>
            </w:pPr>
            <w:r>
              <w:rPr>
                <w:rFonts w:ascii="Arial Narrow" w:hAnsi="Arial Narrow"/>
              </w:rPr>
              <w:t>$   524,000</w:t>
            </w:r>
          </w:p>
        </w:tc>
      </w:tr>
      <w:tr w:rsidR="00805280" w14:paraId="0FF16C9C" w14:textId="77777777">
        <w:tc>
          <w:tcPr>
            <w:tcW w:w="425" w:type="dxa"/>
          </w:tcPr>
          <w:p w14:paraId="2C783DB0" w14:textId="77777777" w:rsidR="00805280" w:rsidRDefault="00B5704D" w:rsidP="00E62093">
            <w:pPr>
              <w:jc w:val="both"/>
              <w:rPr>
                <w:rFonts w:ascii="Arial Narrow" w:hAnsi="Arial Narrow"/>
              </w:rPr>
            </w:pPr>
            <w:r>
              <w:rPr>
                <w:rFonts w:ascii="Arial Narrow" w:hAnsi="Arial Narrow"/>
              </w:rPr>
              <w:t>f.</w:t>
            </w:r>
          </w:p>
        </w:tc>
        <w:tc>
          <w:tcPr>
            <w:tcW w:w="6521" w:type="dxa"/>
          </w:tcPr>
          <w:p w14:paraId="1BE34867" w14:textId="77777777" w:rsidR="00805280" w:rsidRPr="00B5704D" w:rsidRDefault="00D71263" w:rsidP="00D71263">
            <w:pPr>
              <w:jc w:val="both"/>
              <w:rPr>
                <w:rFonts w:ascii="Arial Narrow" w:hAnsi="Arial Narrow"/>
                <w:b/>
                <w:i/>
              </w:rPr>
            </w:pPr>
            <w:r>
              <w:rPr>
                <w:rFonts w:ascii="Arial Narrow" w:hAnsi="Arial Narrow"/>
                <w:b/>
              </w:rPr>
              <w:t xml:space="preserve">World Health Organization </w:t>
            </w:r>
            <w:r w:rsidR="006D0C15" w:rsidRPr="006D0C15">
              <w:rPr>
                <w:rFonts w:ascii="Arial Narrow" w:hAnsi="Arial Narrow"/>
                <w:b/>
              </w:rPr>
              <w:t>Study 15.  To research the effect of rectal artesunate on childhood malaria</w:t>
            </w:r>
            <w:r w:rsidR="006D0C15" w:rsidRPr="006D0C15">
              <w:rPr>
                <w:rFonts w:ascii="Arial Narrow" w:hAnsi="Arial Narrow"/>
                <w:b/>
                <w:i/>
              </w:rPr>
              <w:t>.</w:t>
            </w:r>
            <w:r w:rsidR="00B5704D">
              <w:rPr>
                <w:rFonts w:ascii="Arial Narrow" w:hAnsi="Arial Narrow"/>
              </w:rPr>
              <w:t xml:space="preserve"> </w:t>
            </w:r>
          </w:p>
        </w:tc>
        <w:tc>
          <w:tcPr>
            <w:tcW w:w="1605" w:type="dxa"/>
          </w:tcPr>
          <w:p w14:paraId="795D6B7C" w14:textId="77777777" w:rsidR="00AD1904" w:rsidRDefault="00B5704D">
            <w:pPr>
              <w:jc w:val="right"/>
              <w:rPr>
                <w:rFonts w:ascii="Arial Narrow" w:hAnsi="Arial Narrow"/>
              </w:rPr>
            </w:pPr>
            <w:r>
              <w:rPr>
                <w:rFonts w:ascii="Arial Narrow" w:hAnsi="Arial Narrow"/>
              </w:rPr>
              <w:t>$   285,000</w:t>
            </w:r>
          </w:p>
        </w:tc>
      </w:tr>
      <w:tr w:rsidR="00805280" w14:paraId="51707783" w14:textId="77777777">
        <w:tc>
          <w:tcPr>
            <w:tcW w:w="425" w:type="dxa"/>
          </w:tcPr>
          <w:p w14:paraId="3BE05A30" w14:textId="77777777" w:rsidR="00805280" w:rsidRDefault="00B5704D" w:rsidP="00D04128">
            <w:pPr>
              <w:jc w:val="both"/>
              <w:rPr>
                <w:rFonts w:ascii="Arial Narrow" w:hAnsi="Arial Narrow"/>
              </w:rPr>
            </w:pPr>
            <w:r>
              <w:rPr>
                <w:rFonts w:ascii="Arial Narrow" w:hAnsi="Arial Narrow"/>
              </w:rPr>
              <w:t>g.</w:t>
            </w:r>
          </w:p>
        </w:tc>
        <w:tc>
          <w:tcPr>
            <w:tcW w:w="6521" w:type="dxa"/>
          </w:tcPr>
          <w:p w14:paraId="28F0C226" w14:textId="77777777" w:rsidR="00805280" w:rsidRPr="00333FAA" w:rsidRDefault="006D0C15" w:rsidP="00D04128">
            <w:pPr>
              <w:jc w:val="both"/>
              <w:rPr>
                <w:rFonts w:ascii="Arial Narrow" w:hAnsi="Arial Narrow"/>
                <w:b/>
              </w:rPr>
            </w:pPr>
            <w:r w:rsidRPr="006D0C15">
              <w:rPr>
                <w:rFonts w:ascii="Arial Narrow" w:hAnsi="Arial Narrow"/>
                <w:b/>
              </w:rPr>
              <w:t xml:space="preserve">Teaching and Learning Innovative Fund (TALIF), to improve ICT infrastructure </w:t>
            </w:r>
            <w:r w:rsidR="00D04128">
              <w:rPr>
                <w:rFonts w:ascii="Arial Narrow" w:hAnsi="Arial Narrow"/>
                <w:b/>
              </w:rPr>
              <w:t>SMS</w:t>
            </w:r>
            <w:r w:rsidR="001627D5">
              <w:rPr>
                <w:rFonts w:ascii="Arial Narrow" w:hAnsi="Arial Narrow"/>
                <w:b/>
              </w:rPr>
              <w:t>, to e</w:t>
            </w:r>
            <w:r w:rsidRPr="006D0C15">
              <w:rPr>
                <w:rFonts w:ascii="Arial Narrow" w:hAnsi="Arial Narrow"/>
                <w:b/>
              </w:rPr>
              <w:t xml:space="preserve">nhance teaching and learning. </w:t>
            </w:r>
          </w:p>
        </w:tc>
        <w:tc>
          <w:tcPr>
            <w:tcW w:w="1605" w:type="dxa"/>
          </w:tcPr>
          <w:p w14:paraId="3754F60F" w14:textId="77777777" w:rsidR="00AD1904" w:rsidRDefault="00B5704D" w:rsidP="00D04128">
            <w:pPr>
              <w:jc w:val="right"/>
              <w:rPr>
                <w:rFonts w:ascii="Arial Narrow" w:hAnsi="Arial Narrow"/>
              </w:rPr>
            </w:pPr>
            <w:r>
              <w:rPr>
                <w:rFonts w:ascii="Arial Narrow" w:hAnsi="Arial Narrow"/>
              </w:rPr>
              <w:t>$   197,000</w:t>
            </w:r>
          </w:p>
        </w:tc>
      </w:tr>
      <w:tr w:rsidR="00805280" w14:paraId="6F46FE37" w14:textId="77777777">
        <w:tc>
          <w:tcPr>
            <w:tcW w:w="425" w:type="dxa"/>
          </w:tcPr>
          <w:p w14:paraId="62A5C32A" w14:textId="77777777" w:rsidR="00805280" w:rsidRPr="00B5704D" w:rsidRDefault="00B5704D" w:rsidP="00D04128">
            <w:pPr>
              <w:jc w:val="both"/>
              <w:rPr>
                <w:rFonts w:ascii="Arial Narrow" w:hAnsi="Arial Narrow"/>
              </w:rPr>
            </w:pPr>
            <w:r>
              <w:rPr>
                <w:rFonts w:ascii="Arial Narrow" w:hAnsi="Arial Narrow"/>
              </w:rPr>
              <w:t>h.</w:t>
            </w:r>
          </w:p>
        </w:tc>
        <w:tc>
          <w:tcPr>
            <w:tcW w:w="6521" w:type="dxa"/>
          </w:tcPr>
          <w:p w14:paraId="0C3D15A7" w14:textId="77777777" w:rsidR="00C05E32" w:rsidRDefault="006D0C15" w:rsidP="00D04128">
            <w:pPr>
              <w:tabs>
                <w:tab w:val="left" w:pos="1480"/>
              </w:tabs>
              <w:jc w:val="both"/>
              <w:rPr>
                <w:rFonts w:ascii="Arial Narrow" w:hAnsi="Arial Narrow"/>
                <w:b/>
              </w:rPr>
            </w:pPr>
            <w:r w:rsidRPr="006D0C15">
              <w:rPr>
                <w:rFonts w:ascii="Arial Narrow" w:hAnsi="Arial Narrow"/>
                <w:b/>
              </w:rPr>
              <w:t>Netherlands Organization for internal Cooperation in Higher Education (NUFFIC) NPT Grant for a programme in disability</w:t>
            </w:r>
          </w:p>
        </w:tc>
        <w:tc>
          <w:tcPr>
            <w:tcW w:w="1605" w:type="dxa"/>
          </w:tcPr>
          <w:p w14:paraId="1E7450A8" w14:textId="77777777" w:rsidR="00AD1904" w:rsidRDefault="00B5704D" w:rsidP="00D04128">
            <w:pPr>
              <w:jc w:val="right"/>
              <w:rPr>
                <w:rFonts w:ascii="Arial Narrow" w:hAnsi="Arial Narrow"/>
              </w:rPr>
            </w:pPr>
            <w:r w:rsidRPr="00B5704D">
              <w:rPr>
                <w:rFonts w:ascii="AppleGothic" w:eastAsia="AppleGothic" w:hAnsi="AppleGothic" w:hint="eastAsia"/>
                <w:sz w:val="22"/>
              </w:rPr>
              <w:t>∈</w:t>
            </w:r>
            <w:r>
              <w:rPr>
                <w:rFonts w:ascii="Arial Narrow" w:hAnsi="Arial Narrow"/>
              </w:rPr>
              <w:t>1,976,00</w:t>
            </w:r>
            <w:r w:rsidRPr="00B5704D">
              <w:rPr>
                <w:rFonts w:ascii="Arial Narrow" w:hAnsi="Arial Narrow"/>
              </w:rPr>
              <w:t>0</w:t>
            </w:r>
          </w:p>
        </w:tc>
      </w:tr>
      <w:tr w:rsidR="004B33D8" w14:paraId="30835540" w14:textId="77777777">
        <w:tc>
          <w:tcPr>
            <w:tcW w:w="425" w:type="dxa"/>
          </w:tcPr>
          <w:p w14:paraId="1193853C" w14:textId="77777777" w:rsidR="004B33D8" w:rsidRDefault="008B365A" w:rsidP="00D04128">
            <w:pPr>
              <w:jc w:val="both"/>
              <w:rPr>
                <w:rFonts w:ascii="Arial Narrow" w:hAnsi="Arial Narrow"/>
              </w:rPr>
            </w:pPr>
            <w:proofErr w:type="spellStart"/>
            <w:r>
              <w:rPr>
                <w:rFonts w:ascii="Arial Narrow" w:hAnsi="Arial Narrow"/>
              </w:rPr>
              <w:lastRenderedPageBreak/>
              <w:t>i</w:t>
            </w:r>
            <w:proofErr w:type="spellEnd"/>
            <w:r w:rsidR="00D71263">
              <w:rPr>
                <w:rFonts w:ascii="Arial Narrow" w:hAnsi="Arial Narrow"/>
              </w:rPr>
              <w:t>.</w:t>
            </w:r>
          </w:p>
        </w:tc>
        <w:tc>
          <w:tcPr>
            <w:tcW w:w="6521" w:type="dxa"/>
          </w:tcPr>
          <w:p w14:paraId="636B0F02" w14:textId="77777777" w:rsidR="004B33D8" w:rsidRPr="006D0C15" w:rsidRDefault="008B365A" w:rsidP="00D04128">
            <w:pPr>
              <w:jc w:val="both"/>
              <w:rPr>
                <w:rFonts w:ascii="Arial Narrow" w:hAnsi="Arial Narrow"/>
                <w:b/>
              </w:rPr>
            </w:pPr>
            <w:r>
              <w:rPr>
                <w:rFonts w:ascii="Arial Narrow" w:hAnsi="Arial Narrow"/>
                <w:b/>
              </w:rPr>
              <w:t xml:space="preserve">EDCTP Clinical Trials Grant </w:t>
            </w:r>
            <w:r w:rsidR="00D71263">
              <w:rPr>
                <w:rFonts w:ascii="Arial Narrow" w:hAnsi="Arial Narrow"/>
                <w:b/>
              </w:rPr>
              <w:t>f</w:t>
            </w:r>
            <w:r>
              <w:rPr>
                <w:rFonts w:ascii="Arial Narrow" w:hAnsi="Arial Narrow"/>
                <w:b/>
              </w:rPr>
              <w:t xml:space="preserve">or </w:t>
            </w:r>
            <w:r w:rsidR="00D71263">
              <w:rPr>
                <w:rFonts w:ascii="Arial Narrow" w:hAnsi="Arial Narrow"/>
                <w:b/>
              </w:rPr>
              <w:t>“</w:t>
            </w:r>
            <w:r>
              <w:rPr>
                <w:rFonts w:ascii="Arial Narrow" w:hAnsi="Arial Narrow"/>
                <w:b/>
              </w:rPr>
              <w:t>Artesunate for severe malaria in African Children</w:t>
            </w:r>
            <w:r w:rsidR="00D71263">
              <w:rPr>
                <w:rFonts w:ascii="Arial Narrow" w:hAnsi="Arial Narrow"/>
                <w:b/>
              </w:rPr>
              <w:t>”</w:t>
            </w:r>
          </w:p>
        </w:tc>
        <w:tc>
          <w:tcPr>
            <w:tcW w:w="1605" w:type="dxa"/>
          </w:tcPr>
          <w:p w14:paraId="1D2BB31E" w14:textId="77777777" w:rsidR="004B33D8" w:rsidRPr="00B5704D" w:rsidRDefault="008B365A" w:rsidP="00D04128">
            <w:pPr>
              <w:jc w:val="right"/>
              <w:rPr>
                <w:rFonts w:ascii="Arial Narrow" w:hAnsi="Arial Narrow"/>
              </w:rPr>
            </w:pPr>
            <w:r w:rsidRPr="00B5704D">
              <w:rPr>
                <w:rFonts w:ascii="AppleGothic" w:eastAsia="AppleGothic" w:hAnsi="AppleGothic" w:hint="eastAsia"/>
                <w:sz w:val="22"/>
              </w:rPr>
              <w:t>∈</w:t>
            </w:r>
            <w:r>
              <w:rPr>
                <w:rFonts w:ascii="Arial Narrow" w:hAnsi="Arial Narrow"/>
              </w:rPr>
              <w:t xml:space="preserve">   590,00</w:t>
            </w:r>
            <w:r w:rsidRPr="00B5704D">
              <w:rPr>
                <w:rFonts w:ascii="Arial Narrow" w:hAnsi="Arial Narrow"/>
              </w:rPr>
              <w:t>0</w:t>
            </w:r>
          </w:p>
        </w:tc>
      </w:tr>
      <w:tr w:rsidR="00805280" w14:paraId="0544BB58" w14:textId="77777777">
        <w:trPr>
          <w:trHeight w:val="241"/>
        </w:trPr>
        <w:tc>
          <w:tcPr>
            <w:tcW w:w="425" w:type="dxa"/>
          </w:tcPr>
          <w:p w14:paraId="396A3970" w14:textId="77777777" w:rsidR="00805280" w:rsidRDefault="008B365A" w:rsidP="00D04128">
            <w:pPr>
              <w:jc w:val="both"/>
              <w:rPr>
                <w:rFonts w:ascii="Arial Narrow" w:hAnsi="Arial Narrow"/>
              </w:rPr>
            </w:pPr>
            <w:r>
              <w:rPr>
                <w:rFonts w:ascii="Arial Narrow" w:hAnsi="Arial Narrow"/>
              </w:rPr>
              <w:t>j</w:t>
            </w:r>
            <w:r w:rsidR="00B5704D">
              <w:rPr>
                <w:rFonts w:ascii="Arial Narrow" w:hAnsi="Arial Narrow"/>
              </w:rPr>
              <w:t>.</w:t>
            </w:r>
          </w:p>
        </w:tc>
        <w:tc>
          <w:tcPr>
            <w:tcW w:w="6521" w:type="dxa"/>
          </w:tcPr>
          <w:p w14:paraId="3B2A5893" w14:textId="77777777" w:rsidR="00805280" w:rsidRDefault="006D0C15" w:rsidP="00D04128">
            <w:pPr>
              <w:jc w:val="both"/>
              <w:rPr>
                <w:rFonts w:ascii="Arial Narrow" w:hAnsi="Arial Narrow"/>
              </w:rPr>
            </w:pPr>
            <w:r w:rsidRPr="006D0C15">
              <w:rPr>
                <w:rFonts w:ascii="Arial Narrow" w:hAnsi="Arial Narrow"/>
                <w:b/>
              </w:rPr>
              <w:t>Ghana Re-Insurance:  Support for SMS</w:t>
            </w:r>
            <w:r w:rsidR="00B5704D" w:rsidRPr="00D71263">
              <w:rPr>
                <w:rFonts w:ascii="Arial Narrow" w:hAnsi="Arial Narrow"/>
              </w:rPr>
              <w:t xml:space="preserve"> </w:t>
            </w:r>
            <w:r w:rsidR="00D71263" w:rsidRPr="00D71263">
              <w:rPr>
                <w:rFonts w:ascii="Arial Narrow" w:hAnsi="Arial Narrow"/>
              </w:rPr>
              <w:t>(</w:t>
            </w:r>
            <w:r w:rsidR="00B5704D">
              <w:rPr>
                <w:rFonts w:ascii="Arial Narrow" w:hAnsi="Arial Narrow"/>
              </w:rPr>
              <w:t>Annual support</w:t>
            </w:r>
            <w:r w:rsidR="00D71263">
              <w:rPr>
                <w:rFonts w:ascii="Arial Narrow" w:hAnsi="Arial Narrow"/>
              </w:rPr>
              <w:t>)</w:t>
            </w:r>
          </w:p>
        </w:tc>
        <w:tc>
          <w:tcPr>
            <w:tcW w:w="1605" w:type="dxa"/>
          </w:tcPr>
          <w:p w14:paraId="6294E5E7" w14:textId="77777777" w:rsidR="00AD1904" w:rsidRDefault="00B5704D" w:rsidP="00D04128">
            <w:pPr>
              <w:jc w:val="right"/>
              <w:rPr>
                <w:rFonts w:ascii="Arial Narrow" w:hAnsi="Arial Narrow"/>
              </w:rPr>
            </w:pPr>
            <w:r w:rsidRPr="00B5704D">
              <w:rPr>
                <w:rFonts w:ascii="Arial Narrow" w:hAnsi="Arial Narrow"/>
              </w:rPr>
              <w:t>GH</w:t>
            </w:r>
            <w:r w:rsidRPr="00B5704D">
              <w:rPr>
                <w:rFonts w:ascii="AppleGothic" w:eastAsia="AppleGothic" w:hAnsi="AppleGothic" w:hint="eastAsia"/>
              </w:rPr>
              <w:t>¢</w:t>
            </w:r>
            <w:r w:rsidR="00D71263">
              <w:rPr>
                <w:rFonts w:ascii="Arial Narrow" w:hAnsi="Arial Narrow"/>
              </w:rPr>
              <w:t xml:space="preserve">   </w:t>
            </w:r>
            <w:r w:rsidR="00204FCF">
              <w:rPr>
                <w:rFonts w:ascii="Arial Narrow" w:hAnsi="Arial Narrow"/>
              </w:rPr>
              <w:t>8000</w:t>
            </w:r>
            <w:r w:rsidRPr="00B5704D">
              <w:rPr>
                <w:rFonts w:ascii="Arial Narrow" w:hAnsi="Arial Narrow"/>
              </w:rPr>
              <w:t xml:space="preserve"> </w:t>
            </w:r>
          </w:p>
        </w:tc>
      </w:tr>
      <w:tr w:rsidR="00E9416B" w14:paraId="2258C698" w14:textId="77777777">
        <w:tc>
          <w:tcPr>
            <w:tcW w:w="425" w:type="dxa"/>
          </w:tcPr>
          <w:p w14:paraId="38D3CC14" w14:textId="77777777" w:rsidR="00E9416B" w:rsidRDefault="00E9416B" w:rsidP="00D04128">
            <w:pPr>
              <w:jc w:val="both"/>
              <w:rPr>
                <w:rFonts w:ascii="Arial Narrow" w:hAnsi="Arial Narrow"/>
              </w:rPr>
            </w:pPr>
          </w:p>
        </w:tc>
        <w:tc>
          <w:tcPr>
            <w:tcW w:w="6521" w:type="dxa"/>
          </w:tcPr>
          <w:p w14:paraId="3048DC14" w14:textId="77777777" w:rsidR="00E9416B" w:rsidRDefault="00E9416B" w:rsidP="00D04128">
            <w:pPr>
              <w:jc w:val="both"/>
              <w:rPr>
                <w:rFonts w:ascii="Arial Narrow" w:hAnsi="Arial Narrow"/>
                <w:b/>
              </w:rPr>
            </w:pPr>
          </w:p>
        </w:tc>
        <w:tc>
          <w:tcPr>
            <w:tcW w:w="1605" w:type="dxa"/>
          </w:tcPr>
          <w:p w14:paraId="762FC9AC" w14:textId="77777777" w:rsidR="00AD1904" w:rsidRDefault="00AD1904" w:rsidP="00D04128">
            <w:pPr>
              <w:jc w:val="right"/>
              <w:rPr>
                <w:rFonts w:ascii="Arial Narrow" w:hAnsi="Arial Narrow"/>
              </w:rPr>
            </w:pPr>
          </w:p>
        </w:tc>
      </w:tr>
      <w:tr w:rsidR="00E9416B" w14:paraId="73598492" w14:textId="77777777">
        <w:tc>
          <w:tcPr>
            <w:tcW w:w="425" w:type="dxa"/>
          </w:tcPr>
          <w:p w14:paraId="42C7797B" w14:textId="77777777" w:rsidR="00E9416B" w:rsidRDefault="00E9416B" w:rsidP="00E62093">
            <w:pPr>
              <w:jc w:val="both"/>
              <w:rPr>
                <w:rFonts w:ascii="Arial Narrow" w:hAnsi="Arial Narrow"/>
              </w:rPr>
            </w:pPr>
          </w:p>
        </w:tc>
        <w:tc>
          <w:tcPr>
            <w:tcW w:w="6521" w:type="dxa"/>
          </w:tcPr>
          <w:p w14:paraId="798C295D" w14:textId="77777777" w:rsidR="00E9416B" w:rsidRPr="006D0C15" w:rsidRDefault="00D71263" w:rsidP="00E62093">
            <w:pPr>
              <w:jc w:val="both"/>
              <w:rPr>
                <w:rFonts w:ascii="Arial Narrow" w:hAnsi="Arial Narrow"/>
                <w:b/>
              </w:rPr>
            </w:pPr>
            <w:r>
              <w:rPr>
                <w:rFonts w:ascii="Arial Narrow" w:hAnsi="Arial Narrow"/>
                <w:b/>
              </w:rPr>
              <w:t>INFRAS</w:t>
            </w:r>
            <w:r w:rsidR="00E9416B">
              <w:rPr>
                <w:rFonts w:ascii="Arial Narrow" w:hAnsi="Arial Narrow"/>
                <w:b/>
              </w:rPr>
              <w:t>TRUCTURE</w:t>
            </w:r>
            <w:r w:rsidR="00FD4AC1">
              <w:rPr>
                <w:rFonts w:ascii="Arial Narrow" w:hAnsi="Arial Narrow"/>
                <w:b/>
              </w:rPr>
              <w:t xml:space="preserve"> DEVELOPMENT</w:t>
            </w:r>
          </w:p>
        </w:tc>
        <w:tc>
          <w:tcPr>
            <w:tcW w:w="1605" w:type="dxa"/>
          </w:tcPr>
          <w:p w14:paraId="111BD225" w14:textId="77777777" w:rsidR="00AD1904" w:rsidRDefault="00AD1904">
            <w:pPr>
              <w:jc w:val="right"/>
              <w:rPr>
                <w:rFonts w:ascii="Arial Narrow" w:hAnsi="Arial Narrow"/>
              </w:rPr>
            </w:pPr>
          </w:p>
        </w:tc>
      </w:tr>
      <w:tr w:rsidR="00E9416B" w14:paraId="6CF2D826" w14:textId="77777777">
        <w:tc>
          <w:tcPr>
            <w:tcW w:w="425" w:type="dxa"/>
          </w:tcPr>
          <w:p w14:paraId="4C3FB88B" w14:textId="77777777" w:rsidR="00E9416B" w:rsidRDefault="00E9416B" w:rsidP="00E62093">
            <w:pPr>
              <w:jc w:val="both"/>
              <w:rPr>
                <w:rFonts w:ascii="Arial Narrow" w:hAnsi="Arial Narrow"/>
              </w:rPr>
            </w:pPr>
            <w:r>
              <w:rPr>
                <w:rFonts w:ascii="Arial Narrow" w:hAnsi="Arial Narrow"/>
              </w:rPr>
              <w:t>a</w:t>
            </w:r>
            <w:r w:rsidR="00D71263">
              <w:rPr>
                <w:rFonts w:ascii="Arial Narrow" w:hAnsi="Arial Narrow"/>
              </w:rPr>
              <w:t>.</w:t>
            </w:r>
          </w:p>
        </w:tc>
        <w:tc>
          <w:tcPr>
            <w:tcW w:w="6521" w:type="dxa"/>
          </w:tcPr>
          <w:p w14:paraId="43978EBA" w14:textId="77777777" w:rsidR="00E9416B" w:rsidRPr="006D0C15" w:rsidRDefault="00D71263" w:rsidP="00E62093">
            <w:pPr>
              <w:jc w:val="both"/>
              <w:rPr>
                <w:rFonts w:ascii="Arial Narrow" w:hAnsi="Arial Narrow"/>
                <w:b/>
              </w:rPr>
            </w:pPr>
            <w:r>
              <w:rPr>
                <w:rFonts w:ascii="Arial Narrow" w:hAnsi="Arial Narrow"/>
                <w:b/>
              </w:rPr>
              <w:t>Three</w:t>
            </w:r>
            <w:r w:rsidR="00E9416B">
              <w:rPr>
                <w:rFonts w:ascii="Arial Narrow" w:hAnsi="Arial Narrow"/>
                <w:b/>
              </w:rPr>
              <w:t xml:space="preserve"> Computer labs for SMS</w:t>
            </w:r>
          </w:p>
        </w:tc>
        <w:tc>
          <w:tcPr>
            <w:tcW w:w="1605" w:type="dxa"/>
          </w:tcPr>
          <w:p w14:paraId="284B546E" w14:textId="77777777" w:rsidR="00AD1904" w:rsidRDefault="00AD1904">
            <w:pPr>
              <w:jc w:val="right"/>
              <w:rPr>
                <w:rFonts w:ascii="Arial Narrow" w:hAnsi="Arial Narrow"/>
              </w:rPr>
            </w:pPr>
          </w:p>
        </w:tc>
      </w:tr>
      <w:tr w:rsidR="00E9416B" w14:paraId="0E8717F2" w14:textId="77777777">
        <w:tc>
          <w:tcPr>
            <w:tcW w:w="425" w:type="dxa"/>
          </w:tcPr>
          <w:p w14:paraId="3B5B21FE" w14:textId="77777777" w:rsidR="00E9416B" w:rsidRDefault="00E9416B" w:rsidP="00E62093">
            <w:pPr>
              <w:jc w:val="both"/>
              <w:rPr>
                <w:rFonts w:ascii="Arial Narrow" w:hAnsi="Arial Narrow"/>
              </w:rPr>
            </w:pPr>
            <w:r>
              <w:rPr>
                <w:rFonts w:ascii="Arial Narrow" w:hAnsi="Arial Narrow"/>
              </w:rPr>
              <w:t>b</w:t>
            </w:r>
            <w:r w:rsidR="00D71263">
              <w:rPr>
                <w:rFonts w:ascii="Arial Narrow" w:hAnsi="Arial Narrow"/>
              </w:rPr>
              <w:t>.</w:t>
            </w:r>
          </w:p>
        </w:tc>
        <w:tc>
          <w:tcPr>
            <w:tcW w:w="6521" w:type="dxa"/>
          </w:tcPr>
          <w:p w14:paraId="3233CE3D" w14:textId="77777777" w:rsidR="00E9416B" w:rsidRPr="006D0C15" w:rsidRDefault="00E86ACF" w:rsidP="00E62093">
            <w:pPr>
              <w:jc w:val="both"/>
              <w:rPr>
                <w:rFonts w:ascii="Arial Narrow" w:hAnsi="Arial Narrow"/>
                <w:b/>
              </w:rPr>
            </w:pPr>
            <w:r>
              <w:rPr>
                <w:rFonts w:ascii="Arial Narrow" w:hAnsi="Arial Narrow"/>
                <w:b/>
              </w:rPr>
              <w:t>“</w:t>
            </w:r>
            <w:r w:rsidR="00E9416B">
              <w:rPr>
                <w:rFonts w:ascii="Arial Narrow" w:hAnsi="Arial Narrow"/>
                <w:b/>
              </w:rPr>
              <w:t>GET fund</w:t>
            </w:r>
            <w:r>
              <w:rPr>
                <w:rFonts w:ascii="Arial Narrow" w:hAnsi="Arial Narrow"/>
                <w:b/>
              </w:rPr>
              <w:t>”</w:t>
            </w:r>
            <w:r w:rsidR="00E9416B">
              <w:rPr>
                <w:rFonts w:ascii="Arial Narrow" w:hAnsi="Arial Narrow"/>
                <w:b/>
              </w:rPr>
              <w:t xml:space="preserve"> </w:t>
            </w:r>
            <w:r w:rsidR="00D71263">
              <w:rPr>
                <w:rFonts w:ascii="Arial Narrow" w:hAnsi="Arial Narrow"/>
                <w:b/>
              </w:rPr>
              <w:t xml:space="preserve">funded </w:t>
            </w:r>
            <w:r w:rsidR="00E9416B">
              <w:rPr>
                <w:rFonts w:ascii="Arial Narrow" w:hAnsi="Arial Narrow"/>
                <w:b/>
              </w:rPr>
              <w:t>Hostel</w:t>
            </w:r>
            <w:r w:rsidR="00D71263">
              <w:rPr>
                <w:rFonts w:ascii="Arial Narrow" w:hAnsi="Arial Narrow"/>
                <w:b/>
              </w:rPr>
              <w:t xml:space="preserve"> for Clinical Students in KATH</w:t>
            </w:r>
          </w:p>
        </w:tc>
        <w:tc>
          <w:tcPr>
            <w:tcW w:w="1605" w:type="dxa"/>
          </w:tcPr>
          <w:p w14:paraId="087BC026" w14:textId="77777777" w:rsidR="00AD1904" w:rsidRDefault="00AD1904">
            <w:pPr>
              <w:jc w:val="right"/>
              <w:rPr>
                <w:rFonts w:ascii="Arial Narrow" w:hAnsi="Arial Narrow"/>
              </w:rPr>
            </w:pPr>
          </w:p>
        </w:tc>
      </w:tr>
      <w:tr w:rsidR="00E9416B" w14:paraId="4DD6D6AB" w14:textId="77777777">
        <w:tc>
          <w:tcPr>
            <w:tcW w:w="425" w:type="dxa"/>
          </w:tcPr>
          <w:p w14:paraId="6FAE63D8" w14:textId="77777777" w:rsidR="00E9416B" w:rsidRDefault="00E9416B" w:rsidP="00E62093">
            <w:pPr>
              <w:jc w:val="both"/>
              <w:rPr>
                <w:rFonts w:ascii="Arial Narrow" w:hAnsi="Arial Narrow"/>
              </w:rPr>
            </w:pPr>
            <w:r>
              <w:rPr>
                <w:rFonts w:ascii="Arial Narrow" w:hAnsi="Arial Narrow"/>
              </w:rPr>
              <w:t>c</w:t>
            </w:r>
            <w:r w:rsidR="00D71263">
              <w:rPr>
                <w:rFonts w:ascii="Arial Narrow" w:hAnsi="Arial Narrow"/>
              </w:rPr>
              <w:t>.</w:t>
            </w:r>
          </w:p>
        </w:tc>
        <w:tc>
          <w:tcPr>
            <w:tcW w:w="6521" w:type="dxa"/>
          </w:tcPr>
          <w:p w14:paraId="103959DF" w14:textId="77777777" w:rsidR="00E9416B" w:rsidRPr="006D0C15" w:rsidRDefault="00E9416B" w:rsidP="00E62093">
            <w:pPr>
              <w:jc w:val="both"/>
              <w:rPr>
                <w:rFonts w:ascii="Arial Narrow" w:hAnsi="Arial Narrow"/>
                <w:b/>
              </w:rPr>
            </w:pPr>
            <w:r>
              <w:rPr>
                <w:rFonts w:ascii="Arial Narrow" w:hAnsi="Arial Narrow"/>
                <w:b/>
              </w:rPr>
              <w:t>3 buses for SMS</w:t>
            </w:r>
          </w:p>
        </w:tc>
        <w:tc>
          <w:tcPr>
            <w:tcW w:w="1605" w:type="dxa"/>
          </w:tcPr>
          <w:p w14:paraId="033971FE" w14:textId="77777777" w:rsidR="00AD1904" w:rsidRDefault="00AD1904">
            <w:pPr>
              <w:jc w:val="right"/>
              <w:rPr>
                <w:rFonts w:ascii="Arial Narrow" w:hAnsi="Arial Narrow"/>
              </w:rPr>
            </w:pPr>
          </w:p>
        </w:tc>
      </w:tr>
      <w:tr w:rsidR="00E9416B" w14:paraId="5CC56E08" w14:textId="77777777">
        <w:tc>
          <w:tcPr>
            <w:tcW w:w="425" w:type="dxa"/>
          </w:tcPr>
          <w:p w14:paraId="45F63D35" w14:textId="77777777" w:rsidR="00E9416B" w:rsidRDefault="00E9416B" w:rsidP="00E62093">
            <w:pPr>
              <w:jc w:val="both"/>
              <w:rPr>
                <w:rFonts w:ascii="Arial Narrow" w:hAnsi="Arial Narrow"/>
              </w:rPr>
            </w:pPr>
            <w:r>
              <w:rPr>
                <w:rFonts w:ascii="Arial Narrow" w:hAnsi="Arial Narrow"/>
              </w:rPr>
              <w:t>d</w:t>
            </w:r>
            <w:r w:rsidR="00D04128">
              <w:rPr>
                <w:rFonts w:ascii="Arial Narrow" w:hAnsi="Arial Narrow"/>
              </w:rPr>
              <w:t>.</w:t>
            </w:r>
          </w:p>
        </w:tc>
        <w:tc>
          <w:tcPr>
            <w:tcW w:w="6521" w:type="dxa"/>
          </w:tcPr>
          <w:p w14:paraId="1296F7FE" w14:textId="77777777" w:rsidR="00E9416B" w:rsidRPr="006D0C15" w:rsidRDefault="00707E07" w:rsidP="00D71263">
            <w:pPr>
              <w:jc w:val="both"/>
              <w:rPr>
                <w:rFonts w:ascii="Arial Narrow" w:hAnsi="Arial Narrow"/>
                <w:b/>
              </w:rPr>
            </w:pPr>
            <w:r>
              <w:rPr>
                <w:rFonts w:ascii="Arial Narrow" w:hAnsi="Arial Narrow"/>
                <w:b/>
              </w:rPr>
              <w:t>A</w:t>
            </w:r>
            <w:r w:rsidR="00C37B7B">
              <w:rPr>
                <w:rFonts w:ascii="Arial Narrow" w:hAnsi="Arial Narrow"/>
                <w:b/>
              </w:rPr>
              <w:t xml:space="preserve"> </w:t>
            </w:r>
            <w:r w:rsidR="00E9416B">
              <w:rPr>
                <w:rFonts w:ascii="Arial Narrow" w:hAnsi="Arial Narrow"/>
                <w:b/>
              </w:rPr>
              <w:t>Hostel at Juaben</w:t>
            </w:r>
            <w:r>
              <w:rPr>
                <w:rFonts w:ascii="Arial Narrow" w:hAnsi="Arial Narrow"/>
                <w:b/>
              </w:rPr>
              <w:t>, Ashanti</w:t>
            </w:r>
            <w:r w:rsidR="006F0FDC">
              <w:rPr>
                <w:rFonts w:ascii="Arial Narrow" w:hAnsi="Arial Narrow"/>
                <w:b/>
              </w:rPr>
              <w:t>,</w:t>
            </w:r>
            <w:r w:rsidR="00E9416B">
              <w:rPr>
                <w:rFonts w:ascii="Arial Narrow" w:hAnsi="Arial Narrow"/>
                <w:b/>
              </w:rPr>
              <w:t xml:space="preserve"> for </w:t>
            </w:r>
            <w:r w:rsidR="00D71263">
              <w:rPr>
                <w:rFonts w:ascii="Arial Narrow" w:hAnsi="Arial Narrow"/>
                <w:b/>
              </w:rPr>
              <w:t xml:space="preserve">use by </w:t>
            </w:r>
            <w:r w:rsidR="00E9416B">
              <w:rPr>
                <w:rFonts w:ascii="Arial Narrow" w:hAnsi="Arial Narrow"/>
                <w:b/>
              </w:rPr>
              <w:t>Department of Community</w:t>
            </w:r>
            <w:r w:rsidR="00D71263">
              <w:rPr>
                <w:rFonts w:ascii="Arial Narrow" w:hAnsi="Arial Narrow"/>
                <w:b/>
              </w:rPr>
              <w:t xml:space="preserve"> Post Graduate</w:t>
            </w:r>
            <w:r w:rsidR="00E9416B">
              <w:rPr>
                <w:rFonts w:ascii="Arial Narrow" w:hAnsi="Arial Narrow"/>
                <w:b/>
              </w:rPr>
              <w:t xml:space="preserve"> </w:t>
            </w:r>
            <w:r w:rsidR="00D71263">
              <w:rPr>
                <w:rFonts w:ascii="Arial Narrow" w:hAnsi="Arial Narrow"/>
                <w:b/>
              </w:rPr>
              <w:t>Students</w:t>
            </w:r>
          </w:p>
        </w:tc>
        <w:tc>
          <w:tcPr>
            <w:tcW w:w="1605" w:type="dxa"/>
          </w:tcPr>
          <w:p w14:paraId="44B487AA" w14:textId="77777777" w:rsidR="00AD1904" w:rsidRDefault="00AD1904">
            <w:pPr>
              <w:jc w:val="right"/>
              <w:rPr>
                <w:rFonts w:ascii="Arial Narrow" w:hAnsi="Arial Narrow"/>
              </w:rPr>
            </w:pPr>
          </w:p>
        </w:tc>
      </w:tr>
      <w:tr w:rsidR="00E9416B" w14:paraId="139366A0" w14:textId="77777777">
        <w:tc>
          <w:tcPr>
            <w:tcW w:w="425" w:type="dxa"/>
          </w:tcPr>
          <w:p w14:paraId="1D1B0A9D" w14:textId="77777777" w:rsidR="00E9416B" w:rsidRDefault="00E9416B" w:rsidP="00E62093">
            <w:pPr>
              <w:jc w:val="both"/>
              <w:rPr>
                <w:rFonts w:ascii="Arial Narrow" w:hAnsi="Arial Narrow"/>
              </w:rPr>
            </w:pPr>
            <w:r>
              <w:rPr>
                <w:rFonts w:ascii="Arial Narrow" w:hAnsi="Arial Narrow"/>
              </w:rPr>
              <w:t>e</w:t>
            </w:r>
            <w:r w:rsidR="00D71263">
              <w:rPr>
                <w:rFonts w:ascii="Arial Narrow" w:hAnsi="Arial Narrow"/>
              </w:rPr>
              <w:t>.</w:t>
            </w:r>
          </w:p>
        </w:tc>
        <w:tc>
          <w:tcPr>
            <w:tcW w:w="6521" w:type="dxa"/>
          </w:tcPr>
          <w:p w14:paraId="3172FD7B" w14:textId="77777777" w:rsidR="00E9416B" w:rsidRDefault="00E9416B" w:rsidP="00E62093">
            <w:pPr>
              <w:jc w:val="both"/>
              <w:rPr>
                <w:rFonts w:ascii="Arial Narrow" w:hAnsi="Arial Narrow"/>
                <w:b/>
              </w:rPr>
            </w:pPr>
            <w:r>
              <w:rPr>
                <w:rFonts w:ascii="Arial Narrow" w:hAnsi="Arial Narrow"/>
                <w:b/>
              </w:rPr>
              <w:t>A Clinical Research Centre at Agogo</w:t>
            </w:r>
            <w:r w:rsidR="00300BBF">
              <w:rPr>
                <w:rFonts w:ascii="Arial Narrow" w:hAnsi="Arial Narrow"/>
                <w:b/>
              </w:rPr>
              <w:t>, Ashanti</w:t>
            </w:r>
          </w:p>
        </w:tc>
        <w:tc>
          <w:tcPr>
            <w:tcW w:w="1605" w:type="dxa"/>
          </w:tcPr>
          <w:p w14:paraId="2373265C" w14:textId="77777777" w:rsidR="00AD1904" w:rsidRDefault="00AD1904">
            <w:pPr>
              <w:jc w:val="right"/>
              <w:rPr>
                <w:rFonts w:ascii="Arial Narrow" w:hAnsi="Arial Narrow"/>
              </w:rPr>
            </w:pPr>
          </w:p>
        </w:tc>
      </w:tr>
      <w:tr w:rsidR="003B02C6" w14:paraId="19D9E752" w14:textId="77777777">
        <w:tc>
          <w:tcPr>
            <w:tcW w:w="425" w:type="dxa"/>
          </w:tcPr>
          <w:p w14:paraId="18D4BB61" w14:textId="24648399" w:rsidR="003B02C6" w:rsidRDefault="00E373AD" w:rsidP="00E62093">
            <w:pPr>
              <w:jc w:val="both"/>
              <w:rPr>
                <w:rFonts w:ascii="Arial Narrow" w:hAnsi="Arial Narrow"/>
              </w:rPr>
            </w:pPr>
            <w:r>
              <w:rPr>
                <w:rFonts w:ascii="Arial Narrow" w:hAnsi="Arial Narrow"/>
              </w:rPr>
              <w:t xml:space="preserve"> </w:t>
            </w:r>
            <w:r w:rsidR="003B02C6">
              <w:rPr>
                <w:rFonts w:ascii="Arial Narrow" w:hAnsi="Arial Narrow"/>
              </w:rPr>
              <w:t>f</w:t>
            </w:r>
            <w:r w:rsidR="00D71263">
              <w:rPr>
                <w:rFonts w:ascii="Arial Narrow" w:hAnsi="Arial Narrow"/>
              </w:rPr>
              <w:t>.</w:t>
            </w:r>
          </w:p>
        </w:tc>
        <w:tc>
          <w:tcPr>
            <w:tcW w:w="6521" w:type="dxa"/>
          </w:tcPr>
          <w:p w14:paraId="34253502" w14:textId="77777777" w:rsidR="003B02C6" w:rsidRDefault="00300BBF" w:rsidP="00E62093">
            <w:pPr>
              <w:jc w:val="both"/>
              <w:rPr>
                <w:rFonts w:ascii="Arial Narrow" w:hAnsi="Arial Narrow"/>
                <w:b/>
              </w:rPr>
            </w:pPr>
            <w:r>
              <w:rPr>
                <w:rFonts w:ascii="Arial Narrow" w:hAnsi="Arial Narrow"/>
                <w:b/>
              </w:rPr>
              <w:t>A Clinical L</w:t>
            </w:r>
            <w:r w:rsidR="003B02C6">
              <w:rPr>
                <w:rFonts w:ascii="Arial Narrow" w:hAnsi="Arial Narrow"/>
                <w:b/>
              </w:rPr>
              <w:t>aboratory at Department of Child Health, KATH</w:t>
            </w:r>
          </w:p>
          <w:p w14:paraId="126F4D1E" w14:textId="77777777" w:rsidR="00B51044" w:rsidRDefault="00B51044" w:rsidP="00E62093">
            <w:pPr>
              <w:jc w:val="both"/>
              <w:rPr>
                <w:rFonts w:ascii="Arial Narrow" w:hAnsi="Arial Narrow"/>
                <w:b/>
              </w:rPr>
            </w:pPr>
          </w:p>
        </w:tc>
        <w:tc>
          <w:tcPr>
            <w:tcW w:w="1605" w:type="dxa"/>
          </w:tcPr>
          <w:p w14:paraId="52EE4500" w14:textId="77777777" w:rsidR="003B02C6" w:rsidRDefault="003B02C6">
            <w:pPr>
              <w:jc w:val="right"/>
              <w:rPr>
                <w:rFonts w:ascii="Arial Narrow" w:hAnsi="Arial Narrow"/>
              </w:rPr>
            </w:pPr>
          </w:p>
        </w:tc>
      </w:tr>
    </w:tbl>
    <w:p w14:paraId="578BF1DB" w14:textId="77777777" w:rsidR="005E6364" w:rsidRDefault="006A2053">
      <w:pPr>
        <w:pStyle w:val="Heading2"/>
        <w:jc w:val="both"/>
      </w:pPr>
      <w:bookmarkStart w:id="49" w:name="_Toc124861298"/>
      <w:bookmarkStart w:id="50" w:name="_Toc124892048"/>
      <w:bookmarkStart w:id="51" w:name="_Toc126554631"/>
      <w:r>
        <w:t>8.</w:t>
      </w:r>
      <w:r w:rsidR="001D77A2" w:rsidRPr="0066274E">
        <w:tab/>
        <w:t>MEETINGS</w:t>
      </w:r>
      <w:r w:rsidR="001D77A2">
        <w:t>/WORKSHOPS/SEMINARS</w:t>
      </w:r>
      <w:r w:rsidR="001D77A2" w:rsidRPr="0066274E">
        <w:t xml:space="preserve"> ATTENDED</w:t>
      </w:r>
      <w:bookmarkEnd w:id="49"/>
      <w:bookmarkEnd w:id="50"/>
      <w:bookmarkEnd w:id="51"/>
    </w:p>
    <w:p w14:paraId="2ECA39D3" w14:textId="77777777" w:rsidR="005E6364" w:rsidRDefault="005E6364">
      <w:pPr>
        <w:jc w:val="both"/>
      </w:pPr>
    </w:p>
    <w:tbl>
      <w:tblPr>
        <w:tblStyle w:val="TableGrid"/>
        <w:tblW w:w="0" w:type="auto"/>
        <w:tblInd w:w="251"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0A0" w:firstRow="1" w:lastRow="0" w:firstColumn="1" w:lastColumn="0" w:noHBand="0" w:noVBand="0"/>
      </w:tblPr>
      <w:tblGrid>
        <w:gridCol w:w="8420"/>
      </w:tblGrid>
      <w:tr w:rsidR="001D77A2" w14:paraId="1F91FEE2" w14:textId="77777777">
        <w:tc>
          <w:tcPr>
            <w:tcW w:w="8443" w:type="dxa"/>
            <w:shd w:val="clear" w:color="auto" w:fill="auto"/>
          </w:tcPr>
          <w:p w14:paraId="1F191046" w14:textId="77777777" w:rsidR="001D77A2" w:rsidRPr="00292C38" w:rsidRDefault="001D77A2" w:rsidP="00D04128">
            <w:pPr>
              <w:jc w:val="both"/>
              <w:rPr>
                <w:rFonts w:ascii="Arial Narrow" w:hAnsi="Arial Narrow"/>
              </w:rPr>
            </w:pPr>
            <w:r w:rsidRPr="00292C38">
              <w:rPr>
                <w:rFonts w:ascii="Arial Narrow" w:hAnsi="Arial Narrow"/>
              </w:rPr>
              <w:t>In order to be abreast with current trend</w:t>
            </w:r>
            <w:r w:rsidR="00BF43B7" w:rsidRPr="00292C38">
              <w:rPr>
                <w:rFonts w:ascii="Arial Narrow" w:hAnsi="Arial Narrow"/>
              </w:rPr>
              <w:t>s</w:t>
            </w:r>
            <w:r w:rsidRPr="00292C38">
              <w:rPr>
                <w:rFonts w:ascii="Arial Narrow" w:hAnsi="Arial Narrow"/>
              </w:rPr>
              <w:t xml:space="preserve"> in education, research and teaching, it is imperative that </w:t>
            </w:r>
            <w:r w:rsidR="00D04128">
              <w:rPr>
                <w:rFonts w:ascii="Arial Narrow" w:hAnsi="Arial Narrow"/>
              </w:rPr>
              <w:t>a leader</w:t>
            </w:r>
            <w:r w:rsidRPr="00292C38">
              <w:rPr>
                <w:rFonts w:ascii="Arial Narrow" w:hAnsi="Arial Narrow"/>
              </w:rPr>
              <w:t xml:space="preserve"> should be able to dialogue at various </w:t>
            </w:r>
            <w:r w:rsidR="00FA1162">
              <w:rPr>
                <w:rFonts w:ascii="Arial Narrow" w:hAnsi="Arial Narrow"/>
              </w:rPr>
              <w:t xml:space="preserve">times with </w:t>
            </w:r>
            <w:r w:rsidR="00D04128">
              <w:rPr>
                <w:rFonts w:ascii="Arial Narrow" w:hAnsi="Arial Narrow"/>
              </w:rPr>
              <w:t>his</w:t>
            </w:r>
            <w:r w:rsidR="00FA1162">
              <w:rPr>
                <w:rFonts w:ascii="Arial Narrow" w:hAnsi="Arial Narrow"/>
              </w:rPr>
              <w:t xml:space="preserve"> peers.  To be able to attract funding for teaching and research, it is also very important to be part of various academic networks. This </w:t>
            </w:r>
            <w:r w:rsidR="00D04128">
              <w:rPr>
                <w:rFonts w:ascii="Arial Narrow" w:hAnsi="Arial Narrow"/>
              </w:rPr>
              <w:t>is made possible largely</w:t>
            </w:r>
            <w:r w:rsidR="00FA1162">
              <w:rPr>
                <w:rFonts w:ascii="Arial Narrow" w:hAnsi="Arial Narrow"/>
              </w:rPr>
              <w:t xml:space="preserve"> </w:t>
            </w:r>
            <w:r w:rsidR="00D04128">
              <w:rPr>
                <w:rFonts w:ascii="Arial Narrow" w:hAnsi="Arial Narrow"/>
              </w:rPr>
              <w:t xml:space="preserve">through participation in various national and international </w:t>
            </w:r>
            <w:r w:rsidR="00FA1162">
              <w:rPr>
                <w:rFonts w:ascii="Arial Narrow" w:hAnsi="Arial Narrow"/>
              </w:rPr>
              <w:t>meetings, workshops and seminars.  The following, which I have attended over the years, have contributed to my having contacts</w:t>
            </w:r>
            <w:r w:rsidR="00D04128">
              <w:rPr>
                <w:rFonts w:ascii="Arial Narrow" w:hAnsi="Arial Narrow"/>
              </w:rPr>
              <w:t xml:space="preserve"> the in Ghana and abroad,</w:t>
            </w:r>
            <w:r w:rsidR="00FA1162">
              <w:rPr>
                <w:rFonts w:ascii="Arial Narrow" w:hAnsi="Arial Narrow"/>
              </w:rPr>
              <w:t xml:space="preserve"> that are needed </w:t>
            </w:r>
            <w:r w:rsidR="00D04128">
              <w:rPr>
                <w:rFonts w:ascii="Arial Narrow" w:hAnsi="Arial Narrow"/>
              </w:rPr>
              <w:t xml:space="preserve">to source for funding. </w:t>
            </w:r>
          </w:p>
        </w:tc>
      </w:tr>
    </w:tbl>
    <w:p w14:paraId="3EEBF972" w14:textId="77777777" w:rsidR="00C4751B" w:rsidRDefault="00C4751B" w:rsidP="00C4751B">
      <w:pPr>
        <w:jc w:val="both"/>
        <w:rPr>
          <w:rFonts w:ascii="Arial Narrow" w:hAnsi="Arial Narrow"/>
          <w:b/>
          <w:i/>
          <w:u w:val="single"/>
        </w:rPr>
      </w:pPr>
    </w:p>
    <w:p w14:paraId="571DB128" w14:textId="77777777" w:rsidR="00F55211" w:rsidRPr="00F55211" w:rsidRDefault="00F55211" w:rsidP="00F55211">
      <w:pPr>
        <w:widowControl w:val="0"/>
        <w:autoSpaceDE w:val="0"/>
        <w:autoSpaceDN w:val="0"/>
        <w:adjustRightInd w:val="0"/>
        <w:rPr>
          <w:rFonts w:ascii="Arial Narrow" w:hAnsi="Arial Narrow"/>
          <w:color w:val="1F487D"/>
          <w:szCs w:val="48"/>
          <w:lang w:val="en-US"/>
        </w:rPr>
      </w:pPr>
    </w:p>
    <w:p w14:paraId="29223807" w14:textId="77777777" w:rsidR="00756983" w:rsidRPr="00756983" w:rsidRDefault="00756983" w:rsidP="0022428F">
      <w:pPr>
        <w:pStyle w:val="ListParagraph"/>
        <w:widowControl w:val="0"/>
        <w:numPr>
          <w:ilvl w:val="0"/>
          <w:numId w:val="24"/>
        </w:numPr>
        <w:tabs>
          <w:tab w:val="clear" w:pos="1080"/>
          <w:tab w:val="left" w:pos="560"/>
          <w:tab w:val="num" w:pos="8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70"/>
        <w:jc w:val="both"/>
        <w:rPr>
          <w:rFonts w:ascii="Arial Narrow" w:eastAsia="Cambria" w:hAnsi="Arial Narrow" w:cs="Arial"/>
          <w:bCs/>
          <w:szCs w:val="30"/>
        </w:rPr>
      </w:pPr>
      <w:proofErr w:type="spellStart"/>
      <w:r w:rsidRPr="00756983">
        <w:rPr>
          <w:rFonts w:ascii="Arial Narrow" w:eastAsia="Cambria" w:hAnsi="Arial Narrow" w:cs="Arial Narrow"/>
          <w:color w:val="17366D"/>
          <w:szCs w:val="48"/>
        </w:rPr>
        <w:t>MalariGEN</w:t>
      </w:r>
      <w:proofErr w:type="spellEnd"/>
      <w:r w:rsidRPr="00756983">
        <w:rPr>
          <w:rFonts w:ascii="Arial Narrow" w:eastAsia="Cambria" w:hAnsi="Arial Narrow" w:cs="Arial Narrow"/>
          <w:color w:val="17366D"/>
          <w:szCs w:val="48"/>
        </w:rPr>
        <w:t xml:space="preserve"> Consortium meeting UK on the 5-8</w:t>
      </w:r>
      <w:r w:rsidRPr="00756983">
        <w:rPr>
          <w:rFonts w:ascii="Arial Narrow" w:eastAsia="Cambria" w:hAnsi="Arial Narrow" w:cs="Arial Narrow"/>
          <w:color w:val="17366D"/>
          <w:szCs w:val="48"/>
          <w:vertAlign w:val="superscript"/>
        </w:rPr>
        <w:t>th</w:t>
      </w:r>
      <w:r w:rsidRPr="00756983">
        <w:rPr>
          <w:rFonts w:ascii="Arial Narrow" w:eastAsia="Cambria" w:hAnsi="Arial Narrow" w:cs="Arial Narrow"/>
          <w:color w:val="17366D"/>
          <w:szCs w:val="48"/>
        </w:rPr>
        <w:t xml:space="preserve"> June 2013. in </w:t>
      </w:r>
      <w:proofErr w:type="spellStart"/>
      <w:r w:rsidRPr="00756983">
        <w:rPr>
          <w:rFonts w:ascii="Arial Narrow" w:eastAsia="Cambria" w:hAnsi="Arial Narrow" w:cs="Arial Narrow"/>
          <w:color w:val="17366D"/>
          <w:szCs w:val="48"/>
        </w:rPr>
        <w:t>Hinxton</w:t>
      </w:r>
      <w:proofErr w:type="spellEnd"/>
      <w:r w:rsidRPr="00756983">
        <w:rPr>
          <w:rFonts w:ascii="Arial Narrow" w:eastAsia="Cambria" w:hAnsi="Arial Narrow" w:cs="Arial Narrow"/>
          <w:color w:val="17366D"/>
          <w:szCs w:val="48"/>
        </w:rPr>
        <w:t>, Cambridgeshire</w:t>
      </w:r>
    </w:p>
    <w:p w14:paraId="20CC3EFC" w14:textId="77777777" w:rsidR="00756983" w:rsidRPr="00756983" w:rsidRDefault="00756983" w:rsidP="00756983">
      <w:pPr>
        <w:pStyle w:val="ListParagraph"/>
        <w:ind w:left="870"/>
        <w:jc w:val="both"/>
        <w:rPr>
          <w:rFonts w:ascii="Arial Narrow" w:hAnsi="Arial Narrow"/>
        </w:rPr>
      </w:pPr>
    </w:p>
    <w:p w14:paraId="5699063D" w14:textId="77777777" w:rsidR="00756983" w:rsidRPr="00756983" w:rsidRDefault="00756983" w:rsidP="0022428F">
      <w:pPr>
        <w:pStyle w:val="ListParagraph"/>
        <w:numPr>
          <w:ilvl w:val="0"/>
          <w:numId w:val="24"/>
        </w:numPr>
        <w:tabs>
          <w:tab w:val="clear" w:pos="1080"/>
          <w:tab w:val="num" w:pos="1000"/>
        </w:tabs>
        <w:ind w:left="870"/>
        <w:jc w:val="both"/>
        <w:rPr>
          <w:rFonts w:ascii="Arial Narrow" w:hAnsi="Arial Narrow" w:cs="Helvetica"/>
          <w:szCs w:val="26"/>
        </w:rPr>
      </w:pPr>
      <w:r w:rsidRPr="00756983">
        <w:rPr>
          <w:rFonts w:ascii="Arial Narrow" w:hAnsi="Arial Narrow"/>
        </w:rPr>
        <w:t xml:space="preserve">MVI </w:t>
      </w:r>
      <w:r w:rsidRPr="00756983">
        <w:rPr>
          <w:rFonts w:ascii="Arial Narrow" w:hAnsi="Arial Narrow" w:cs="Helvetica"/>
          <w:szCs w:val="26"/>
        </w:rPr>
        <w:t>Financial Workshop planned for Tuesday and Wednesday, May 19</w:t>
      </w:r>
      <w:r w:rsidRPr="00756983">
        <w:rPr>
          <w:rFonts w:ascii="Arial Narrow" w:hAnsi="Arial Narrow" w:cs="Helvetica"/>
          <w:szCs w:val="26"/>
          <w:vertAlign w:val="superscript"/>
        </w:rPr>
        <w:t>th</w:t>
      </w:r>
      <w:r w:rsidRPr="00756983">
        <w:rPr>
          <w:rFonts w:ascii="Arial Narrow" w:hAnsi="Arial Narrow" w:cs="Helvetica"/>
          <w:szCs w:val="26"/>
        </w:rPr>
        <w:t xml:space="preserve"> to May 25</w:t>
      </w:r>
      <w:r w:rsidRPr="00756983">
        <w:rPr>
          <w:rFonts w:ascii="Arial Narrow" w:hAnsi="Arial Narrow" w:cs="Helvetica"/>
          <w:szCs w:val="26"/>
          <w:vertAlign w:val="superscript"/>
        </w:rPr>
        <w:t>th</w:t>
      </w:r>
      <w:r w:rsidRPr="00756983">
        <w:rPr>
          <w:rFonts w:ascii="Arial Narrow" w:hAnsi="Arial Narrow" w:cs="Helvetica"/>
          <w:szCs w:val="26"/>
        </w:rPr>
        <w:t xml:space="preserve"> 2013. Cape Town</w:t>
      </w:r>
    </w:p>
    <w:p w14:paraId="479130F2" w14:textId="77777777" w:rsidR="00756983" w:rsidRPr="00756983" w:rsidRDefault="00756983" w:rsidP="00756983">
      <w:pPr>
        <w:pStyle w:val="ListParagraph"/>
        <w:ind w:left="870"/>
        <w:jc w:val="both"/>
        <w:rPr>
          <w:rFonts w:ascii="Arial Narrow" w:hAnsi="Arial Narrow" w:cs="Helvetica"/>
          <w:szCs w:val="26"/>
        </w:rPr>
      </w:pPr>
    </w:p>
    <w:p w14:paraId="280F8523" w14:textId="77777777" w:rsidR="00756983" w:rsidRPr="00756983" w:rsidRDefault="00756983" w:rsidP="0022428F">
      <w:pPr>
        <w:pStyle w:val="ListParagraph"/>
        <w:numPr>
          <w:ilvl w:val="0"/>
          <w:numId w:val="24"/>
        </w:numPr>
        <w:tabs>
          <w:tab w:val="clear" w:pos="1080"/>
          <w:tab w:val="num" w:pos="1000"/>
        </w:tabs>
        <w:ind w:left="870"/>
        <w:jc w:val="both"/>
        <w:rPr>
          <w:rFonts w:ascii="Arial Narrow" w:hAnsi="Arial Narrow" w:cs="Helvetica"/>
          <w:szCs w:val="26"/>
        </w:rPr>
      </w:pPr>
      <w:r w:rsidRPr="00756983">
        <w:rPr>
          <w:rFonts w:ascii="Arial Narrow" w:hAnsi="Arial Narrow"/>
        </w:rPr>
        <w:t xml:space="preserve">EDCTP sponsored Artesunate Study and a </w:t>
      </w:r>
      <w:r w:rsidRPr="00756983">
        <w:rPr>
          <w:rFonts w:ascii="Arial Narrow" w:hAnsi="Arial Narrow" w:cs="Calibri"/>
        </w:rPr>
        <w:t xml:space="preserve">MMV organized Expert Group </w:t>
      </w:r>
      <w:proofErr w:type="gramStart"/>
      <w:r w:rsidRPr="00756983">
        <w:rPr>
          <w:rFonts w:ascii="Arial Narrow" w:hAnsi="Arial Narrow" w:cs="Calibri"/>
        </w:rPr>
        <w:t xml:space="preserve">Meeting </w:t>
      </w:r>
      <w:r w:rsidRPr="00756983">
        <w:rPr>
          <w:rFonts w:ascii="Arial Narrow" w:hAnsi="Arial Narrow" w:cs="Helvetica"/>
          <w:szCs w:val="26"/>
        </w:rPr>
        <w:t xml:space="preserve"> </w:t>
      </w:r>
      <w:r w:rsidRPr="00756983">
        <w:rPr>
          <w:rFonts w:ascii="Arial Narrow" w:hAnsi="Arial Narrow"/>
        </w:rPr>
        <w:t>18</w:t>
      </w:r>
      <w:proofErr w:type="gramEnd"/>
      <w:r w:rsidRPr="00756983">
        <w:rPr>
          <w:rFonts w:ascii="Arial Narrow" w:hAnsi="Arial Narrow"/>
        </w:rPr>
        <w:t>-19 March 2013, Vienna</w:t>
      </w:r>
    </w:p>
    <w:p w14:paraId="767365A8" w14:textId="77777777" w:rsidR="00756983" w:rsidRPr="00756983" w:rsidRDefault="00756983" w:rsidP="00756983">
      <w:pPr>
        <w:pStyle w:val="ListParagraph"/>
        <w:ind w:left="870"/>
        <w:jc w:val="both"/>
        <w:rPr>
          <w:rFonts w:ascii="Arial Narrow" w:hAnsi="Arial Narrow"/>
        </w:rPr>
      </w:pPr>
    </w:p>
    <w:p w14:paraId="440FC4FC" w14:textId="77777777" w:rsidR="00756983" w:rsidRPr="00756983" w:rsidRDefault="00756983" w:rsidP="0022428F">
      <w:pPr>
        <w:pStyle w:val="ListParagraph"/>
        <w:numPr>
          <w:ilvl w:val="0"/>
          <w:numId w:val="24"/>
        </w:numPr>
        <w:tabs>
          <w:tab w:val="clear" w:pos="1080"/>
          <w:tab w:val="num" w:pos="1000"/>
        </w:tabs>
        <w:ind w:left="870"/>
        <w:jc w:val="both"/>
        <w:rPr>
          <w:rFonts w:ascii="Arial Narrow" w:hAnsi="Arial Narrow"/>
        </w:rPr>
      </w:pPr>
      <w:r w:rsidRPr="00756983">
        <w:rPr>
          <w:rFonts w:ascii="Arial Narrow" w:hAnsi="Arial Narrow"/>
        </w:rPr>
        <w:t>Building Stronger Universities, partners meeting. 4</w:t>
      </w:r>
      <w:r w:rsidRPr="00756983">
        <w:rPr>
          <w:rFonts w:ascii="Arial Narrow" w:hAnsi="Arial Narrow"/>
          <w:vertAlign w:val="superscript"/>
        </w:rPr>
        <w:t>th</w:t>
      </w:r>
      <w:r w:rsidRPr="00756983">
        <w:rPr>
          <w:rFonts w:ascii="Arial Narrow" w:hAnsi="Arial Narrow"/>
        </w:rPr>
        <w:t xml:space="preserve"> -7</w:t>
      </w:r>
      <w:r w:rsidRPr="00756983">
        <w:rPr>
          <w:rFonts w:ascii="Arial Narrow" w:hAnsi="Arial Narrow"/>
          <w:vertAlign w:val="superscript"/>
        </w:rPr>
        <w:t>th</w:t>
      </w:r>
      <w:r w:rsidRPr="00756983">
        <w:rPr>
          <w:rFonts w:ascii="Arial Narrow" w:hAnsi="Arial Narrow"/>
        </w:rPr>
        <w:t xml:space="preserve"> of March 2013, Copenhagen.</w:t>
      </w:r>
    </w:p>
    <w:p w14:paraId="2C04C134" w14:textId="77777777" w:rsidR="00756983" w:rsidRPr="00756983" w:rsidRDefault="00756983" w:rsidP="00756983">
      <w:pPr>
        <w:pStyle w:val="ListParagraph"/>
        <w:ind w:left="870"/>
        <w:jc w:val="both"/>
        <w:rPr>
          <w:rFonts w:ascii="Arial Narrow" w:hAnsi="Arial Narrow"/>
        </w:rPr>
      </w:pPr>
    </w:p>
    <w:p w14:paraId="4D74B092" w14:textId="77777777" w:rsidR="00756983" w:rsidRPr="00756983" w:rsidRDefault="00756983" w:rsidP="0022428F">
      <w:pPr>
        <w:pStyle w:val="ListParagraph"/>
        <w:numPr>
          <w:ilvl w:val="0"/>
          <w:numId w:val="24"/>
        </w:numPr>
        <w:tabs>
          <w:tab w:val="clear" w:pos="1080"/>
          <w:tab w:val="num" w:pos="1000"/>
        </w:tabs>
        <w:ind w:left="870"/>
        <w:jc w:val="both"/>
        <w:rPr>
          <w:rFonts w:ascii="Arial Narrow" w:hAnsi="Arial Narrow"/>
        </w:rPr>
      </w:pPr>
      <w:r w:rsidRPr="00756983">
        <w:rPr>
          <w:rFonts w:ascii="Arial Narrow" w:hAnsi="Arial Narrow"/>
        </w:rPr>
        <w:t>61</w:t>
      </w:r>
      <w:r w:rsidRPr="00756983">
        <w:rPr>
          <w:rFonts w:ascii="Arial Narrow" w:hAnsi="Arial Narrow"/>
          <w:vertAlign w:val="superscript"/>
        </w:rPr>
        <w:t>st</w:t>
      </w:r>
      <w:r w:rsidRPr="00756983">
        <w:rPr>
          <w:rFonts w:ascii="Arial Narrow" w:hAnsi="Arial Narrow"/>
        </w:rPr>
        <w:t xml:space="preserve"> Annual meeting of the American Society for Tropical Medicine and Hygiene. 11</w:t>
      </w:r>
      <w:r w:rsidRPr="00756983">
        <w:rPr>
          <w:rFonts w:ascii="Arial Narrow" w:hAnsi="Arial Narrow"/>
          <w:vertAlign w:val="superscript"/>
        </w:rPr>
        <w:t>th</w:t>
      </w:r>
      <w:r w:rsidRPr="00756983">
        <w:rPr>
          <w:rFonts w:ascii="Arial Narrow" w:hAnsi="Arial Narrow"/>
        </w:rPr>
        <w:t xml:space="preserve"> - 16</w:t>
      </w:r>
      <w:r w:rsidRPr="00756983">
        <w:rPr>
          <w:rFonts w:ascii="Arial Narrow" w:hAnsi="Arial Narrow"/>
          <w:vertAlign w:val="superscript"/>
        </w:rPr>
        <w:t>th</w:t>
      </w:r>
      <w:r w:rsidRPr="00756983">
        <w:rPr>
          <w:rFonts w:ascii="Arial Narrow" w:hAnsi="Arial Narrow"/>
        </w:rPr>
        <w:t xml:space="preserve"> of November 2012. Atlanta,</w:t>
      </w:r>
    </w:p>
    <w:p w14:paraId="10A6B239" w14:textId="77777777" w:rsidR="00756983" w:rsidRPr="00756983" w:rsidRDefault="00756983" w:rsidP="00756983">
      <w:pPr>
        <w:pStyle w:val="ListParagraph"/>
        <w:ind w:left="870"/>
        <w:jc w:val="both"/>
        <w:rPr>
          <w:rFonts w:ascii="Arial Narrow" w:hAnsi="Arial Narrow"/>
        </w:rPr>
      </w:pPr>
    </w:p>
    <w:p w14:paraId="660FFEBC" w14:textId="77777777" w:rsidR="00756983" w:rsidRPr="001D4DDC" w:rsidRDefault="00756983" w:rsidP="0022428F">
      <w:pPr>
        <w:pStyle w:val="ListParagraph"/>
        <w:numPr>
          <w:ilvl w:val="0"/>
          <w:numId w:val="24"/>
        </w:numPr>
        <w:tabs>
          <w:tab w:val="clear" w:pos="1080"/>
          <w:tab w:val="num" w:pos="1000"/>
        </w:tabs>
        <w:ind w:left="870"/>
        <w:jc w:val="both"/>
        <w:rPr>
          <w:rFonts w:ascii="Arial Narrow" w:hAnsi="Arial Narrow"/>
          <w:lang w:val="en-US"/>
        </w:rPr>
      </w:pPr>
      <w:r w:rsidRPr="00756983">
        <w:rPr>
          <w:rFonts w:ascii="Arial Narrow" w:hAnsi="Arial Narrow"/>
        </w:rPr>
        <w:t>Building Stronger Universities, partners meeting</w:t>
      </w:r>
      <w:r w:rsidRPr="00756983">
        <w:rPr>
          <w:lang w:val="en-US"/>
        </w:rPr>
        <w:t xml:space="preserve"> 26</w:t>
      </w:r>
      <w:r w:rsidRPr="00756983">
        <w:rPr>
          <w:sz w:val="16"/>
          <w:szCs w:val="16"/>
          <w:lang w:val="en-US"/>
        </w:rPr>
        <w:t xml:space="preserve">th </w:t>
      </w:r>
      <w:r w:rsidRPr="00756983">
        <w:rPr>
          <w:lang w:val="en-US"/>
        </w:rPr>
        <w:t xml:space="preserve">Of </w:t>
      </w:r>
      <w:r w:rsidRPr="001D4DDC">
        <w:rPr>
          <w:rFonts w:ascii="Arial Narrow" w:hAnsi="Arial Narrow"/>
          <w:lang w:val="en-US"/>
        </w:rPr>
        <w:t>August -1</w:t>
      </w:r>
      <w:r w:rsidRPr="001D4DDC">
        <w:rPr>
          <w:rFonts w:ascii="Arial Narrow" w:hAnsi="Arial Narrow"/>
          <w:sz w:val="16"/>
          <w:szCs w:val="16"/>
          <w:lang w:val="en-US"/>
        </w:rPr>
        <w:t xml:space="preserve">st </w:t>
      </w:r>
      <w:r w:rsidRPr="001D4DDC">
        <w:rPr>
          <w:rFonts w:ascii="Arial Narrow" w:hAnsi="Arial Narrow"/>
          <w:lang w:val="en-US"/>
        </w:rPr>
        <w:t>September 2012 in Copenhagen</w:t>
      </w:r>
    </w:p>
    <w:p w14:paraId="0EAC5DD3" w14:textId="77777777" w:rsidR="00756983" w:rsidRPr="001D4DDC" w:rsidRDefault="00756983" w:rsidP="00756983">
      <w:pPr>
        <w:pStyle w:val="ListParagraph"/>
        <w:ind w:left="870"/>
        <w:jc w:val="both"/>
        <w:rPr>
          <w:rFonts w:ascii="Arial Narrow" w:hAnsi="Arial Narrow"/>
        </w:rPr>
      </w:pPr>
    </w:p>
    <w:p w14:paraId="05980DDF" w14:textId="77777777" w:rsidR="00756983" w:rsidRPr="00756983" w:rsidRDefault="00756983" w:rsidP="0022428F">
      <w:pPr>
        <w:pStyle w:val="ListParagraph"/>
        <w:numPr>
          <w:ilvl w:val="0"/>
          <w:numId w:val="24"/>
        </w:numPr>
        <w:tabs>
          <w:tab w:val="clear" w:pos="1080"/>
          <w:tab w:val="num" w:pos="1000"/>
        </w:tabs>
        <w:ind w:left="870"/>
        <w:jc w:val="both"/>
        <w:rPr>
          <w:rFonts w:ascii="Arial Narrow" w:hAnsi="Arial Narrow"/>
        </w:rPr>
      </w:pPr>
      <w:r w:rsidRPr="00756983">
        <w:rPr>
          <w:rFonts w:ascii="Arial Narrow" w:hAnsi="Arial Narrow"/>
        </w:rPr>
        <w:t>Malaria Capacity Development Consortium (MCDC) at the Emory Conference Centre Hotel, from on the 9</w:t>
      </w:r>
      <w:r w:rsidRPr="00756983">
        <w:rPr>
          <w:rFonts w:ascii="Arial Narrow" w:hAnsi="Arial Narrow"/>
          <w:vertAlign w:val="superscript"/>
        </w:rPr>
        <w:t>th</w:t>
      </w:r>
      <w:r w:rsidRPr="00756983">
        <w:rPr>
          <w:rFonts w:ascii="Arial Narrow" w:hAnsi="Arial Narrow"/>
        </w:rPr>
        <w:t xml:space="preserve"> - 10</w:t>
      </w:r>
      <w:r w:rsidRPr="00756983">
        <w:rPr>
          <w:rFonts w:ascii="Arial Narrow" w:hAnsi="Arial Narrow"/>
          <w:vertAlign w:val="superscript"/>
        </w:rPr>
        <w:t>th</w:t>
      </w:r>
      <w:r w:rsidRPr="00756983">
        <w:rPr>
          <w:rFonts w:ascii="Arial Narrow" w:hAnsi="Arial Narrow"/>
        </w:rPr>
        <w:t xml:space="preserve"> of November 2012.  Atlanta</w:t>
      </w:r>
    </w:p>
    <w:p w14:paraId="3558C98D" w14:textId="77777777" w:rsidR="00756983" w:rsidRPr="00756983" w:rsidRDefault="00756983" w:rsidP="00756983">
      <w:pPr>
        <w:pStyle w:val="ListParagraph"/>
        <w:ind w:left="870"/>
        <w:jc w:val="both"/>
        <w:rPr>
          <w:rFonts w:ascii="Arial Narrow" w:hAnsi="Arial Narrow"/>
        </w:rPr>
      </w:pPr>
    </w:p>
    <w:p w14:paraId="2A390023" w14:textId="77777777" w:rsidR="00756983" w:rsidRPr="00756983" w:rsidRDefault="00756983" w:rsidP="0022428F">
      <w:pPr>
        <w:pStyle w:val="ListParagraph"/>
        <w:numPr>
          <w:ilvl w:val="0"/>
          <w:numId w:val="24"/>
        </w:numPr>
        <w:tabs>
          <w:tab w:val="clear" w:pos="1080"/>
          <w:tab w:val="num" w:pos="1000"/>
        </w:tabs>
        <w:ind w:left="870"/>
        <w:jc w:val="both"/>
        <w:rPr>
          <w:rFonts w:ascii="Calibri" w:hAnsi="Calibri" w:cs="Calibri"/>
          <w:sz w:val="30"/>
          <w:szCs w:val="30"/>
          <w:lang w:val="en-US"/>
        </w:rPr>
      </w:pPr>
      <w:r w:rsidRPr="00756983">
        <w:rPr>
          <w:rFonts w:ascii="Arial Narrow" w:hAnsi="Arial Narrow" w:cs="Calibri"/>
          <w:lang w:val="en-US"/>
        </w:rPr>
        <w:t xml:space="preserve">Bill &amp; Melinda Gates Foundation cordially invites you to attend the </w:t>
      </w:r>
      <w:r w:rsidRPr="00756983">
        <w:rPr>
          <w:rFonts w:ascii="Arial Narrow" w:hAnsi="Arial Narrow" w:cs="Calibri"/>
          <w:bCs/>
          <w:lang w:val="en-US"/>
        </w:rPr>
        <w:t xml:space="preserve">Global Health Product Development Forum </w:t>
      </w:r>
      <w:r w:rsidRPr="00756983">
        <w:rPr>
          <w:rFonts w:ascii="Arial Narrow" w:hAnsi="Arial Narrow" w:cs="Calibri"/>
          <w:lang w:val="en-US"/>
        </w:rPr>
        <w:t>2012, May 1-3 at the Grand Hyatt in Seattle</w:t>
      </w:r>
    </w:p>
    <w:p w14:paraId="67C7175A" w14:textId="77777777" w:rsidR="00756983" w:rsidRPr="00756983" w:rsidRDefault="00756983" w:rsidP="00756983">
      <w:pPr>
        <w:pStyle w:val="ListParagraph"/>
        <w:ind w:left="870"/>
        <w:jc w:val="both"/>
        <w:rPr>
          <w:rFonts w:ascii="Arial Narrow" w:hAnsi="Arial Narrow"/>
        </w:rPr>
      </w:pPr>
    </w:p>
    <w:p w14:paraId="5BD7D353" w14:textId="77777777" w:rsidR="00756983" w:rsidRPr="00756983" w:rsidRDefault="00756983" w:rsidP="0022428F">
      <w:pPr>
        <w:pStyle w:val="NormalWeb"/>
        <w:numPr>
          <w:ilvl w:val="0"/>
          <w:numId w:val="24"/>
        </w:numPr>
        <w:tabs>
          <w:tab w:val="clear" w:pos="1080"/>
          <w:tab w:val="num" w:pos="1000"/>
        </w:tabs>
        <w:spacing w:before="0" w:beforeAutospacing="0" w:after="0" w:afterAutospacing="0"/>
        <w:ind w:left="870"/>
        <w:rPr>
          <w:rFonts w:ascii="Arial Narrow" w:hAnsi="Arial Narrow"/>
          <w:bCs/>
          <w:lang w:val="en-US"/>
        </w:rPr>
      </w:pPr>
      <w:r w:rsidRPr="00E1296E">
        <w:rPr>
          <w:rFonts w:ascii="Arial Narrow" w:hAnsi="Arial Narrow"/>
          <w:bCs/>
          <w:lang w:val="en-US"/>
        </w:rPr>
        <w:lastRenderedPageBreak/>
        <w:t>European Parliament World Malaria Day Working Lunch, Sustain the Gains, Save Lives</w:t>
      </w:r>
      <w:r>
        <w:rPr>
          <w:rFonts w:ascii="Arial Narrow" w:hAnsi="Arial Narrow"/>
          <w:bCs/>
          <w:lang w:val="en-US"/>
        </w:rPr>
        <w:t>,</w:t>
      </w:r>
      <w:r w:rsidRPr="00E1296E">
        <w:rPr>
          <w:rFonts w:ascii="Arial Narrow" w:hAnsi="Arial Narrow"/>
          <w:bCs/>
          <w:lang w:val="en-US"/>
        </w:rPr>
        <w:t xml:space="preserve"> April 25 Brussels</w:t>
      </w:r>
      <w:r w:rsidRPr="00E1296E">
        <w:rPr>
          <w:rFonts w:ascii="Arial Narrow" w:hAnsi="Arial Narrow"/>
          <w:bCs/>
        </w:rPr>
        <w:t xml:space="preserve"> Belgium</w:t>
      </w:r>
    </w:p>
    <w:p w14:paraId="01D30C1F" w14:textId="77777777" w:rsidR="00756983" w:rsidRPr="00756983" w:rsidRDefault="00756983" w:rsidP="00756983">
      <w:pPr>
        <w:pStyle w:val="ListParagraph"/>
        <w:ind w:left="870"/>
        <w:jc w:val="both"/>
        <w:rPr>
          <w:rFonts w:ascii="Arial Narrow" w:hAnsi="Arial Narrow"/>
        </w:rPr>
      </w:pPr>
    </w:p>
    <w:p w14:paraId="1884A322" w14:textId="77777777" w:rsidR="00756983" w:rsidRPr="00756983" w:rsidRDefault="00756983" w:rsidP="0022428F">
      <w:pPr>
        <w:pStyle w:val="ListParagraph"/>
        <w:widowControl w:val="0"/>
        <w:numPr>
          <w:ilvl w:val="0"/>
          <w:numId w:val="24"/>
        </w:numPr>
        <w:tabs>
          <w:tab w:val="clear" w:pos="1080"/>
          <w:tab w:val="num" w:pos="1000"/>
        </w:tabs>
        <w:autoSpaceDE w:val="0"/>
        <w:autoSpaceDN w:val="0"/>
        <w:adjustRightInd w:val="0"/>
        <w:ind w:left="870"/>
        <w:jc w:val="both"/>
        <w:rPr>
          <w:rFonts w:ascii="Arial Narrow" w:hAnsi="Arial Narrow"/>
          <w:lang w:val="en-US"/>
        </w:rPr>
      </w:pPr>
      <w:r w:rsidRPr="00756983">
        <w:rPr>
          <w:rFonts w:ascii="Arial Narrow" w:hAnsi="Arial Narrow"/>
          <w:lang w:val="en-US"/>
        </w:rPr>
        <w:t>60th Annual meeting of the American Society for Tropical Medicine and Hygiene.  4th to the 9th of December 2011 Philadelphia, USA.</w:t>
      </w:r>
      <w:r w:rsidRPr="00756983">
        <w:rPr>
          <w:rFonts w:ascii="Arial Narrow" w:hAnsi="Arial Narrow"/>
        </w:rPr>
        <w:t xml:space="preserve"> </w:t>
      </w:r>
    </w:p>
    <w:p w14:paraId="337306BA" w14:textId="77777777" w:rsidR="00756983" w:rsidRPr="00756983" w:rsidRDefault="00756983" w:rsidP="00756983">
      <w:pPr>
        <w:pStyle w:val="ListParagraph"/>
        <w:ind w:left="870"/>
        <w:jc w:val="both"/>
        <w:rPr>
          <w:rFonts w:ascii="Arial Narrow" w:hAnsi="Arial Narrow"/>
        </w:rPr>
      </w:pPr>
    </w:p>
    <w:p w14:paraId="5ED5E0F7" w14:textId="77777777" w:rsidR="00756983" w:rsidRDefault="00756983" w:rsidP="0022428F">
      <w:pPr>
        <w:pStyle w:val="ListParagraph"/>
        <w:widowControl w:val="0"/>
        <w:numPr>
          <w:ilvl w:val="0"/>
          <w:numId w:val="24"/>
        </w:numPr>
        <w:tabs>
          <w:tab w:val="clear" w:pos="1080"/>
          <w:tab w:val="left" w:pos="560"/>
          <w:tab w:val="num" w:pos="10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70"/>
        <w:jc w:val="both"/>
        <w:rPr>
          <w:rFonts w:ascii="Arial Narrow" w:hAnsi="Arial Narrow" w:cs="Arial Narrow"/>
          <w:color w:val="000000"/>
        </w:rPr>
      </w:pPr>
      <w:r w:rsidRPr="00756983">
        <w:rPr>
          <w:rFonts w:ascii="Arial Narrow" w:hAnsi="Arial Narrow"/>
          <w:bCs/>
          <w:color w:val="000000"/>
          <w:szCs w:val="19"/>
        </w:rPr>
        <w:t xml:space="preserve">WHO MALVAC and JTEG meetings on malaria vaccine </w:t>
      </w:r>
      <w:proofErr w:type="gramStart"/>
      <w:r w:rsidRPr="00756983">
        <w:rPr>
          <w:rFonts w:ascii="Arial Narrow" w:hAnsi="Arial Narrow"/>
          <w:bCs/>
          <w:color w:val="000000"/>
          <w:szCs w:val="19"/>
        </w:rPr>
        <w:t>development.</w:t>
      </w:r>
      <w:proofErr w:type="gramEnd"/>
      <w:r w:rsidRPr="00756983">
        <w:rPr>
          <w:rFonts w:ascii="Arial Narrow" w:hAnsi="Arial Narrow" w:cs="Arial Narrow"/>
          <w:color w:val="000000"/>
        </w:rPr>
        <w:t xml:space="preserve"> I will be away from the 21-</w:t>
      </w:r>
      <w:proofErr w:type="gramStart"/>
      <w:r w:rsidRPr="00756983">
        <w:rPr>
          <w:rFonts w:ascii="Arial Narrow" w:hAnsi="Arial Narrow" w:cs="Arial Narrow"/>
          <w:color w:val="000000"/>
        </w:rPr>
        <w:t>22</w:t>
      </w:r>
      <w:r w:rsidRPr="00756983">
        <w:rPr>
          <w:rFonts w:ascii="Arial Narrow" w:hAnsi="Arial Narrow" w:cs="Arial Narrow"/>
          <w:color w:val="000000"/>
          <w:vertAlign w:val="superscript"/>
        </w:rPr>
        <w:t xml:space="preserve"> </w:t>
      </w:r>
      <w:r w:rsidRPr="00756983">
        <w:rPr>
          <w:rFonts w:ascii="Arial Narrow" w:hAnsi="Arial Narrow" w:cs="Arial Narrow"/>
          <w:color w:val="000000"/>
        </w:rPr>
        <w:t xml:space="preserve"> 201</w:t>
      </w:r>
      <w:proofErr w:type="gramEnd"/>
      <w:r w:rsidRPr="00756983">
        <w:rPr>
          <w:rFonts w:ascii="Arial Narrow" w:hAnsi="Arial Narrow" w:cs="Arial Narrow"/>
          <w:color w:val="000000"/>
        </w:rPr>
        <w:t xml:space="preserve"> Geneva.  </w:t>
      </w:r>
    </w:p>
    <w:p w14:paraId="4E2443F0" w14:textId="77777777" w:rsidR="00756983" w:rsidRPr="00756983" w:rsidRDefault="00756983" w:rsidP="00756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Narrow"/>
          <w:color w:val="000000"/>
        </w:rPr>
      </w:pPr>
    </w:p>
    <w:p w14:paraId="604F30B7" w14:textId="77777777" w:rsidR="00181F96" w:rsidRPr="001D4DDC" w:rsidRDefault="00F55211" w:rsidP="0022428F">
      <w:pPr>
        <w:pStyle w:val="ListParagraph"/>
        <w:numPr>
          <w:ilvl w:val="0"/>
          <w:numId w:val="24"/>
        </w:numPr>
        <w:tabs>
          <w:tab w:val="clear" w:pos="1080"/>
          <w:tab w:val="num" w:pos="870"/>
          <w:tab w:val="left" w:pos="3240"/>
        </w:tabs>
        <w:ind w:left="870"/>
        <w:jc w:val="both"/>
        <w:rPr>
          <w:rFonts w:ascii="Arial Narrow" w:hAnsi="Arial Narrow"/>
          <w:color w:val="000000" w:themeColor="text1"/>
        </w:rPr>
      </w:pPr>
      <w:proofErr w:type="spellStart"/>
      <w:r w:rsidRPr="001D4DDC">
        <w:rPr>
          <w:rFonts w:ascii="Arial Narrow" w:hAnsi="Arial Narrow"/>
          <w:color w:val="000000" w:themeColor="text1"/>
          <w:szCs w:val="48"/>
          <w:lang w:val="en-US"/>
        </w:rPr>
        <w:t>MalariaGEN</w:t>
      </w:r>
      <w:proofErr w:type="spellEnd"/>
      <w:r w:rsidRPr="001D4DDC">
        <w:rPr>
          <w:rFonts w:ascii="Arial Narrow" w:hAnsi="Arial Narrow"/>
          <w:color w:val="000000" w:themeColor="text1"/>
          <w:szCs w:val="48"/>
          <w:lang w:val="en-US"/>
        </w:rPr>
        <w:t xml:space="preserve"> Network Governance Committee Meeting, 10-11 June 2011 </w:t>
      </w:r>
      <w:proofErr w:type="spellStart"/>
      <w:r w:rsidRPr="001D4DDC">
        <w:rPr>
          <w:rFonts w:ascii="Arial Narrow" w:hAnsi="Arial Narrow"/>
          <w:color w:val="000000" w:themeColor="text1"/>
          <w:szCs w:val="48"/>
          <w:lang w:val="en-US"/>
        </w:rPr>
        <w:t>Hinxton</w:t>
      </w:r>
      <w:proofErr w:type="spellEnd"/>
      <w:r w:rsidRPr="001D4DDC">
        <w:rPr>
          <w:rFonts w:ascii="Arial Narrow" w:hAnsi="Arial Narrow"/>
          <w:color w:val="000000" w:themeColor="text1"/>
          <w:szCs w:val="48"/>
          <w:lang w:val="en-US"/>
        </w:rPr>
        <w:t xml:space="preserve"> UK</w:t>
      </w:r>
    </w:p>
    <w:p w14:paraId="590CD736" w14:textId="77777777" w:rsidR="00F55211" w:rsidRPr="00F55211" w:rsidRDefault="00F55211" w:rsidP="00181F96">
      <w:pPr>
        <w:pStyle w:val="ListParagraph"/>
        <w:tabs>
          <w:tab w:val="left" w:pos="3240"/>
        </w:tabs>
        <w:ind w:left="870"/>
        <w:jc w:val="both"/>
        <w:rPr>
          <w:rFonts w:ascii="Arial Narrow" w:hAnsi="Arial Narrow"/>
        </w:rPr>
      </w:pPr>
    </w:p>
    <w:p w14:paraId="5CA920AF" w14:textId="77777777" w:rsidR="00E17FE2" w:rsidRPr="00E17FE2" w:rsidRDefault="00271C1F" w:rsidP="0022428F">
      <w:pPr>
        <w:pStyle w:val="ListParagraph"/>
        <w:numPr>
          <w:ilvl w:val="0"/>
          <w:numId w:val="24"/>
        </w:numPr>
        <w:tabs>
          <w:tab w:val="clear" w:pos="1080"/>
          <w:tab w:val="num" w:pos="870"/>
          <w:tab w:val="left" w:pos="3240"/>
        </w:tabs>
        <w:ind w:left="870"/>
        <w:jc w:val="both"/>
        <w:rPr>
          <w:rFonts w:ascii="Arial Narrow" w:hAnsi="Arial Narrow"/>
        </w:rPr>
      </w:pPr>
      <w:r>
        <w:rPr>
          <w:rFonts w:ascii="Arial Narrow" w:eastAsiaTheme="minorHAnsi" w:hAnsi="Arial Narrow" w:cs="Helvetica"/>
          <w:szCs w:val="30"/>
        </w:rPr>
        <w:t>Medicines in Malaria Ventures (</w:t>
      </w:r>
      <w:r w:rsidR="00181F96" w:rsidRPr="00181F96">
        <w:rPr>
          <w:rFonts w:ascii="Arial Narrow" w:hAnsi="Arial Narrow" w:cs="Arial"/>
          <w:bCs/>
          <w:szCs w:val="30"/>
          <w:lang w:val="en-US"/>
        </w:rPr>
        <w:t>MMV</w:t>
      </w:r>
      <w:r>
        <w:rPr>
          <w:rFonts w:ascii="Arial Narrow" w:hAnsi="Arial Narrow" w:cs="Arial"/>
          <w:bCs/>
          <w:szCs w:val="30"/>
          <w:lang w:val="en-US"/>
        </w:rPr>
        <w:t>)</w:t>
      </w:r>
      <w:r w:rsidR="00181F96" w:rsidRPr="00181F96">
        <w:rPr>
          <w:rFonts w:ascii="Arial Narrow" w:hAnsi="Arial Narrow" w:cs="Arial"/>
          <w:bCs/>
          <w:szCs w:val="30"/>
          <w:lang w:val="en-US"/>
        </w:rPr>
        <w:t xml:space="preserve"> Pediatric Clinical Strategy Discussion – 1</w:t>
      </w:r>
      <w:r w:rsidR="00181F96" w:rsidRPr="00181F96">
        <w:rPr>
          <w:rFonts w:ascii="Arial Narrow" w:hAnsi="Arial Narrow" w:cs="Arial"/>
          <w:bCs/>
          <w:vertAlign w:val="superscript"/>
          <w:lang w:val="en-US"/>
        </w:rPr>
        <w:t>st</w:t>
      </w:r>
      <w:r w:rsidR="00181F96" w:rsidRPr="00181F96">
        <w:rPr>
          <w:rFonts w:ascii="Arial Narrow" w:hAnsi="Arial Narrow" w:cs="Arial"/>
          <w:bCs/>
          <w:szCs w:val="30"/>
          <w:lang w:val="en-US"/>
        </w:rPr>
        <w:t xml:space="preserve"> June 2011 - Dar Es Salaam.</w:t>
      </w:r>
    </w:p>
    <w:p w14:paraId="5F57D342" w14:textId="77777777" w:rsidR="00E17FE2" w:rsidRPr="00E17FE2" w:rsidRDefault="00E17FE2" w:rsidP="00E17FE2">
      <w:pPr>
        <w:tabs>
          <w:tab w:val="num" w:pos="870"/>
          <w:tab w:val="left" w:pos="3240"/>
        </w:tabs>
        <w:jc w:val="both"/>
        <w:rPr>
          <w:rFonts w:ascii="Arial Narrow" w:hAnsi="Arial Narrow"/>
        </w:rPr>
      </w:pPr>
    </w:p>
    <w:p w14:paraId="47506437" w14:textId="77777777" w:rsidR="00E17FE2" w:rsidRPr="00E17FE2" w:rsidRDefault="00E17FE2" w:rsidP="0022428F">
      <w:pPr>
        <w:pStyle w:val="ListParagraph"/>
        <w:numPr>
          <w:ilvl w:val="0"/>
          <w:numId w:val="24"/>
        </w:numPr>
        <w:tabs>
          <w:tab w:val="clear" w:pos="1080"/>
          <w:tab w:val="num" w:pos="870"/>
          <w:tab w:val="left" w:pos="3240"/>
        </w:tabs>
        <w:ind w:left="870"/>
        <w:jc w:val="both"/>
        <w:rPr>
          <w:rFonts w:ascii="Arial Narrow" w:hAnsi="Arial Narrow"/>
        </w:rPr>
      </w:pPr>
      <w:r w:rsidRPr="00E17FE2">
        <w:rPr>
          <w:rFonts w:ascii="Arial Narrow" w:hAnsi="Arial Narrow" w:cs="Verdana"/>
          <w:szCs w:val="26"/>
          <w:lang w:val="en-US"/>
        </w:rPr>
        <w:t xml:space="preserve">Meeting on the EDCTP "Artesunate for severe malaria in African children" trial, April </w:t>
      </w:r>
      <w:r w:rsidRPr="00E17FE2">
        <w:rPr>
          <w:rFonts w:ascii="Arial Narrow" w:hAnsi="Arial Narrow" w:cs="Verdana"/>
          <w:bCs/>
          <w:szCs w:val="26"/>
          <w:lang w:val="en-US"/>
        </w:rPr>
        <w:t>19-20 April 2011  </w:t>
      </w:r>
      <w:r w:rsidRPr="00E17FE2">
        <w:rPr>
          <w:rFonts w:ascii="Arial Narrow" w:hAnsi="Arial Narrow" w:cs="Verdana"/>
          <w:szCs w:val="26"/>
          <w:lang w:val="en-US"/>
        </w:rPr>
        <w:t xml:space="preserve">in the </w:t>
      </w:r>
      <w:r w:rsidRPr="00E17FE2">
        <w:rPr>
          <w:rFonts w:ascii="Arial Narrow" w:hAnsi="Arial Narrow" w:cs="Verdana"/>
          <w:bCs/>
          <w:szCs w:val="26"/>
          <w:lang w:val="en-US"/>
        </w:rPr>
        <w:t>Vienna School of Clinical Research</w:t>
      </w:r>
    </w:p>
    <w:p w14:paraId="722178A1" w14:textId="77777777" w:rsidR="000D778E" w:rsidRPr="00E17FE2" w:rsidRDefault="000D778E" w:rsidP="00E17FE2">
      <w:pPr>
        <w:tabs>
          <w:tab w:val="num" w:pos="870"/>
          <w:tab w:val="left" w:pos="3240"/>
        </w:tabs>
        <w:jc w:val="both"/>
        <w:rPr>
          <w:rFonts w:ascii="Arial Narrow" w:hAnsi="Arial Narrow"/>
        </w:rPr>
      </w:pPr>
    </w:p>
    <w:p w14:paraId="091DB2DA" w14:textId="77777777" w:rsidR="000D778E" w:rsidRDefault="000D778E" w:rsidP="0022428F">
      <w:pPr>
        <w:pStyle w:val="ListParagraph"/>
        <w:numPr>
          <w:ilvl w:val="0"/>
          <w:numId w:val="24"/>
        </w:numPr>
        <w:tabs>
          <w:tab w:val="clear" w:pos="1080"/>
          <w:tab w:val="num" w:pos="870"/>
          <w:tab w:val="left" w:pos="3240"/>
        </w:tabs>
        <w:ind w:left="870"/>
        <w:jc w:val="both"/>
        <w:rPr>
          <w:rFonts w:ascii="Arial Narrow" w:hAnsi="Arial Narrow"/>
        </w:rPr>
      </w:pPr>
      <w:r w:rsidRPr="000D778E">
        <w:rPr>
          <w:rFonts w:ascii="Arial Narrow" w:hAnsi="Arial Narrow"/>
        </w:rPr>
        <w:t>9th Annual African Healthcare Summit: April 15-17 2011, Atlanta, Georgia</w:t>
      </w:r>
    </w:p>
    <w:p w14:paraId="5362FA22" w14:textId="77777777" w:rsidR="00181F96" w:rsidRPr="000D778E" w:rsidRDefault="00181F96" w:rsidP="000D778E">
      <w:pPr>
        <w:tabs>
          <w:tab w:val="left" w:pos="3240"/>
        </w:tabs>
        <w:jc w:val="both"/>
        <w:rPr>
          <w:rFonts w:ascii="Arial Narrow" w:hAnsi="Arial Narrow"/>
        </w:rPr>
      </w:pPr>
    </w:p>
    <w:p w14:paraId="1722D940" w14:textId="77777777" w:rsidR="000D778E" w:rsidRPr="000D778E" w:rsidRDefault="000D778E" w:rsidP="0022428F">
      <w:pPr>
        <w:pStyle w:val="ListParagraph"/>
        <w:numPr>
          <w:ilvl w:val="0"/>
          <w:numId w:val="24"/>
        </w:numPr>
        <w:tabs>
          <w:tab w:val="clear" w:pos="1080"/>
          <w:tab w:val="num" w:pos="870"/>
          <w:tab w:val="left" w:pos="3240"/>
        </w:tabs>
        <w:ind w:left="870"/>
        <w:jc w:val="both"/>
        <w:rPr>
          <w:rFonts w:ascii="Arial Narrow" w:hAnsi="Arial Narrow"/>
        </w:rPr>
      </w:pPr>
      <w:r>
        <w:rPr>
          <w:rFonts w:ascii="Arial Narrow" w:hAnsi="Arial Narrow" w:cs="Arial"/>
          <w:szCs w:val="26"/>
          <w:lang w:val="en-US"/>
        </w:rPr>
        <w:t>I</w:t>
      </w:r>
      <w:r w:rsidRPr="000D778E">
        <w:rPr>
          <w:rFonts w:ascii="Arial Narrow" w:hAnsi="Arial Narrow" w:cs="Arial"/>
          <w:szCs w:val="26"/>
          <w:lang w:val="en-US"/>
        </w:rPr>
        <w:t xml:space="preserve">nvestigators meeting for the </w:t>
      </w:r>
      <w:r>
        <w:rPr>
          <w:rFonts w:ascii="Arial Narrow" w:hAnsi="Arial Narrow" w:cs="Arial"/>
          <w:szCs w:val="26"/>
          <w:lang w:val="en-US"/>
        </w:rPr>
        <w:t xml:space="preserve">RTS,S </w:t>
      </w:r>
      <w:r w:rsidRPr="000D778E">
        <w:rPr>
          <w:rFonts w:ascii="Arial Narrow" w:hAnsi="Arial Narrow" w:cs="Arial"/>
          <w:szCs w:val="26"/>
          <w:lang w:val="en-US"/>
        </w:rPr>
        <w:t>MAL-055</w:t>
      </w:r>
      <w:r>
        <w:rPr>
          <w:rFonts w:ascii="Arial Narrow" w:hAnsi="Arial Narrow" w:cs="Arial"/>
          <w:szCs w:val="26"/>
          <w:lang w:val="en-US"/>
        </w:rPr>
        <w:t xml:space="preserve">, </w:t>
      </w:r>
      <w:r w:rsidRPr="000D778E">
        <w:rPr>
          <w:rFonts w:ascii="Arial Narrow" w:hAnsi="Arial Narrow" w:cs="Arial"/>
          <w:szCs w:val="26"/>
          <w:lang w:val="en-US"/>
        </w:rPr>
        <w:t>March 15-17, 2011</w:t>
      </w:r>
      <w:r>
        <w:rPr>
          <w:rFonts w:ascii="Arial Narrow" w:hAnsi="Arial Narrow" w:cs="Arial"/>
          <w:szCs w:val="26"/>
          <w:lang w:val="en-US"/>
        </w:rPr>
        <w:t>,</w:t>
      </w:r>
      <w:r w:rsidRPr="000D778E">
        <w:rPr>
          <w:rFonts w:ascii="Arial Narrow" w:hAnsi="Arial Narrow" w:cs="Arial"/>
          <w:szCs w:val="26"/>
          <w:lang w:val="en-US"/>
        </w:rPr>
        <w:t xml:space="preserve"> Nairobi, Kenya</w:t>
      </w:r>
    </w:p>
    <w:p w14:paraId="2EF51922" w14:textId="77777777" w:rsidR="00F55211" w:rsidRPr="000D778E" w:rsidRDefault="00F55211" w:rsidP="000D778E">
      <w:pPr>
        <w:pStyle w:val="ListParagraph"/>
        <w:tabs>
          <w:tab w:val="left" w:pos="3240"/>
        </w:tabs>
        <w:ind w:left="870"/>
        <w:jc w:val="both"/>
        <w:rPr>
          <w:rFonts w:ascii="Arial Narrow" w:hAnsi="Arial Narrow"/>
        </w:rPr>
      </w:pPr>
    </w:p>
    <w:p w14:paraId="0BD1FFA0"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rPr>
      </w:pPr>
      <w:r w:rsidRPr="00251D55">
        <w:rPr>
          <w:rFonts w:ascii="Arial Narrow" w:hAnsi="Arial Narrow" w:cs="Georgia"/>
          <w:szCs w:val="18"/>
          <w:lang w:val="en-US"/>
        </w:rPr>
        <w:t xml:space="preserve">Malaria Clinical Trial Alliance (MCTA) Annual General Meeting, </w:t>
      </w:r>
      <w:r w:rsidRPr="00251D55">
        <w:rPr>
          <w:rFonts w:ascii="Arial Narrow" w:hAnsi="Arial Narrow" w:cs="Helvetica"/>
          <w:szCs w:val="18"/>
          <w:lang w:val="en-US"/>
        </w:rPr>
        <w:t xml:space="preserve">January 2011, </w:t>
      </w:r>
      <w:r w:rsidRPr="00251D55">
        <w:rPr>
          <w:rFonts w:ascii="Arial Narrow" w:hAnsi="Arial Narrow" w:cs="Georgia"/>
          <w:szCs w:val="18"/>
          <w:lang w:val="en-US"/>
        </w:rPr>
        <w:t>Golden Tulip Hotel, Accra</w:t>
      </w:r>
      <w:r w:rsidRPr="00251D55">
        <w:rPr>
          <w:rFonts w:ascii="Arial Narrow" w:hAnsi="Arial Narrow" w:cs="Helvetica"/>
          <w:szCs w:val="18"/>
          <w:lang w:val="en-US"/>
        </w:rPr>
        <w:t xml:space="preserve">, </w:t>
      </w:r>
      <w:r w:rsidRPr="00251D55">
        <w:rPr>
          <w:rFonts w:ascii="Arial Narrow" w:hAnsi="Arial Narrow" w:cs="Georgia"/>
          <w:szCs w:val="18"/>
          <w:lang w:val="en-US"/>
        </w:rPr>
        <w:t>Ghana</w:t>
      </w:r>
    </w:p>
    <w:p w14:paraId="1248618A" w14:textId="77777777" w:rsidR="00C4751B" w:rsidRDefault="00C4751B" w:rsidP="00C4751B">
      <w:pPr>
        <w:pStyle w:val="ListParagraph"/>
        <w:tabs>
          <w:tab w:val="left" w:pos="3240"/>
        </w:tabs>
        <w:ind w:left="490"/>
        <w:jc w:val="both"/>
        <w:rPr>
          <w:rFonts w:ascii="Arial Narrow" w:hAnsi="Arial Narrow" w:cs="Helvetica"/>
          <w:color w:val="FF0000"/>
          <w:szCs w:val="18"/>
          <w:lang w:val="en-US"/>
        </w:rPr>
      </w:pPr>
    </w:p>
    <w:p w14:paraId="7DD29863"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rPr>
      </w:pPr>
      <w:r w:rsidRPr="00251D55">
        <w:rPr>
          <w:rFonts w:ascii="Arial Narrow" w:hAnsi="Arial Narrow"/>
        </w:rPr>
        <w:t xml:space="preserve">Meeting of the Malaria Capacity Development Consortium of the </w:t>
      </w:r>
      <w:r w:rsidRPr="00251D55">
        <w:rPr>
          <w:rFonts w:ascii="Arial Narrow" w:hAnsi="Arial Narrow" w:cs="Helvetica"/>
          <w:bCs/>
          <w:szCs w:val="22"/>
        </w:rPr>
        <w:t>L</w:t>
      </w:r>
      <w:r w:rsidRPr="00251D55">
        <w:rPr>
          <w:rFonts w:ascii="Arial Narrow" w:hAnsi="Arial Narrow" w:cs="Helvetica"/>
          <w:bCs/>
          <w:szCs w:val="18"/>
        </w:rPr>
        <w:t xml:space="preserve">ondon </w:t>
      </w:r>
      <w:r w:rsidRPr="00251D55">
        <w:rPr>
          <w:rFonts w:ascii="Arial Narrow" w:hAnsi="Arial Narrow" w:cs="Helvetica"/>
          <w:bCs/>
          <w:szCs w:val="22"/>
        </w:rPr>
        <w:t>S</w:t>
      </w:r>
      <w:r w:rsidRPr="00251D55">
        <w:rPr>
          <w:rFonts w:ascii="Arial Narrow" w:hAnsi="Arial Narrow" w:cs="Helvetica"/>
          <w:bCs/>
          <w:szCs w:val="18"/>
        </w:rPr>
        <w:t xml:space="preserve">chool of </w:t>
      </w:r>
      <w:r w:rsidRPr="00251D55">
        <w:rPr>
          <w:rFonts w:ascii="Arial Narrow" w:hAnsi="Arial Narrow" w:cs="Helvetica"/>
          <w:bCs/>
          <w:szCs w:val="22"/>
        </w:rPr>
        <w:t>H</w:t>
      </w:r>
      <w:r w:rsidRPr="00251D55">
        <w:rPr>
          <w:rFonts w:ascii="Arial Narrow" w:hAnsi="Arial Narrow" w:cs="Helvetica"/>
          <w:bCs/>
          <w:szCs w:val="18"/>
        </w:rPr>
        <w:t xml:space="preserve">ygiene </w:t>
      </w:r>
      <w:r w:rsidRPr="00251D55">
        <w:rPr>
          <w:rFonts w:ascii="Arial Narrow" w:hAnsi="Arial Narrow" w:cs="Helvetica"/>
          <w:bCs/>
          <w:szCs w:val="22"/>
        </w:rPr>
        <w:t>&amp; T</w:t>
      </w:r>
      <w:r w:rsidRPr="00251D55">
        <w:rPr>
          <w:rFonts w:ascii="Arial Narrow" w:hAnsi="Arial Narrow" w:cs="Helvetica"/>
          <w:bCs/>
          <w:szCs w:val="18"/>
        </w:rPr>
        <w:t xml:space="preserve">ropical </w:t>
      </w:r>
      <w:r w:rsidRPr="00251D55">
        <w:rPr>
          <w:rFonts w:ascii="Arial Narrow" w:hAnsi="Arial Narrow" w:cs="Helvetica"/>
          <w:bCs/>
          <w:szCs w:val="22"/>
        </w:rPr>
        <w:t>M</w:t>
      </w:r>
      <w:r w:rsidRPr="00251D55">
        <w:rPr>
          <w:rFonts w:ascii="Arial Narrow" w:hAnsi="Arial Narrow" w:cs="Helvetica"/>
          <w:bCs/>
          <w:szCs w:val="18"/>
        </w:rPr>
        <w:t xml:space="preserve">edicine and Partners, January 2011, </w:t>
      </w:r>
      <w:proofErr w:type="spellStart"/>
      <w:r w:rsidRPr="00251D55">
        <w:rPr>
          <w:rFonts w:ascii="Arial Narrow" w:hAnsi="Arial Narrow" w:cs="Helvetica"/>
          <w:bCs/>
          <w:szCs w:val="18"/>
        </w:rPr>
        <w:t>Mensvic</w:t>
      </w:r>
      <w:proofErr w:type="spellEnd"/>
      <w:r w:rsidRPr="00251D55">
        <w:rPr>
          <w:rFonts w:ascii="Arial Narrow" w:hAnsi="Arial Narrow" w:cs="Helvetica"/>
          <w:bCs/>
          <w:szCs w:val="18"/>
        </w:rPr>
        <w:t xml:space="preserve"> Grand Hotel, Accra, Ghana </w:t>
      </w:r>
    </w:p>
    <w:p w14:paraId="132D0315" w14:textId="77777777" w:rsidR="00C4751B" w:rsidRDefault="00C4751B" w:rsidP="00C4751B">
      <w:pPr>
        <w:pStyle w:val="ListParagraph"/>
        <w:tabs>
          <w:tab w:val="left" w:pos="3240"/>
        </w:tabs>
        <w:ind w:left="490"/>
        <w:jc w:val="both"/>
        <w:rPr>
          <w:rFonts w:ascii="Arial Narrow" w:hAnsi="Arial Narrow"/>
        </w:rPr>
      </w:pPr>
    </w:p>
    <w:p w14:paraId="40DBEC82" w14:textId="77777777" w:rsidR="00C4751B" w:rsidRPr="00251D55" w:rsidDel="00705E38" w:rsidRDefault="00C4751B" w:rsidP="0022428F">
      <w:pPr>
        <w:pStyle w:val="ListParagraph"/>
        <w:numPr>
          <w:ilvl w:val="0"/>
          <w:numId w:val="24"/>
        </w:numPr>
        <w:tabs>
          <w:tab w:val="clear" w:pos="1080"/>
          <w:tab w:val="num" w:pos="870"/>
          <w:tab w:val="left" w:pos="3240"/>
        </w:tabs>
        <w:ind w:left="870"/>
        <w:jc w:val="both"/>
        <w:rPr>
          <w:rFonts w:ascii="Arial Narrow" w:hAnsi="Arial Narrow" w:cs="Helvetica"/>
          <w:szCs w:val="18"/>
          <w:lang w:val="en-US"/>
        </w:rPr>
      </w:pPr>
      <w:r w:rsidRPr="00251D55">
        <w:rPr>
          <w:rFonts w:ascii="Arial Narrow" w:hAnsi="Arial Narrow" w:cs="Helvetica"/>
          <w:szCs w:val="18"/>
          <w:lang w:val="en-US"/>
        </w:rPr>
        <w:t>59</w:t>
      </w:r>
      <w:r w:rsidRPr="00251D55">
        <w:rPr>
          <w:rFonts w:ascii="Arial Narrow" w:hAnsi="Arial Narrow" w:cs="Helvetica"/>
          <w:szCs w:val="18"/>
          <w:vertAlign w:val="superscript"/>
          <w:lang w:val="en-US"/>
        </w:rPr>
        <w:t>th</w:t>
      </w:r>
      <w:r w:rsidRPr="00251D55">
        <w:rPr>
          <w:rFonts w:ascii="Arial Narrow" w:hAnsi="Arial Narrow" w:cs="Helvetica"/>
          <w:szCs w:val="18"/>
          <w:lang w:val="en-US"/>
        </w:rPr>
        <w:t xml:space="preserve"> Annual Meeting of the American Society of Tropical Medicine and Hygiene, November 2010, Atlanta Marriot Marquis, USA</w:t>
      </w:r>
    </w:p>
    <w:p w14:paraId="500D13B0" w14:textId="77777777" w:rsidR="00C4751B" w:rsidRDefault="00C4751B" w:rsidP="00C4751B">
      <w:pPr>
        <w:pStyle w:val="ListParagraph"/>
        <w:tabs>
          <w:tab w:val="left" w:pos="3240"/>
        </w:tabs>
        <w:ind w:left="490"/>
        <w:jc w:val="both"/>
        <w:rPr>
          <w:rFonts w:ascii="Arial Narrow" w:hAnsi="Arial Narrow"/>
        </w:rPr>
      </w:pPr>
    </w:p>
    <w:p w14:paraId="20B92653"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cs="Helvetica"/>
          <w:szCs w:val="18"/>
          <w:lang w:val="en-US"/>
        </w:rPr>
      </w:pPr>
      <w:r w:rsidRPr="00251D55">
        <w:rPr>
          <w:rFonts w:ascii="Arial Narrow" w:hAnsi="Arial Narrow"/>
          <w:szCs w:val="22"/>
        </w:rPr>
        <w:t xml:space="preserve">Briefings on Capitol Hill, to highlight the progress of the </w:t>
      </w:r>
      <w:proofErr w:type="gramStart"/>
      <w:r w:rsidRPr="00251D55">
        <w:rPr>
          <w:rFonts w:ascii="Arial Narrow" w:hAnsi="Arial Narrow"/>
          <w:szCs w:val="22"/>
        </w:rPr>
        <w:t>RTS,S</w:t>
      </w:r>
      <w:proofErr w:type="gramEnd"/>
      <w:r w:rsidRPr="00251D55">
        <w:rPr>
          <w:rFonts w:ascii="Arial Narrow" w:hAnsi="Arial Narrow"/>
          <w:szCs w:val="22"/>
        </w:rPr>
        <w:t xml:space="preserve"> malaria vaccine candidate October, 2010, Washington DC, USA</w:t>
      </w:r>
    </w:p>
    <w:p w14:paraId="79FFFA64" w14:textId="77777777" w:rsidR="00C4751B" w:rsidRDefault="00C4751B" w:rsidP="00C4751B">
      <w:pPr>
        <w:pStyle w:val="ListParagraph"/>
        <w:tabs>
          <w:tab w:val="left" w:pos="3240"/>
        </w:tabs>
        <w:ind w:left="490"/>
        <w:jc w:val="both"/>
        <w:rPr>
          <w:rFonts w:ascii="Arial Narrow" w:hAnsi="Arial Narrow"/>
        </w:rPr>
      </w:pPr>
    </w:p>
    <w:p w14:paraId="6C35D007"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cs="Helvetica"/>
          <w:sz w:val="22"/>
          <w:szCs w:val="18"/>
          <w:lang w:val="en-US"/>
        </w:rPr>
      </w:pPr>
      <w:r w:rsidRPr="00251D55">
        <w:rPr>
          <w:rFonts w:ascii="Arial Narrow" w:hAnsi="Arial Narrow"/>
          <w:szCs w:val="22"/>
        </w:rPr>
        <w:t>2</w:t>
      </w:r>
      <w:r w:rsidRPr="00251D55">
        <w:rPr>
          <w:rFonts w:ascii="Arial Narrow" w:hAnsi="Arial Narrow"/>
          <w:szCs w:val="22"/>
          <w:vertAlign w:val="superscript"/>
        </w:rPr>
        <w:t>nd</w:t>
      </w:r>
      <w:r w:rsidRPr="00251D55">
        <w:rPr>
          <w:rFonts w:ascii="Arial Narrow" w:hAnsi="Arial Narrow"/>
          <w:szCs w:val="22"/>
        </w:rPr>
        <w:t xml:space="preserve"> International Malaria Vaccines for the World Conference, October 2010, </w:t>
      </w:r>
      <w:proofErr w:type="spellStart"/>
      <w:r w:rsidRPr="00251D55">
        <w:rPr>
          <w:rFonts w:ascii="Arial Narrow" w:hAnsi="Arial Narrow"/>
          <w:szCs w:val="22"/>
        </w:rPr>
        <w:t>Kellog</w:t>
      </w:r>
      <w:proofErr w:type="spellEnd"/>
      <w:r w:rsidRPr="00251D55">
        <w:rPr>
          <w:rFonts w:ascii="Arial Narrow" w:hAnsi="Arial Narrow"/>
          <w:szCs w:val="22"/>
        </w:rPr>
        <w:t xml:space="preserve"> Conference Centre, Gallaudet University, Washington DC, USA</w:t>
      </w:r>
    </w:p>
    <w:p w14:paraId="677A8690" w14:textId="77777777" w:rsidR="00C4751B" w:rsidRDefault="00C4751B" w:rsidP="00C4751B">
      <w:pPr>
        <w:pStyle w:val="ListParagraph"/>
        <w:tabs>
          <w:tab w:val="left" w:pos="3240"/>
        </w:tabs>
        <w:ind w:left="490"/>
        <w:jc w:val="both"/>
        <w:rPr>
          <w:rFonts w:ascii="Arial Narrow" w:hAnsi="Arial Narrow"/>
        </w:rPr>
      </w:pPr>
    </w:p>
    <w:p w14:paraId="6289436A"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cs="Helvetica"/>
          <w:szCs w:val="18"/>
          <w:lang w:val="en-US"/>
        </w:rPr>
      </w:pPr>
      <w:r w:rsidRPr="00251D55">
        <w:rPr>
          <w:rFonts w:ascii="Arial Narrow" w:hAnsi="Arial Narrow"/>
        </w:rPr>
        <w:t>The 26</w:t>
      </w:r>
      <w:r w:rsidRPr="00251D55">
        <w:rPr>
          <w:rFonts w:ascii="Arial Narrow" w:hAnsi="Arial Narrow"/>
          <w:vertAlign w:val="superscript"/>
        </w:rPr>
        <w:t>th</w:t>
      </w:r>
      <w:r w:rsidRPr="00251D55">
        <w:rPr>
          <w:rFonts w:ascii="Arial Narrow" w:hAnsi="Arial Narrow"/>
        </w:rPr>
        <w:t xml:space="preserve"> International Paediatric Association </w:t>
      </w:r>
      <w:r w:rsidRPr="00251D55">
        <w:rPr>
          <w:rFonts w:ascii="Arial Narrow" w:hAnsi="Arial Narrow" w:cs="Helvetica"/>
          <w:szCs w:val="26"/>
        </w:rPr>
        <w:t xml:space="preserve">Congress of </w:t>
      </w:r>
      <w:proofErr w:type="spellStart"/>
      <w:r w:rsidRPr="00251D55">
        <w:rPr>
          <w:rFonts w:ascii="Arial Narrow" w:hAnsi="Arial Narrow" w:cs="Helvetica"/>
          <w:szCs w:val="26"/>
        </w:rPr>
        <w:t>Pediatricians</w:t>
      </w:r>
      <w:proofErr w:type="spellEnd"/>
      <w:r w:rsidRPr="00251D55">
        <w:rPr>
          <w:rFonts w:ascii="Arial Narrow" w:hAnsi="Arial Narrow" w:cs="Helvetica"/>
          <w:szCs w:val="26"/>
        </w:rPr>
        <w:t xml:space="preserve">, August 2010 Sandton, South Africa </w:t>
      </w:r>
    </w:p>
    <w:p w14:paraId="46EC1213" w14:textId="77777777" w:rsidR="00C4751B" w:rsidRPr="002D5425" w:rsidRDefault="00C4751B" w:rsidP="00C4751B">
      <w:pPr>
        <w:tabs>
          <w:tab w:val="left" w:pos="3240"/>
        </w:tabs>
        <w:jc w:val="both"/>
        <w:rPr>
          <w:rFonts w:ascii="Arial Narrow" w:hAnsi="Arial Narrow" w:cs="Helvetica"/>
          <w:szCs w:val="18"/>
          <w:lang w:val="en-US"/>
        </w:rPr>
      </w:pPr>
    </w:p>
    <w:p w14:paraId="697E3133"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cs="Helvetica"/>
          <w:szCs w:val="18"/>
          <w:lang w:val="en-US"/>
        </w:rPr>
      </w:pPr>
      <w:r w:rsidRPr="00251D55">
        <w:rPr>
          <w:rFonts w:ascii="Arial Narrow" w:hAnsi="Arial Narrow" w:cs="Arial"/>
          <w:bCs/>
          <w:szCs w:val="27"/>
          <w:lang w:val="en-US"/>
        </w:rPr>
        <w:t>RTSS MVI/GSK Steering Committee Meeting.</w:t>
      </w:r>
      <w:r w:rsidRPr="00251D55">
        <w:rPr>
          <w:rFonts w:ascii="Arial Narrow" w:hAnsi="Arial Narrow"/>
          <w:szCs w:val="19"/>
        </w:rPr>
        <w:t xml:space="preserve"> July 8 2010,</w:t>
      </w:r>
      <w:r w:rsidRPr="00251D55">
        <w:rPr>
          <w:rFonts w:ascii="Arial Narrow" w:hAnsi="Arial Narrow"/>
        </w:rPr>
        <w:t xml:space="preserve"> </w:t>
      </w:r>
      <w:r w:rsidRPr="00251D55">
        <w:rPr>
          <w:rFonts w:ascii="Arial Narrow" w:hAnsi="Arial Narrow"/>
          <w:szCs w:val="19"/>
        </w:rPr>
        <w:t xml:space="preserve">PATH Office, </w:t>
      </w:r>
      <w:proofErr w:type="spellStart"/>
      <w:r w:rsidRPr="00251D55">
        <w:rPr>
          <w:rFonts w:ascii="Arial Narrow" w:hAnsi="Arial Narrow"/>
          <w:szCs w:val="19"/>
        </w:rPr>
        <w:t>Ferney</w:t>
      </w:r>
      <w:proofErr w:type="spellEnd"/>
      <w:r w:rsidRPr="00251D55">
        <w:rPr>
          <w:rFonts w:ascii="Arial Narrow" w:hAnsi="Arial Narrow"/>
          <w:szCs w:val="19"/>
        </w:rPr>
        <w:t>-Voltaire, France</w:t>
      </w:r>
    </w:p>
    <w:p w14:paraId="29326A9D" w14:textId="77777777" w:rsidR="00C4751B" w:rsidRPr="002D5425" w:rsidRDefault="00C4751B" w:rsidP="00C4751B">
      <w:pPr>
        <w:tabs>
          <w:tab w:val="left" w:pos="3240"/>
        </w:tabs>
        <w:jc w:val="both"/>
        <w:rPr>
          <w:rFonts w:ascii="Arial Narrow" w:hAnsi="Arial Narrow" w:cs="Helvetica"/>
          <w:szCs w:val="18"/>
          <w:lang w:val="en-US"/>
        </w:rPr>
      </w:pPr>
    </w:p>
    <w:p w14:paraId="0E30D0E5"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cs="Helvetica"/>
          <w:szCs w:val="18"/>
          <w:lang w:val="en-US"/>
        </w:rPr>
      </w:pPr>
      <w:r w:rsidRPr="00251D55">
        <w:rPr>
          <w:rFonts w:ascii="Arial Narrow" w:hAnsi="Arial Narrow" w:cs="Helvetica"/>
          <w:bCs/>
          <w:szCs w:val="18"/>
          <w:lang w:val="en-US"/>
        </w:rPr>
        <w:t>Update meeting on RTS,S/AS01 Malaria Vaccine, July 2010, WHO Headquarters Geneva, Switzerland</w:t>
      </w:r>
    </w:p>
    <w:p w14:paraId="01CA9C17" w14:textId="77777777" w:rsidR="00C4751B" w:rsidRPr="0011323E" w:rsidRDefault="00C4751B" w:rsidP="00C4751B">
      <w:pPr>
        <w:tabs>
          <w:tab w:val="left" w:pos="3240"/>
        </w:tabs>
        <w:jc w:val="both"/>
        <w:rPr>
          <w:rFonts w:ascii="Arial Narrow" w:hAnsi="Arial Narrow" w:cs="Helvetica"/>
          <w:szCs w:val="18"/>
          <w:lang w:val="en-US"/>
        </w:rPr>
      </w:pPr>
    </w:p>
    <w:p w14:paraId="54D2C8FD" w14:textId="77777777" w:rsidR="00C4751B" w:rsidRPr="00251D55" w:rsidRDefault="00C4751B" w:rsidP="0022428F">
      <w:pPr>
        <w:pStyle w:val="ListParagraph"/>
        <w:widowControl w:val="0"/>
        <w:numPr>
          <w:ilvl w:val="0"/>
          <w:numId w:val="24"/>
        </w:numPr>
        <w:tabs>
          <w:tab w:val="clear" w:pos="1080"/>
          <w:tab w:val="num" w:pos="870"/>
        </w:tabs>
        <w:autoSpaceDE w:val="0"/>
        <w:autoSpaceDN w:val="0"/>
        <w:adjustRightInd w:val="0"/>
        <w:ind w:left="870"/>
        <w:jc w:val="both"/>
        <w:rPr>
          <w:rFonts w:ascii="Arial Narrow" w:hAnsi="Arial Narrow" w:cs="Helvetica"/>
          <w:szCs w:val="28"/>
          <w:lang w:val="en-US"/>
        </w:rPr>
      </w:pPr>
      <w:r w:rsidRPr="00251D55">
        <w:rPr>
          <w:rFonts w:ascii="Arial Narrow" w:hAnsi="Arial Narrow" w:cs="Helvetica"/>
          <w:szCs w:val="28"/>
          <w:lang w:val="en-US"/>
        </w:rPr>
        <w:t>Ghana-Michigan CHARTER Research Proposal Writing Workshop</w:t>
      </w:r>
      <w:r w:rsidRPr="00251D55">
        <w:rPr>
          <w:rFonts w:ascii="Helvetica" w:hAnsi="Helvetica" w:cs="Helvetica"/>
          <w:sz w:val="28"/>
          <w:szCs w:val="28"/>
          <w:lang w:val="en-US"/>
        </w:rPr>
        <w:t xml:space="preserve"> </w:t>
      </w:r>
      <w:r w:rsidRPr="00251D55">
        <w:rPr>
          <w:rFonts w:ascii="Arial Narrow" w:hAnsi="Arial Narrow" w:cs="Helvetica"/>
          <w:szCs w:val="28"/>
          <w:lang w:val="en-US"/>
        </w:rPr>
        <w:t>June 2010, Elmina Beach Hotel, Tulip Hotel, Kumasi, Ghana</w:t>
      </w:r>
    </w:p>
    <w:p w14:paraId="35757951" w14:textId="77777777" w:rsidR="00C4751B" w:rsidRPr="002D5425" w:rsidRDefault="00C4751B" w:rsidP="00C4751B">
      <w:pPr>
        <w:tabs>
          <w:tab w:val="left" w:pos="3240"/>
        </w:tabs>
        <w:jc w:val="both"/>
        <w:rPr>
          <w:rFonts w:ascii="Arial Narrow" w:hAnsi="Arial Narrow" w:cs="Helvetica"/>
          <w:szCs w:val="18"/>
          <w:lang w:val="en-US"/>
        </w:rPr>
      </w:pPr>
    </w:p>
    <w:p w14:paraId="76BBD604"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cs="Helvetica"/>
          <w:szCs w:val="18"/>
          <w:lang w:val="en-US"/>
        </w:rPr>
      </w:pPr>
      <w:r w:rsidRPr="00251D55">
        <w:rPr>
          <w:rFonts w:ascii="Arial Narrow" w:hAnsi="Arial Narrow"/>
          <w:szCs w:val="19"/>
        </w:rPr>
        <w:lastRenderedPageBreak/>
        <w:t xml:space="preserve">Post Approval Program meeting for the RTS, S malaria vaccine candidate, March, </w:t>
      </w:r>
      <w:r w:rsidRPr="00251D55">
        <w:rPr>
          <w:rFonts w:ascii="Arial Narrow" w:hAnsi="Arial Narrow" w:cs="Helvetica"/>
          <w:bCs/>
          <w:szCs w:val="18"/>
          <w:lang w:val="en-US"/>
        </w:rPr>
        <w:t xml:space="preserve">2010, </w:t>
      </w:r>
      <w:r w:rsidRPr="00251D55">
        <w:rPr>
          <w:rFonts w:ascii="Arial Narrow" w:hAnsi="Arial Narrow"/>
          <w:szCs w:val="19"/>
        </w:rPr>
        <w:t xml:space="preserve">PATH Office, </w:t>
      </w:r>
      <w:proofErr w:type="spellStart"/>
      <w:r w:rsidRPr="00251D55">
        <w:rPr>
          <w:rFonts w:ascii="Arial Narrow" w:hAnsi="Arial Narrow"/>
          <w:szCs w:val="19"/>
        </w:rPr>
        <w:t>Ferney</w:t>
      </w:r>
      <w:proofErr w:type="spellEnd"/>
      <w:r w:rsidRPr="00251D55">
        <w:rPr>
          <w:rFonts w:ascii="Arial Narrow" w:hAnsi="Arial Narrow"/>
          <w:szCs w:val="19"/>
        </w:rPr>
        <w:t>-Voltaire, France</w:t>
      </w:r>
    </w:p>
    <w:p w14:paraId="1F0E3D22" w14:textId="77777777" w:rsidR="00C4751B" w:rsidRPr="002D5425" w:rsidRDefault="00C4751B" w:rsidP="00C4751B">
      <w:pPr>
        <w:tabs>
          <w:tab w:val="left" w:pos="3240"/>
        </w:tabs>
        <w:jc w:val="both"/>
        <w:rPr>
          <w:rFonts w:ascii="Arial Narrow" w:hAnsi="Arial Narrow"/>
          <w:szCs w:val="19"/>
        </w:rPr>
      </w:pPr>
    </w:p>
    <w:p w14:paraId="004C0790"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cs="Helvetica"/>
          <w:szCs w:val="18"/>
          <w:lang w:val="en-US"/>
        </w:rPr>
      </w:pPr>
      <w:r w:rsidRPr="00251D55">
        <w:rPr>
          <w:rFonts w:ascii="Arial Narrow" w:hAnsi="Arial Narrow" w:cs="Georgia"/>
          <w:szCs w:val="18"/>
          <w:lang w:val="en-US"/>
        </w:rPr>
        <w:t xml:space="preserve">Malaria Clinical Trials Alliance (MCTA) Annual General Meeting, </w:t>
      </w:r>
      <w:r w:rsidRPr="00251D55">
        <w:rPr>
          <w:rFonts w:ascii="Arial Narrow" w:hAnsi="Arial Narrow" w:cs="Helvetica"/>
          <w:szCs w:val="18"/>
          <w:lang w:val="en-US"/>
        </w:rPr>
        <w:t xml:space="preserve">January 2010, </w:t>
      </w:r>
      <w:r w:rsidRPr="00251D55">
        <w:rPr>
          <w:rFonts w:ascii="Arial Narrow" w:hAnsi="Arial Narrow" w:cs="Georgia"/>
          <w:szCs w:val="18"/>
          <w:lang w:val="en-US"/>
        </w:rPr>
        <w:t>Holiday Resort Ma</w:t>
      </w:r>
      <w:r w:rsidRPr="00251D55">
        <w:rPr>
          <w:rFonts w:ascii="Arial Narrow" w:hAnsi="Arial Narrow" w:cs="Helvetica"/>
          <w:szCs w:val="18"/>
          <w:lang w:val="en-US"/>
        </w:rPr>
        <w:t>puto, Mozambique</w:t>
      </w:r>
    </w:p>
    <w:p w14:paraId="7FCADA5A" w14:textId="77777777" w:rsidR="00C4751B" w:rsidRPr="002D5425" w:rsidRDefault="00C4751B" w:rsidP="00C4751B">
      <w:pPr>
        <w:tabs>
          <w:tab w:val="left" w:pos="3240"/>
        </w:tabs>
        <w:jc w:val="both"/>
        <w:rPr>
          <w:rFonts w:ascii="Arial Narrow" w:hAnsi="Arial Narrow" w:cs="Helvetica"/>
          <w:szCs w:val="18"/>
          <w:lang w:val="en-US"/>
        </w:rPr>
      </w:pPr>
    </w:p>
    <w:p w14:paraId="2427B3FF" w14:textId="77777777" w:rsidR="00C4751B" w:rsidRPr="004B687D" w:rsidRDefault="00C4751B" w:rsidP="0022428F">
      <w:pPr>
        <w:pStyle w:val="ListParagraph"/>
        <w:numPr>
          <w:ilvl w:val="0"/>
          <w:numId w:val="24"/>
        </w:numPr>
        <w:tabs>
          <w:tab w:val="clear" w:pos="1080"/>
          <w:tab w:val="num" w:pos="870"/>
        </w:tabs>
        <w:ind w:left="870"/>
        <w:jc w:val="both"/>
        <w:rPr>
          <w:rFonts w:ascii="Arial Narrow" w:hAnsi="Arial Narrow"/>
        </w:rPr>
      </w:pPr>
      <w:r w:rsidRPr="00251D55">
        <w:rPr>
          <w:rFonts w:ascii="Arial Narrow" w:hAnsi="Arial Narrow" w:cs="Georgia"/>
          <w:szCs w:val="18"/>
          <w:lang w:val="en-US"/>
        </w:rPr>
        <w:t xml:space="preserve">Clinical Trials Partnership Committee (CTPC) Meeting of the RTSS vaccine group, </w:t>
      </w:r>
      <w:r w:rsidRPr="00251D55">
        <w:rPr>
          <w:rFonts w:ascii="Arial Narrow" w:hAnsi="Arial Narrow" w:cs="Helvetica"/>
          <w:szCs w:val="26"/>
          <w:lang w:val="en-US"/>
        </w:rPr>
        <w:t xml:space="preserve">November 2009, </w:t>
      </w:r>
      <w:proofErr w:type="spellStart"/>
      <w:r w:rsidRPr="00251D55">
        <w:rPr>
          <w:rFonts w:ascii="Arial Narrow" w:hAnsi="Arial Narrow" w:cs="Helvetica"/>
          <w:szCs w:val="18"/>
          <w:lang w:val="en-US"/>
        </w:rPr>
        <w:t>Sarova</w:t>
      </w:r>
      <w:proofErr w:type="spellEnd"/>
      <w:r w:rsidRPr="00251D55">
        <w:rPr>
          <w:rFonts w:ascii="Arial Narrow" w:hAnsi="Arial Narrow" w:cs="Helvetica"/>
          <w:szCs w:val="18"/>
          <w:lang w:val="en-US"/>
        </w:rPr>
        <w:t xml:space="preserve"> Panafric Hotel, Nairobi, Kenya</w:t>
      </w:r>
    </w:p>
    <w:p w14:paraId="223104E5" w14:textId="77777777" w:rsidR="00C4751B" w:rsidRPr="002D5425" w:rsidRDefault="00C4751B" w:rsidP="00C4751B">
      <w:pPr>
        <w:jc w:val="both"/>
        <w:rPr>
          <w:rFonts w:ascii="Arial Narrow" w:hAnsi="Arial Narrow"/>
        </w:rPr>
      </w:pPr>
    </w:p>
    <w:p w14:paraId="4D959511" w14:textId="77777777" w:rsidR="00C4751B" w:rsidRPr="00251D55" w:rsidRDefault="00C4751B" w:rsidP="0022428F">
      <w:pPr>
        <w:pStyle w:val="ListParagraph"/>
        <w:widowControl w:val="0"/>
        <w:numPr>
          <w:ilvl w:val="0"/>
          <w:numId w:val="24"/>
        </w:numPr>
        <w:tabs>
          <w:tab w:val="clear" w:pos="1080"/>
          <w:tab w:val="num" w:pos="870"/>
        </w:tabs>
        <w:autoSpaceDE w:val="0"/>
        <w:autoSpaceDN w:val="0"/>
        <w:adjustRightInd w:val="0"/>
        <w:ind w:left="870"/>
        <w:jc w:val="both"/>
        <w:rPr>
          <w:rFonts w:ascii="Arial Narrow" w:hAnsi="Arial Narrow" w:cs="Helvetica"/>
          <w:szCs w:val="28"/>
          <w:lang w:val="en-US"/>
        </w:rPr>
      </w:pPr>
      <w:r w:rsidRPr="00251D55">
        <w:rPr>
          <w:rFonts w:ascii="Arial Narrow" w:hAnsi="Arial Narrow" w:cs="Helvetica"/>
          <w:szCs w:val="28"/>
          <w:lang w:val="en-US"/>
        </w:rPr>
        <w:t>Ghana-Michigan CHARTER Research Proposal Writing Workshop</w:t>
      </w:r>
      <w:r w:rsidRPr="00251D55">
        <w:rPr>
          <w:rFonts w:ascii="Helvetica" w:hAnsi="Helvetica" w:cs="Helvetica"/>
          <w:sz w:val="28"/>
          <w:szCs w:val="28"/>
          <w:lang w:val="en-US"/>
        </w:rPr>
        <w:t xml:space="preserve"> </w:t>
      </w:r>
      <w:r w:rsidRPr="00251D55">
        <w:rPr>
          <w:rFonts w:ascii="Arial Narrow" w:hAnsi="Arial Narrow" w:cs="Helvetica"/>
          <w:szCs w:val="28"/>
          <w:lang w:val="en-US"/>
        </w:rPr>
        <w:t>August 2009 Golden Tulip Hotel, Kumasi, Ghana</w:t>
      </w:r>
    </w:p>
    <w:p w14:paraId="7E8478C6" w14:textId="77777777" w:rsidR="00C4751B" w:rsidRDefault="00C4751B" w:rsidP="00C4751B">
      <w:pPr>
        <w:pStyle w:val="ListParagraph"/>
        <w:ind w:left="490"/>
        <w:jc w:val="both"/>
        <w:rPr>
          <w:rFonts w:ascii="Arial Narrow" w:hAnsi="Arial Narrow"/>
        </w:rPr>
      </w:pPr>
    </w:p>
    <w:p w14:paraId="3B1A4EB3" w14:textId="77777777" w:rsidR="00C4751B" w:rsidRPr="00C4751B" w:rsidRDefault="00C4751B" w:rsidP="0022428F">
      <w:pPr>
        <w:pStyle w:val="ListParagraph"/>
        <w:widowControl w:val="0"/>
        <w:numPr>
          <w:ilvl w:val="0"/>
          <w:numId w:val="24"/>
        </w:numPr>
        <w:tabs>
          <w:tab w:val="clear" w:pos="1080"/>
          <w:tab w:val="num" w:pos="870"/>
        </w:tabs>
        <w:autoSpaceDE w:val="0"/>
        <w:autoSpaceDN w:val="0"/>
        <w:adjustRightInd w:val="0"/>
        <w:ind w:left="870"/>
        <w:jc w:val="both"/>
        <w:rPr>
          <w:rFonts w:ascii="Arial Narrow" w:hAnsi="Arial Narrow" w:cs="Helvetica"/>
          <w:szCs w:val="28"/>
          <w:lang w:val="en-US"/>
        </w:rPr>
      </w:pPr>
      <w:r w:rsidRPr="00251D55">
        <w:rPr>
          <w:rFonts w:ascii="Arial Narrow" w:hAnsi="Arial Narrow" w:cs="Helvetica"/>
          <w:szCs w:val="28"/>
          <w:lang w:val="en-US"/>
        </w:rPr>
        <w:t>European Developing Countries Clinical Trials Partnership (EDCTP) "Artesunate for severe malaria in African children" trial, May 2009, Vienna School of Clinical Research, Vienna, Austria</w:t>
      </w:r>
    </w:p>
    <w:p w14:paraId="7B49EBC9" w14:textId="77777777" w:rsidR="00C4751B" w:rsidRDefault="00C4751B" w:rsidP="00C4751B">
      <w:pPr>
        <w:pStyle w:val="ListParagraph"/>
        <w:widowControl w:val="0"/>
        <w:autoSpaceDE w:val="0"/>
        <w:autoSpaceDN w:val="0"/>
        <w:adjustRightInd w:val="0"/>
        <w:ind w:left="490"/>
        <w:jc w:val="both"/>
        <w:rPr>
          <w:rFonts w:ascii="Arial Narrow" w:hAnsi="Arial Narrow" w:cs="Helvetica"/>
          <w:szCs w:val="28"/>
          <w:lang w:val="en-US"/>
        </w:rPr>
      </w:pPr>
    </w:p>
    <w:p w14:paraId="5DE77827"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szCs w:val="20"/>
        </w:rPr>
      </w:pPr>
      <w:r w:rsidRPr="00251D55">
        <w:rPr>
          <w:rFonts w:ascii="Arial Narrow" w:hAnsi="Arial Narrow"/>
          <w:szCs w:val="20"/>
        </w:rPr>
        <w:t xml:space="preserve">Malaria Clinical Trials Alliance (MCTA) Annual General Meeting, January 2009, Holiday Resort Bagamoyo, Tanzania </w:t>
      </w:r>
    </w:p>
    <w:p w14:paraId="13F94D02" w14:textId="77777777" w:rsidR="00C4751B" w:rsidRDefault="00C4751B" w:rsidP="00C4751B">
      <w:pPr>
        <w:pStyle w:val="ListParagraph"/>
        <w:tabs>
          <w:tab w:val="left" w:pos="3240"/>
        </w:tabs>
        <w:ind w:left="490"/>
        <w:jc w:val="both"/>
        <w:rPr>
          <w:rFonts w:ascii="Arial Narrow" w:hAnsi="Arial Narrow"/>
          <w:szCs w:val="20"/>
        </w:rPr>
      </w:pPr>
    </w:p>
    <w:p w14:paraId="5E0BFB39" w14:textId="77777777" w:rsidR="00C4751B" w:rsidRPr="00C4751B" w:rsidRDefault="00C4751B" w:rsidP="0022428F">
      <w:pPr>
        <w:pStyle w:val="ListParagraph"/>
        <w:numPr>
          <w:ilvl w:val="0"/>
          <w:numId w:val="24"/>
        </w:numPr>
        <w:tabs>
          <w:tab w:val="clear" w:pos="1080"/>
          <w:tab w:val="num" w:pos="870"/>
          <w:tab w:val="left" w:pos="3240"/>
        </w:tabs>
        <w:ind w:left="870"/>
        <w:jc w:val="both"/>
        <w:rPr>
          <w:rFonts w:ascii="Arial Narrow" w:hAnsi="Arial Narrow"/>
          <w:szCs w:val="20"/>
        </w:rPr>
      </w:pPr>
      <w:r w:rsidRPr="00251D55">
        <w:rPr>
          <w:rFonts w:ascii="Arial Narrow" w:hAnsi="Arial Narrow"/>
          <w:szCs w:val="20"/>
        </w:rPr>
        <w:t>Gates Institute Global Partners Meeting. October 2008, Nanjing, China</w:t>
      </w:r>
      <w:r w:rsidRPr="00251D55">
        <w:rPr>
          <w:rFonts w:ascii="Arial Narrow" w:hAnsi="Arial Narrow"/>
          <w:szCs w:val="20"/>
          <w:vertAlign w:val="superscript"/>
        </w:rPr>
        <w:t xml:space="preserve"> </w:t>
      </w:r>
    </w:p>
    <w:p w14:paraId="0CB1AE13" w14:textId="77777777" w:rsidR="00C4751B" w:rsidRDefault="00C4751B" w:rsidP="00C4751B">
      <w:pPr>
        <w:pStyle w:val="ListParagraph"/>
        <w:tabs>
          <w:tab w:val="left" w:pos="3240"/>
        </w:tabs>
        <w:ind w:left="550"/>
        <w:jc w:val="both"/>
        <w:rPr>
          <w:rFonts w:ascii="Arial Narrow" w:hAnsi="Arial Narrow"/>
          <w:szCs w:val="20"/>
        </w:rPr>
      </w:pPr>
    </w:p>
    <w:p w14:paraId="176FC5C1"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szCs w:val="20"/>
        </w:rPr>
      </w:pPr>
      <w:r w:rsidRPr="00251D55">
        <w:rPr>
          <w:rFonts w:ascii="Arial Narrow" w:hAnsi="Arial Narrow" w:cs="Arial"/>
          <w:bCs/>
          <w:szCs w:val="22"/>
          <w:lang w:val="en-US"/>
        </w:rPr>
        <w:t xml:space="preserve">Investigator Meeting </w:t>
      </w:r>
      <w:r w:rsidRPr="00251D55">
        <w:rPr>
          <w:rFonts w:ascii="Arial Narrow" w:hAnsi="Arial Narrow"/>
          <w:szCs w:val="22"/>
          <w:lang w:val="en-US"/>
        </w:rPr>
        <w:t xml:space="preserve">sponsored by the PATH Malaria Vaccine Initiative (MVI) in collaboration with GlaxoSmithKline Biologicals of </w:t>
      </w:r>
      <w:proofErr w:type="spellStart"/>
      <w:r w:rsidRPr="00251D55">
        <w:rPr>
          <w:rFonts w:ascii="Arial Narrow" w:hAnsi="Arial Narrow"/>
          <w:szCs w:val="22"/>
          <w:lang w:val="en-US"/>
        </w:rPr>
        <w:t>Rixensart</w:t>
      </w:r>
      <w:proofErr w:type="spellEnd"/>
      <w:r w:rsidRPr="00251D55">
        <w:rPr>
          <w:rFonts w:ascii="Arial Narrow" w:hAnsi="Arial Narrow"/>
          <w:szCs w:val="22"/>
          <w:lang w:val="en-US"/>
        </w:rPr>
        <w:t>, September - October 2008, Bedford Hotel Brussels, Belgium</w:t>
      </w:r>
    </w:p>
    <w:p w14:paraId="36022F17" w14:textId="77777777" w:rsidR="00C4751B" w:rsidRPr="003E4E32" w:rsidRDefault="00C4751B" w:rsidP="00C4751B">
      <w:pPr>
        <w:pStyle w:val="ListParagraph"/>
        <w:tabs>
          <w:tab w:val="left" w:pos="3240"/>
        </w:tabs>
        <w:ind w:left="490"/>
        <w:jc w:val="both"/>
        <w:rPr>
          <w:rFonts w:ascii="Arial Narrow" w:hAnsi="Arial Narrow"/>
          <w:szCs w:val="20"/>
        </w:rPr>
      </w:pPr>
    </w:p>
    <w:p w14:paraId="0CD5651E" w14:textId="77777777" w:rsidR="00C4751B" w:rsidRPr="00251D55" w:rsidRDefault="00C4751B" w:rsidP="0022428F">
      <w:pPr>
        <w:pStyle w:val="ListParagraph"/>
        <w:widowControl w:val="0"/>
        <w:numPr>
          <w:ilvl w:val="0"/>
          <w:numId w:val="24"/>
        </w:numPr>
        <w:tabs>
          <w:tab w:val="clear" w:pos="1080"/>
          <w:tab w:val="left" w:pos="709"/>
          <w:tab w:val="num" w:pos="8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70"/>
        <w:jc w:val="both"/>
        <w:rPr>
          <w:rFonts w:ascii="Arial Narrow" w:hAnsi="Arial Narrow" w:cs="Helvetica"/>
          <w:lang w:val="en-US"/>
        </w:rPr>
      </w:pPr>
      <w:r>
        <w:rPr>
          <w:rFonts w:ascii="Arial Narrow" w:hAnsi="Arial Narrow"/>
          <w:szCs w:val="22"/>
          <w:lang w:val="en-US"/>
        </w:rPr>
        <w:t xml:space="preserve">   </w:t>
      </w:r>
      <w:r w:rsidRPr="00251D55">
        <w:rPr>
          <w:rFonts w:ascii="Arial Narrow" w:hAnsi="Arial Narrow"/>
          <w:szCs w:val="22"/>
          <w:lang w:val="en-US"/>
        </w:rPr>
        <w:t>57th Annual Meeting of the American Society for Tropical Medicine and Hygiene. December 2008, Sheraton New Orleans, Louisiana, USA</w:t>
      </w:r>
    </w:p>
    <w:p w14:paraId="7194E89E" w14:textId="77777777" w:rsidR="00C4751B" w:rsidRPr="00C4751B" w:rsidRDefault="00C4751B" w:rsidP="00C4751B">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Helvetica"/>
          <w:lang w:val="en-US"/>
        </w:rPr>
      </w:pPr>
    </w:p>
    <w:p w14:paraId="78ACE27E" w14:textId="77777777" w:rsidR="00C4751B" w:rsidRPr="00251D55" w:rsidRDefault="00C4751B" w:rsidP="0022428F">
      <w:pPr>
        <w:pStyle w:val="ListParagraph"/>
        <w:widowControl w:val="0"/>
        <w:numPr>
          <w:ilvl w:val="0"/>
          <w:numId w:val="24"/>
        </w:numPr>
        <w:tabs>
          <w:tab w:val="clear" w:pos="1080"/>
          <w:tab w:val="left" w:pos="560"/>
          <w:tab w:val="num" w:pos="8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70"/>
        <w:jc w:val="both"/>
        <w:rPr>
          <w:rFonts w:ascii="Arial Narrow" w:hAnsi="Arial Narrow"/>
          <w:szCs w:val="22"/>
          <w:lang w:val="en-US"/>
        </w:rPr>
      </w:pPr>
      <w:r w:rsidRPr="00251D55">
        <w:rPr>
          <w:rFonts w:ascii="Arial Narrow" w:hAnsi="Arial Narrow"/>
          <w:szCs w:val="28"/>
        </w:rPr>
        <w:t xml:space="preserve">Data and Safety Monitoring Board (DSMB) for the Rotavirus </w:t>
      </w:r>
      <w:proofErr w:type="spellStart"/>
      <w:r w:rsidRPr="00251D55">
        <w:rPr>
          <w:rFonts w:ascii="Arial Narrow" w:hAnsi="Arial Narrow"/>
          <w:szCs w:val="28"/>
        </w:rPr>
        <w:t>Vaccin</w:t>
      </w:r>
      <w:proofErr w:type="spellEnd"/>
      <w:r w:rsidRPr="00251D55">
        <w:rPr>
          <w:rFonts w:ascii="Arial Narrow" w:hAnsi="Arial Narrow" w:cs="Helvetica"/>
          <w:szCs w:val="28"/>
          <w:lang w:val="en-US"/>
        </w:rPr>
        <w:t>e,</w:t>
      </w:r>
      <w:r w:rsidRPr="00251D55">
        <w:rPr>
          <w:rFonts w:ascii="Arial Narrow" w:hAnsi="Arial Narrow"/>
        </w:rPr>
        <w:t xml:space="preserve"> November 2008.</w:t>
      </w:r>
      <w:r w:rsidRPr="00251D55">
        <w:rPr>
          <w:rFonts w:ascii="Arial Narrow" w:hAnsi="Arial Narrow" w:cs="Helvetica"/>
          <w:lang w:val="en-US"/>
        </w:rPr>
        <w:t xml:space="preserve"> Philadelphia</w:t>
      </w:r>
      <w:r w:rsidRPr="00251D55">
        <w:rPr>
          <w:rFonts w:ascii="Arial Narrow" w:hAnsi="Arial Narrow"/>
        </w:rPr>
        <w:t xml:space="preserve"> Marriott West, USA</w:t>
      </w:r>
      <w:r w:rsidRPr="00251D55">
        <w:rPr>
          <w:rFonts w:ascii="Arial Narrow" w:hAnsi="Arial Narrow" w:cs="Arial"/>
          <w:bCs/>
          <w:szCs w:val="22"/>
          <w:lang w:val="en-US"/>
        </w:rPr>
        <w:t xml:space="preserve"> </w:t>
      </w:r>
    </w:p>
    <w:p w14:paraId="1B79E799" w14:textId="77777777" w:rsidR="00C4751B" w:rsidRPr="00CF4F68" w:rsidRDefault="00C4751B" w:rsidP="00C4751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0"/>
        <w:jc w:val="both"/>
        <w:rPr>
          <w:rFonts w:ascii="Arial Narrow" w:hAnsi="Arial Narrow"/>
          <w:szCs w:val="22"/>
          <w:lang w:val="en-US"/>
        </w:rPr>
      </w:pPr>
    </w:p>
    <w:p w14:paraId="2EB69ABF" w14:textId="77777777" w:rsidR="00C4751B" w:rsidRPr="00251D55" w:rsidRDefault="00C4751B" w:rsidP="0022428F">
      <w:pPr>
        <w:pStyle w:val="ListParagraph"/>
        <w:widowControl w:val="0"/>
        <w:numPr>
          <w:ilvl w:val="0"/>
          <w:numId w:val="24"/>
        </w:numPr>
        <w:tabs>
          <w:tab w:val="clear" w:pos="1080"/>
          <w:tab w:val="left" w:pos="560"/>
          <w:tab w:val="num" w:pos="8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70"/>
        <w:jc w:val="both"/>
        <w:rPr>
          <w:rFonts w:ascii="Arial Narrow" w:hAnsi="Arial Narrow"/>
          <w:szCs w:val="22"/>
          <w:lang w:val="en-US"/>
        </w:rPr>
      </w:pPr>
      <w:r w:rsidRPr="00251D55">
        <w:rPr>
          <w:rFonts w:ascii="Arial Narrow" w:hAnsi="Arial Narrow" w:cs="Arial"/>
          <w:bCs/>
          <w:szCs w:val="22"/>
          <w:lang w:val="en-US"/>
        </w:rPr>
        <w:t xml:space="preserve">Investigators’ Meeting </w:t>
      </w:r>
      <w:r w:rsidRPr="00251D55">
        <w:rPr>
          <w:rFonts w:ascii="Arial Narrow" w:hAnsi="Arial Narrow"/>
          <w:szCs w:val="22"/>
          <w:lang w:val="en-US"/>
        </w:rPr>
        <w:t xml:space="preserve">sponsored by the PATH Malaria Vaccine Initiative (MVI) in collaboration with GlaxoSmithKline Biologicals of </w:t>
      </w:r>
      <w:proofErr w:type="spellStart"/>
      <w:r w:rsidRPr="00251D55">
        <w:rPr>
          <w:rFonts w:ascii="Arial Narrow" w:hAnsi="Arial Narrow"/>
          <w:szCs w:val="22"/>
          <w:lang w:val="en-US"/>
        </w:rPr>
        <w:t>Rixensart</w:t>
      </w:r>
      <w:proofErr w:type="spellEnd"/>
      <w:r w:rsidRPr="00251D55">
        <w:rPr>
          <w:rFonts w:ascii="Arial Narrow" w:hAnsi="Arial Narrow"/>
          <w:szCs w:val="22"/>
          <w:lang w:val="en-US"/>
        </w:rPr>
        <w:t>, Belgium,</w:t>
      </w:r>
      <w:r w:rsidRPr="00251D55">
        <w:rPr>
          <w:rFonts w:ascii="Arial Narrow" w:hAnsi="Arial Narrow" w:cs="Arial"/>
          <w:szCs w:val="22"/>
          <w:lang w:val="en-US"/>
        </w:rPr>
        <w:t xml:space="preserve"> June</w:t>
      </w:r>
      <w:r w:rsidRPr="00251D55" w:rsidDel="00A25CE2">
        <w:rPr>
          <w:rFonts w:ascii="Arial Narrow" w:hAnsi="Arial Narrow" w:cs="Arial"/>
          <w:szCs w:val="22"/>
          <w:lang w:val="en-US"/>
        </w:rPr>
        <w:t xml:space="preserve"> </w:t>
      </w:r>
      <w:r w:rsidRPr="00251D55">
        <w:rPr>
          <w:rFonts w:ascii="Arial Narrow" w:hAnsi="Arial Narrow" w:cs="Arial"/>
          <w:szCs w:val="22"/>
          <w:lang w:val="en-US"/>
        </w:rPr>
        <w:t>2008, Holiday Inn Central Brussels, Belgium</w:t>
      </w:r>
    </w:p>
    <w:p w14:paraId="2E5B53C6" w14:textId="77777777" w:rsidR="00C4751B" w:rsidRDefault="00C4751B" w:rsidP="00C4751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0"/>
        <w:jc w:val="both"/>
        <w:rPr>
          <w:rFonts w:ascii="Arial Narrow" w:hAnsi="Arial Narrow" w:cs="Helvetica"/>
          <w:lang w:val="en-US"/>
        </w:rPr>
      </w:pPr>
    </w:p>
    <w:p w14:paraId="00A9AA3A" w14:textId="77777777" w:rsidR="00C4751B" w:rsidRPr="00251D55" w:rsidRDefault="00C4751B" w:rsidP="0022428F">
      <w:pPr>
        <w:pStyle w:val="ListParagraph"/>
        <w:widowControl w:val="0"/>
        <w:numPr>
          <w:ilvl w:val="0"/>
          <w:numId w:val="24"/>
        </w:numPr>
        <w:tabs>
          <w:tab w:val="clear" w:pos="1080"/>
          <w:tab w:val="left" w:pos="560"/>
          <w:tab w:val="num" w:pos="8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70"/>
        <w:jc w:val="both"/>
        <w:rPr>
          <w:rFonts w:ascii="Arial Narrow" w:hAnsi="Arial Narrow"/>
          <w:szCs w:val="22"/>
          <w:lang w:val="en-US"/>
        </w:rPr>
      </w:pPr>
      <w:r w:rsidRPr="00251D55">
        <w:rPr>
          <w:rFonts w:ascii="Arial Narrow" w:hAnsi="Arial Narrow"/>
          <w:bCs/>
          <w:szCs w:val="32"/>
          <w:lang w:val="en-US"/>
        </w:rPr>
        <w:t>36</w:t>
      </w:r>
      <w:r w:rsidRPr="00251D55">
        <w:rPr>
          <w:rFonts w:ascii="Arial Narrow" w:hAnsi="Arial Narrow"/>
          <w:bCs/>
          <w:szCs w:val="32"/>
          <w:vertAlign w:val="superscript"/>
          <w:lang w:val="en-US"/>
        </w:rPr>
        <w:t>th</w:t>
      </w:r>
      <w:r w:rsidRPr="00251D55">
        <w:rPr>
          <w:rFonts w:ascii="Arial Narrow" w:hAnsi="Arial Narrow"/>
          <w:bCs/>
          <w:szCs w:val="32"/>
          <w:lang w:val="en-US"/>
        </w:rPr>
        <w:t xml:space="preserve"> Annual Conference of American Association of Physician Assistants, May 2008. San Antonio, Texas, USA</w:t>
      </w:r>
    </w:p>
    <w:p w14:paraId="07F417A4" w14:textId="77777777" w:rsidR="00C4751B" w:rsidRPr="00CF4F68" w:rsidRDefault="00C4751B" w:rsidP="00C47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szCs w:val="22"/>
          <w:lang w:val="en-US"/>
        </w:rPr>
      </w:pPr>
    </w:p>
    <w:p w14:paraId="3A3B9445" w14:textId="77777777" w:rsidR="00C4751B" w:rsidRPr="00251D55" w:rsidRDefault="00C4751B" w:rsidP="0022428F">
      <w:pPr>
        <w:pStyle w:val="ListParagraph"/>
        <w:widowControl w:val="0"/>
        <w:numPr>
          <w:ilvl w:val="0"/>
          <w:numId w:val="24"/>
        </w:numPr>
        <w:tabs>
          <w:tab w:val="clear" w:pos="1080"/>
          <w:tab w:val="left" w:pos="560"/>
          <w:tab w:val="num" w:pos="8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70"/>
        <w:jc w:val="both"/>
        <w:rPr>
          <w:rFonts w:ascii="Arial Narrow" w:hAnsi="Arial Narrow" w:cs="Helvetica"/>
          <w:lang w:val="en-US"/>
        </w:rPr>
      </w:pPr>
      <w:r w:rsidRPr="00251D55">
        <w:rPr>
          <w:rFonts w:ascii="Arial Narrow" w:hAnsi="Arial Narrow"/>
          <w:szCs w:val="28"/>
        </w:rPr>
        <w:t>Data and Safety Monitoring Board (DSMB) for the Rotavirus Vaccine</w:t>
      </w:r>
      <w:r w:rsidRPr="00251D55">
        <w:rPr>
          <w:rFonts w:ascii="Arial Narrow" w:hAnsi="Arial Narrow" w:cs="Helvetica"/>
          <w:lang w:val="en-US"/>
        </w:rPr>
        <w:t xml:space="preserve"> Meeting. April 2008. Grand Hyatt Seattle, Seattle, Washington, USA</w:t>
      </w:r>
    </w:p>
    <w:p w14:paraId="1AB3E80F" w14:textId="77777777" w:rsidR="00C4751B" w:rsidRPr="00CF4F68" w:rsidRDefault="00C4751B" w:rsidP="00C47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Helvetica"/>
          <w:lang w:val="en-US"/>
        </w:rPr>
      </w:pPr>
    </w:p>
    <w:p w14:paraId="02DA4019" w14:textId="77777777" w:rsidR="00C4751B" w:rsidRPr="00251D55" w:rsidRDefault="00C4751B" w:rsidP="0022428F">
      <w:pPr>
        <w:pStyle w:val="ListParagraph"/>
        <w:widowControl w:val="0"/>
        <w:numPr>
          <w:ilvl w:val="0"/>
          <w:numId w:val="24"/>
        </w:numPr>
        <w:tabs>
          <w:tab w:val="clear" w:pos="1080"/>
          <w:tab w:val="left" w:pos="560"/>
          <w:tab w:val="num" w:pos="8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70"/>
        <w:jc w:val="both"/>
        <w:rPr>
          <w:rFonts w:ascii="Arial Narrow" w:hAnsi="Arial Narrow" w:cs="Helvetica"/>
          <w:lang w:val="en-US"/>
        </w:rPr>
      </w:pPr>
      <w:r w:rsidRPr="00251D55">
        <w:rPr>
          <w:rFonts w:ascii="Arial Narrow" w:hAnsi="Arial Narrow"/>
          <w:szCs w:val="28"/>
        </w:rPr>
        <w:t>Data and Safety Monitoring Board (DSMB) for the Rotavirus Vaccine Meeting.</w:t>
      </w:r>
      <w:r w:rsidRPr="00251D55">
        <w:rPr>
          <w:rFonts w:ascii="Arial Narrow" w:hAnsi="Arial Narrow" w:cs="Helvetica"/>
          <w:lang w:val="en-US"/>
        </w:rPr>
        <w:t xml:space="preserve"> October 2007.  Hilton Arc de Triomphe, Paris, France</w:t>
      </w:r>
    </w:p>
    <w:p w14:paraId="09D9BEDA" w14:textId="77777777" w:rsidR="00C4751B" w:rsidRDefault="00C4751B" w:rsidP="00C4751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0"/>
        <w:jc w:val="both"/>
        <w:rPr>
          <w:rFonts w:ascii="Arial Narrow" w:hAnsi="Arial Narrow" w:cs="Helvetica"/>
          <w:lang w:val="en-US"/>
        </w:rPr>
      </w:pPr>
    </w:p>
    <w:p w14:paraId="017B546B" w14:textId="77777777" w:rsidR="00C4751B" w:rsidRPr="00251D55" w:rsidRDefault="00C4751B" w:rsidP="0022428F">
      <w:pPr>
        <w:pStyle w:val="ListParagraph"/>
        <w:widowControl w:val="0"/>
        <w:numPr>
          <w:ilvl w:val="0"/>
          <w:numId w:val="24"/>
        </w:numPr>
        <w:tabs>
          <w:tab w:val="clear" w:pos="1080"/>
          <w:tab w:val="left" w:pos="560"/>
          <w:tab w:val="num" w:pos="8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70"/>
        <w:jc w:val="both"/>
        <w:rPr>
          <w:rFonts w:ascii="Arial Narrow" w:hAnsi="Arial Narrow" w:cs="Helvetica"/>
          <w:lang w:val="en-US"/>
        </w:rPr>
      </w:pPr>
      <w:r w:rsidRPr="00251D55">
        <w:rPr>
          <w:rFonts w:ascii="Arial Narrow" w:hAnsi="Arial Narrow" w:cs="Georgia"/>
          <w:szCs w:val="18"/>
          <w:lang w:val="en-US"/>
        </w:rPr>
        <w:t xml:space="preserve">Clinical Trials Partnership Committee (CTPC) Meeting of the RTSS vaccine </w:t>
      </w:r>
      <w:proofErr w:type="spellStart"/>
      <w:r w:rsidRPr="00251D55">
        <w:rPr>
          <w:rFonts w:ascii="Arial Narrow" w:hAnsi="Arial Narrow" w:cs="Georgia"/>
          <w:szCs w:val="18"/>
          <w:lang w:val="en-US"/>
        </w:rPr>
        <w:t>trial,October</w:t>
      </w:r>
      <w:proofErr w:type="spellEnd"/>
      <w:r w:rsidRPr="00251D55">
        <w:rPr>
          <w:rFonts w:ascii="Arial Narrow" w:hAnsi="Arial Narrow" w:cs="Georgia"/>
          <w:szCs w:val="18"/>
          <w:lang w:val="en-US"/>
        </w:rPr>
        <w:t xml:space="preserve"> 2008.  Holiday Inn, Accra, Ghana</w:t>
      </w:r>
    </w:p>
    <w:p w14:paraId="73623F36" w14:textId="77777777" w:rsidR="00C4751B" w:rsidRPr="00CF4F68" w:rsidRDefault="00C4751B" w:rsidP="00C47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Helvetica"/>
          <w:lang w:val="en-US"/>
        </w:rPr>
      </w:pPr>
    </w:p>
    <w:p w14:paraId="1B1FEDF7" w14:textId="77777777" w:rsidR="00C4751B" w:rsidRPr="00251D55" w:rsidRDefault="00C4751B" w:rsidP="0022428F">
      <w:pPr>
        <w:pStyle w:val="ListParagraph"/>
        <w:widowControl w:val="0"/>
        <w:numPr>
          <w:ilvl w:val="0"/>
          <w:numId w:val="24"/>
        </w:numPr>
        <w:tabs>
          <w:tab w:val="clear" w:pos="1080"/>
          <w:tab w:val="num" w:pos="8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70"/>
        <w:jc w:val="both"/>
        <w:rPr>
          <w:rFonts w:ascii="Arial Narrow" w:hAnsi="Arial Narrow" w:cs="Helvetica"/>
          <w:lang w:val="en-US"/>
        </w:rPr>
      </w:pPr>
      <w:r w:rsidRPr="00251D55">
        <w:rPr>
          <w:rFonts w:ascii="Arial Narrow" w:hAnsi="Arial Narrow" w:cs="Helvetica"/>
          <w:lang w:val="en-US"/>
        </w:rPr>
        <w:t xml:space="preserve">Malaria Clinical Trials Alliance (MCTA) Annual General Meeting for `site leaders meeting, </w:t>
      </w:r>
      <w:r w:rsidRPr="00251D55">
        <w:rPr>
          <w:rFonts w:ascii="Arial Narrow" w:hAnsi="Arial Narrow" w:cs="Helvetica"/>
          <w:lang w:val="en-US"/>
        </w:rPr>
        <w:lastRenderedPageBreak/>
        <w:t xml:space="preserve">January 2008 in Bagamoyo, Tanzania </w:t>
      </w:r>
    </w:p>
    <w:p w14:paraId="32F8D1B5" w14:textId="77777777" w:rsidR="00C4751B" w:rsidRPr="00CF4F68" w:rsidRDefault="00C4751B" w:rsidP="00C4751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Helvetica"/>
          <w:lang w:val="en-US"/>
        </w:rPr>
      </w:pPr>
    </w:p>
    <w:p w14:paraId="0E91D058" w14:textId="77777777" w:rsidR="00C4751B" w:rsidRPr="00251D55" w:rsidRDefault="00C4751B" w:rsidP="0022428F">
      <w:pPr>
        <w:pStyle w:val="ListParagraph"/>
        <w:widowControl w:val="0"/>
        <w:numPr>
          <w:ilvl w:val="0"/>
          <w:numId w:val="24"/>
        </w:numPr>
        <w:tabs>
          <w:tab w:val="clear" w:pos="1080"/>
          <w:tab w:val="num" w:pos="8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70"/>
        <w:jc w:val="both"/>
        <w:rPr>
          <w:rFonts w:ascii="Arial Narrow" w:hAnsi="Arial Narrow" w:cs="Helvetica"/>
          <w:lang w:val="en-US"/>
        </w:rPr>
      </w:pPr>
      <w:r w:rsidRPr="00251D55">
        <w:rPr>
          <w:rFonts w:ascii="Arial Narrow" w:hAnsi="Arial Narrow" w:cs="Georgia"/>
          <w:szCs w:val="18"/>
          <w:lang w:val="en-US"/>
        </w:rPr>
        <w:t>Clinical Trials Partnership Committee (CTPC) Meeting of the RTSS Vaccine Trial</w:t>
      </w:r>
      <w:r w:rsidRPr="00251D55">
        <w:rPr>
          <w:rFonts w:ascii="Arial Narrow" w:hAnsi="Arial Narrow" w:cs="Helvetica"/>
          <w:szCs w:val="28"/>
          <w:lang w:val="en-US"/>
        </w:rPr>
        <w:t xml:space="preserve">, </w:t>
      </w:r>
      <w:r w:rsidRPr="00251D55">
        <w:rPr>
          <w:rFonts w:ascii="Arial Narrow" w:hAnsi="Arial Narrow" w:cs="Arial"/>
          <w:szCs w:val="26"/>
          <w:lang w:val="en-US"/>
        </w:rPr>
        <w:t xml:space="preserve">January, 2008, </w:t>
      </w:r>
      <w:r w:rsidRPr="00251D55">
        <w:rPr>
          <w:rFonts w:ascii="Arial Narrow" w:hAnsi="Arial Narrow" w:cs="Helvetica"/>
          <w:szCs w:val="28"/>
          <w:lang w:val="en-US"/>
        </w:rPr>
        <w:t xml:space="preserve">Sheraton Brussels Hotel, </w:t>
      </w:r>
      <w:r w:rsidRPr="00251D55">
        <w:rPr>
          <w:rFonts w:ascii="Arial Narrow" w:hAnsi="Arial Narrow" w:cs="Arial"/>
          <w:szCs w:val="26"/>
          <w:lang w:val="en-US"/>
        </w:rPr>
        <w:t>Brussels, Belgium</w:t>
      </w:r>
    </w:p>
    <w:p w14:paraId="0AF26D4E" w14:textId="77777777" w:rsidR="00C4751B" w:rsidRPr="00CF4F68" w:rsidRDefault="00C4751B" w:rsidP="00C4751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Helvetica"/>
          <w:lang w:val="en-US"/>
        </w:rPr>
      </w:pPr>
    </w:p>
    <w:p w14:paraId="1157F8B2"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rPr>
      </w:pPr>
      <w:r w:rsidRPr="00251D55">
        <w:rPr>
          <w:rFonts w:ascii="Arial Narrow" w:hAnsi="Arial Narrow"/>
          <w:szCs w:val="28"/>
        </w:rPr>
        <w:t xml:space="preserve">Welcome Trust conference on Genomic Epidemiology of Malaria, June 2008. </w:t>
      </w:r>
      <w:r w:rsidRPr="00251D55">
        <w:rPr>
          <w:rFonts w:ascii="Arial Narrow" w:hAnsi="Arial Narrow"/>
        </w:rPr>
        <w:t xml:space="preserve">Welcome Trust Conference Centre, </w:t>
      </w:r>
      <w:proofErr w:type="spellStart"/>
      <w:r w:rsidRPr="00251D55">
        <w:rPr>
          <w:rFonts w:ascii="Arial Narrow" w:hAnsi="Arial Narrow"/>
        </w:rPr>
        <w:t>Hinxton</w:t>
      </w:r>
      <w:proofErr w:type="spellEnd"/>
      <w:r w:rsidRPr="00251D55">
        <w:rPr>
          <w:rFonts w:ascii="Arial Narrow" w:hAnsi="Arial Narrow"/>
        </w:rPr>
        <w:t>, Cambridgeshire, UK</w:t>
      </w:r>
    </w:p>
    <w:p w14:paraId="76EC7058" w14:textId="77777777" w:rsidR="00C4751B" w:rsidRPr="00CF4F68" w:rsidRDefault="00C4751B" w:rsidP="00C4751B">
      <w:pPr>
        <w:tabs>
          <w:tab w:val="left" w:pos="3240"/>
        </w:tabs>
        <w:jc w:val="both"/>
        <w:rPr>
          <w:rFonts w:ascii="Arial Narrow" w:hAnsi="Arial Narrow"/>
        </w:rPr>
      </w:pPr>
    </w:p>
    <w:p w14:paraId="679EDC33"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rPr>
      </w:pPr>
      <w:r w:rsidRPr="00251D55">
        <w:rPr>
          <w:rFonts w:ascii="Arial Narrow" w:hAnsi="Arial Narrow"/>
        </w:rPr>
        <w:t>2</w:t>
      </w:r>
      <w:r w:rsidRPr="00251D55">
        <w:rPr>
          <w:rFonts w:ascii="Arial Narrow" w:hAnsi="Arial Narrow"/>
          <w:vertAlign w:val="superscript"/>
        </w:rPr>
        <w:t>nd</w:t>
      </w:r>
      <w:r w:rsidRPr="00251D55">
        <w:rPr>
          <w:rFonts w:ascii="Arial Narrow" w:hAnsi="Arial Narrow"/>
        </w:rPr>
        <w:t xml:space="preserve"> </w:t>
      </w:r>
      <w:proofErr w:type="spellStart"/>
      <w:r w:rsidRPr="00251D55">
        <w:rPr>
          <w:rFonts w:ascii="Arial Narrow" w:hAnsi="Arial Narrow"/>
        </w:rPr>
        <w:t>MalariaGEN</w:t>
      </w:r>
      <w:proofErr w:type="spellEnd"/>
      <w:r w:rsidRPr="00251D55">
        <w:rPr>
          <w:rFonts w:ascii="Arial Narrow" w:hAnsi="Arial Narrow"/>
        </w:rPr>
        <w:t xml:space="preserve"> Network Meeting, June</w:t>
      </w:r>
      <w:r w:rsidRPr="00251D55">
        <w:rPr>
          <w:rFonts w:ascii="Arial Narrow" w:hAnsi="Arial Narrow"/>
          <w:szCs w:val="28"/>
        </w:rPr>
        <w:t xml:space="preserve"> 2007,</w:t>
      </w:r>
      <w:r w:rsidRPr="00251D55">
        <w:rPr>
          <w:rFonts w:ascii="Arial Narrow" w:hAnsi="Arial Narrow"/>
        </w:rPr>
        <w:t xml:space="preserve"> Welcome Trust Conference Centre,</w:t>
      </w:r>
      <w:r w:rsidRPr="00251D55" w:rsidDel="00E51F2D">
        <w:rPr>
          <w:rFonts w:ascii="Arial Narrow" w:hAnsi="Arial Narrow"/>
        </w:rPr>
        <w:t xml:space="preserve"> </w:t>
      </w:r>
      <w:proofErr w:type="spellStart"/>
      <w:r w:rsidRPr="00251D55">
        <w:rPr>
          <w:rFonts w:ascii="Arial Narrow" w:hAnsi="Arial Narrow"/>
        </w:rPr>
        <w:t>Hinxton</w:t>
      </w:r>
      <w:proofErr w:type="spellEnd"/>
      <w:r w:rsidRPr="00251D55">
        <w:rPr>
          <w:rFonts w:ascii="Arial Narrow" w:hAnsi="Arial Narrow"/>
        </w:rPr>
        <w:t xml:space="preserve">, </w:t>
      </w:r>
      <w:r w:rsidRPr="00251D55">
        <w:rPr>
          <w:rFonts w:ascii="Arial Narrow" w:hAnsi="Arial Narrow"/>
          <w:szCs w:val="28"/>
        </w:rPr>
        <w:t>Cambridgeshire,</w:t>
      </w:r>
      <w:r w:rsidRPr="00251D55">
        <w:rPr>
          <w:rFonts w:ascii="Arial Narrow" w:hAnsi="Arial Narrow"/>
        </w:rPr>
        <w:t xml:space="preserve"> UK</w:t>
      </w:r>
    </w:p>
    <w:p w14:paraId="547270A9" w14:textId="77777777" w:rsidR="00C4751B" w:rsidRPr="00CF4F68" w:rsidRDefault="00C4751B" w:rsidP="00C4751B">
      <w:pPr>
        <w:tabs>
          <w:tab w:val="left" w:pos="3240"/>
        </w:tabs>
        <w:jc w:val="both"/>
        <w:rPr>
          <w:rFonts w:ascii="Arial Narrow" w:hAnsi="Arial Narrow"/>
        </w:rPr>
      </w:pPr>
    </w:p>
    <w:p w14:paraId="4558DEF5"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rPr>
      </w:pPr>
      <w:r w:rsidRPr="00251D55">
        <w:rPr>
          <w:rFonts w:ascii="Arial Narrow" w:hAnsi="Arial Narrow"/>
        </w:rPr>
        <w:t xml:space="preserve">A member of a site visit team to the Faculty of Medicine, Addis Ababa University as part of a Gates Institute for Population and Reproductive Health Programme, December 2007  </w:t>
      </w:r>
    </w:p>
    <w:p w14:paraId="7D6E357E" w14:textId="77777777" w:rsidR="00C4751B" w:rsidRPr="00CF4F68" w:rsidRDefault="00C4751B" w:rsidP="00C4751B">
      <w:pPr>
        <w:tabs>
          <w:tab w:val="left" w:pos="3240"/>
        </w:tabs>
        <w:jc w:val="both"/>
        <w:rPr>
          <w:rFonts w:ascii="Arial Narrow" w:hAnsi="Arial Narrow"/>
        </w:rPr>
      </w:pPr>
    </w:p>
    <w:p w14:paraId="08071079"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rPr>
      </w:pPr>
      <w:r w:rsidRPr="00251D55">
        <w:rPr>
          <w:rFonts w:ascii="Arial Narrow" w:hAnsi="Arial Narrow"/>
        </w:rPr>
        <w:t xml:space="preserve">Scientific Session and the General Assembly of the African Malaria Network Trust (AMANET), February - March 2007  </w:t>
      </w:r>
    </w:p>
    <w:p w14:paraId="120FA270" w14:textId="77777777" w:rsidR="00C4751B" w:rsidRPr="00CF4F68" w:rsidRDefault="00C4751B" w:rsidP="00C4751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Helvetica"/>
          <w:lang w:val="en-US"/>
        </w:rPr>
      </w:pPr>
    </w:p>
    <w:p w14:paraId="7CD76A2A" w14:textId="77777777" w:rsidR="00C4751B" w:rsidRPr="00C4751B" w:rsidRDefault="00C4751B" w:rsidP="0022428F">
      <w:pPr>
        <w:pStyle w:val="ListParagraph"/>
        <w:widowControl w:val="0"/>
        <w:numPr>
          <w:ilvl w:val="0"/>
          <w:numId w:val="24"/>
        </w:numPr>
        <w:tabs>
          <w:tab w:val="clear" w:pos="1080"/>
          <w:tab w:val="left" w:pos="560"/>
          <w:tab w:val="num" w:pos="8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70"/>
        <w:jc w:val="both"/>
        <w:rPr>
          <w:rFonts w:ascii="Arial Narrow" w:hAnsi="Arial Narrow" w:cs="Helvetica"/>
          <w:lang w:val="en-US"/>
        </w:rPr>
      </w:pPr>
      <w:r w:rsidRPr="00251D55">
        <w:rPr>
          <w:rFonts w:ascii="Arial Narrow" w:hAnsi="Arial Narrow"/>
        </w:rPr>
        <w:t xml:space="preserve">WHO Artesunate Review Panel Meeting. March 2006.  WHO, Geneva, </w:t>
      </w:r>
      <w:proofErr w:type="gramStart"/>
      <w:r w:rsidRPr="00251D55">
        <w:rPr>
          <w:rFonts w:ascii="Arial Narrow" w:hAnsi="Arial Narrow"/>
        </w:rPr>
        <w:t>Switzerland</w:t>
      </w:r>
      <w:proofErr w:type="gramEnd"/>
    </w:p>
    <w:p w14:paraId="6F10D866" w14:textId="77777777" w:rsidR="00C4751B" w:rsidRDefault="00C4751B" w:rsidP="00C4751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0"/>
        <w:jc w:val="both"/>
        <w:rPr>
          <w:rFonts w:ascii="Arial Narrow" w:hAnsi="Arial Narrow" w:cs="Helvetica"/>
          <w:lang w:val="en-US"/>
        </w:rPr>
      </w:pPr>
    </w:p>
    <w:p w14:paraId="744AA6BB"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rPr>
      </w:pPr>
      <w:r w:rsidRPr="00251D55">
        <w:rPr>
          <w:rFonts w:ascii="Arial Narrow" w:hAnsi="Arial Narrow"/>
        </w:rPr>
        <w:t>The 4</w:t>
      </w:r>
      <w:r w:rsidRPr="00251D55">
        <w:rPr>
          <w:rFonts w:ascii="Arial Narrow" w:hAnsi="Arial Narrow"/>
          <w:vertAlign w:val="superscript"/>
        </w:rPr>
        <w:t>th</w:t>
      </w:r>
      <w:r w:rsidRPr="00251D55">
        <w:rPr>
          <w:rFonts w:ascii="Arial Narrow" w:hAnsi="Arial Narrow"/>
        </w:rPr>
        <w:t xml:space="preserve"> International Public Health Workshop organized by the Department of Health, Taiwan, October 2004, Taipei, Taiwan</w:t>
      </w:r>
    </w:p>
    <w:p w14:paraId="6EEB4081" w14:textId="77777777" w:rsidR="00C4751B" w:rsidRPr="002618A1" w:rsidRDefault="00C4751B" w:rsidP="00C4751B">
      <w:pPr>
        <w:pStyle w:val="ListParagraph"/>
        <w:tabs>
          <w:tab w:val="left" w:pos="3240"/>
        </w:tabs>
        <w:ind w:left="490"/>
        <w:jc w:val="both"/>
        <w:rPr>
          <w:rFonts w:ascii="Arial Narrow" w:hAnsi="Arial Narrow"/>
        </w:rPr>
      </w:pPr>
    </w:p>
    <w:p w14:paraId="52167658"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rPr>
      </w:pPr>
      <w:r w:rsidRPr="00251D55">
        <w:rPr>
          <w:rFonts w:ascii="Arial Narrow" w:hAnsi="Arial Narrow"/>
        </w:rPr>
        <w:t xml:space="preserve">Meeting of the WHO Endpoint Review Committee on Study 13.  A randomised, </w:t>
      </w:r>
      <w:proofErr w:type="gramStart"/>
      <w:r w:rsidRPr="00251D55">
        <w:rPr>
          <w:rFonts w:ascii="Arial Narrow" w:hAnsi="Arial Narrow"/>
        </w:rPr>
        <w:t>placebo controlled</w:t>
      </w:r>
      <w:proofErr w:type="gramEnd"/>
      <w:r w:rsidRPr="00251D55">
        <w:rPr>
          <w:rFonts w:ascii="Arial Narrow" w:hAnsi="Arial Narrow"/>
        </w:rPr>
        <w:t xml:space="preserve"> study in Ghana, Tanzania &amp; Bangladesh in which non-per-</w:t>
      </w:r>
      <w:proofErr w:type="spellStart"/>
      <w:r w:rsidRPr="00251D55">
        <w:rPr>
          <w:rFonts w:ascii="Arial Narrow" w:hAnsi="Arial Narrow"/>
        </w:rPr>
        <w:t>os</w:t>
      </w:r>
      <w:proofErr w:type="spellEnd"/>
      <w:r w:rsidRPr="00251D55">
        <w:rPr>
          <w:rFonts w:ascii="Arial Narrow" w:hAnsi="Arial Narrow"/>
        </w:rPr>
        <w:t xml:space="preserve"> patients have been given a single suppository and referred to the nearest hospital, April 2004. Oxford University, Oxford, UK</w:t>
      </w:r>
    </w:p>
    <w:p w14:paraId="42C6F3F2" w14:textId="77777777" w:rsidR="00C4751B" w:rsidRDefault="00C4751B" w:rsidP="00C4751B">
      <w:pPr>
        <w:tabs>
          <w:tab w:val="left" w:pos="3240"/>
        </w:tabs>
        <w:jc w:val="both"/>
      </w:pPr>
    </w:p>
    <w:p w14:paraId="65896CEB" w14:textId="77777777" w:rsidR="00C4751B" w:rsidRPr="00251D55" w:rsidRDefault="00C4751B" w:rsidP="0022428F">
      <w:pPr>
        <w:pStyle w:val="ListParagraph"/>
        <w:numPr>
          <w:ilvl w:val="0"/>
          <w:numId w:val="24"/>
        </w:numPr>
        <w:tabs>
          <w:tab w:val="clear" w:pos="1080"/>
          <w:tab w:val="num" w:pos="870"/>
        </w:tabs>
        <w:ind w:left="870"/>
        <w:jc w:val="both"/>
        <w:rPr>
          <w:rFonts w:ascii="Arial Narrow" w:hAnsi="Arial Narrow"/>
        </w:rPr>
      </w:pPr>
      <w:r w:rsidRPr="00251D55">
        <w:rPr>
          <w:rFonts w:ascii="Arial Narrow" w:hAnsi="Arial Narrow"/>
        </w:rPr>
        <w:t>3</w:t>
      </w:r>
      <w:r w:rsidRPr="00251D55">
        <w:rPr>
          <w:rFonts w:ascii="Arial Narrow" w:hAnsi="Arial Narrow"/>
          <w:vertAlign w:val="superscript"/>
        </w:rPr>
        <w:t>rd</w:t>
      </w:r>
      <w:r w:rsidRPr="00251D55">
        <w:rPr>
          <w:rFonts w:ascii="Arial Narrow" w:hAnsi="Arial Narrow"/>
        </w:rPr>
        <w:t xml:space="preserve"> Annual Partners Meeting, Gates Institute, March 29 - April 4 2004, Boston, MA, USA Leadership forum</w:t>
      </w:r>
    </w:p>
    <w:p w14:paraId="642463B0" w14:textId="77777777" w:rsidR="00C4751B" w:rsidRDefault="00C4751B" w:rsidP="00C4751B">
      <w:pPr>
        <w:tabs>
          <w:tab w:val="left" w:pos="3240"/>
        </w:tabs>
        <w:jc w:val="both"/>
      </w:pPr>
    </w:p>
    <w:p w14:paraId="63113B7D"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cs="Helvetica"/>
          <w:szCs w:val="18"/>
          <w:lang w:val="en-US"/>
        </w:rPr>
      </w:pPr>
      <w:r w:rsidRPr="00251D55">
        <w:rPr>
          <w:rFonts w:ascii="Arial Narrow" w:hAnsi="Arial Narrow"/>
        </w:rPr>
        <w:t>Workshop on human genome technologies for clinical and epidemiological research on malaria, January 2004. Noguchi Memorial Institute for Medical Research, Legon, Accra, Ghana</w:t>
      </w:r>
    </w:p>
    <w:p w14:paraId="27242179" w14:textId="77777777" w:rsidR="00C4751B" w:rsidRPr="002618A1" w:rsidRDefault="00C4751B" w:rsidP="00C4751B">
      <w:pPr>
        <w:tabs>
          <w:tab w:val="left" w:pos="3240"/>
        </w:tabs>
        <w:jc w:val="both"/>
        <w:rPr>
          <w:rFonts w:ascii="Arial Narrow" w:hAnsi="Arial Narrow" w:cs="Helvetica"/>
          <w:szCs w:val="18"/>
          <w:lang w:val="en-US"/>
        </w:rPr>
      </w:pPr>
    </w:p>
    <w:p w14:paraId="3024EA7C"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rPr>
      </w:pPr>
      <w:r w:rsidRPr="00251D55">
        <w:rPr>
          <w:rFonts w:ascii="Arial Narrow" w:hAnsi="Arial Narrow"/>
        </w:rPr>
        <w:t>2</w:t>
      </w:r>
      <w:r w:rsidRPr="00251D55">
        <w:rPr>
          <w:rFonts w:ascii="Arial Narrow" w:hAnsi="Arial Narrow"/>
          <w:vertAlign w:val="superscript"/>
        </w:rPr>
        <w:t>nd</w:t>
      </w:r>
      <w:r w:rsidRPr="00251D55">
        <w:rPr>
          <w:rFonts w:ascii="Arial Narrow" w:hAnsi="Arial Narrow"/>
        </w:rPr>
        <w:t xml:space="preserve"> Annual Partners Meeting, Gates Institute,</w:t>
      </w:r>
      <w:r w:rsidRPr="00251D55">
        <w:rPr>
          <w:rFonts w:ascii="Arial Narrow" w:hAnsi="Arial Narrow"/>
          <w:vertAlign w:val="superscript"/>
        </w:rPr>
        <w:t xml:space="preserve"> </w:t>
      </w:r>
      <w:r w:rsidRPr="00251D55">
        <w:rPr>
          <w:rFonts w:ascii="Arial Narrow" w:hAnsi="Arial Narrow"/>
        </w:rPr>
        <w:t>December 2003, Baltimore, MD, USA. Leadership Forum: Developing the Next Generation of Family Planning and Reproductive Health Service Providers: Trends and Issues in Workforce Development</w:t>
      </w:r>
    </w:p>
    <w:p w14:paraId="1344747C" w14:textId="77777777" w:rsidR="00C4751B" w:rsidRPr="002618A1" w:rsidRDefault="00C4751B" w:rsidP="00C4751B">
      <w:pPr>
        <w:tabs>
          <w:tab w:val="left" w:pos="3240"/>
        </w:tabs>
        <w:jc w:val="both"/>
        <w:rPr>
          <w:rFonts w:ascii="Arial Narrow" w:hAnsi="Arial Narrow"/>
        </w:rPr>
      </w:pPr>
    </w:p>
    <w:p w14:paraId="44357FEE"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rPr>
      </w:pPr>
      <w:r w:rsidRPr="00251D55">
        <w:rPr>
          <w:rFonts w:ascii="Arial Narrow" w:hAnsi="Arial Narrow"/>
        </w:rPr>
        <w:t>1</w:t>
      </w:r>
      <w:r w:rsidRPr="00251D55">
        <w:rPr>
          <w:rFonts w:ascii="Arial Narrow" w:hAnsi="Arial Narrow"/>
          <w:vertAlign w:val="superscript"/>
        </w:rPr>
        <w:t>st</w:t>
      </w:r>
      <w:r w:rsidRPr="00251D55">
        <w:rPr>
          <w:rFonts w:ascii="Arial Narrow" w:hAnsi="Arial Narrow"/>
        </w:rPr>
        <w:t xml:space="preserve"> Annual Partners Meeting, Gates Institute, December 2002, Baltimore, MD, USA Leadership Forum. Building Leading Science and Training Programmes in Population and Reproductive Health</w:t>
      </w:r>
    </w:p>
    <w:p w14:paraId="5379A0DB" w14:textId="77777777" w:rsidR="00C4751B" w:rsidRPr="002618A1" w:rsidRDefault="00C4751B" w:rsidP="00C4751B">
      <w:pPr>
        <w:tabs>
          <w:tab w:val="left" w:pos="3240"/>
        </w:tabs>
        <w:jc w:val="both"/>
        <w:rPr>
          <w:rFonts w:ascii="Arial Narrow" w:hAnsi="Arial Narrow"/>
        </w:rPr>
      </w:pPr>
    </w:p>
    <w:p w14:paraId="7C1CD1C3"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rPr>
      </w:pPr>
      <w:r w:rsidRPr="00251D55">
        <w:rPr>
          <w:rFonts w:ascii="Arial Narrow" w:hAnsi="Arial Narrow"/>
        </w:rPr>
        <w:t>Workshop on Health Writing, May 2001.  ENT Auditorium. KATH.  Convened by BMJ West African edition, UG College of Health Sciences, KNUST School of Medical Sciences</w:t>
      </w:r>
    </w:p>
    <w:p w14:paraId="78A82EBB" w14:textId="77777777" w:rsidR="00C4751B" w:rsidRPr="002618A1" w:rsidRDefault="00C4751B" w:rsidP="00C4751B">
      <w:pPr>
        <w:tabs>
          <w:tab w:val="left" w:pos="3240"/>
        </w:tabs>
        <w:jc w:val="both"/>
        <w:rPr>
          <w:rFonts w:ascii="Arial Narrow" w:hAnsi="Arial Narrow"/>
        </w:rPr>
      </w:pPr>
    </w:p>
    <w:p w14:paraId="6715B6BD" w14:textId="77777777" w:rsidR="00C4751B" w:rsidRPr="00251D55" w:rsidRDefault="00C4751B" w:rsidP="0022428F">
      <w:pPr>
        <w:pStyle w:val="ListParagraph"/>
        <w:numPr>
          <w:ilvl w:val="0"/>
          <w:numId w:val="24"/>
        </w:numPr>
        <w:tabs>
          <w:tab w:val="clear" w:pos="1080"/>
          <w:tab w:val="num" w:pos="870"/>
        </w:tabs>
        <w:ind w:left="870"/>
        <w:jc w:val="both"/>
        <w:rPr>
          <w:rFonts w:ascii="Arial Narrow" w:hAnsi="Arial Narrow"/>
        </w:rPr>
      </w:pPr>
      <w:r w:rsidRPr="00251D55">
        <w:rPr>
          <w:rFonts w:ascii="Arial Narrow" w:hAnsi="Arial Narrow"/>
        </w:rPr>
        <w:t>Ethical aspects of clinical research in developing countries”, March 2001. Mt. Soche Hotel in Blantyre, Malawi. Sponsored by the NIAID Parasitology and International Programmes Branch and the NIH Bio-ethics Department</w:t>
      </w:r>
    </w:p>
    <w:p w14:paraId="471065C6" w14:textId="77777777" w:rsidR="00C4751B" w:rsidRPr="002618A1" w:rsidRDefault="00C4751B" w:rsidP="00C4751B">
      <w:pPr>
        <w:tabs>
          <w:tab w:val="left" w:pos="3240"/>
        </w:tabs>
        <w:jc w:val="both"/>
        <w:rPr>
          <w:rFonts w:ascii="Arial Narrow" w:hAnsi="Arial Narrow"/>
        </w:rPr>
      </w:pPr>
    </w:p>
    <w:p w14:paraId="5B1D3319"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rPr>
      </w:pPr>
      <w:r w:rsidRPr="00251D55">
        <w:rPr>
          <w:rFonts w:ascii="Arial Narrow" w:hAnsi="Arial Narrow"/>
        </w:rPr>
        <w:t xml:space="preserve">Ethical Issues in International Health Research, July 2000. </w:t>
      </w:r>
      <w:proofErr w:type="spellStart"/>
      <w:r w:rsidRPr="00251D55">
        <w:rPr>
          <w:rFonts w:ascii="Arial Narrow" w:hAnsi="Arial Narrow"/>
        </w:rPr>
        <w:t>Zimbali</w:t>
      </w:r>
      <w:proofErr w:type="spellEnd"/>
      <w:r w:rsidRPr="00251D55">
        <w:rPr>
          <w:rFonts w:ascii="Arial Narrow" w:hAnsi="Arial Narrow"/>
        </w:rPr>
        <w:t xml:space="preserve"> Lodge, </w:t>
      </w:r>
      <w:proofErr w:type="spellStart"/>
      <w:r w:rsidRPr="00251D55">
        <w:rPr>
          <w:rFonts w:ascii="Arial Narrow" w:hAnsi="Arial Narrow"/>
        </w:rPr>
        <w:t>Kwazulu</w:t>
      </w:r>
      <w:proofErr w:type="spellEnd"/>
      <w:r w:rsidRPr="00251D55">
        <w:rPr>
          <w:rFonts w:ascii="Arial Narrow" w:hAnsi="Arial Narrow"/>
        </w:rPr>
        <w:t xml:space="preserve"> Natal. South Africa. An interactive seminar designed to explore the ethical dimensions of international health research. Co-sponsored by the African Centre for Population Studies and Reproductive Health, Harvard School of Public Health, South African Medical Research Council, Tuft University School of Medicine and the University of Natal, South Africa</w:t>
      </w:r>
    </w:p>
    <w:p w14:paraId="0A3E1B94" w14:textId="77777777" w:rsidR="00C4751B" w:rsidRPr="002618A1" w:rsidRDefault="00C4751B" w:rsidP="00C4751B">
      <w:pPr>
        <w:tabs>
          <w:tab w:val="left" w:pos="3240"/>
        </w:tabs>
        <w:jc w:val="both"/>
        <w:rPr>
          <w:rFonts w:ascii="Arial Narrow" w:hAnsi="Arial Narrow"/>
        </w:rPr>
      </w:pPr>
    </w:p>
    <w:p w14:paraId="0BB4B9E9"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rPr>
      </w:pPr>
      <w:r w:rsidRPr="00251D55">
        <w:rPr>
          <w:rFonts w:ascii="Arial Narrow" w:hAnsi="Arial Narrow"/>
        </w:rPr>
        <w:t>Meeting of the SMAC Network, March 1999. Durban, South Africa (Third Meeting)</w:t>
      </w:r>
    </w:p>
    <w:p w14:paraId="2F4CDB83" w14:textId="77777777" w:rsidR="00C4751B" w:rsidRPr="002618A1" w:rsidRDefault="00C4751B" w:rsidP="00C4751B">
      <w:pPr>
        <w:tabs>
          <w:tab w:val="left" w:pos="3240"/>
        </w:tabs>
        <w:jc w:val="both"/>
        <w:rPr>
          <w:rFonts w:ascii="Arial Narrow" w:hAnsi="Arial Narrow"/>
        </w:rPr>
      </w:pPr>
    </w:p>
    <w:p w14:paraId="328E0F73"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rPr>
      </w:pPr>
      <w:r w:rsidRPr="00251D55">
        <w:rPr>
          <w:rFonts w:ascii="Arial Narrow" w:hAnsi="Arial Narrow"/>
        </w:rPr>
        <w:t xml:space="preserve">Workshop on “Research on tropical Diseases and their Control: From fundamental research to the planning of malaria control trials”, April 1999.  </w:t>
      </w:r>
      <w:proofErr w:type="spellStart"/>
      <w:r w:rsidRPr="00251D55">
        <w:rPr>
          <w:rFonts w:ascii="Arial Narrow" w:hAnsi="Arial Narrow"/>
        </w:rPr>
        <w:t>Universita</w:t>
      </w:r>
      <w:proofErr w:type="spellEnd"/>
      <w:r w:rsidRPr="00251D55">
        <w:rPr>
          <w:rFonts w:ascii="Arial Narrow" w:hAnsi="Arial Narrow"/>
        </w:rPr>
        <w:t xml:space="preserve"> </w:t>
      </w:r>
      <w:proofErr w:type="spellStart"/>
      <w:r w:rsidRPr="00251D55">
        <w:rPr>
          <w:rFonts w:ascii="Arial Narrow" w:hAnsi="Arial Narrow"/>
        </w:rPr>
        <w:t>Degli</w:t>
      </w:r>
      <w:proofErr w:type="spellEnd"/>
      <w:r w:rsidRPr="00251D55">
        <w:rPr>
          <w:rFonts w:ascii="Arial Narrow" w:hAnsi="Arial Narrow"/>
        </w:rPr>
        <w:t xml:space="preserve"> </w:t>
      </w:r>
      <w:proofErr w:type="spellStart"/>
      <w:r w:rsidRPr="00251D55">
        <w:rPr>
          <w:rFonts w:ascii="Arial Narrow" w:hAnsi="Arial Narrow"/>
        </w:rPr>
        <w:t>Studi</w:t>
      </w:r>
      <w:proofErr w:type="spellEnd"/>
      <w:r w:rsidRPr="00251D55">
        <w:rPr>
          <w:rFonts w:ascii="Arial Narrow" w:hAnsi="Arial Narrow"/>
        </w:rPr>
        <w:t xml:space="preserve"> di </w:t>
      </w:r>
      <w:proofErr w:type="spellStart"/>
      <w:r w:rsidRPr="00251D55">
        <w:rPr>
          <w:rFonts w:ascii="Arial Narrow" w:hAnsi="Arial Narrow"/>
        </w:rPr>
        <w:t>Camerino</w:t>
      </w:r>
      <w:proofErr w:type="spellEnd"/>
      <w:r w:rsidRPr="00251D55">
        <w:rPr>
          <w:rFonts w:ascii="Arial Narrow" w:hAnsi="Arial Narrow"/>
        </w:rPr>
        <w:t>, Italy</w:t>
      </w:r>
    </w:p>
    <w:p w14:paraId="0EF386F9" w14:textId="77777777" w:rsidR="00C4751B" w:rsidRPr="002618A1" w:rsidRDefault="00C4751B" w:rsidP="00C4751B">
      <w:pPr>
        <w:tabs>
          <w:tab w:val="left" w:pos="3240"/>
        </w:tabs>
        <w:jc w:val="both"/>
        <w:rPr>
          <w:rFonts w:ascii="Arial Narrow" w:hAnsi="Arial Narrow"/>
        </w:rPr>
      </w:pPr>
    </w:p>
    <w:p w14:paraId="2F8DA9EB" w14:textId="77777777" w:rsidR="00C4751B" w:rsidRDefault="00C4751B" w:rsidP="0022428F">
      <w:pPr>
        <w:pStyle w:val="BodyTextIndent3"/>
        <w:numPr>
          <w:ilvl w:val="0"/>
          <w:numId w:val="24"/>
        </w:numPr>
        <w:tabs>
          <w:tab w:val="clear" w:pos="1080"/>
          <w:tab w:val="num" w:pos="870"/>
          <w:tab w:val="left" w:pos="3240"/>
        </w:tabs>
        <w:ind w:left="870"/>
        <w:jc w:val="both"/>
        <w:rPr>
          <w:rFonts w:ascii="Arial Narrow" w:hAnsi="Arial Narrow"/>
          <w:i w:val="0"/>
        </w:rPr>
      </w:pPr>
      <w:r w:rsidRPr="00F615F5">
        <w:rPr>
          <w:rFonts w:ascii="Arial Narrow" w:hAnsi="Arial Narrow"/>
          <w:i w:val="0"/>
        </w:rPr>
        <w:t xml:space="preserve">Meeting of the Network for Study of Severe Malaria in African Children </w:t>
      </w:r>
      <w:r w:rsidRPr="009256BA">
        <w:rPr>
          <w:rFonts w:ascii="Arial Narrow" w:hAnsi="Arial Narrow"/>
          <w:i w:val="0"/>
        </w:rPr>
        <w:t>(SMAC)</w:t>
      </w:r>
      <w:r>
        <w:rPr>
          <w:rFonts w:ascii="Arial Narrow" w:hAnsi="Arial Narrow"/>
          <w:i w:val="0"/>
        </w:rPr>
        <w:t>,</w:t>
      </w:r>
      <w:r w:rsidRPr="009256BA">
        <w:rPr>
          <w:rFonts w:ascii="Arial Narrow" w:hAnsi="Arial Narrow"/>
          <w:i w:val="0"/>
        </w:rPr>
        <w:t xml:space="preserve"> </w:t>
      </w:r>
      <w:r w:rsidRPr="005E374D">
        <w:rPr>
          <w:rFonts w:ascii="Arial Narrow" w:hAnsi="Arial Narrow"/>
          <w:i w:val="0"/>
        </w:rPr>
        <w:t>December 1997. Miami Beach, Florida USA (First Meeting).</w:t>
      </w:r>
    </w:p>
    <w:p w14:paraId="68BC5D55" w14:textId="77777777" w:rsidR="00C4751B" w:rsidRPr="002618A1" w:rsidRDefault="00C4751B" w:rsidP="00C4751B">
      <w:pPr>
        <w:tabs>
          <w:tab w:val="left" w:pos="3240"/>
        </w:tabs>
        <w:jc w:val="both"/>
        <w:rPr>
          <w:rFonts w:ascii="Arial Narrow" w:hAnsi="Arial Narrow"/>
        </w:rPr>
      </w:pPr>
    </w:p>
    <w:p w14:paraId="1D55723A"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rPr>
      </w:pPr>
      <w:r w:rsidRPr="00251D55">
        <w:rPr>
          <w:rFonts w:ascii="Arial Narrow" w:hAnsi="Arial Narrow"/>
        </w:rPr>
        <w:t xml:space="preserve">National Consultative Meeting: Strengthening research in support of Health reforms in Ghana, October 1998.  North Ridge Hotel, Accra, Ghana </w:t>
      </w:r>
    </w:p>
    <w:p w14:paraId="720BE792" w14:textId="77777777" w:rsidR="00C4751B" w:rsidRPr="002618A1" w:rsidRDefault="00C4751B" w:rsidP="00C4751B">
      <w:pPr>
        <w:tabs>
          <w:tab w:val="left" w:pos="3240"/>
        </w:tabs>
        <w:jc w:val="both"/>
        <w:rPr>
          <w:rFonts w:ascii="Arial Narrow" w:hAnsi="Arial Narrow"/>
        </w:rPr>
      </w:pPr>
    </w:p>
    <w:p w14:paraId="4DBFB756" w14:textId="77777777" w:rsidR="00C4751B" w:rsidRPr="00251D55" w:rsidRDefault="00C4751B" w:rsidP="0022428F">
      <w:pPr>
        <w:pStyle w:val="ListParagraph"/>
        <w:numPr>
          <w:ilvl w:val="0"/>
          <w:numId w:val="24"/>
        </w:numPr>
        <w:tabs>
          <w:tab w:val="clear" w:pos="1080"/>
          <w:tab w:val="num" w:pos="870"/>
          <w:tab w:val="left" w:pos="3240"/>
        </w:tabs>
        <w:ind w:left="870"/>
        <w:jc w:val="both"/>
        <w:rPr>
          <w:rFonts w:ascii="Arial Narrow" w:hAnsi="Arial Narrow"/>
        </w:rPr>
      </w:pPr>
      <w:r w:rsidRPr="00251D55">
        <w:rPr>
          <w:rFonts w:ascii="Arial Narrow" w:hAnsi="Arial Narrow"/>
        </w:rPr>
        <w:t>Seventh annual meeting of the NIAID, Centres for Tropical Disease Research.  May 1998.  Lister Hill Auditorium, Bethesda Maryland, USA</w:t>
      </w:r>
    </w:p>
    <w:p w14:paraId="4EE93C47" w14:textId="77777777" w:rsidR="00C4751B" w:rsidRPr="002618A1" w:rsidRDefault="00C4751B" w:rsidP="00C4751B">
      <w:pPr>
        <w:tabs>
          <w:tab w:val="left" w:pos="3240"/>
        </w:tabs>
        <w:jc w:val="both"/>
        <w:rPr>
          <w:rFonts w:ascii="Arial Narrow" w:hAnsi="Arial Narrow"/>
        </w:rPr>
      </w:pPr>
    </w:p>
    <w:p w14:paraId="64BA480E" w14:textId="77777777" w:rsidR="00C4751B" w:rsidRPr="00251D55" w:rsidRDefault="00C4751B" w:rsidP="0022428F">
      <w:pPr>
        <w:pStyle w:val="ListParagraph"/>
        <w:numPr>
          <w:ilvl w:val="0"/>
          <w:numId w:val="24"/>
        </w:numPr>
        <w:tabs>
          <w:tab w:val="clear" w:pos="1080"/>
          <w:tab w:val="num" w:pos="870"/>
        </w:tabs>
        <w:ind w:left="870"/>
        <w:jc w:val="both"/>
        <w:rPr>
          <w:rFonts w:ascii="Arial Narrow" w:hAnsi="Arial Narrow"/>
        </w:rPr>
      </w:pPr>
      <w:r w:rsidRPr="00251D55">
        <w:rPr>
          <w:rFonts w:ascii="Arial Narrow" w:hAnsi="Arial Narrow"/>
        </w:rPr>
        <w:t>Workshop on ‘Problem Solving for Better Health, February 1997,</w:t>
      </w:r>
      <w:r>
        <w:rPr>
          <w:rFonts w:ascii="Arial Narrow" w:hAnsi="Arial Narrow"/>
        </w:rPr>
        <w:t xml:space="preserve"> </w:t>
      </w:r>
      <w:r w:rsidRPr="00251D55">
        <w:rPr>
          <w:rFonts w:ascii="Arial Narrow" w:hAnsi="Arial Narrow"/>
        </w:rPr>
        <w:t>Kumasi. Organized by the Dreyfus Health Foundation</w:t>
      </w:r>
    </w:p>
    <w:p w14:paraId="596B403D" w14:textId="77777777" w:rsidR="00C4751B" w:rsidRPr="002618A1" w:rsidRDefault="00C4751B" w:rsidP="00C4751B">
      <w:pPr>
        <w:tabs>
          <w:tab w:val="left" w:pos="3240"/>
        </w:tabs>
        <w:jc w:val="both"/>
        <w:rPr>
          <w:rFonts w:ascii="Arial Narrow" w:hAnsi="Arial Narrow"/>
        </w:rPr>
      </w:pPr>
    </w:p>
    <w:p w14:paraId="028C475F" w14:textId="77777777" w:rsidR="00C4751B" w:rsidRPr="00251D55" w:rsidRDefault="00C4751B" w:rsidP="0022428F">
      <w:pPr>
        <w:pStyle w:val="ListParagraph"/>
        <w:numPr>
          <w:ilvl w:val="0"/>
          <w:numId w:val="24"/>
        </w:numPr>
        <w:tabs>
          <w:tab w:val="clear" w:pos="1080"/>
          <w:tab w:val="num" w:pos="870"/>
        </w:tabs>
        <w:ind w:left="870"/>
        <w:jc w:val="both"/>
        <w:rPr>
          <w:rFonts w:ascii="Arial Narrow" w:hAnsi="Arial Narrow"/>
        </w:rPr>
      </w:pPr>
      <w:r w:rsidRPr="00251D55">
        <w:rPr>
          <w:rFonts w:ascii="Arial Narrow" w:hAnsi="Arial Narrow"/>
        </w:rPr>
        <w:t>Workshop and Training Course, Teaching Physiology, July 1997. St. Petersburg-</w:t>
      </w:r>
      <w:proofErr w:type="spellStart"/>
      <w:r w:rsidRPr="00251D55">
        <w:rPr>
          <w:rFonts w:ascii="Arial Narrow" w:hAnsi="Arial Narrow"/>
        </w:rPr>
        <w:t>Repino</w:t>
      </w:r>
      <w:proofErr w:type="spellEnd"/>
      <w:r w:rsidRPr="00251D55">
        <w:rPr>
          <w:rFonts w:ascii="Arial Narrow" w:hAnsi="Arial Narrow"/>
        </w:rPr>
        <w:t>, Russia.  Organized by the Commission on Teaching of Physiology, International Union of Physiological Sciences</w:t>
      </w:r>
    </w:p>
    <w:p w14:paraId="5A9AA781" w14:textId="77777777" w:rsidR="00C4751B" w:rsidRPr="002618A1" w:rsidRDefault="00C4751B" w:rsidP="00C4751B">
      <w:pPr>
        <w:jc w:val="both"/>
        <w:rPr>
          <w:rFonts w:ascii="Arial Narrow" w:hAnsi="Arial Narrow"/>
        </w:rPr>
      </w:pPr>
    </w:p>
    <w:p w14:paraId="7A18EF35" w14:textId="77777777" w:rsidR="00C4751B" w:rsidRPr="00251D55" w:rsidRDefault="00C4751B" w:rsidP="0022428F">
      <w:pPr>
        <w:pStyle w:val="ListParagraph"/>
        <w:numPr>
          <w:ilvl w:val="0"/>
          <w:numId w:val="24"/>
        </w:numPr>
        <w:tabs>
          <w:tab w:val="clear" w:pos="1080"/>
          <w:tab w:val="num" w:pos="870"/>
        </w:tabs>
        <w:ind w:left="870"/>
        <w:jc w:val="both"/>
        <w:rPr>
          <w:rFonts w:ascii="Arial Narrow" w:hAnsi="Arial Narrow"/>
        </w:rPr>
      </w:pPr>
      <w:r w:rsidRPr="00251D55">
        <w:rPr>
          <w:rFonts w:ascii="Arial Narrow" w:hAnsi="Arial Narrow"/>
        </w:rPr>
        <w:t>Sixth Annual Meeting of the National Institute of Allergy &amp; Infectious Disease (NIAID) Centres for Tropical Disease Research, May 1997. Lister Hill Auditorium, Bethesda Maryland, USA</w:t>
      </w:r>
    </w:p>
    <w:p w14:paraId="299DB1F3" w14:textId="77777777" w:rsidR="00C4751B" w:rsidRPr="002618A1" w:rsidRDefault="00C4751B" w:rsidP="00C4751B">
      <w:pPr>
        <w:jc w:val="both"/>
        <w:rPr>
          <w:rFonts w:ascii="Arial Narrow" w:hAnsi="Arial Narrow"/>
        </w:rPr>
      </w:pPr>
    </w:p>
    <w:p w14:paraId="21C08E1F" w14:textId="77777777" w:rsidR="00C4751B" w:rsidRPr="00251D55" w:rsidRDefault="00C4751B" w:rsidP="0022428F">
      <w:pPr>
        <w:pStyle w:val="ListParagraph"/>
        <w:numPr>
          <w:ilvl w:val="0"/>
          <w:numId w:val="24"/>
        </w:numPr>
        <w:tabs>
          <w:tab w:val="clear" w:pos="1080"/>
          <w:tab w:val="num" w:pos="870"/>
        </w:tabs>
        <w:ind w:left="870"/>
        <w:jc w:val="both"/>
        <w:rPr>
          <w:rFonts w:ascii="Arial Narrow" w:hAnsi="Arial Narrow"/>
        </w:rPr>
      </w:pPr>
      <w:r w:rsidRPr="00251D55">
        <w:rPr>
          <w:rFonts w:ascii="Arial Narrow" w:hAnsi="Arial Narrow"/>
        </w:rPr>
        <w:t>Workshop on Strengthening Research in Support of Changes in the Health Sector, November 1997.  Novotel, Accra, Ghana</w:t>
      </w:r>
    </w:p>
    <w:p w14:paraId="731902BE" w14:textId="77777777" w:rsidR="00C4751B" w:rsidRPr="003D39C4" w:rsidRDefault="00C4751B" w:rsidP="00C4751B">
      <w:pPr>
        <w:tabs>
          <w:tab w:val="num" w:pos="700"/>
        </w:tabs>
        <w:jc w:val="both"/>
        <w:rPr>
          <w:rFonts w:ascii="Arial Narrow" w:hAnsi="Arial Narrow"/>
        </w:rPr>
      </w:pPr>
    </w:p>
    <w:p w14:paraId="218B17CE" w14:textId="77777777" w:rsidR="00C4751B" w:rsidRPr="00251D55" w:rsidRDefault="00C4751B" w:rsidP="0022428F">
      <w:pPr>
        <w:pStyle w:val="ListParagraph"/>
        <w:numPr>
          <w:ilvl w:val="0"/>
          <w:numId w:val="24"/>
        </w:numPr>
        <w:tabs>
          <w:tab w:val="clear" w:pos="1080"/>
          <w:tab w:val="num" w:pos="870"/>
        </w:tabs>
        <w:ind w:left="870"/>
        <w:jc w:val="both"/>
        <w:rPr>
          <w:rFonts w:ascii="Arial Narrow" w:hAnsi="Arial Narrow"/>
        </w:rPr>
      </w:pPr>
      <w:r w:rsidRPr="00251D55">
        <w:rPr>
          <w:rFonts w:ascii="Arial Narrow" w:hAnsi="Arial Narrow"/>
        </w:rPr>
        <w:t xml:space="preserve">Steering and Planning Committee of the DCA/MALA clinical trial meeting. </w:t>
      </w:r>
    </w:p>
    <w:p w14:paraId="701CF926" w14:textId="77777777" w:rsidR="00C4751B" w:rsidRPr="00251D55" w:rsidRDefault="00C4751B" w:rsidP="0022428F">
      <w:pPr>
        <w:pStyle w:val="ListParagraph"/>
        <w:numPr>
          <w:ilvl w:val="0"/>
          <w:numId w:val="25"/>
        </w:numPr>
        <w:ind w:left="1230"/>
        <w:jc w:val="both"/>
        <w:rPr>
          <w:rFonts w:ascii="Arial Narrow" w:hAnsi="Arial Narrow"/>
        </w:rPr>
      </w:pPr>
      <w:r w:rsidRPr="00251D55">
        <w:rPr>
          <w:rFonts w:ascii="Arial Narrow" w:hAnsi="Arial Narrow"/>
        </w:rPr>
        <w:t xml:space="preserve">First Meeting- January 1997.  Solar Building, NIAID, Maryland, USA </w:t>
      </w:r>
    </w:p>
    <w:p w14:paraId="228F134E" w14:textId="77777777" w:rsidR="00C4751B" w:rsidRPr="00251D55" w:rsidRDefault="00C4751B" w:rsidP="0022428F">
      <w:pPr>
        <w:pStyle w:val="ListParagraph"/>
        <w:numPr>
          <w:ilvl w:val="0"/>
          <w:numId w:val="25"/>
        </w:numPr>
        <w:ind w:left="1230"/>
        <w:jc w:val="both"/>
        <w:rPr>
          <w:rFonts w:ascii="Arial Narrow" w:hAnsi="Arial Narrow"/>
        </w:rPr>
      </w:pPr>
      <w:r w:rsidRPr="00251D55">
        <w:rPr>
          <w:rFonts w:ascii="Arial Narrow" w:hAnsi="Arial Narrow"/>
        </w:rPr>
        <w:t xml:space="preserve">Second Meeting, July 1997. Royal College of Medicine, Building, London, UK </w:t>
      </w:r>
    </w:p>
    <w:p w14:paraId="65E44B69" w14:textId="77777777" w:rsidR="00C4751B" w:rsidRPr="00251D55" w:rsidRDefault="00C4751B" w:rsidP="0022428F">
      <w:pPr>
        <w:pStyle w:val="ListParagraph"/>
        <w:numPr>
          <w:ilvl w:val="0"/>
          <w:numId w:val="25"/>
        </w:numPr>
        <w:ind w:left="1230"/>
        <w:jc w:val="both"/>
        <w:rPr>
          <w:rFonts w:ascii="Arial Narrow" w:hAnsi="Arial Narrow"/>
        </w:rPr>
      </w:pPr>
      <w:r>
        <w:rPr>
          <w:rFonts w:ascii="Arial Narrow" w:hAnsi="Arial Narrow"/>
        </w:rPr>
        <w:t>T</w:t>
      </w:r>
      <w:r w:rsidRPr="00251D55">
        <w:rPr>
          <w:rFonts w:ascii="Arial Narrow" w:hAnsi="Arial Narrow"/>
        </w:rPr>
        <w:t>hird meeting, July 1998.  Solar Building, NIAID Maryland, USA</w:t>
      </w:r>
    </w:p>
    <w:p w14:paraId="3F195BB9" w14:textId="77777777" w:rsidR="00E373AD" w:rsidRDefault="00E373AD" w:rsidP="00B875C5">
      <w:pPr>
        <w:tabs>
          <w:tab w:val="left" w:pos="1392"/>
        </w:tabs>
        <w:jc w:val="both"/>
        <w:rPr>
          <w:rFonts w:ascii="Arial Narrow" w:hAnsi="Arial Narrow" w:cs="Helvetica"/>
          <w:szCs w:val="26"/>
          <w:lang w:val="en-US"/>
        </w:rPr>
      </w:pPr>
    </w:p>
    <w:p w14:paraId="4AE0AB90" w14:textId="77777777" w:rsidR="00E373AD" w:rsidRDefault="00E373AD" w:rsidP="00B875C5">
      <w:pPr>
        <w:tabs>
          <w:tab w:val="left" w:pos="1392"/>
        </w:tabs>
        <w:jc w:val="both"/>
        <w:rPr>
          <w:rFonts w:ascii="Arial Narrow" w:hAnsi="Arial Narrow" w:cs="Helvetica"/>
          <w:szCs w:val="26"/>
          <w:lang w:val="en-US"/>
        </w:rPr>
      </w:pPr>
    </w:p>
    <w:p w14:paraId="34B22950" w14:textId="77777777" w:rsidR="00E17FE2" w:rsidRDefault="002954D6" w:rsidP="00E62093">
      <w:pPr>
        <w:tabs>
          <w:tab w:val="num" w:pos="700"/>
          <w:tab w:val="left" w:pos="3240"/>
        </w:tabs>
        <w:jc w:val="both"/>
        <w:rPr>
          <w:rFonts w:ascii="Arial Narrow" w:hAnsi="Arial Narrow" w:cs="Helvetica"/>
          <w:szCs w:val="26"/>
          <w:lang w:val="en-US"/>
        </w:rPr>
      </w:pPr>
      <w:r w:rsidRPr="00C24830">
        <w:rPr>
          <w:rFonts w:ascii="Arial Narrow" w:hAnsi="Arial Narrow" w:cs="Helvetica"/>
          <w:szCs w:val="26"/>
          <w:lang w:val="en-US"/>
        </w:rPr>
        <w:t xml:space="preserve"> </w:t>
      </w:r>
    </w:p>
    <w:p w14:paraId="4946A19E" w14:textId="77777777" w:rsidR="005E6364" w:rsidRDefault="005E374D">
      <w:pPr>
        <w:pStyle w:val="Heading2"/>
        <w:jc w:val="both"/>
        <w:rPr>
          <w:lang w:val="en-US"/>
        </w:rPr>
      </w:pPr>
      <w:bookmarkStart w:id="52" w:name="_Toc126554632"/>
      <w:bookmarkStart w:id="53" w:name="_Toc124861299"/>
      <w:bookmarkStart w:id="54" w:name="_Toc124892049"/>
      <w:r w:rsidRPr="005E374D">
        <w:rPr>
          <w:rFonts w:cs="Helvetica"/>
          <w:szCs w:val="26"/>
          <w:lang w:val="en-US"/>
        </w:rPr>
        <w:t>9.</w:t>
      </w:r>
      <w:r w:rsidRPr="005E374D">
        <w:rPr>
          <w:rFonts w:cs="Helvetica"/>
          <w:szCs w:val="26"/>
          <w:lang w:val="en-US"/>
        </w:rPr>
        <w:tab/>
        <w:t>UNIVERSITIES WHERE I H</w:t>
      </w:r>
      <w:r w:rsidRPr="005E374D">
        <w:rPr>
          <w:lang w:val="en-US"/>
        </w:rPr>
        <w:t>A</w:t>
      </w:r>
      <w:r w:rsidR="001707EE" w:rsidRPr="00646003">
        <w:rPr>
          <w:lang w:val="en-US"/>
        </w:rPr>
        <w:t xml:space="preserve">VE </w:t>
      </w:r>
      <w:r w:rsidR="003C16F3" w:rsidRPr="00646003">
        <w:rPr>
          <w:lang w:val="en-US"/>
        </w:rPr>
        <w:t>HELP</w:t>
      </w:r>
      <w:r w:rsidR="00563D98" w:rsidRPr="00646003">
        <w:rPr>
          <w:lang w:val="en-US"/>
        </w:rPr>
        <w:t>E</w:t>
      </w:r>
      <w:r w:rsidR="00346C4E">
        <w:rPr>
          <w:lang w:val="en-US"/>
        </w:rPr>
        <w:t>D E</w:t>
      </w:r>
      <w:r w:rsidR="00C803B4">
        <w:rPr>
          <w:lang w:val="en-US"/>
        </w:rPr>
        <w:t>S</w:t>
      </w:r>
      <w:r w:rsidR="00346C4E">
        <w:rPr>
          <w:lang w:val="en-US"/>
        </w:rPr>
        <w:t>TABLISH</w:t>
      </w:r>
      <w:r w:rsidR="003C16F3" w:rsidRPr="00646003">
        <w:rPr>
          <w:lang w:val="en-US"/>
        </w:rPr>
        <w:t xml:space="preserve"> LINKS</w:t>
      </w:r>
      <w:r w:rsidR="00F30084" w:rsidRPr="00646003">
        <w:rPr>
          <w:lang w:val="en-US"/>
        </w:rPr>
        <w:t xml:space="preserve"> </w:t>
      </w:r>
      <w:r w:rsidR="00502D28">
        <w:rPr>
          <w:lang w:val="en-US"/>
        </w:rPr>
        <w:t>FOR SMS.</w:t>
      </w:r>
      <w:bookmarkEnd w:id="52"/>
      <w:r w:rsidR="00502D28">
        <w:rPr>
          <w:lang w:val="en-US"/>
        </w:rPr>
        <w:t xml:space="preserve"> </w:t>
      </w:r>
      <w:bookmarkEnd w:id="53"/>
      <w:bookmarkEnd w:id="54"/>
    </w:p>
    <w:p w14:paraId="35B2FD58" w14:textId="77777777" w:rsidR="005E6364" w:rsidRDefault="005E6364">
      <w:pPr>
        <w:jc w:val="both"/>
      </w:pPr>
    </w:p>
    <w:tbl>
      <w:tblPr>
        <w:tblStyle w:val="TableGrid"/>
        <w:tblW w:w="0" w:type="auto"/>
        <w:tblInd w:w="250"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0A0" w:firstRow="1" w:lastRow="0" w:firstColumn="1" w:lastColumn="0" w:noHBand="0" w:noVBand="0"/>
      </w:tblPr>
      <w:tblGrid>
        <w:gridCol w:w="8421"/>
      </w:tblGrid>
      <w:tr w:rsidR="00346B5B" w14:paraId="62B8DBD3" w14:textId="77777777">
        <w:tc>
          <w:tcPr>
            <w:tcW w:w="8444" w:type="dxa"/>
            <w:shd w:val="clear" w:color="auto" w:fill="auto"/>
          </w:tcPr>
          <w:p w14:paraId="2EADF5BB" w14:textId="77777777" w:rsidR="00346B5B" w:rsidRPr="00346B5B" w:rsidRDefault="00346B5B" w:rsidP="00E62093">
            <w:pPr>
              <w:widowControl w:val="0"/>
              <w:autoSpaceDE w:val="0"/>
              <w:autoSpaceDN w:val="0"/>
              <w:adjustRightInd w:val="0"/>
              <w:jc w:val="both"/>
              <w:rPr>
                <w:rFonts w:ascii="Arial Narrow" w:hAnsi="Arial Narrow" w:cs="Helvetica"/>
                <w:szCs w:val="28"/>
                <w:lang w:val="en-US"/>
              </w:rPr>
            </w:pPr>
            <w:r>
              <w:rPr>
                <w:rFonts w:ascii="Arial Narrow" w:hAnsi="Arial Narrow" w:cs="Helvetica"/>
                <w:szCs w:val="28"/>
                <w:lang w:val="en-US"/>
              </w:rPr>
              <w:t>My associatio</w:t>
            </w:r>
            <w:r w:rsidR="00A9512D">
              <w:rPr>
                <w:rFonts w:ascii="Arial Narrow" w:hAnsi="Arial Narrow" w:cs="Helvetica"/>
                <w:szCs w:val="28"/>
                <w:lang w:val="en-US"/>
              </w:rPr>
              <w:t>n with collaborators in sister u</w:t>
            </w:r>
            <w:r>
              <w:rPr>
                <w:rFonts w:ascii="Arial Narrow" w:hAnsi="Arial Narrow" w:cs="Helvetica"/>
                <w:szCs w:val="28"/>
                <w:lang w:val="en-US"/>
              </w:rPr>
              <w:t>niversities helped in the enrichment</w:t>
            </w:r>
            <w:r w:rsidR="003B02C6">
              <w:rPr>
                <w:rFonts w:ascii="Arial Narrow" w:hAnsi="Arial Narrow" w:cs="Helvetica"/>
                <w:szCs w:val="28"/>
                <w:lang w:val="en-US"/>
              </w:rPr>
              <w:t xml:space="preserve"> </w:t>
            </w:r>
            <w:r w:rsidR="00E11E35">
              <w:rPr>
                <w:rFonts w:ascii="Arial Narrow" w:hAnsi="Arial Narrow" w:cs="Helvetica"/>
                <w:szCs w:val="28"/>
                <w:lang w:val="en-US"/>
              </w:rPr>
              <w:t>of</w:t>
            </w:r>
            <w:r>
              <w:rPr>
                <w:rFonts w:ascii="Arial Narrow" w:hAnsi="Arial Narrow" w:cs="Helvetica"/>
                <w:szCs w:val="28"/>
                <w:lang w:val="en-US"/>
              </w:rPr>
              <w:t xml:space="preserve"> </w:t>
            </w:r>
            <w:r w:rsidR="00C06818">
              <w:rPr>
                <w:rFonts w:ascii="Arial Narrow" w:hAnsi="Arial Narrow" w:cs="Helvetica"/>
                <w:szCs w:val="28"/>
                <w:lang w:val="en-US"/>
              </w:rPr>
              <w:t>programme</w:t>
            </w:r>
            <w:r w:rsidR="005A619B">
              <w:rPr>
                <w:rFonts w:ascii="Arial Narrow" w:hAnsi="Arial Narrow" w:cs="Helvetica"/>
                <w:szCs w:val="28"/>
                <w:lang w:val="en-US"/>
              </w:rPr>
              <w:t>s</w:t>
            </w:r>
            <w:r>
              <w:rPr>
                <w:rFonts w:ascii="Arial Narrow" w:hAnsi="Arial Narrow" w:cs="Helvetica"/>
                <w:szCs w:val="28"/>
                <w:lang w:val="en-US"/>
              </w:rPr>
              <w:t xml:space="preserve"> at SM</w:t>
            </w:r>
            <w:r w:rsidR="00646003">
              <w:rPr>
                <w:rFonts w:ascii="Arial Narrow" w:hAnsi="Arial Narrow" w:cs="Helvetica"/>
                <w:szCs w:val="28"/>
                <w:lang w:val="en-US"/>
              </w:rPr>
              <w:t>S.  These</w:t>
            </w:r>
            <w:r>
              <w:rPr>
                <w:rFonts w:ascii="Arial Narrow" w:hAnsi="Arial Narrow" w:cs="Helvetica"/>
                <w:szCs w:val="28"/>
                <w:lang w:val="en-US"/>
              </w:rPr>
              <w:t xml:space="preserve"> associations</w:t>
            </w:r>
            <w:r w:rsidR="00A9512D">
              <w:rPr>
                <w:rFonts w:ascii="Arial Narrow" w:hAnsi="Arial Narrow" w:cs="Helvetica"/>
                <w:szCs w:val="28"/>
                <w:lang w:val="en-US"/>
              </w:rPr>
              <w:t xml:space="preserve"> have</w:t>
            </w:r>
            <w:r>
              <w:rPr>
                <w:rFonts w:ascii="Arial Narrow" w:hAnsi="Arial Narrow" w:cs="Helvetica"/>
                <w:szCs w:val="28"/>
                <w:lang w:val="en-US"/>
              </w:rPr>
              <w:t xml:space="preserve"> yiel</w:t>
            </w:r>
            <w:r w:rsidR="00646003">
              <w:rPr>
                <w:rFonts w:ascii="Arial Narrow" w:hAnsi="Arial Narrow" w:cs="Helvetica"/>
                <w:szCs w:val="28"/>
                <w:lang w:val="en-US"/>
              </w:rPr>
              <w:t>ded</w:t>
            </w:r>
            <w:r>
              <w:rPr>
                <w:rFonts w:ascii="Arial Narrow" w:hAnsi="Arial Narrow" w:cs="Helvetica"/>
                <w:szCs w:val="28"/>
                <w:lang w:val="en-US"/>
              </w:rPr>
              <w:t xml:space="preserve"> </w:t>
            </w:r>
            <w:r w:rsidR="00646003">
              <w:rPr>
                <w:rFonts w:ascii="Arial Narrow" w:hAnsi="Arial Narrow" w:cs="Helvetica"/>
                <w:szCs w:val="28"/>
                <w:lang w:val="en-US"/>
              </w:rPr>
              <w:t>research grant partnerships,</w:t>
            </w:r>
            <w:r w:rsidR="00E11E35">
              <w:rPr>
                <w:rFonts w:ascii="Arial Narrow" w:hAnsi="Arial Narrow" w:cs="Helvetica"/>
                <w:szCs w:val="28"/>
                <w:lang w:val="en-US"/>
              </w:rPr>
              <w:t xml:space="preserve"> support for</w:t>
            </w:r>
            <w:r>
              <w:rPr>
                <w:rFonts w:ascii="Arial Narrow" w:hAnsi="Arial Narrow" w:cs="Helvetica"/>
                <w:szCs w:val="28"/>
                <w:lang w:val="en-US"/>
              </w:rPr>
              <w:t xml:space="preserve"> our research </w:t>
            </w:r>
            <w:r w:rsidR="00C06818">
              <w:rPr>
                <w:rFonts w:ascii="Arial Narrow" w:hAnsi="Arial Narrow" w:cs="Helvetica"/>
                <w:szCs w:val="28"/>
                <w:lang w:val="en-US"/>
              </w:rPr>
              <w:t>programme</w:t>
            </w:r>
            <w:r>
              <w:rPr>
                <w:rFonts w:ascii="Arial Narrow" w:hAnsi="Arial Narrow" w:cs="Helvetica"/>
                <w:szCs w:val="28"/>
                <w:lang w:val="en-US"/>
              </w:rPr>
              <w:t>s at the masters and PhD level</w:t>
            </w:r>
            <w:r w:rsidR="00E11E35">
              <w:rPr>
                <w:rFonts w:ascii="Arial Narrow" w:hAnsi="Arial Narrow" w:cs="Helvetica"/>
                <w:szCs w:val="28"/>
                <w:lang w:val="en-US"/>
              </w:rPr>
              <w:t xml:space="preserve"> and</w:t>
            </w:r>
            <w:r w:rsidR="00646003">
              <w:rPr>
                <w:rFonts w:ascii="Arial Narrow" w:hAnsi="Arial Narrow" w:cs="Helvetica"/>
                <w:szCs w:val="28"/>
                <w:lang w:val="en-US"/>
              </w:rPr>
              <w:t xml:space="preserve"> support for teaching </w:t>
            </w:r>
            <w:r w:rsidR="00C24830">
              <w:rPr>
                <w:rFonts w:ascii="Arial Narrow" w:hAnsi="Arial Narrow" w:cs="Helvetica"/>
                <w:szCs w:val="28"/>
                <w:lang w:val="en-US"/>
              </w:rPr>
              <w:t>of</w:t>
            </w:r>
            <w:r w:rsidR="00646003">
              <w:rPr>
                <w:rFonts w:ascii="Arial Narrow" w:hAnsi="Arial Narrow" w:cs="Helvetica"/>
                <w:szCs w:val="28"/>
                <w:lang w:val="en-US"/>
              </w:rPr>
              <w:t xml:space="preserve"> under graduate </w:t>
            </w:r>
            <w:r w:rsidR="00BF3343">
              <w:rPr>
                <w:rFonts w:ascii="Arial Narrow" w:hAnsi="Arial Narrow" w:cs="Helvetica"/>
                <w:szCs w:val="28"/>
                <w:lang w:val="en-US"/>
              </w:rPr>
              <w:t xml:space="preserve">and </w:t>
            </w:r>
            <w:r w:rsidR="00BF3343">
              <w:rPr>
                <w:rFonts w:ascii="Arial Narrow" w:hAnsi="Arial Narrow" w:cs="Helvetica"/>
                <w:szCs w:val="28"/>
                <w:lang w:val="en-US"/>
              </w:rPr>
              <w:lastRenderedPageBreak/>
              <w:t xml:space="preserve">postgraduate </w:t>
            </w:r>
            <w:r w:rsidR="00C06818">
              <w:rPr>
                <w:rFonts w:ascii="Arial Narrow" w:hAnsi="Arial Narrow" w:cs="Helvetica"/>
                <w:szCs w:val="28"/>
                <w:lang w:val="en-US"/>
              </w:rPr>
              <w:t>programme</w:t>
            </w:r>
            <w:r w:rsidR="00BF3343">
              <w:rPr>
                <w:rFonts w:ascii="Arial Narrow" w:hAnsi="Arial Narrow" w:cs="Helvetica"/>
                <w:szCs w:val="28"/>
                <w:lang w:val="en-US"/>
              </w:rPr>
              <w:t>s.  The collaborations</w:t>
            </w:r>
            <w:r w:rsidR="00646003">
              <w:rPr>
                <w:rFonts w:ascii="Arial Narrow" w:hAnsi="Arial Narrow" w:cs="Helvetica"/>
                <w:szCs w:val="28"/>
                <w:lang w:val="en-US"/>
              </w:rPr>
              <w:t xml:space="preserve"> have also encouraged student and faculty exchange</w:t>
            </w:r>
            <w:r w:rsidR="00BF3343">
              <w:rPr>
                <w:rFonts w:ascii="Arial Narrow" w:hAnsi="Arial Narrow" w:cs="Helvetica"/>
                <w:szCs w:val="28"/>
                <w:lang w:val="en-US"/>
              </w:rPr>
              <w:t>.</w:t>
            </w:r>
          </w:p>
        </w:tc>
      </w:tr>
    </w:tbl>
    <w:p w14:paraId="68D62623" w14:textId="77777777" w:rsidR="003C16F3" w:rsidRPr="00563D98" w:rsidRDefault="003C16F3" w:rsidP="00E62093">
      <w:pPr>
        <w:widowControl w:val="0"/>
        <w:autoSpaceDE w:val="0"/>
        <w:autoSpaceDN w:val="0"/>
        <w:adjustRightInd w:val="0"/>
        <w:ind w:left="720" w:hanging="720"/>
        <w:jc w:val="both"/>
        <w:rPr>
          <w:rFonts w:ascii="Arial Narrow" w:hAnsi="Arial Narrow" w:cs="Helvetica"/>
          <w:b/>
          <w:szCs w:val="28"/>
          <w:lang w:val="en-US"/>
        </w:rPr>
      </w:pPr>
    </w:p>
    <w:p w14:paraId="7A81E98C" w14:textId="77777777" w:rsidR="00AD1904" w:rsidRDefault="00354212" w:rsidP="0022428F">
      <w:pPr>
        <w:pStyle w:val="ListParagraph"/>
        <w:widowControl w:val="0"/>
        <w:numPr>
          <w:ilvl w:val="0"/>
          <w:numId w:val="23"/>
        </w:numPr>
        <w:tabs>
          <w:tab w:val="num" w:pos="-40"/>
        </w:tabs>
        <w:autoSpaceDE w:val="0"/>
        <w:autoSpaceDN w:val="0"/>
        <w:adjustRightInd w:val="0"/>
        <w:ind w:left="870"/>
        <w:jc w:val="both"/>
        <w:rPr>
          <w:rFonts w:ascii="Arial Narrow" w:hAnsi="Arial Narrow" w:cs="Helvetica"/>
          <w:szCs w:val="28"/>
          <w:lang w:val="en-US"/>
        </w:rPr>
      </w:pPr>
      <w:r w:rsidRPr="00281B63">
        <w:rPr>
          <w:rFonts w:ascii="Arial Narrow" w:hAnsi="Arial Narrow" w:cs="Helvetica"/>
          <w:b/>
          <w:szCs w:val="28"/>
          <w:lang w:val="en-US"/>
        </w:rPr>
        <w:t>University of Utah School of Medicine, Utah USA</w:t>
      </w:r>
      <w:r w:rsidR="00C04FA2" w:rsidRPr="00281B63">
        <w:rPr>
          <w:rFonts w:ascii="Arial Narrow" w:hAnsi="Arial Narrow" w:cs="Helvetica"/>
          <w:szCs w:val="28"/>
          <w:lang w:val="en-US"/>
        </w:rPr>
        <w:t>:</w:t>
      </w:r>
      <w:r w:rsidR="00A22B19" w:rsidRPr="00281B63">
        <w:rPr>
          <w:rFonts w:ascii="Arial Narrow" w:hAnsi="Arial Narrow" w:cs="Helvetica"/>
          <w:szCs w:val="28"/>
          <w:lang w:val="en-US"/>
        </w:rPr>
        <w:t xml:space="preserve">  Research, Teaching undergraduate and post graduate</w:t>
      </w:r>
      <w:r w:rsidR="005A619B" w:rsidRPr="00281B63">
        <w:rPr>
          <w:rFonts w:ascii="Arial Narrow" w:hAnsi="Arial Narrow" w:cs="Helvetica"/>
          <w:szCs w:val="28"/>
          <w:lang w:val="en-US"/>
        </w:rPr>
        <w:t xml:space="preserve"> students</w:t>
      </w:r>
      <w:r w:rsidR="00A22B19" w:rsidRPr="00281B63">
        <w:rPr>
          <w:rFonts w:ascii="Arial Narrow" w:hAnsi="Arial Narrow" w:cs="Helvetica"/>
          <w:szCs w:val="28"/>
          <w:lang w:val="en-US"/>
        </w:rPr>
        <w:t xml:space="preserve">, </w:t>
      </w:r>
      <w:r w:rsidR="005A619B" w:rsidRPr="00281B63">
        <w:rPr>
          <w:rFonts w:ascii="Arial Narrow" w:hAnsi="Arial Narrow" w:cs="Helvetica"/>
          <w:szCs w:val="28"/>
          <w:lang w:val="en-US"/>
        </w:rPr>
        <w:t>E</w:t>
      </w:r>
      <w:r w:rsidR="00A22B19" w:rsidRPr="00281B63">
        <w:rPr>
          <w:rFonts w:ascii="Arial Narrow" w:hAnsi="Arial Narrow" w:cs="Helvetica"/>
          <w:szCs w:val="28"/>
          <w:lang w:val="en-US"/>
        </w:rPr>
        <w:t xml:space="preserve">xternal </w:t>
      </w:r>
      <w:r w:rsidR="005A619B" w:rsidRPr="00281B63">
        <w:rPr>
          <w:rFonts w:ascii="Arial Narrow" w:hAnsi="Arial Narrow" w:cs="Helvetica"/>
          <w:szCs w:val="28"/>
          <w:lang w:val="en-US"/>
        </w:rPr>
        <w:t>E</w:t>
      </w:r>
      <w:r w:rsidR="00A22B19" w:rsidRPr="00281B63">
        <w:rPr>
          <w:rFonts w:ascii="Arial Narrow" w:hAnsi="Arial Narrow" w:cs="Helvetica"/>
          <w:szCs w:val="28"/>
          <w:lang w:val="en-US"/>
        </w:rPr>
        <w:t xml:space="preserve">xaminers, Sociology and Social Work </w:t>
      </w:r>
      <w:r w:rsidR="005712F1" w:rsidRPr="00281B63">
        <w:rPr>
          <w:rFonts w:ascii="Arial Narrow" w:hAnsi="Arial Narrow" w:cs="Helvetica"/>
          <w:szCs w:val="28"/>
          <w:lang w:val="en-US"/>
        </w:rPr>
        <w:t>P</w:t>
      </w:r>
      <w:r w:rsidR="00A22B19" w:rsidRPr="00281B63">
        <w:rPr>
          <w:rFonts w:ascii="Arial Narrow" w:hAnsi="Arial Narrow" w:cs="Helvetica"/>
          <w:szCs w:val="28"/>
          <w:lang w:val="en-US"/>
        </w:rPr>
        <w:t>rogramme,</w:t>
      </w:r>
      <w:r w:rsidR="00C04FA2" w:rsidRPr="00281B63">
        <w:rPr>
          <w:rFonts w:ascii="Arial Narrow" w:hAnsi="Arial Narrow" w:cs="Helvetica"/>
          <w:szCs w:val="28"/>
          <w:lang w:val="en-US"/>
        </w:rPr>
        <w:t xml:space="preserve"> </w:t>
      </w:r>
      <w:r w:rsidR="005A619B" w:rsidRPr="00281B63">
        <w:rPr>
          <w:rFonts w:ascii="Arial Narrow" w:hAnsi="Arial Narrow" w:cs="Helvetica"/>
          <w:szCs w:val="28"/>
          <w:lang w:val="en-US"/>
        </w:rPr>
        <w:t>W</w:t>
      </w:r>
      <w:r w:rsidR="00C04FA2" w:rsidRPr="00281B63">
        <w:rPr>
          <w:rFonts w:ascii="Arial Narrow" w:hAnsi="Arial Narrow" w:cs="Helvetica"/>
          <w:szCs w:val="28"/>
          <w:lang w:val="en-US"/>
        </w:rPr>
        <w:t>ater and</w:t>
      </w:r>
      <w:r w:rsidR="005712F1" w:rsidRPr="00281B63">
        <w:rPr>
          <w:rFonts w:ascii="Arial Narrow" w:hAnsi="Arial Narrow" w:cs="Helvetica"/>
          <w:szCs w:val="28"/>
          <w:lang w:val="en-US"/>
        </w:rPr>
        <w:t xml:space="preserve"> Sanitation</w:t>
      </w:r>
      <w:r w:rsidR="00C04FA2" w:rsidRPr="00281B63">
        <w:rPr>
          <w:rFonts w:ascii="Arial Narrow" w:hAnsi="Arial Narrow" w:cs="Helvetica"/>
          <w:szCs w:val="28"/>
          <w:lang w:val="en-US"/>
        </w:rPr>
        <w:t xml:space="preserve"> </w:t>
      </w:r>
      <w:r w:rsidR="005A619B" w:rsidRPr="00281B63">
        <w:rPr>
          <w:rFonts w:ascii="Arial Narrow" w:hAnsi="Arial Narrow" w:cs="Helvetica"/>
          <w:szCs w:val="28"/>
          <w:lang w:val="en-US"/>
        </w:rPr>
        <w:t>P</w:t>
      </w:r>
      <w:r w:rsidR="00C04FA2" w:rsidRPr="00281B63">
        <w:rPr>
          <w:rFonts w:ascii="Arial Narrow" w:hAnsi="Arial Narrow" w:cs="Helvetica"/>
          <w:szCs w:val="28"/>
          <w:lang w:val="en-US"/>
        </w:rPr>
        <w:t>rogramme with</w:t>
      </w:r>
      <w:r w:rsidR="00A22B19" w:rsidRPr="00281B63">
        <w:rPr>
          <w:rFonts w:ascii="Arial Narrow" w:hAnsi="Arial Narrow" w:cs="Helvetica"/>
          <w:szCs w:val="28"/>
          <w:lang w:val="en-US"/>
        </w:rPr>
        <w:t xml:space="preserve"> College of Engineering</w:t>
      </w:r>
    </w:p>
    <w:p w14:paraId="64E9A215" w14:textId="77777777" w:rsidR="00AD1904" w:rsidRDefault="00AD1904">
      <w:pPr>
        <w:pStyle w:val="ListParagraph"/>
        <w:widowControl w:val="0"/>
        <w:autoSpaceDE w:val="0"/>
        <w:autoSpaceDN w:val="0"/>
        <w:adjustRightInd w:val="0"/>
        <w:ind w:left="0"/>
        <w:jc w:val="both"/>
        <w:rPr>
          <w:rFonts w:ascii="Arial Narrow" w:hAnsi="Arial Narrow" w:cs="Helvetica"/>
          <w:szCs w:val="28"/>
          <w:lang w:val="en-US"/>
        </w:rPr>
      </w:pPr>
    </w:p>
    <w:p w14:paraId="71FBF424" w14:textId="77777777" w:rsidR="00AD1904" w:rsidRDefault="002A66D7" w:rsidP="0022428F">
      <w:pPr>
        <w:pStyle w:val="ListParagraph"/>
        <w:widowControl w:val="0"/>
        <w:numPr>
          <w:ilvl w:val="0"/>
          <w:numId w:val="23"/>
        </w:numPr>
        <w:tabs>
          <w:tab w:val="num" w:pos="-40"/>
        </w:tabs>
        <w:autoSpaceDE w:val="0"/>
        <w:autoSpaceDN w:val="0"/>
        <w:adjustRightInd w:val="0"/>
        <w:ind w:left="870"/>
        <w:jc w:val="both"/>
        <w:rPr>
          <w:rFonts w:ascii="Arial Narrow" w:hAnsi="Arial Narrow" w:cs="Helvetica"/>
          <w:szCs w:val="28"/>
          <w:lang w:val="en-US"/>
        </w:rPr>
      </w:pPr>
      <w:r w:rsidRPr="00281B63">
        <w:rPr>
          <w:rFonts w:ascii="Arial Narrow" w:hAnsi="Arial Narrow" w:cs="Helvetica"/>
          <w:b/>
          <w:szCs w:val="28"/>
          <w:lang w:val="en-US"/>
        </w:rPr>
        <w:t xml:space="preserve">Morehouse </w:t>
      </w:r>
      <w:r w:rsidR="003C16F3" w:rsidRPr="00281B63">
        <w:rPr>
          <w:rFonts w:ascii="Arial Narrow" w:hAnsi="Arial Narrow" w:cs="Helvetica"/>
          <w:b/>
          <w:szCs w:val="28"/>
          <w:lang w:val="en-US"/>
        </w:rPr>
        <w:t>School of Medicine, Atlanta</w:t>
      </w:r>
      <w:r w:rsidR="0099789F" w:rsidRPr="00281B63">
        <w:rPr>
          <w:rFonts w:ascii="Arial Narrow" w:hAnsi="Arial Narrow" w:cs="Helvetica"/>
          <w:b/>
          <w:szCs w:val="28"/>
          <w:lang w:val="en-US"/>
        </w:rPr>
        <w:t xml:space="preserve"> GA</w:t>
      </w:r>
      <w:r w:rsidR="00A22B19" w:rsidRPr="00281B63">
        <w:rPr>
          <w:rFonts w:ascii="Arial Narrow" w:hAnsi="Arial Narrow" w:cs="Helvetica"/>
          <w:b/>
          <w:szCs w:val="28"/>
          <w:lang w:val="en-US"/>
        </w:rPr>
        <w:t>,</w:t>
      </w:r>
      <w:r w:rsidR="0099789F" w:rsidRPr="00281B63">
        <w:rPr>
          <w:rFonts w:ascii="Arial Narrow" w:hAnsi="Arial Narrow" w:cs="Helvetica"/>
          <w:b/>
          <w:szCs w:val="28"/>
          <w:lang w:val="en-US"/>
        </w:rPr>
        <w:t xml:space="preserve"> USA</w:t>
      </w:r>
      <w:r w:rsidR="00563D98" w:rsidRPr="00281B63">
        <w:rPr>
          <w:rFonts w:ascii="Arial Narrow" w:hAnsi="Arial Narrow" w:cs="Helvetica"/>
          <w:b/>
          <w:szCs w:val="28"/>
          <w:lang w:val="en-US"/>
        </w:rPr>
        <w:t>:</w:t>
      </w:r>
      <w:r w:rsidR="00563D98" w:rsidRPr="00281B63">
        <w:rPr>
          <w:rFonts w:ascii="Arial Narrow" w:hAnsi="Arial Narrow" w:cs="Helvetica"/>
          <w:szCs w:val="28"/>
          <w:lang w:val="en-US"/>
        </w:rPr>
        <w:t xml:space="preserve">  Teaching and Research Support in SMS and ot</w:t>
      </w:r>
      <w:r w:rsidR="00E11E35">
        <w:rPr>
          <w:rFonts w:ascii="Arial Narrow" w:hAnsi="Arial Narrow" w:cs="Helvetica"/>
          <w:szCs w:val="28"/>
          <w:lang w:val="en-US"/>
        </w:rPr>
        <w:t xml:space="preserve">her faculties in KNUST, </w:t>
      </w:r>
      <w:r w:rsidR="0099789F" w:rsidRPr="00281B63">
        <w:rPr>
          <w:rFonts w:ascii="Arial Narrow" w:hAnsi="Arial Narrow" w:cs="Helvetica"/>
          <w:szCs w:val="28"/>
          <w:lang w:val="en-US"/>
        </w:rPr>
        <w:t xml:space="preserve">Student exchange </w:t>
      </w:r>
      <w:r w:rsidR="00C04FA2" w:rsidRPr="00281B63">
        <w:rPr>
          <w:rFonts w:ascii="Arial Narrow" w:hAnsi="Arial Narrow" w:cs="Helvetica"/>
          <w:szCs w:val="28"/>
          <w:lang w:val="en-US"/>
        </w:rPr>
        <w:t>p</w:t>
      </w:r>
      <w:r w:rsidR="00C06818" w:rsidRPr="00281B63">
        <w:rPr>
          <w:rFonts w:ascii="Arial Narrow" w:hAnsi="Arial Narrow" w:cs="Helvetica"/>
          <w:szCs w:val="28"/>
          <w:lang w:val="en-US"/>
        </w:rPr>
        <w:t>rogramme</w:t>
      </w:r>
    </w:p>
    <w:p w14:paraId="69D1F439" w14:textId="77777777" w:rsidR="00AD1904" w:rsidRDefault="00AD1904">
      <w:pPr>
        <w:widowControl w:val="0"/>
        <w:autoSpaceDE w:val="0"/>
        <w:autoSpaceDN w:val="0"/>
        <w:adjustRightInd w:val="0"/>
        <w:jc w:val="both"/>
        <w:rPr>
          <w:rFonts w:ascii="Arial Narrow" w:hAnsi="Arial Narrow" w:cs="Helvetica"/>
          <w:szCs w:val="28"/>
          <w:lang w:val="en-US"/>
        </w:rPr>
      </w:pPr>
    </w:p>
    <w:p w14:paraId="36932552" w14:textId="77777777" w:rsidR="00E11E35" w:rsidRPr="00B875C5" w:rsidRDefault="0099789F" w:rsidP="0022428F">
      <w:pPr>
        <w:pStyle w:val="ListParagraph"/>
        <w:widowControl w:val="0"/>
        <w:numPr>
          <w:ilvl w:val="0"/>
          <w:numId w:val="23"/>
        </w:numPr>
        <w:tabs>
          <w:tab w:val="num" w:pos="-40"/>
        </w:tabs>
        <w:autoSpaceDE w:val="0"/>
        <w:autoSpaceDN w:val="0"/>
        <w:adjustRightInd w:val="0"/>
        <w:ind w:left="870"/>
        <w:jc w:val="both"/>
        <w:rPr>
          <w:rFonts w:ascii="Arial Narrow" w:hAnsi="Arial Narrow" w:cs="Helvetica"/>
          <w:szCs w:val="28"/>
          <w:lang w:val="en-US"/>
        </w:rPr>
      </w:pPr>
      <w:r w:rsidRPr="00281B63">
        <w:rPr>
          <w:rFonts w:ascii="Arial Narrow" w:hAnsi="Arial Narrow" w:cs="Helvetica"/>
          <w:b/>
          <w:szCs w:val="28"/>
          <w:lang w:val="en-US"/>
        </w:rPr>
        <w:t>Michigan State University, Lansing MI, USA:</w:t>
      </w:r>
      <w:r w:rsidRPr="00281B63">
        <w:rPr>
          <w:rFonts w:ascii="Arial Narrow" w:hAnsi="Arial Narrow" w:cs="Helvetica"/>
          <w:szCs w:val="28"/>
          <w:lang w:val="en-US"/>
        </w:rPr>
        <w:t xml:space="preserve"> Research</w:t>
      </w:r>
    </w:p>
    <w:p w14:paraId="460B82DF" w14:textId="77777777" w:rsidR="00AD1904" w:rsidRDefault="00AD1904" w:rsidP="00E11E35">
      <w:pPr>
        <w:pStyle w:val="ListParagraph"/>
        <w:widowControl w:val="0"/>
        <w:autoSpaceDE w:val="0"/>
        <w:autoSpaceDN w:val="0"/>
        <w:adjustRightInd w:val="0"/>
        <w:ind w:left="870"/>
        <w:jc w:val="both"/>
        <w:rPr>
          <w:rFonts w:ascii="Arial Narrow" w:hAnsi="Arial Narrow" w:cs="Helvetica"/>
          <w:szCs w:val="28"/>
          <w:lang w:val="en-US"/>
        </w:rPr>
      </w:pPr>
    </w:p>
    <w:p w14:paraId="42A874CF" w14:textId="77777777" w:rsidR="00AD1904" w:rsidRDefault="00267968" w:rsidP="0022428F">
      <w:pPr>
        <w:pStyle w:val="ListParagraph"/>
        <w:widowControl w:val="0"/>
        <w:numPr>
          <w:ilvl w:val="0"/>
          <w:numId w:val="23"/>
        </w:numPr>
        <w:tabs>
          <w:tab w:val="num" w:pos="-40"/>
        </w:tabs>
        <w:autoSpaceDE w:val="0"/>
        <w:autoSpaceDN w:val="0"/>
        <w:adjustRightInd w:val="0"/>
        <w:ind w:left="870"/>
        <w:jc w:val="both"/>
        <w:rPr>
          <w:rFonts w:ascii="Arial Narrow" w:hAnsi="Arial Narrow" w:cs="Helvetica"/>
          <w:szCs w:val="28"/>
          <w:lang w:val="en-US"/>
        </w:rPr>
      </w:pPr>
      <w:r w:rsidRPr="00281B63">
        <w:rPr>
          <w:rFonts w:ascii="Arial Narrow" w:hAnsi="Arial Narrow" w:cs="Helvetica"/>
          <w:b/>
          <w:szCs w:val="28"/>
          <w:lang w:val="en-US"/>
        </w:rPr>
        <w:t>University of Michigan, Ann Arbor MI, USA</w:t>
      </w:r>
      <w:r w:rsidR="00C04FA2" w:rsidRPr="00281B63">
        <w:rPr>
          <w:rFonts w:ascii="Arial Narrow" w:hAnsi="Arial Narrow" w:cs="Helvetica"/>
          <w:b/>
          <w:szCs w:val="28"/>
          <w:lang w:val="en-US"/>
        </w:rPr>
        <w:t>:</w:t>
      </w:r>
      <w:r w:rsidRPr="00281B63">
        <w:rPr>
          <w:rFonts w:ascii="Arial Narrow" w:hAnsi="Arial Narrow" w:cs="Helvetica"/>
          <w:b/>
          <w:szCs w:val="28"/>
          <w:lang w:val="en-US"/>
        </w:rPr>
        <w:t xml:space="preserve">  </w:t>
      </w:r>
      <w:r w:rsidRPr="00281B63">
        <w:rPr>
          <w:rFonts w:ascii="Arial Narrow" w:hAnsi="Arial Narrow" w:cs="Helvetica"/>
          <w:szCs w:val="28"/>
          <w:lang w:val="en-US"/>
        </w:rPr>
        <w:t>Research and Human Resource Development</w:t>
      </w:r>
    </w:p>
    <w:p w14:paraId="53961432" w14:textId="77777777" w:rsidR="00AD1904" w:rsidRDefault="00AD1904">
      <w:pPr>
        <w:widowControl w:val="0"/>
        <w:autoSpaceDE w:val="0"/>
        <w:autoSpaceDN w:val="0"/>
        <w:adjustRightInd w:val="0"/>
        <w:jc w:val="both"/>
        <w:rPr>
          <w:rFonts w:ascii="Arial Narrow" w:hAnsi="Arial Narrow" w:cs="Helvetica"/>
          <w:szCs w:val="28"/>
          <w:lang w:val="en-US"/>
        </w:rPr>
      </w:pPr>
    </w:p>
    <w:p w14:paraId="3F91AAB0" w14:textId="77777777" w:rsidR="00AD1904" w:rsidRDefault="003C16F3" w:rsidP="0022428F">
      <w:pPr>
        <w:pStyle w:val="ListParagraph"/>
        <w:widowControl w:val="0"/>
        <w:numPr>
          <w:ilvl w:val="0"/>
          <w:numId w:val="23"/>
        </w:numPr>
        <w:tabs>
          <w:tab w:val="num" w:pos="-40"/>
        </w:tabs>
        <w:autoSpaceDE w:val="0"/>
        <w:autoSpaceDN w:val="0"/>
        <w:adjustRightInd w:val="0"/>
        <w:ind w:left="870"/>
        <w:jc w:val="both"/>
        <w:rPr>
          <w:rFonts w:ascii="Arial Narrow" w:hAnsi="Arial Narrow" w:cs="Helvetica"/>
          <w:szCs w:val="28"/>
          <w:lang w:val="en-US"/>
        </w:rPr>
      </w:pPr>
      <w:r w:rsidRPr="00281B63">
        <w:rPr>
          <w:rFonts w:ascii="Arial Narrow" w:hAnsi="Arial Narrow" w:cs="Helvetica"/>
          <w:b/>
          <w:szCs w:val="28"/>
          <w:lang w:val="en-US"/>
        </w:rPr>
        <w:t>University of V</w:t>
      </w:r>
      <w:r w:rsidR="0099789F" w:rsidRPr="00281B63">
        <w:rPr>
          <w:rFonts w:ascii="Arial Narrow" w:hAnsi="Arial Narrow" w:cs="Helvetica"/>
          <w:b/>
          <w:szCs w:val="28"/>
          <w:lang w:val="en-US"/>
        </w:rPr>
        <w:t>irginia Medical School, Charlottesville VA,</w:t>
      </w:r>
      <w:r w:rsidR="00346B5B" w:rsidRPr="00281B63">
        <w:rPr>
          <w:rFonts w:ascii="Arial Narrow" w:hAnsi="Arial Narrow" w:cs="Helvetica"/>
          <w:b/>
          <w:szCs w:val="28"/>
          <w:lang w:val="en-US"/>
        </w:rPr>
        <w:t xml:space="preserve"> </w:t>
      </w:r>
      <w:r w:rsidRPr="00281B63">
        <w:rPr>
          <w:rFonts w:ascii="Arial Narrow" w:hAnsi="Arial Narrow" w:cs="Helvetica"/>
          <w:b/>
          <w:szCs w:val="28"/>
          <w:lang w:val="en-US"/>
        </w:rPr>
        <w:t>USA</w:t>
      </w:r>
      <w:r w:rsidR="00E11E35">
        <w:rPr>
          <w:rFonts w:ascii="Arial Narrow" w:hAnsi="Arial Narrow" w:cs="Helvetica"/>
          <w:szCs w:val="28"/>
          <w:lang w:val="en-US"/>
        </w:rPr>
        <w:t>:  Research F</w:t>
      </w:r>
      <w:r w:rsidR="00563D98" w:rsidRPr="00281B63">
        <w:rPr>
          <w:rFonts w:ascii="Arial Narrow" w:hAnsi="Arial Narrow" w:cs="Helvetica"/>
          <w:szCs w:val="28"/>
          <w:lang w:val="en-US"/>
        </w:rPr>
        <w:t xml:space="preserve">ellowship </w:t>
      </w:r>
      <w:r w:rsidR="00C06818" w:rsidRPr="00281B63">
        <w:rPr>
          <w:rFonts w:ascii="Arial Narrow" w:hAnsi="Arial Narrow" w:cs="Helvetica"/>
          <w:szCs w:val="28"/>
          <w:lang w:val="en-US"/>
        </w:rPr>
        <w:t>Programme</w:t>
      </w:r>
      <w:r w:rsidR="00E11E35">
        <w:rPr>
          <w:rFonts w:ascii="Arial Narrow" w:hAnsi="Arial Narrow" w:cs="Helvetica"/>
          <w:szCs w:val="28"/>
          <w:lang w:val="en-US"/>
        </w:rPr>
        <w:t xml:space="preserve"> to train </w:t>
      </w:r>
      <w:proofErr w:type="gramStart"/>
      <w:r w:rsidR="00E11E35">
        <w:rPr>
          <w:rFonts w:ascii="Arial Narrow" w:hAnsi="Arial Narrow" w:cs="Helvetica"/>
          <w:szCs w:val="28"/>
          <w:lang w:val="en-US"/>
        </w:rPr>
        <w:t>m</w:t>
      </w:r>
      <w:r w:rsidR="00563D98" w:rsidRPr="00281B63">
        <w:rPr>
          <w:rFonts w:ascii="Arial Narrow" w:hAnsi="Arial Narrow" w:cs="Helvetica"/>
          <w:szCs w:val="28"/>
          <w:lang w:val="en-US"/>
        </w:rPr>
        <w:t>asters</w:t>
      </w:r>
      <w:proofErr w:type="gramEnd"/>
      <w:r w:rsidR="00563D98" w:rsidRPr="00281B63">
        <w:rPr>
          <w:rFonts w:ascii="Arial Narrow" w:hAnsi="Arial Narrow" w:cs="Helvetica"/>
          <w:szCs w:val="28"/>
          <w:lang w:val="en-US"/>
        </w:rPr>
        <w:t xml:space="preserve"> students</w:t>
      </w:r>
    </w:p>
    <w:p w14:paraId="524E0AB0" w14:textId="77777777" w:rsidR="00C37B7B" w:rsidRDefault="00C37B7B">
      <w:pPr>
        <w:widowControl w:val="0"/>
        <w:autoSpaceDE w:val="0"/>
        <w:autoSpaceDN w:val="0"/>
        <w:adjustRightInd w:val="0"/>
        <w:jc w:val="both"/>
        <w:rPr>
          <w:rFonts w:ascii="Arial Narrow" w:hAnsi="Arial Narrow" w:cs="Helvetica"/>
          <w:szCs w:val="28"/>
          <w:lang w:val="en-US"/>
        </w:rPr>
      </w:pPr>
    </w:p>
    <w:p w14:paraId="16FCD93B" w14:textId="77777777" w:rsidR="00AD1904" w:rsidRDefault="003C16F3" w:rsidP="0022428F">
      <w:pPr>
        <w:pStyle w:val="ListParagraph"/>
        <w:widowControl w:val="0"/>
        <w:numPr>
          <w:ilvl w:val="0"/>
          <w:numId w:val="23"/>
        </w:numPr>
        <w:tabs>
          <w:tab w:val="num" w:pos="-40"/>
        </w:tabs>
        <w:autoSpaceDE w:val="0"/>
        <w:autoSpaceDN w:val="0"/>
        <w:adjustRightInd w:val="0"/>
        <w:ind w:left="870"/>
        <w:jc w:val="both"/>
        <w:rPr>
          <w:rFonts w:ascii="Arial Narrow" w:hAnsi="Arial Narrow" w:cs="Helvetica"/>
          <w:szCs w:val="28"/>
          <w:lang w:val="en-US"/>
        </w:rPr>
      </w:pPr>
      <w:r w:rsidRPr="00281B63">
        <w:rPr>
          <w:rFonts w:ascii="Arial Narrow" w:hAnsi="Arial Narrow" w:cs="Helvetica"/>
          <w:b/>
          <w:szCs w:val="28"/>
          <w:lang w:val="en-US"/>
        </w:rPr>
        <w:t>Gates Institute, Johns Hopkins University,</w:t>
      </w:r>
      <w:r w:rsidR="00DF4BD5">
        <w:rPr>
          <w:rFonts w:ascii="Arial Narrow" w:hAnsi="Arial Narrow" w:cs="Helvetica"/>
          <w:b/>
          <w:szCs w:val="28"/>
          <w:lang w:val="en-US"/>
        </w:rPr>
        <w:t xml:space="preserve"> Baltimore</w:t>
      </w:r>
      <w:r w:rsidR="00E11E35">
        <w:rPr>
          <w:rFonts w:ascii="Arial Narrow" w:hAnsi="Arial Narrow" w:cs="Helvetica"/>
          <w:b/>
          <w:szCs w:val="28"/>
          <w:lang w:val="en-US"/>
        </w:rPr>
        <w:t>,</w:t>
      </w:r>
      <w:r w:rsidR="00DF4BD5">
        <w:rPr>
          <w:rFonts w:ascii="Arial Narrow" w:hAnsi="Arial Narrow" w:cs="Helvetica"/>
          <w:b/>
          <w:szCs w:val="28"/>
          <w:lang w:val="en-US"/>
        </w:rPr>
        <w:t xml:space="preserve"> </w:t>
      </w:r>
      <w:r w:rsidR="00346B5B" w:rsidRPr="00281B63">
        <w:rPr>
          <w:rFonts w:ascii="Arial Narrow" w:hAnsi="Arial Narrow" w:cs="Helvetica"/>
          <w:b/>
          <w:szCs w:val="28"/>
          <w:lang w:val="en-US"/>
        </w:rPr>
        <w:t>MD</w:t>
      </w:r>
      <w:r w:rsidR="0051505E" w:rsidRPr="00281B63">
        <w:rPr>
          <w:rFonts w:ascii="Arial Narrow" w:hAnsi="Arial Narrow" w:cs="Helvetica"/>
          <w:b/>
          <w:szCs w:val="28"/>
          <w:lang w:val="en-US"/>
        </w:rPr>
        <w:t>,</w:t>
      </w:r>
      <w:r w:rsidRPr="00281B63">
        <w:rPr>
          <w:rFonts w:ascii="Arial Narrow" w:hAnsi="Arial Narrow" w:cs="Helvetica"/>
          <w:b/>
          <w:szCs w:val="28"/>
          <w:lang w:val="en-US"/>
        </w:rPr>
        <w:t xml:space="preserve"> USA</w:t>
      </w:r>
      <w:r w:rsidR="0099789F" w:rsidRPr="00281B63">
        <w:rPr>
          <w:rFonts w:ascii="Arial Narrow" w:hAnsi="Arial Narrow" w:cs="Helvetica"/>
          <w:szCs w:val="28"/>
          <w:lang w:val="en-US"/>
        </w:rPr>
        <w:t>: Support to e</w:t>
      </w:r>
      <w:r w:rsidR="00563D98" w:rsidRPr="00281B63">
        <w:rPr>
          <w:rFonts w:ascii="Arial Narrow" w:hAnsi="Arial Narrow" w:cs="Helvetica"/>
          <w:szCs w:val="28"/>
          <w:lang w:val="en-US"/>
        </w:rPr>
        <w:t xml:space="preserve">stablish Reproductive Health Masters </w:t>
      </w:r>
      <w:r w:rsidR="00C06818" w:rsidRPr="00281B63">
        <w:rPr>
          <w:rFonts w:ascii="Arial Narrow" w:hAnsi="Arial Narrow" w:cs="Helvetica"/>
          <w:szCs w:val="28"/>
          <w:lang w:val="en-US"/>
        </w:rPr>
        <w:t>Programme</w:t>
      </w:r>
      <w:r w:rsidR="00267968" w:rsidRPr="00281B63">
        <w:rPr>
          <w:rFonts w:ascii="Arial Narrow" w:hAnsi="Arial Narrow" w:cs="Helvetica"/>
          <w:szCs w:val="28"/>
          <w:lang w:val="en-US"/>
        </w:rPr>
        <w:t xml:space="preserve">. </w:t>
      </w:r>
      <w:r w:rsidR="00E11E35">
        <w:rPr>
          <w:rFonts w:ascii="Arial Narrow" w:hAnsi="Arial Narrow" w:cs="Helvetica"/>
          <w:szCs w:val="28"/>
          <w:lang w:val="en-US"/>
        </w:rPr>
        <w:t xml:space="preserve">Student and Faculty </w:t>
      </w:r>
      <w:r w:rsidR="00267968" w:rsidRPr="00281B63">
        <w:rPr>
          <w:rFonts w:ascii="Arial Narrow" w:hAnsi="Arial Narrow" w:cs="Helvetica"/>
          <w:szCs w:val="28"/>
          <w:lang w:val="en-US"/>
        </w:rPr>
        <w:t>Research, ICT</w:t>
      </w:r>
      <w:r w:rsidR="00E11E35">
        <w:rPr>
          <w:rFonts w:ascii="Arial Narrow" w:hAnsi="Arial Narrow" w:cs="Helvetica"/>
          <w:szCs w:val="28"/>
          <w:lang w:val="en-US"/>
        </w:rPr>
        <w:t>,</w:t>
      </w:r>
      <w:r w:rsidR="00267968" w:rsidRPr="00281B63">
        <w:rPr>
          <w:rFonts w:ascii="Arial Narrow" w:hAnsi="Arial Narrow" w:cs="Helvetica"/>
          <w:szCs w:val="28"/>
          <w:lang w:val="en-US"/>
        </w:rPr>
        <w:t xml:space="preserve"> Infrastructural</w:t>
      </w:r>
      <w:r w:rsidR="00563D98" w:rsidRPr="00281B63">
        <w:rPr>
          <w:rFonts w:ascii="Arial Narrow" w:hAnsi="Arial Narrow" w:cs="Helvetica"/>
          <w:szCs w:val="28"/>
          <w:lang w:val="en-US"/>
        </w:rPr>
        <w:t xml:space="preserve"> Support</w:t>
      </w:r>
      <w:r w:rsidR="00E11E35">
        <w:rPr>
          <w:rFonts w:ascii="Arial Narrow" w:hAnsi="Arial Narrow" w:cs="Helvetica"/>
          <w:szCs w:val="28"/>
          <w:lang w:val="en-US"/>
        </w:rPr>
        <w:t>, Exchange Programmes, Collaborative Research</w:t>
      </w:r>
    </w:p>
    <w:p w14:paraId="7D26775C" w14:textId="77777777" w:rsidR="00AD1904" w:rsidRDefault="00AD1904">
      <w:pPr>
        <w:widowControl w:val="0"/>
        <w:autoSpaceDE w:val="0"/>
        <w:autoSpaceDN w:val="0"/>
        <w:adjustRightInd w:val="0"/>
        <w:jc w:val="both"/>
        <w:rPr>
          <w:rFonts w:ascii="Arial Narrow" w:hAnsi="Arial Narrow" w:cs="Helvetica"/>
          <w:szCs w:val="28"/>
          <w:lang w:val="en-US"/>
        </w:rPr>
      </w:pPr>
    </w:p>
    <w:p w14:paraId="47BDF6D6" w14:textId="77777777" w:rsidR="00AD1904" w:rsidRDefault="003C16F3" w:rsidP="0022428F">
      <w:pPr>
        <w:pStyle w:val="ListParagraph"/>
        <w:widowControl w:val="0"/>
        <w:numPr>
          <w:ilvl w:val="0"/>
          <w:numId w:val="23"/>
        </w:numPr>
        <w:tabs>
          <w:tab w:val="num" w:pos="-40"/>
        </w:tabs>
        <w:autoSpaceDE w:val="0"/>
        <w:autoSpaceDN w:val="0"/>
        <w:adjustRightInd w:val="0"/>
        <w:ind w:left="870"/>
        <w:jc w:val="both"/>
        <w:rPr>
          <w:rFonts w:ascii="Arial Narrow" w:hAnsi="Arial Narrow" w:cs="Helvetica"/>
          <w:szCs w:val="28"/>
          <w:lang w:val="en-US"/>
        </w:rPr>
      </w:pPr>
      <w:r w:rsidRPr="00281B63">
        <w:rPr>
          <w:rFonts w:ascii="Arial Narrow" w:hAnsi="Arial Narrow" w:cs="Helvetica"/>
          <w:b/>
          <w:szCs w:val="28"/>
          <w:lang w:val="en-US"/>
        </w:rPr>
        <w:t>Un</w:t>
      </w:r>
      <w:r w:rsidR="00563D98" w:rsidRPr="00281B63">
        <w:rPr>
          <w:rFonts w:ascii="Arial Narrow" w:hAnsi="Arial Narrow" w:cs="Helvetica"/>
          <w:b/>
          <w:szCs w:val="28"/>
          <w:lang w:val="en-US"/>
        </w:rPr>
        <w:t>ive</w:t>
      </w:r>
      <w:r w:rsidR="0099789F" w:rsidRPr="00281B63">
        <w:rPr>
          <w:rFonts w:ascii="Arial Narrow" w:hAnsi="Arial Narrow" w:cs="Helvetica"/>
          <w:b/>
          <w:szCs w:val="28"/>
          <w:lang w:val="en-US"/>
        </w:rPr>
        <w:t>rsity of Alabama in Birmingham, AL</w:t>
      </w:r>
      <w:r w:rsidR="00346B5B" w:rsidRPr="00281B63">
        <w:rPr>
          <w:rFonts w:ascii="Arial Narrow" w:hAnsi="Arial Narrow" w:cs="Helvetica"/>
          <w:b/>
          <w:szCs w:val="28"/>
          <w:lang w:val="en-US"/>
        </w:rPr>
        <w:t xml:space="preserve">, </w:t>
      </w:r>
      <w:r w:rsidRPr="00281B63">
        <w:rPr>
          <w:rFonts w:ascii="Arial Narrow" w:hAnsi="Arial Narrow" w:cs="Helvetica"/>
          <w:b/>
          <w:szCs w:val="28"/>
          <w:lang w:val="en-US"/>
        </w:rPr>
        <w:t>USA</w:t>
      </w:r>
      <w:r w:rsidR="00C04FA2" w:rsidRPr="00281B63">
        <w:rPr>
          <w:rFonts w:ascii="Arial Narrow" w:hAnsi="Arial Narrow" w:cs="Helvetica"/>
          <w:szCs w:val="28"/>
          <w:lang w:val="en-US"/>
        </w:rPr>
        <w:t>:</w:t>
      </w:r>
      <w:r w:rsidR="003B02C6">
        <w:rPr>
          <w:rFonts w:ascii="Arial Narrow" w:hAnsi="Arial Narrow" w:cs="Helvetica"/>
          <w:szCs w:val="28"/>
          <w:lang w:val="en-US"/>
        </w:rPr>
        <w:t xml:space="preserve">  Research,</w:t>
      </w:r>
      <w:r w:rsidR="00563D98" w:rsidRPr="00281B63">
        <w:rPr>
          <w:rFonts w:ascii="Arial Narrow" w:hAnsi="Arial Narrow" w:cs="Helvetica"/>
          <w:szCs w:val="28"/>
          <w:lang w:val="en-US"/>
        </w:rPr>
        <w:t xml:space="preserve"> Support for Nursing </w:t>
      </w:r>
      <w:r w:rsidR="00C06818" w:rsidRPr="00281B63">
        <w:rPr>
          <w:rFonts w:ascii="Arial Narrow" w:hAnsi="Arial Narrow" w:cs="Helvetica"/>
          <w:szCs w:val="28"/>
          <w:lang w:val="en-US"/>
        </w:rPr>
        <w:t>Programme</w:t>
      </w:r>
      <w:r w:rsidR="0036123F">
        <w:rPr>
          <w:rFonts w:ascii="Arial Narrow" w:hAnsi="Arial Narrow" w:cs="Helvetica"/>
          <w:szCs w:val="28"/>
          <w:lang w:val="en-US"/>
        </w:rPr>
        <w:t xml:space="preserve"> </w:t>
      </w:r>
      <w:r w:rsidR="003B02C6">
        <w:rPr>
          <w:rFonts w:ascii="Arial Narrow" w:hAnsi="Arial Narrow" w:cs="Helvetica"/>
          <w:szCs w:val="28"/>
          <w:lang w:val="en-US"/>
        </w:rPr>
        <w:t>and mentoring students</w:t>
      </w:r>
    </w:p>
    <w:p w14:paraId="5DB357AB" w14:textId="77777777" w:rsidR="00AD1904" w:rsidRDefault="00AD1904">
      <w:pPr>
        <w:widowControl w:val="0"/>
        <w:autoSpaceDE w:val="0"/>
        <w:autoSpaceDN w:val="0"/>
        <w:adjustRightInd w:val="0"/>
        <w:jc w:val="both"/>
        <w:rPr>
          <w:rFonts w:ascii="Arial Narrow" w:hAnsi="Arial Narrow" w:cs="Helvetica"/>
          <w:szCs w:val="28"/>
          <w:lang w:val="en-US"/>
        </w:rPr>
      </w:pPr>
    </w:p>
    <w:p w14:paraId="4437127D" w14:textId="77777777" w:rsidR="00AD1904" w:rsidRDefault="003C16F3" w:rsidP="0022428F">
      <w:pPr>
        <w:pStyle w:val="ListParagraph"/>
        <w:widowControl w:val="0"/>
        <w:numPr>
          <w:ilvl w:val="0"/>
          <w:numId w:val="23"/>
        </w:numPr>
        <w:tabs>
          <w:tab w:val="num" w:pos="-40"/>
        </w:tabs>
        <w:autoSpaceDE w:val="0"/>
        <w:autoSpaceDN w:val="0"/>
        <w:adjustRightInd w:val="0"/>
        <w:ind w:left="870"/>
        <w:jc w:val="both"/>
        <w:rPr>
          <w:rFonts w:ascii="Arial Narrow" w:hAnsi="Arial Narrow" w:cs="Helvetica"/>
          <w:szCs w:val="28"/>
          <w:lang w:val="en-US"/>
        </w:rPr>
      </w:pPr>
      <w:r w:rsidRPr="00281B63">
        <w:rPr>
          <w:rFonts w:ascii="Arial Narrow" w:hAnsi="Arial Narrow" w:cs="Helvetica"/>
          <w:b/>
          <w:szCs w:val="28"/>
          <w:lang w:val="en-US"/>
        </w:rPr>
        <w:t>Liverpool School of Hygiene and Tropical Medicine, UK</w:t>
      </w:r>
      <w:r w:rsidR="006D0C15" w:rsidRPr="00281B63">
        <w:rPr>
          <w:rFonts w:ascii="Arial Narrow" w:hAnsi="Arial Narrow" w:cs="Helvetica"/>
          <w:b/>
          <w:szCs w:val="28"/>
          <w:lang w:val="en-US"/>
        </w:rPr>
        <w:t>:</w:t>
      </w:r>
      <w:r w:rsidR="00563D98" w:rsidRPr="00281B63">
        <w:rPr>
          <w:rFonts w:ascii="Arial Narrow" w:hAnsi="Arial Narrow" w:cs="Helvetica"/>
          <w:szCs w:val="28"/>
          <w:lang w:val="en-US"/>
        </w:rPr>
        <w:t xml:space="preserve"> Support for the Diploma in Project Management and Design </w:t>
      </w:r>
      <w:r w:rsidR="00C06818" w:rsidRPr="00281B63">
        <w:rPr>
          <w:rFonts w:ascii="Arial Narrow" w:hAnsi="Arial Narrow" w:cs="Helvetica"/>
          <w:szCs w:val="28"/>
          <w:lang w:val="en-US"/>
        </w:rPr>
        <w:t>programme</w:t>
      </w:r>
      <w:r w:rsidR="0051505E" w:rsidRPr="00281B63">
        <w:rPr>
          <w:rFonts w:ascii="Arial Narrow" w:hAnsi="Arial Narrow" w:cs="Helvetica"/>
          <w:szCs w:val="28"/>
          <w:lang w:val="en-US"/>
        </w:rPr>
        <w:t xml:space="preserve"> of </w:t>
      </w:r>
      <w:r w:rsidR="00E11E35">
        <w:rPr>
          <w:rFonts w:ascii="Arial Narrow" w:hAnsi="Arial Narrow" w:cs="Helvetica"/>
          <w:szCs w:val="28"/>
          <w:lang w:val="en-US"/>
        </w:rPr>
        <w:t>KATH</w:t>
      </w:r>
    </w:p>
    <w:p w14:paraId="0FCD174F" w14:textId="77777777" w:rsidR="00AD1904" w:rsidRDefault="00AD1904">
      <w:pPr>
        <w:widowControl w:val="0"/>
        <w:autoSpaceDE w:val="0"/>
        <w:autoSpaceDN w:val="0"/>
        <w:adjustRightInd w:val="0"/>
        <w:ind w:left="150" w:hanging="720"/>
        <w:jc w:val="both"/>
        <w:rPr>
          <w:rFonts w:ascii="Arial Narrow" w:hAnsi="Arial Narrow" w:cs="Helvetica"/>
          <w:szCs w:val="28"/>
          <w:lang w:val="en-US"/>
        </w:rPr>
      </w:pPr>
    </w:p>
    <w:p w14:paraId="4A03F9A1" w14:textId="77777777" w:rsidR="005E6364" w:rsidRDefault="000F6710" w:rsidP="0022428F">
      <w:pPr>
        <w:pStyle w:val="ListParagraph"/>
        <w:numPr>
          <w:ilvl w:val="0"/>
          <w:numId w:val="23"/>
        </w:numPr>
        <w:tabs>
          <w:tab w:val="clear" w:pos="1440"/>
          <w:tab w:val="num" w:pos="870"/>
        </w:tabs>
        <w:ind w:left="870"/>
        <w:jc w:val="both"/>
        <w:rPr>
          <w:rFonts w:ascii="Arial Narrow" w:hAnsi="Arial Narrow" w:cs="Helvetica"/>
          <w:szCs w:val="28"/>
          <w:lang w:val="en-US"/>
        </w:rPr>
      </w:pPr>
      <w:r w:rsidRPr="0099789F">
        <w:rPr>
          <w:rFonts w:ascii="Arial Narrow" w:hAnsi="Arial Narrow" w:cs="Helvetica"/>
          <w:b/>
          <w:szCs w:val="28"/>
          <w:lang w:val="en-US"/>
        </w:rPr>
        <w:t>Oxford University</w:t>
      </w:r>
      <w:r w:rsidR="00C24830">
        <w:rPr>
          <w:rFonts w:ascii="Arial Narrow" w:hAnsi="Arial Narrow" w:cs="Helvetica"/>
          <w:b/>
          <w:szCs w:val="28"/>
          <w:lang w:val="en-US"/>
        </w:rPr>
        <w:t>,</w:t>
      </w:r>
      <w:r w:rsidRPr="0099789F">
        <w:rPr>
          <w:rFonts w:ascii="Arial Narrow" w:hAnsi="Arial Narrow" w:cs="Helvetica"/>
          <w:b/>
          <w:szCs w:val="28"/>
          <w:lang w:val="en-US"/>
        </w:rPr>
        <w:t xml:space="preserve"> UK</w:t>
      </w:r>
      <w:r w:rsidR="00C04FA2">
        <w:rPr>
          <w:rFonts w:ascii="Arial Narrow" w:hAnsi="Arial Narrow" w:cs="Helvetica"/>
          <w:b/>
          <w:szCs w:val="28"/>
          <w:lang w:val="en-US"/>
        </w:rPr>
        <w:t>:</w:t>
      </w:r>
      <w:r w:rsidRPr="0099789F">
        <w:rPr>
          <w:rFonts w:ascii="Arial Narrow" w:hAnsi="Arial Narrow" w:cs="Helvetica"/>
          <w:szCs w:val="28"/>
          <w:lang w:val="en-US"/>
        </w:rPr>
        <w:t xml:space="preserve">  Research and Scholarship for Student Electives</w:t>
      </w:r>
    </w:p>
    <w:p w14:paraId="158C7DB7" w14:textId="77777777" w:rsidR="005E6364" w:rsidRDefault="005E6364">
      <w:pPr>
        <w:jc w:val="both"/>
        <w:rPr>
          <w:lang w:val="en-US"/>
        </w:rPr>
      </w:pPr>
    </w:p>
    <w:p w14:paraId="49BFA25B" w14:textId="77777777" w:rsidR="00705E38" w:rsidRPr="0036123F" w:rsidRDefault="006D0C15" w:rsidP="0022428F">
      <w:pPr>
        <w:pStyle w:val="ListParagraph"/>
        <w:numPr>
          <w:ilvl w:val="0"/>
          <w:numId w:val="23"/>
        </w:numPr>
        <w:tabs>
          <w:tab w:val="clear" w:pos="1440"/>
          <w:tab w:val="num" w:pos="870"/>
        </w:tabs>
        <w:ind w:left="870"/>
        <w:jc w:val="both"/>
        <w:rPr>
          <w:rFonts w:ascii="Arial Narrow" w:hAnsi="Arial Narrow"/>
          <w:lang w:val="en-US"/>
        </w:rPr>
      </w:pPr>
      <w:r w:rsidRPr="0036123F">
        <w:rPr>
          <w:rFonts w:ascii="Arial Narrow" w:hAnsi="Arial Narrow"/>
          <w:b/>
          <w:lang w:val="en-US"/>
        </w:rPr>
        <w:t>University of Westminster, UK</w:t>
      </w:r>
      <w:r w:rsidRPr="0036123F">
        <w:rPr>
          <w:rFonts w:ascii="Arial Narrow" w:hAnsi="Arial Narrow"/>
          <w:lang w:val="en-US"/>
        </w:rPr>
        <w:t>:  Support for a PhD programme</w:t>
      </w:r>
    </w:p>
    <w:p w14:paraId="57C464D5" w14:textId="77777777" w:rsidR="0036123F" w:rsidRPr="0036123F" w:rsidRDefault="0036123F" w:rsidP="0036123F">
      <w:pPr>
        <w:jc w:val="both"/>
        <w:rPr>
          <w:rFonts w:ascii="Arial Narrow" w:hAnsi="Arial Narrow"/>
          <w:lang w:val="en-US"/>
        </w:rPr>
      </w:pPr>
    </w:p>
    <w:p w14:paraId="245D2F2D" w14:textId="77777777" w:rsidR="0036123F" w:rsidRPr="0036123F" w:rsidRDefault="00A73187" w:rsidP="0022428F">
      <w:pPr>
        <w:pStyle w:val="ListParagraph"/>
        <w:numPr>
          <w:ilvl w:val="0"/>
          <w:numId w:val="23"/>
        </w:numPr>
        <w:tabs>
          <w:tab w:val="clear" w:pos="1440"/>
          <w:tab w:val="num" w:pos="870"/>
        </w:tabs>
        <w:ind w:left="870"/>
        <w:jc w:val="both"/>
        <w:rPr>
          <w:rFonts w:ascii="Arial Narrow" w:hAnsi="Arial Narrow"/>
          <w:lang w:val="en-US"/>
        </w:rPr>
      </w:pPr>
      <w:r w:rsidRPr="003B02C6">
        <w:rPr>
          <w:rFonts w:ascii="Arial Narrow" w:hAnsi="Arial Narrow" w:cs="Helvetica"/>
          <w:b/>
          <w:bCs/>
          <w:szCs w:val="22"/>
        </w:rPr>
        <w:t>L</w:t>
      </w:r>
      <w:r w:rsidRPr="003B02C6">
        <w:rPr>
          <w:rFonts w:ascii="Arial Narrow" w:hAnsi="Arial Narrow" w:cs="Helvetica"/>
          <w:b/>
          <w:bCs/>
          <w:szCs w:val="18"/>
        </w:rPr>
        <w:t xml:space="preserve">ondon </w:t>
      </w:r>
      <w:r w:rsidRPr="003B02C6">
        <w:rPr>
          <w:rFonts w:ascii="Arial Narrow" w:hAnsi="Arial Narrow" w:cs="Helvetica"/>
          <w:b/>
          <w:bCs/>
          <w:szCs w:val="22"/>
        </w:rPr>
        <w:t>S</w:t>
      </w:r>
      <w:r w:rsidRPr="003B02C6">
        <w:rPr>
          <w:rFonts w:ascii="Arial Narrow" w:hAnsi="Arial Narrow" w:cs="Helvetica"/>
          <w:b/>
          <w:bCs/>
          <w:szCs w:val="18"/>
        </w:rPr>
        <w:t xml:space="preserve">chool of </w:t>
      </w:r>
      <w:r w:rsidRPr="003B02C6">
        <w:rPr>
          <w:rFonts w:ascii="Arial Narrow" w:hAnsi="Arial Narrow" w:cs="Helvetica"/>
          <w:b/>
          <w:bCs/>
          <w:szCs w:val="22"/>
        </w:rPr>
        <w:t>H</w:t>
      </w:r>
      <w:r w:rsidRPr="003B02C6">
        <w:rPr>
          <w:rFonts w:ascii="Arial Narrow" w:hAnsi="Arial Narrow" w:cs="Helvetica"/>
          <w:b/>
          <w:bCs/>
          <w:szCs w:val="18"/>
        </w:rPr>
        <w:t xml:space="preserve">ygiene </w:t>
      </w:r>
      <w:r w:rsidRPr="003B02C6">
        <w:rPr>
          <w:rFonts w:ascii="Arial Narrow" w:hAnsi="Arial Narrow" w:cs="Helvetica"/>
          <w:b/>
          <w:bCs/>
          <w:szCs w:val="22"/>
        </w:rPr>
        <w:t>&amp; T</w:t>
      </w:r>
      <w:r w:rsidRPr="003B02C6">
        <w:rPr>
          <w:rFonts w:ascii="Arial Narrow" w:hAnsi="Arial Narrow" w:cs="Helvetica"/>
          <w:b/>
          <w:bCs/>
          <w:szCs w:val="18"/>
        </w:rPr>
        <w:t xml:space="preserve">ropical </w:t>
      </w:r>
      <w:r w:rsidRPr="003B02C6">
        <w:rPr>
          <w:rFonts w:ascii="Arial Narrow" w:hAnsi="Arial Narrow" w:cs="Helvetica"/>
          <w:b/>
          <w:bCs/>
          <w:szCs w:val="22"/>
        </w:rPr>
        <w:t>M</w:t>
      </w:r>
      <w:r w:rsidRPr="003B02C6">
        <w:rPr>
          <w:rFonts w:ascii="Arial Narrow" w:hAnsi="Arial Narrow" w:cs="Helvetica"/>
          <w:b/>
          <w:bCs/>
          <w:szCs w:val="18"/>
        </w:rPr>
        <w:t>edicine</w:t>
      </w:r>
      <w:r w:rsidRPr="0036123F">
        <w:rPr>
          <w:rFonts w:ascii="Arial Narrow" w:hAnsi="Arial Narrow" w:cs="Helvetica"/>
          <w:b/>
          <w:bCs/>
          <w:color w:val="000072"/>
          <w:szCs w:val="18"/>
        </w:rPr>
        <w:t>:</w:t>
      </w:r>
      <w:r w:rsidR="0036123F" w:rsidRPr="0036123F">
        <w:rPr>
          <w:rFonts w:ascii="Arial Narrow" w:hAnsi="Arial Narrow"/>
          <w:b/>
        </w:rPr>
        <w:t xml:space="preserve"> Malaria Capacity Development </w:t>
      </w:r>
      <w:r w:rsidRPr="0036123F">
        <w:rPr>
          <w:rFonts w:ascii="Arial Narrow" w:hAnsi="Arial Narrow"/>
          <w:b/>
        </w:rPr>
        <w:t>Consortium</w:t>
      </w:r>
      <w:r w:rsidR="0036123F" w:rsidRPr="0036123F">
        <w:rPr>
          <w:rFonts w:ascii="Arial Narrow" w:hAnsi="Arial Narrow"/>
          <w:b/>
        </w:rPr>
        <w:t>.</w:t>
      </w:r>
      <w:r w:rsidR="0036123F" w:rsidRPr="0036123F">
        <w:rPr>
          <w:rFonts w:ascii="Arial Narrow" w:hAnsi="Arial Narrow"/>
        </w:rPr>
        <w:t xml:space="preserve"> </w:t>
      </w:r>
      <w:r w:rsidR="0036123F">
        <w:rPr>
          <w:rFonts w:ascii="Arial Narrow" w:hAnsi="Arial Narrow"/>
        </w:rPr>
        <w:t xml:space="preserve"> Support for PhD programme and </w:t>
      </w:r>
      <w:r w:rsidR="0036123F" w:rsidRPr="0036123F">
        <w:rPr>
          <w:rFonts w:ascii="Arial Narrow" w:hAnsi="Arial Narrow"/>
        </w:rPr>
        <w:t>Research</w:t>
      </w:r>
    </w:p>
    <w:p w14:paraId="25E78520" w14:textId="77777777" w:rsidR="0036123F" w:rsidRPr="0036123F" w:rsidRDefault="0036123F" w:rsidP="0036123F">
      <w:pPr>
        <w:tabs>
          <w:tab w:val="num" w:pos="870"/>
        </w:tabs>
        <w:jc w:val="both"/>
        <w:rPr>
          <w:rFonts w:ascii="Arial Narrow" w:hAnsi="Arial Narrow"/>
          <w:lang w:val="en-US"/>
        </w:rPr>
      </w:pPr>
    </w:p>
    <w:p w14:paraId="3DEAE3CF" w14:textId="77777777" w:rsidR="005E6364" w:rsidRPr="0036123F" w:rsidRDefault="00FD4AC1" w:rsidP="0022428F">
      <w:pPr>
        <w:pStyle w:val="ListParagraph"/>
        <w:numPr>
          <w:ilvl w:val="0"/>
          <w:numId w:val="23"/>
        </w:numPr>
        <w:tabs>
          <w:tab w:val="clear" w:pos="1440"/>
          <w:tab w:val="num" w:pos="870"/>
        </w:tabs>
        <w:ind w:left="870"/>
        <w:jc w:val="both"/>
        <w:rPr>
          <w:rFonts w:ascii="Arial Narrow" w:hAnsi="Arial Narrow"/>
          <w:lang w:val="en-US"/>
        </w:rPr>
      </w:pPr>
      <w:proofErr w:type="spellStart"/>
      <w:r>
        <w:rPr>
          <w:rFonts w:ascii="Arial Narrow" w:hAnsi="Arial Narrow"/>
          <w:b/>
          <w:lang w:val="en-US"/>
        </w:rPr>
        <w:t>HogeS</w:t>
      </w:r>
      <w:r w:rsidR="0036123F" w:rsidRPr="0036123F">
        <w:rPr>
          <w:rFonts w:ascii="Arial Narrow" w:hAnsi="Arial Narrow"/>
          <w:b/>
          <w:lang w:val="en-US"/>
        </w:rPr>
        <w:t>chool</w:t>
      </w:r>
      <w:proofErr w:type="spellEnd"/>
      <w:r w:rsidR="0036123F" w:rsidRPr="0036123F">
        <w:rPr>
          <w:rFonts w:ascii="Arial Narrow" w:hAnsi="Arial Narrow"/>
          <w:b/>
          <w:lang w:val="en-US"/>
        </w:rPr>
        <w:t xml:space="preserve"> Leiden, Netherland</w:t>
      </w:r>
      <w:r>
        <w:rPr>
          <w:rFonts w:ascii="Arial Narrow" w:hAnsi="Arial Narrow"/>
          <w:lang w:val="en-US"/>
        </w:rPr>
        <w:t>s</w:t>
      </w:r>
      <w:r w:rsidR="0036123F">
        <w:rPr>
          <w:rFonts w:ascii="Arial Narrow" w:hAnsi="Arial Narrow"/>
          <w:lang w:val="en-US"/>
        </w:rPr>
        <w:t xml:space="preserve"> Disability Project</w:t>
      </w:r>
    </w:p>
    <w:p w14:paraId="7732451A" w14:textId="77777777" w:rsidR="00E17FE2" w:rsidRDefault="00E17FE2" w:rsidP="00E62093">
      <w:pPr>
        <w:widowControl w:val="0"/>
        <w:autoSpaceDE w:val="0"/>
        <w:autoSpaceDN w:val="0"/>
        <w:adjustRightInd w:val="0"/>
        <w:jc w:val="both"/>
        <w:rPr>
          <w:rFonts w:ascii="Arial Narrow" w:hAnsi="Arial Narrow"/>
          <w:lang w:val="en-US"/>
        </w:rPr>
      </w:pPr>
    </w:p>
    <w:p w14:paraId="74FACB0A" w14:textId="1CFFE838" w:rsidR="009B12FC" w:rsidRDefault="009B12FC">
      <w:pPr>
        <w:widowControl w:val="0"/>
        <w:autoSpaceDE w:val="0"/>
        <w:autoSpaceDN w:val="0"/>
        <w:adjustRightInd w:val="0"/>
        <w:jc w:val="both"/>
        <w:rPr>
          <w:rFonts w:ascii="Arial Narrow" w:hAnsi="Arial Narrow" w:cs="Helvetica"/>
          <w:b/>
          <w:color w:val="0000FF"/>
          <w:sz w:val="28"/>
          <w:szCs w:val="28"/>
          <w:lang w:val="en-US"/>
        </w:rPr>
      </w:pPr>
      <w:bookmarkStart w:id="55" w:name="_Toc124861300"/>
      <w:bookmarkStart w:id="56" w:name="_Toc124892050"/>
      <w:bookmarkStart w:id="57" w:name="_Toc126554633"/>
    </w:p>
    <w:p w14:paraId="7E0EC29A" w14:textId="77777777" w:rsidR="00AD1904" w:rsidRDefault="006D0C15">
      <w:pPr>
        <w:widowControl w:val="0"/>
        <w:autoSpaceDE w:val="0"/>
        <w:autoSpaceDN w:val="0"/>
        <w:adjustRightInd w:val="0"/>
        <w:jc w:val="both"/>
        <w:rPr>
          <w:rFonts w:cs="Helvetica"/>
          <w:szCs w:val="28"/>
          <w:lang w:val="en-US"/>
        </w:rPr>
      </w:pPr>
      <w:r w:rsidRPr="006D0C15">
        <w:rPr>
          <w:rFonts w:ascii="Arial Narrow" w:hAnsi="Arial Narrow" w:cs="Helvetica"/>
          <w:b/>
          <w:color w:val="0000FF"/>
          <w:sz w:val="28"/>
          <w:szCs w:val="28"/>
          <w:lang w:val="en-US"/>
        </w:rPr>
        <w:t>10</w:t>
      </w:r>
      <w:r w:rsidR="00CD36D9">
        <w:rPr>
          <w:rFonts w:ascii="Arial Narrow" w:hAnsi="Arial Narrow" w:cs="Helvetica"/>
          <w:b/>
          <w:color w:val="0000FF"/>
          <w:sz w:val="28"/>
          <w:szCs w:val="28"/>
          <w:lang w:val="en-US"/>
        </w:rPr>
        <w:t>.</w:t>
      </w:r>
      <w:r w:rsidRPr="006D0C15">
        <w:rPr>
          <w:rFonts w:ascii="Arial Narrow" w:hAnsi="Arial Narrow" w:cs="Helvetica"/>
          <w:b/>
          <w:color w:val="0000FF"/>
          <w:sz w:val="28"/>
          <w:szCs w:val="28"/>
          <w:lang w:val="en-US"/>
        </w:rPr>
        <w:tab/>
      </w:r>
      <w:r w:rsidR="0051505E">
        <w:rPr>
          <w:rFonts w:ascii="Arial Narrow" w:hAnsi="Arial Narrow" w:cs="Helvetica"/>
          <w:b/>
          <w:color w:val="0000FF"/>
          <w:sz w:val="28"/>
          <w:szCs w:val="28"/>
          <w:lang w:val="en-US"/>
        </w:rPr>
        <w:tab/>
      </w:r>
      <w:r w:rsidRPr="006D0C15">
        <w:rPr>
          <w:rFonts w:ascii="Arial Narrow" w:hAnsi="Arial Narrow" w:cs="Helvetica"/>
          <w:b/>
          <w:color w:val="0000FF"/>
          <w:sz w:val="28"/>
          <w:szCs w:val="28"/>
          <w:lang w:val="en-US"/>
        </w:rPr>
        <w:t>PUBLICATIONS</w:t>
      </w:r>
      <w:bookmarkEnd w:id="55"/>
      <w:bookmarkEnd w:id="56"/>
      <w:bookmarkEnd w:id="57"/>
    </w:p>
    <w:p w14:paraId="174C9BA3" w14:textId="77777777" w:rsidR="00AD1904" w:rsidRDefault="00AD1904">
      <w:pPr>
        <w:jc w:val="both"/>
        <w:rPr>
          <w:rFonts w:ascii="Arial Narrow" w:hAnsi="Arial Narrow" w:cs="Helvetica"/>
          <w:b/>
          <w:szCs w:val="28"/>
          <w:lang w:val="en-US"/>
        </w:rPr>
      </w:pPr>
    </w:p>
    <w:p w14:paraId="3F5F485F" w14:textId="3E86C3EE" w:rsidR="00AC2B8F" w:rsidRPr="00D96D17" w:rsidRDefault="006D0C15" w:rsidP="00D96D17">
      <w:pPr>
        <w:pStyle w:val="Heading3"/>
        <w:jc w:val="both"/>
        <w:rPr>
          <w:rFonts w:cs="Helvetica"/>
          <w:b w:val="0"/>
          <w:i w:val="0"/>
          <w:szCs w:val="28"/>
          <w:lang w:val="en-US"/>
        </w:rPr>
      </w:pPr>
      <w:bookmarkStart w:id="58" w:name="_Toc124861301"/>
      <w:bookmarkStart w:id="59" w:name="_Toc124892051"/>
      <w:bookmarkStart w:id="60" w:name="_Toc126554634"/>
      <w:r w:rsidRPr="006D0C15">
        <w:rPr>
          <w:rFonts w:cs="Helvetica"/>
          <w:szCs w:val="28"/>
          <w:lang w:val="en-US"/>
        </w:rPr>
        <w:t>10A.</w:t>
      </w:r>
      <w:r w:rsidRPr="006D0C15">
        <w:rPr>
          <w:rFonts w:cs="Helvetica"/>
          <w:szCs w:val="28"/>
          <w:lang w:val="en-US"/>
        </w:rPr>
        <w:tab/>
        <w:t>JOURNAL PUBLICATIONS</w:t>
      </w:r>
      <w:bookmarkEnd w:id="58"/>
      <w:bookmarkEnd w:id="59"/>
      <w:bookmarkEnd w:id="60"/>
    </w:p>
    <w:p w14:paraId="611A208B" w14:textId="0AC89390" w:rsidR="007311BF" w:rsidRDefault="007311BF" w:rsidP="00D96D17">
      <w:pPr>
        <w:jc w:val="both"/>
        <w:rPr>
          <w:rFonts w:ascii="Arial Narrow" w:hAnsi="Arial Narrow" w:cs="Arial"/>
          <w:color w:val="000000" w:themeColor="text1"/>
          <w:u w:val="single"/>
        </w:rPr>
      </w:pPr>
    </w:p>
    <w:p w14:paraId="4BD1BD2D" w14:textId="09D93EFD" w:rsidR="00082F00" w:rsidRPr="00082F00" w:rsidRDefault="00082F00" w:rsidP="00082F00">
      <w:pPr>
        <w:jc w:val="both"/>
        <w:rPr>
          <w:rFonts w:ascii="Arial Narrow" w:hAnsi="Arial Narrow"/>
          <w:color w:val="000000" w:themeColor="text1"/>
          <w:lang w:val="en-US"/>
        </w:rPr>
      </w:pPr>
      <w:r w:rsidRPr="00082F00">
        <w:rPr>
          <w:rFonts w:ascii="Arial Narrow" w:hAnsi="Arial Narrow"/>
          <w:color w:val="0000FF"/>
          <w:u w:val="single"/>
        </w:rPr>
        <w:br/>
      </w:r>
    </w:p>
    <w:p w14:paraId="6AC484A2" w14:textId="3B2CDFF7" w:rsidR="004D73FC" w:rsidRPr="004D73FC" w:rsidRDefault="004D73FC" w:rsidP="004D73FC">
      <w:pPr>
        <w:jc w:val="both"/>
        <w:rPr>
          <w:rFonts w:ascii="Arial Narrow" w:hAnsi="Arial Narrow"/>
          <w:color w:val="000000" w:themeColor="text1"/>
        </w:rPr>
      </w:pPr>
      <w:r>
        <w:rPr>
          <w:rFonts w:ascii="Helvetica" w:hAnsi="Helvetica"/>
          <w:color w:val="0000FF"/>
          <w:sz w:val="27"/>
          <w:szCs w:val="27"/>
          <w:u w:val="single"/>
        </w:rPr>
        <w:br/>
      </w:r>
    </w:p>
    <w:p w14:paraId="704EE1A6" w14:textId="41FE118F" w:rsidR="00082F00" w:rsidRDefault="00082F00" w:rsidP="001D58BC">
      <w:pPr>
        <w:pStyle w:val="ListParagraph"/>
        <w:numPr>
          <w:ilvl w:val="0"/>
          <w:numId w:val="43"/>
        </w:numPr>
        <w:jc w:val="both"/>
        <w:rPr>
          <w:rStyle w:val="docsum-pmid"/>
          <w:rFonts w:ascii="Arial Narrow" w:hAnsi="Arial Narrow"/>
          <w:color w:val="000000" w:themeColor="text1"/>
        </w:rPr>
      </w:pPr>
      <w:proofErr w:type="spellStart"/>
      <w:r w:rsidRPr="00082F00">
        <w:rPr>
          <w:rFonts w:ascii="Arial Narrow" w:hAnsi="Arial Narrow"/>
          <w:color w:val="000000" w:themeColor="text1"/>
        </w:rPr>
        <w:lastRenderedPageBreak/>
        <w:t>Thye</w:t>
      </w:r>
      <w:proofErr w:type="spellEnd"/>
      <w:r w:rsidRPr="00082F00">
        <w:rPr>
          <w:rFonts w:ascii="Arial Narrow" w:hAnsi="Arial Narrow"/>
          <w:color w:val="000000" w:themeColor="text1"/>
        </w:rPr>
        <w:t xml:space="preserve"> T, Evans JA, </w:t>
      </w:r>
      <w:proofErr w:type="spellStart"/>
      <w:r w:rsidRPr="00082F00">
        <w:rPr>
          <w:rFonts w:ascii="Arial Narrow" w:hAnsi="Arial Narrow"/>
          <w:color w:val="000000" w:themeColor="text1"/>
        </w:rPr>
        <w:t>Ruge</w:t>
      </w:r>
      <w:proofErr w:type="spellEnd"/>
      <w:r w:rsidRPr="00082F00">
        <w:rPr>
          <w:rFonts w:ascii="Arial Narrow" w:hAnsi="Arial Narrow"/>
          <w:color w:val="000000" w:themeColor="text1"/>
        </w:rPr>
        <w:t xml:space="preserve"> G, </w:t>
      </w:r>
      <w:proofErr w:type="spellStart"/>
      <w:r w:rsidRPr="00082F00">
        <w:rPr>
          <w:rFonts w:ascii="Arial Narrow" w:hAnsi="Arial Narrow"/>
          <w:color w:val="000000" w:themeColor="text1"/>
        </w:rPr>
        <w:t>Loag</w:t>
      </w:r>
      <w:proofErr w:type="spellEnd"/>
      <w:r w:rsidRPr="00082F00">
        <w:rPr>
          <w:rFonts w:ascii="Arial Narrow" w:hAnsi="Arial Narrow"/>
          <w:color w:val="000000" w:themeColor="text1"/>
        </w:rPr>
        <w:t xml:space="preserve"> W, </w:t>
      </w:r>
      <w:proofErr w:type="spellStart"/>
      <w:r w:rsidRPr="00082F00">
        <w:rPr>
          <w:rFonts w:ascii="Arial Narrow" w:hAnsi="Arial Narrow"/>
          <w:color w:val="000000" w:themeColor="text1"/>
        </w:rPr>
        <w:t>Ansong</w:t>
      </w:r>
      <w:proofErr w:type="spellEnd"/>
      <w:r w:rsidRPr="00082F00">
        <w:rPr>
          <w:rFonts w:ascii="Arial Narrow" w:hAnsi="Arial Narrow"/>
          <w:color w:val="000000" w:themeColor="text1"/>
        </w:rPr>
        <w:t xml:space="preserve"> D, </w:t>
      </w:r>
      <w:r w:rsidRPr="00082F00">
        <w:rPr>
          <w:rFonts w:ascii="Arial Narrow" w:hAnsi="Arial Narrow"/>
          <w:b/>
          <w:bCs/>
          <w:color w:val="000000" w:themeColor="text1"/>
        </w:rPr>
        <w:t>Agbenyega T</w:t>
      </w:r>
      <w:r w:rsidRPr="00082F00">
        <w:rPr>
          <w:rFonts w:ascii="Arial Narrow" w:hAnsi="Arial Narrow"/>
          <w:color w:val="000000" w:themeColor="text1"/>
        </w:rPr>
        <w:t xml:space="preserve">, </w:t>
      </w:r>
      <w:proofErr w:type="spellStart"/>
      <w:r w:rsidRPr="00082F00">
        <w:rPr>
          <w:rFonts w:ascii="Arial Narrow" w:hAnsi="Arial Narrow"/>
          <w:color w:val="000000" w:themeColor="text1"/>
        </w:rPr>
        <w:t>Horstmann</w:t>
      </w:r>
      <w:proofErr w:type="spellEnd"/>
      <w:r w:rsidRPr="00082F00">
        <w:rPr>
          <w:rFonts w:ascii="Arial Narrow" w:hAnsi="Arial Narrow"/>
          <w:color w:val="000000" w:themeColor="text1"/>
        </w:rPr>
        <w:t xml:space="preserve"> RD, May J, Schuldt K.  (2021) Human genetic variant E756del in the ion channel PIEZO1 not associated with protection from severe malaria in a large Ghanaian study.</w:t>
      </w:r>
      <w:r w:rsidRPr="00082F00">
        <w:rPr>
          <w:rFonts w:ascii="Arial Narrow" w:hAnsi="Arial Narrow"/>
          <w:color w:val="000000" w:themeColor="text1"/>
          <w:lang w:val="en-US"/>
        </w:rPr>
        <w:t xml:space="preserve">   </w:t>
      </w:r>
      <w:r w:rsidRPr="00082F00">
        <w:rPr>
          <w:rFonts w:ascii="Arial Narrow" w:hAnsi="Arial Narrow"/>
          <w:color w:val="000000" w:themeColor="text1"/>
        </w:rPr>
        <w:t xml:space="preserve">J Hum Genet. 2021 Jul 7. </w:t>
      </w:r>
      <w:proofErr w:type="spellStart"/>
      <w:r w:rsidRPr="00082F00">
        <w:rPr>
          <w:rFonts w:ascii="Arial Narrow" w:hAnsi="Arial Narrow"/>
          <w:color w:val="000000" w:themeColor="text1"/>
        </w:rPr>
        <w:t>doi</w:t>
      </w:r>
      <w:proofErr w:type="spellEnd"/>
      <w:r w:rsidRPr="00082F00">
        <w:rPr>
          <w:rFonts w:ascii="Arial Narrow" w:hAnsi="Arial Narrow"/>
          <w:color w:val="000000" w:themeColor="text1"/>
        </w:rPr>
        <w:t xml:space="preserve">: 10.1038/s10038-021-00958-2. Online ahead of print. </w:t>
      </w:r>
      <w:r w:rsidRPr="00082F00">
        <w:rPr>
          <w:rStyle w:val="citation-part"/>
          <w:rFonts w:ascii="Arial Narrow" w:hAnsi="Arial Narrow"/>
          <w:color w:val="000000" w:themeColor="text1"/>
        </w:rPr>
        <w:t>PMID:</w:t>
      </w:r>
      <w:r w:rsidRPr="00082F00">
        <w:rPr>
          <w:rStyle w:val="apple-converted-space"/>
          <w:rFonts w:ascii="Arial Narrow" w:hAnsi="Arial Narrow"/>
          <w:color w:val="000000" w:themeColor="text1"/>
        </w:rPr>
        <w:t> </w:t>
      </w:r>
      <w:r w:rsidRPr="00082F00">
        <w:rPr>
          <w:rStyle w:val="docsum-pmid"/>
          <w:rFonts w:ascii="Arial Narrow" w:hAnsi="Arial Narrow"/>
          <w:color w:val="000000" w:themeColor="text1"/>
        </w:rPr>
        <w:t>34230590</w:t>
      </w:r>
    </w:p>
    <w:p w14:paraId="4AF47AA2" w14:textId="77777777" w:rsidR="00082F00" w:rsidRDefault="00082F00" w:rsidP="00082F00">
      <w:pPr>
        <w:pStyle w:val="ListParagraph"/>
        <w:ind w:left="360"/>
        <w:jc w:val="both"/>
        <w:rPr>
          <w:rFonts w:ascii="Arial Narrow" w:hAnsi="Arial Narrow"/>
          <w:color w:val="000000" w:themeColor="text1"/>
        </w:rPr>
      </w:pPr>
    </w:p>
    <w:p w14:paraId="568C3206" w14:textId="3C8909EF" w:rsidR="004D73FC" w:rsidRDefault="004D73FC" w:rsidP="001D58BC">
      <w:pPr>
        <w:pStyle w:val="ListParagraph"/>
        <w:numPr>
          <w:ilvl w:val="0"/>
          <w:numId w:val="43"/>
        </w:numPr>
        <w:jc w:val="both"/>
        <w:rPr>
          <w:rStyle w:val="docsum-pmid"/>
          <w:rFonts w:ascii="Arial Narrow" w:hAnsi="Arial Narrow"/>
          <w:color w:val="000000" w:themeColor="text1"/>
        </w:rPr>
      </w:pPr>
      <w:proofErr w:type="spellStart"/>
      <w:r w:rsidRPr="004D73FC">
        <w:rPr>
          <w:rFonts w:ascii="Arial Narrow" w:hAnsi="Arial Narrow"/>
          <w:color w:val="000000" w:themeColor="text1"/>
        </w:rPr>
        <w:t>Ackermn</w:t>
      </w:r>
      <w:proofErr w:type="spellEnd"/>
      <w:r w:rsidRPr="004D73FC">
        <w:rPr>
          <w:rFonts w:ascii="Arial Narrow" w:hAnsi="Arial Narrow"/>
          <w:color w:val="000000" w:themeColor="text1"/>
        </w:rPr>
        <w:t xml:space="preserve"> H, </w:t>
      </w:r>
      <w:proofErr w:type="spellStart"/>
      <w:r w:rsidRPr="004D73FC">
        <w:rPr>
          <w:rFonts w:ascii="Arial Narrow" w:hAnsi="Arial Narrow"/>
          <w:color w:val="000000" w:themeColor="text1"/>
        </w:rPr>
        <w:t>Ayestaran</w:t>
      </w:r>
      <w:proofErr w:type="spellEnd"/>
      <w:r w:rsidRPr="004D73FC">
        <w:rPr>
          <w:rFonts w:ascii="Arial Narrow" w:hAnsi="Arial Narrow"/>
          <w:color w:val="000000" w:themeColor="text1"/>
        </w:rPr>
        <w:t xml:space="preserve"> A, </w:t>
      </w:r>
      <w:proofErr w:type="spellStart"/>
      <w:r w:rsidRPr="004D73FC">
        <w:rPr>
          <w:rFonts w:ascii="Arial Narrow" w:hAnsi="Arial Narrow"/>
          <w:color w:val="000000" w:themeColor="text1"/>
        </w:rPr>
        <w:t>Olola</w:t>
      </w:r>
      <w:proofErr w:type="spellEnd"/>
      <w:r w:rsidRPr="004D73FC">
        <w:rPr>
          <w:rFonts w:ascii="Arial Narrow" w:hAnsi="Arial Narrow"/>
          <w:color w:val="000000" w:themeColor="text1"/>
        </w:rPr>
        <w:t xml:space="preserve"> CHO, </w:t>
      </w:r>
      <w:proofErr w:type="spellStart"/>
      <w:r w:rsidRPr="004D73FC">
        <w:rPr>
          <w:rFonts w:ascii="Arial Narrow" w:hAnsi="Arial Narrow"/>
          <w:color w:val="000000" w:themeColor="text1"/>
        </w:rPr>
        <w:t>Jallow</w:t>
      </w:r>
      <w:proofErr w:type="spellEnd"/>
      <w:r w:rsidRPr="004D73FC">
        <w:rPr>
          <w:rFonts w:ascii="Arial Narrow" w:hAnsi="Arial Narrow"/>
          <w:color w:val="000000" w:themeColor="text1"/>
        </w:rPr>
        <w:t xml:space="preserve"> M, </w:t>
      </w:r>
      <w:r w:rsidRPr="004D73FC">
        <w:rPr>
          <w:rFonts w:ascii="Arial Narrow" w:hAnsi="Arial Narrow"/>
          <w:b/>
          <w:bCs/>
          <w:color w:val="000000" w:themeColor="text1"/>
        </w:rPr>
        <w:t>Agbenyega T</w:t>
      </w:r>
      <w:r w:rsidRPr="004D73FC">
        <w:rPr>
          <w:rFonts w:ascii="Arial Narrow" w:hAnsi="Arial Narrow"/>
          <w:color w:val="000000" w:themeColor="text1"/>
        </w:rPr>
        <w:t xml:space="preserve">, </w:t>
      </w:r>
      <w:proofErr w:type="spellStart"/>
      <w:r w:rsidRPr="004D73FC">
        <w:rPr>
          <w:rFonts w:ascii="Arial Narrow" w:hAnsi="Arial Narrow"/>
          <w:color w:val="000000" w:themeColor="text1"/>
        </w:rPr>
        <w:t>Bojang</w:t>
      </w:r>
      <w:proofErr w:type="spellEnd"/>
      <w:r w:rsidRPr="004D73FC">
        <w:rPr>
          <w:rFonts w:ascii="Arial Narrow" w:hAnsi="Arial Narrow"/>
          <w:color w:val="000000" w:themeColor="text1"/>
        </w:rPr>
        <w:t xml:space="preserve"> K, Roberts DJ, Krishna S, </w:t>
      </w:r>
      <w:proofErr w:type="spellStart"/>
      <w:r w:rsidRPr="004D73FC">
        <w:rPr>
          <w:rFonts w:ascii="Arial Narrow" w:hAnsi="Arial Narrow"/>
          <w:color w:val="000000" w:themeColor="text1"/>
        </w:rPr>
        <w:t>Kremsner</w:t>
      </w:r>
      <w:proofErr w:type="spellEnd"/>
      <w:r w:rsidRPr="004D73FC">
        <w:rPr>
          <w:rFonts w:ascii="Arial Narrow" w:hAnsi="Arial Narrow"/>
          <w:color w:val="000000" w:themeColor="text1"/>
        </w:rPr>
        <w:t xml:space="preserve"> PG, Newton CR, Taylor T, </w:t>
      </w:r>
      <w:proofErr w:type="spellStart"/>
      <w:r w:rsidRPr="004D73FC">
        <w:rPr>
          <w:rFonts w:ascii="Arial Narrow" w:hAnsi="Arial Narrow"/>
          <w:color w:val="000000" w:themeColor="text1"/>
        </w:rPr>
        <w:t>Valim</w:t>
      </w:r>
      <w:proofErr w:type="spellEnd"/>
      <w:r w:rsidRPr="004D73FC">
        <w:rPr>
          <w:rFonts w:ascii="Arial Narrow" w:hAnsi="Arial Narrow"/>
          <w:color w:val="000000" w:themeColor="text1"/>
        </w:rPr>
        <w:t xml:space="preserve"> C, Casals-Pascual C. (2020)</w:t>
      </w:r>
      <w:r>
        <w:rPr>
          <w:rFonts w:ascii="Arial Narrow" w:hAnsi="Arial Narrow"/>
          <w:color w:val="000000" w:themeColor="text1"/>
        </w:rPr>
        <w:t xml:space="preserve">. </w:t>
      </w:r>
      <w:r w:rsidRPr="004D73FC">
        <w:rPr>
          <w:rFonts w:ascii="Arial Narrow" w:hAnsi="Arial Narrow"/>
          <w:color w:val="000000" w:themeColor="text1"/>
        </w:rPr>
        <w:t>The effect of blood</w:t>
      </w:r>
      <w:r>
        <w:rPr>
          <w:rFonts w:ascii="Arial Narrow" w:hAnsi="Arial Narrow"/>
          <w:color w:val="000000" w:themeColor="text1"/>
        </w:rPr>
        <w:t xml:space="preserve"> </w:t>
      </w:r>
      <w:r w:rsidRPr="004D73FC">
        <w:rPr>
          <w:rFonts w:ascii="Arial Narrow" w:hAnsi="Arial Narrow"/>
          <w:color w:val="000000" w:themeColor="text1"/>
        </w:rPr>
        <w:t>transfusion on outcomes among African children admitted to hospital with Plasmodium falciparum malaria: a prospective, multicentre observational study.</w:t>
      </w:r>
      <w:r>
        <w:rPr>
          <w:rFonts w:ascii="Arial Narrow" w:hAnsi="Arial Narrow"/>
          <w:color w:val="000000" w:themeColor="text1"/>
        </w:rPr>
        <w:t xml:space="preserve"> </w:t>
      </w:r>
      <w:r w:rsidRPr="004D73FC">
        <w:rPr>
          <w:rFonts w:ascii="Arial Narrow" w:hAnsi="Arial Narrow"/>
          <w:color w:val="000000" w:themeColor="text1"/>
        </w:rPr>
        <w:t xml:space="preserve">Lancet </w:t>
      </w:r>
      <w:proofErr w:type="spellStart"/>
      <w:r w:rsidRPr="004D73FC">
        <w:rPr>
          <w:rFonts w:ascii="Arial Narrow" w:hAnsi="Arial Narrow"/>
          <w:color w:val="000000" w:themeColor="text1"/>
        </w:rPr>
        <w:t>Haematol</w:t>
      </w:r>
      <w:proofErr w:type="spellEnd"/>
      <w:r w:rsidRPr="004D73FC">
        <w:rPr>
          <w:rFonts w:ascii="Arial Narrow" w:hAnsi="Arial Narrow"/>
          <w:color w:val="000000" w:themeColor="text1"/>
        </w:rPr>
        <w:t>. 2020 Nov;7(11</w:t>
      </w:r>
      <w:proofErr w:type="gramStart"/>
      <w:r w:rsidRPr="004D73FC">
        <w:rPr>
          <w:rFonts w:ascii="Arial Narrow" w:hAnsi="Arial Narrow"/>
          <w:color w:val="000000" w:themeColor="text1"/>
        </w:rPr>
        <w:t>):e</w:t>
      </w:r>
      <w:proofErr w:type="gramEnd"/>
      <w:r w:rsidRPr="004D73FC">
        <w:rPr>
          <w:rFonts w:ascii="Arial Narrow" w:hAnsi="Arial Narrow"/>
          <w:color w:val="000000" w:themeColor="text1"/>
        </w:rPr>
        <w:t xml:space="preserve">789-e797. </w:t>
      </w:r>
      <w:proofErr w:type="spellStart"/>
      <w:r w:rsidRPr="004D73FC">
        <w:rPr>
          <w:rFonts w:ascii="Arial Narrow" w:hAnsi="Arial Narrow"/>
          <w:color w:val="000000" w:themeColor="text1"/>
        </w:rPr>
        <w:t>doi</w:t>
      </w:r>
      <w:proofErr w:type="spellEnd"/>
      <w:r w:rsidRPr="004D73FC">
        <w:rPr>
          <w:rFonts w:ascii="Arial Narrow" w:hAnsi="Arial Narrow"/>
          <w:color w:val="000000" w:themeColor="text1"/>
        </w:rPr>
        <w:t>: 10.1016/S2352-3026(20)30288-X.</w:t>
      </w:r>
      <w:r>
        <w:rPr>
          <w:rFonts w:ascii="Arial Narrow" w:hAnsi="Arial Narrow"/>
          <w:color w:val="000000" w:themeColor="text1"/>
        </w:rPr>
        <w:t xml:space="preserve"> </w:t>
      </w:r>
      <w:r w:rsidRPr="004D73FC">
        <w:rPr>
          <w:rStyle w:val="citation-part"/>
          <w:rFonts w:ascii="Arial Narrow" w:hAnsi="Arial Narrow"/>
          <w:color w:val="000000" w:themeColor="text1"/>
        </w:rPr>
        <w:t>PMID:</w:t>
      </w:r>
      <w:r w:rsidRPr="004D73FC">
        <w:rPr>
          <w:rStyle w:val="apple-converted-space"/>
          <w:rFonts w:ascii="Arial Narrow" w:hAnsi="Arial Narrow"/>
          <w:color w:val="000000" w:themeColor="text1"/>
        </w:rPr>
        <w:t> </w:t>
      </w:r>
      <w:r w:rsidRPr="004D73FC">
        <w:rPr>
          <w:rStyle w:val="docsum-pmid"/>
          <w:rFonts w:ascii="Arial Narrow" w:hAnsi="Arial Narrow"/>
          <w:color w:val="000000" w:themeColor="text1"/>
        </w:rPr>
        <w:t>33091354</w:t>
      </w:r>
    </w:p>
    <w:p w14:paraId="54B880BF" w14:textId="77777777" w:rsidR="004D73FC" w:rsidRDefault="004D73FC" w:rsidP="004D73FC">
      <w:pPr>
        <w:pStyle w:val="ListParagraph"/>
        <w:ind w:left="360"/>
        <w:jc w:val="both"/>
        <w:rPr>
          <w:rFonts w:ascii="Arial Narrow" w:hAnsi="Arial Narrow"/>
          <w:color w:val="000000" w:themeColor="text1"/>
        </w:rPr>
      </w:pPr>
    </w:p>
    <w:p w14:paraId="4BB49FA2" w14:textId="7544415B" w:rsidR="001D58BC" w:rsidRPr="004D73FC" w:rsidRDefault="001D58BC" w:rsidP="001D58BC">
      <w:pPr>
        <w:pStyle w:val="ListParagraph"/>
        <w:numPr>
          <w:ilvl w:val="0"/>
          <w:numId w:val="43"/>
        </w:numPr>
        <w:jc w:val="both"/>
        <w:rPr>
          <w:rFonts w:ascii="Arial Narrow" w:hAnsi="Arial Narrow"/>
          <w:color w:val="000000" w:themeColor="text1"/>
        </w:rPr>
      </w:pPr>
      <w:proofErr w:type="spellStart"/>
      <w:r w:rsidRPr="004D73FC">
        <w:rPr>
          <w:rFonts w:ascii="Arial Narrow" w:hAnsi="Arial Narrow"/>
          <w:color w:val="000000" w:themeColor="text1"/>
        </w:rPr>
        <w:t>Postels</w:t>
      </w:r>
      <w:proofErr w:type="spellEnd"/>
      <w:r w:rsidRPr="004D73FC">
        <w:rPr>
          <w:rFonts w:ascii="Arial Narrow" w:hAnsi="Arial Narrow"/>
          <w:color w:val="000000" w:themeColor="text1"/>
        </w:rPr>
        <w:t xml:space="preserve"> DG, Osei-Tutu L, </w:t>
      </w:r>
      <w:proofErr w:type="spellStart"/>
      <w:r w:rsidRPr="004D73FC">
        <w:rPr>
          <w:rFonts w:ascii="Arial Narrow" w:hAnsi="Arial Narrow"/>
          <w:color w:val="000000" w:themeColor="text1"/>
        </w:rPr>
        <w:t>Seydel</w:t>
      </w:r>
      <w:proofErr w:type="spellEnd"/>
      <w:r w:rsidRPr="004D73FC">
        <w:rPr>
          <w:rFonts w:ascii="Arial Narrow" w:hAnsi="Arial Narrow"/>
          <w:color w:val="000000" w:themeColor="text1"/>
        </w:rPr>
        <w:t xml:space="preserve"> KB, Xu Q, Li C, Taylor TE, John CC, </w:t>
      </w:r>
      <w:proofErr w:type="spellStart"/>
      <w:r w:rsidRPr="004D73FC">
        <w:rPr>
          <w:rFonts w:ascii="Arial Narrow" w:hAnsi="Arial Narrow"/>
          <w:color w:val="000000" w:themeColor="text1"/>
        </w:rPr>
        <w:t>Mallewa</w:t>
      </w:r>
      <w:proofErr w:type="spellEnd"/>
      <w:r w:rsidRPr="004D73FC">
        <w:rPr>
          <w:rFonts w:ascii="Arial Narrow" w:hAnsi="Arial Narrow"/>
          <w:color w:val="000000" w:themeColor="text1"/>
        </w:rPr>
        <w:t xml:space="preserve"> M, Solomon T, Agbenyega T, </w:t>
      </w:r>
      <w:proofErr w:type="spellStart"/>
      <w:r w:rsidRPr="004D73FC">
        <w:rPr>
          <w:rFonts w:ascii="Arial Narrow" w:hAnsi="Arial Narrow"/>
          <w:color w:val="000000" w:themeColor="text1"/>
        </w:rPr>
        <w:t>Ansong</w:t>
      </w:r>
      <w:proofErr w:type="spellEnd"/>
      <w:r w:rsidRPr="004D73FC">
        <w:rPr>
          <w:rFonts w:ascii="Arial Narrow" w:hAnsi="Arial Narrow"/>
          <w:color w:val="000000" w:themeColor="text1"/>
        </w:rPr>
        <w:t xml:space="preserve"> D, </w:t>
      </w:r>
      <w:proofErr w:type="spellStart"/>
      <w:r w:rsidRPr="004D73FC">
        <w:rPr>
          <w:rFonts w:ascii="Arial Narrow" w:hAnsi="Arial Narrow"/>
          <w:color w:val="000000" w:themeColor="text1"/>
        </w:rPr>
        <w:t>Opoka</w:t>
      </w:r>
      <w:proofErr w:type="spellEnd"/>
      <w:r w:rsidRPr="004D73FC">
        <w:rPr>
          <w:rFonts w:ascii="Arial Narrow" w:hAnsi="Arial Narrow"/>
          <w:color w:val="000000" w:themeColor="text1"/>
        </w:rPr>
        <w:t xml:space="preserve"> RO, Khan LM, Leon KE, </w:t>
      </w:r>
      <w:proofErr w:type="spellStart"/>
      <w:r w:rsidRPr="004D73FC">
        <w:rPr>
          <w:rFonts w:ascii="Arial Narrow" w:hAnsi="Arial Narrow"/>
          <w:color w:val="000000" w:themeColor="text1"/>
        </w:rPr>
        <w:t>DeRisi</w:t>
      </w:r>
      <w:proofErr w:type="spellEnd"/>
      <w:r w:rsidRPr="004D73FC">
        <w:rPr>
          <w:rFonts w:ascii="Arial Narrow" w:hAnsi="Arial Narrow"/>
          <w:color w:val="000000" w:themeColor="text1"/>
        </w:rPr>
        <w:t xml:space="preserve"> JL, </w:t>
      </w:r>
      <w:proofErr w:type="spellStart"/>
      <w:r w:rsidRPr="004D73FC">
        <w:rPr>
          <w:rFonts w:ascii="Arial Narrow" w:hAnsi="Arial Narrow"/>
          <w:color w:val="000000" w:themeColor="text1"/>
        </w:rPr>
        <w:t>Langelier</w:t>
      </w:r>
      <w:proofErr w:type="spellEnd"/>
      <w:r w:rsidRPr="004D73FC">
        <w:rPr>
          <w:rFonts w:ascii="Arial Narrow" w:hAnsi="Arial Narrow"/>
          <w:color w:val="000000" w:themeColor="text1"/>
        </w:rPr>
        <w:t xml:space="preserve"> C, Wilson MR (2020)</w:t>
      </w:r>
      <w:proofErr w:type="gramStart"/>
      <w:r w:rsidRPr="004D73FC">
        <w:rPr>
          <w:rFonts w:ascii="Arial Narrow" w:hAnsi="Arial Narrow"/>
          <w:color w:val="000000" w:themeColor="text1"/>
        </w:rPr>
        <w:t>. .</w:t>
      </w:r>
      <w:proofErr w:type="gramEnd"/>
      <w:r w:rsidRPr="004D73FC">
        <w:rPr>
          <w:rFonts w:ascii="Arial Narrow" w:hAnsi="Arial Narrow"/>
          <w:color w:val="000000" w:themeColor="text1"/>
        </w:rPr>
        <w:t xml:space="preserve"> Central Nervous System Virus Infection in African Children with Cerebral Malaria. Am J Trop Med </w:t>
      </w:r>
      <w:proofErr w:type="spellStart"/>
      <w:r w:rsidRPr="004D73FC">
        <w:rPr>
          <w:rFonts w:ascii="Arial Narrow" w:hAnsi="Arial Narrow"/>
          <w:color w:val="000000" w:themeColor="text1"/>
        </w:rPr>
        <w:t>Hyg</w:t>
      </w:r>
      <w:proofErr w:type="spellEnd"/>
      <w:r w:rsidRPr="004D73FC">
        <w:rPr>
          <w:rFonts w:ascii="Arial Narrow" w:hAnsi="Arial Narrow"/>
          <w:color w:val="000000" w:themeColor="text1"/>
        </w:rPr>
        <w:t xml:space="preserve">. Apr 27. </w:t>
      </w:r>
      <w:proofErr w:type="spellStart"/>
      <w:r w:rsidRPr="004D73FC">
        <w:rPr>
          <w:rFonts w:ascii="Arial Narrow" w:hAnsi="Arial Narrow"/>
          <w:color w:val="000000" w:themeColor="text1"/>
        </w:rPr>
        <w:t>doi</w:t>
      </w:r>
      <w:proofErr w:type="spellEnd"/>
      <w:r w:rsidRPr="004D73FC">
        <w:rPr>
          <w:rFonts w:ascii="Arial Narrow" w:hAnsi="Arial Narrow"/>
          <w:color w:val="000000" w:themeColor="text1"/>
        </w:rPr>
        <w:t xml:space="preserve">: 10.4269/ajtmh.19-0962. Online ahead of </w:t>
      </w:r>
      <w:proofErr w:type="spellStart"/>
      <w:proofErr w:type="gramStart"/>
      <w:r w:rsidRPr="004D73FC">
        <w:rPr>
          <w:rFonts w:ascii="Arial Narrow" w:hAnsi="Arial Narrow"/>
          <w:color w:val="000000" w:themeColor="text1"/>
        </w:rPr>
        <w:t>print.PMID</w:t>
      </w:r>
      <w:proofErr w:type="spellEnd"/>
      <w:proofErr w:type="gramEnd"/>
      <w:r w:rsidRPr="004D73FC">
        <w:rPr>
          <w:rFonts w:ascii="Arial Narrow" w:hAnsi="Arial Narrow"/>
          <w:color w:val="000000" w:themeColor="text1"/>
        </w:rPr>
        <w:t>: 32342847</w:t>
      </w:r>
    </w:p>
    <w:p w14:paraId="6B5CF9F1" w14:textId="77777777" w:rsidR="001D58BC" w:rsidRPr="001D58BC" w:rsidRDefault="001D58BC" w:rsidP="001D58BC">
      <w:pPr>
        <w:rPr>
          <w:rFonts w:ascii="Arial Narrow" w:hAnsi="Arial Narrow"/>
        </w:rPr>
      </w:pPr>
    </w:p>
    <w:p w14:paraId="68ED8890" w14:textId="7E699716" w:rsidR="001D58BC" w:rsidRDefault="001D58BC" w:rsidP="001D58BC">
      <w:pPr>
        <w:pStyle w:val="ListParagraph"/>
        <w:numPr>
          <w:ilvl w:val="0"/>
          <w:numId w:val="43"/>
        </w:numPr>
        <w:jc w:val="both"/>
        <w:rPr>
          <w:rFonts w:ascii="Arial Narrow" w:hAnsi="Arial Narrow"/>
          <w:color w:val="000000" w:themeColor="text1"/>
        </w:rPr>
      </w:pPr>
      <w:r w:rsidRPr="001D58BC">
        <w:rPr>
          <w:rFonts w:ascii="Arial Narrow" w:hAnsi="Arial Narrow"/>
          <w:color w:val="000000" w:themeColor="text1"/>
        </w:rPr>
        <w:t xml:space="preserve">Asante KP, </w:t>
      </w:r>
      <w:proofErr w:type="spellStart"/>
      <w:r w:rsidRPr="001D58BC">
        <w:rPr>
          <w:rFonts w:ascii="Arial Narrow" w:hAnsi="Arial Narrow"/>
          <w:color w:val="000000" w:themeColor="text1"/>
        </w:rPr>
        <w:t>Ansong</w:t>
      </w:r>
      <w:proofErr w:type="spellEnd"/>
      <w:r w:rsidRPr="001D58BC">
        <w:rPr>
          <w:rFonts w:ascii="Arial Narrow" w:hAnsi="Arial Narrow"/>
          <w:color w:val="000000" w:themeColor="text1"/>
        </w:rPr>
        <w:t xml:space="preserve"> D, </w:t>
      </w:r>
      <w:proofErr w:type="spellStart"/>
      <w:r w:rsidRPr="001D58BC">
        <w:rPr>
          <w:rFonts w:ascii="Arial Narrow" w:hAnsi="Arial Narrow"/>
          <w:color w:val="000000" w:themeColor="text1"/>
        </w:rPr>
        <w:t>Kaali</w:t>
      </w:r>
      <w:proofErr w:type="spellEnd"/>
      <w:r w:rsidRPr="001D58BC">
        <w:rPr>
          <w:rFonts w:ascii="Arial Narrow" w:hAnsi="Arial Narrow"/>
          <w:color w:val="000000" w:themeColor="text1"/>
        </w:rPr>
        <w:t xml:space="preserve"> S, Adjei S, </w:t>
      </w:r>
      <w:proofErr w:type="spellStart"/>
      <w:r w:rsidRPr="001D58BC">
        <w:rPr>
          <w:rFonts w:ascii="Arial Narrow" w:hAnsi="Arial Narrow"/>
          <w:color w:val="000000" w:themeColor="text1"/>
        </w:rPr>
        <w:t>Lievens</w:t>
      </w:r>
      <w:proofErr w:type="spellEnd"/>
      <w:r w:rsidRPr="001D58BC">
        <w:rPr>
          <w:rFonts w:ascii="Arial Narrow" w:hAnsi="Arial Narrow"/>
          <w:color w:val="000000" w:themeColor="text1"/>
        </w:rPr>
        <w:t xml:space="preserve"> M, Nana Badu L, Agyapong Darko P, Boakye </w:t>
      </w:r>
      <w:proofErr w:type="spellStart"/>
      <w:r w:rsidRPr="001D58BC">
        <w:rPr>
          <w:rFonts w:ascii="Arial Narrow" w:hAnsi="Arial Narrow"/>
          <w:color w:val="000000" w:themeColor="text1"/>
        </w:rPr>
        <w:t>Yiadom</w:t>
      </w:r>
      <w:proofErr w:type="spellEnd"/>
      <w:r w:rsidRPr="001D58BC">
        <w:rPr>
          <w:rFonts w:ascii="Arial Narrow" w:hAnsi="Arial Narrow"/>
          <w:color w:val="000000" w:themeColor="text1"/>
        </w:rPr>
        <w:t xml:space="preserve"> </w:t>
      </w:r>
      <w:proofErr w:type="spellStart"/>
      <w:r w:rsidRPr="001D58BC">
        <w:rPr>
          <w:rFonts w:ascii="Arial Narrow" w:hAnsi="Arial Narrow"/>
          <w:color w:val="000000" w:themeColor="text1"/>
        </w:rPr>
        <w:t>Buabeng</w:t>
      </w:r>
      <w:proofErr w:type="spellEnd"/>
      <w:r w:rsidRPr="001D58BC">
        <w:rPr>
          <w:rFonts w:ascii="Arial Narrow" w:hAnsi="Arial Narrow"/>
          <w:color w:val="000000" w:themeColor="text1"/>
        </w:rPr>
        <w:t xml:space="preserve"> P, </w:t>
      </w:r>
      <w:proofErr w:type="spellStart"/>
      <w:r w:rsidRPr="001D58BC">
        <w:rPr>
          <w:rFonts w:ascii="Arial Narrow" w:hAnsi="Arial Narrow"/>
          <w:color w:val="000000" w:themeColor="text1"/>
        </w:rPr>
        <w:t>Boahen</w:t>
      </w:r>
      <w:proofErr w:type="spellEnd"/>
      <w:r w:rsidRPr="001D58BC">
        <w:rPr>
          <w:rFonts w:ascii="Arial Narrow" w:hAnsi="Arial Narrow"/>
          <w:color w:val="000000" w:themeColor="text1"/>
        </w:rPr>
        <w:t xml:space="preserve"> O, Maria Rettig T, </w:t>
      </w:r>
      <w:proofErr w:type="spellStart"/>
      <w:r w:rsidRPr="001D58BC">
        <w:rPr>
          <w:rFonts w:ascii="Arial Narrow" w:hAnsi="Arial Narrow"/>
          <w:color w:val="000000" w:themeColor="text1"/>
        </w:rPr>
        <w:t>Agutu</w:t>
      </w:r>
      <w:proofErr w:type="spellEnd"/>
      <w:r w:rsidRPr="001D58BC">
        <w:rPr>
          <w:rFonts w:ascii="Arial Narrow" w:hAnsi="Arial Narrow"/>
          <w:color w:val="000000" w:themeColor="text1"/>
        </w:rPr>
        <w:t xml:space="preserve"> C, </w:t>
      </w:r>
      <w:proofErr w:type="spellStart"/>
      <w:r w:rsidRPr="001D58BC">
        <w:rPr>
          <w:rFonts w:ascii="Arial Narrow" w:hAnsi="Arial Narrow"/>
          <w:color w:val="000000" w:themeColor="text1"/>
        </w:rPr>
        <w:t>Benard</w:t>
      </w:r>
      <w:proofErr w:type="spellEnd"/>
      <w:r w:rsidRPr="001D58BC">
        <w:rPr>
          <w:rFonts w:ascii="Arial Narrow" w:hAnsi="Arial Narrow"/>
          <w:color w:val="000000" w:themeColor="text1"/>
        </w:rPr>
        <w:t xml:space="preserve"> </w:t>
      </w:r>
      <w:proofErr w:type="spellStart"/>
      <w:r w:rsidRPr="001D58BC">
        <w:rPr>
          <w:rFonts w:ascii="Arial Narrow" w:hAnsi="Arial Narrow"/>
          <w:color w:val="000000" w:themeColor="text1"/>
        </w:rPr>
        <w:t>Ekow</w:t>
      </w:r>
      <w:proofErr w:type="spellEnd"/>
      <w:r w:rsidRPr="001D58BC">
        <w:rPr>
          <w:rFonts w:ascii="Arial Narrow" w:hAnsi="Arial Narrow"/>
          <w:color w:val="000000" w:themeColor="text1"/>
        </w:rPr>
        <w:t xml:space="preserve"> Harrison S, </w:t>
      </w:r>
      <w:proofErr w:type="spellStart"/>
      <w:r w:rsidRPr="001D58BC">
        <w:rPr>
          <w:rFonts w:ascii="Arial Narrow" w:hAnsi="Arial Narrow"/>
          <w:color w:val="000000" w:themeColor="text1"/>
        </w:rPr>
        <w:t>Ntiamoah</w:t>
      </w:r>
      <w:proofErr w:type="spellEnd"/>
      <w:r w:rsidRPr="001D58BC">
        <w:rPr>
          <w:rFonts w:ascii="Arial Narrow" w:hAnsi="Arial Narrow"/>
          <w:color w:val="000000" w:themeColor="text1"/>
        </w:rPr>
        <w:t xml:space="preserve"> Y, Adomako </w:t>
      </w:r>
      <w:proofErr w:type="spellStart"/>
      <w:r w:rsidRPr="001D58BC">
        <w:rPr>
          <w:rFonts w:ascii="Arial Narrow" w:hAnsi="Arial Narrow"/>
          <w:color w:val="000000" w:themeColor="text1"/>
        </w:rPr>
        <w:t>Anim</w:t>
      </w:r>
      <w:proofErr w:type="spellEnd"/>
      <w:r w:rsidRPr="001D58BC">
        <w:rPr>
          <w:rFonts w:ascii="Arial Narrow" w:hAnsi="Arial Narrow"/>
          <w:color w:val="000000" w:themeColor="text1"/>
        </w:rPr>
        <w:t xml:space="preserve"> J, </w:t>
      </w:r>
      <w:proofErr w:type="spellStart"/>
      <w:r w:rsidRPr="001D58BC">
        <w:rPr>
          <w:rFonts w:ascii="Arial Narrow" w:hAnsi="Arial Narrow"/>
          <w:color w:val="000000" w:themeColor="text1"/>
        </w:rPr>
        <w:t>Adeniji</w:t>
      </w:r>
      <w:proofErr w:type="spellEnd"/>
      <w:r w:rsidRPr="001D58BC">
        <w:rPr>
          <w:rFonts w:ascii="Arial Narrow" w:hAnsi="Arial Narrow"/>
          <w:color w:val="000000" w:themeColor="text1"/>
        </w:rPr>
        <w:t xml:space="preserve"> E, </w:t>
      </w:r>
      <w:proofErr w:type="spellStart"/>
      <w:r w:rsidRPr="001D58BC">
        <w:rPr>
          <w:rFonts w:ascii="Arial Narrow" w:hAnsi="Arial Narrow"/>
          <w:color w:val="000000" w:themeColor="text1"/>
        </w:rPr>
        <w:t>Agordo</w:t>
      </w:r>
      <w:proofErr w:type="spellEnd"/>
      <w:r w:rsidRPr="001D58BC">
        <w:rPr>
          <w:rFonts w:ascii="Arial Narrow" w:hAnsi="Arial Narrow"/>
          <w:color w:val="000000" w:themeColor="text1"/>
        </w:rPr>
        <w:t xml:space="preserve"> </w:t>
      </w:r>
      <w:proofErr w:type="spellStart"/>
      <w:r w:rsidRPr="001D58BC">
        <w:rPr>
          <w:rFonts w:ascii="Arial Narrow" w:hAnsi="Arial Narrow"/>
          <w:color w:val="000000" w:themeColor="text1"/>
        </w:rPr>
        <w:t>Dornudo</w:t>
      </w:r>
      <w:proofErr w:type="spellEnd"/>
      <w:r w:rsidRPr="001D58BC">
        <w:rPr>
          <w:rFonts w:ascii="Arial Narrow" w:hAnsi="Arial Narrow"/>
          <w:color w:val="000000" w:themeColor="text1"/>
        </w:rPr>
        <w:t xml:space="preserve"> A, </w:t>
      </w:r>
      <w:proofErr w:type="spellStart"/>
      <w:r w:rsidRPr="001D58BC">
        <w:rPr>
          <w:rFonts w:ascii="Arial Narrow" w:hAnsi="Arial Narrow"/>
          <w:color w:val="000000" w:themeColor="text1"/>
        </w:rPr>
        <w:t>Gvozdenovic</w:t>
      </w:r>
      <w:proofErr w:type="spellEnd"/>
      <w:r w:rsidRPr="001D58BC">
        <w:rPr>
          <w:rFonts w:ascii="Arial Narrow" w:hAnsi="Arial Narrow"/>
          <w:color w:val="000000" w:themeColor="text1"/>
        </w:rPr>
        <w:t xml:space="preserve"> E, </w:t>
      </w:r>
      <w:proofErr w:type="spellStart"/>
      <w:r w:rsidRPr="001D58BC">
        <w:rPr>
          <w:rFonts w:ascii="Arial Narrow" w:hAnsi="Arial Narrow"/>
          <w:color w:val="000000" w:themeColor="text1"/>
        </w:rPr>
        <w:t>Dosoo</w:t>
      </w:r>
      <w:proofErr w:type="spellEnd"/>
      <w:r w:rsidRPr="001D58BC">
        <w:rPr>
          <w:rFonts w:ascii="Arial Narrow" w:hAnsi="Arial Narrow"/>
          <w:color w:val="000000" w:themeColor="text1"/>
        </w:rPr>
        <w:t xml:space="preserve"> D, </w:t>
      </w:r>
      <w:proofErr w:type="spellStart"/>
      <w:r w:rsidRPr="001D58BC">
        <w:rPr>
          <w:rFonts w:ascii="Arial Narrow" w:hAnsi="Arial Narrow"/>
          <w:color w:val="000000" w:themeColor="text1"/>
        </w:rPr>
        <w:t>Sambian</w:t>
      </w:r>
      <w:proofErr w:type="spellEnd"/>
      <w:r w:rsidRPr="001D58BC">
        <w:rPr>
          <w:rFonts w:ascii="Arial Narrow" w:hAnsi="Arial Narrow"/>
          <w:color w:val="000000" w:themeColor="text1"/>
        </w:rPr>
        <w:t xml:space="preserve"> D, Owusu-Boateng H, </w:t>
      </w:r>
      <w:proofErr w:type="spellStart"/>
      <w:r w:rsidRPr="001D58BC">
        <w:rPr>
          <w:rFonts w:ascii="Arial Narrow" w:hAnsi="Arial Narrow"/>
          <w:color w:val="000000" w:themeColor="text1"/>
        </w:rPr>
        <w:t>Ato</w:t>
      </w:r>
      <w:proofErr w:type="spellEnd"/>
      <w:r w:rsidRPr="001D58BC">
        <w:rPr>
          <w:rFonts w:ascii="Arial Narrow" w:hAnsi="Arial Narrow"/>
          <w:color w:val="000000" w:themeColor="text1"/>
        </w:rPr>
        <w:t xml:space="preserve"> Wilson E, Prempeh F, </w:t>
      </w:r>
      <w:proofErr w:type="spellStart"/>
      <w:r w:rsidRPr="001D58BC">
        <w:rPr>
          <w:rFonts w:ascii="Arial Narrow" w:hAnsi="Arial Narrow"/>
          <w:color w:val="000000" w:themeColor="text1"/>
        </w:rPr>
        <w:t>Vandoolaeghe</w:t>
      </w:r>
      <w:proofErr w:type="spellEnd"/>
      <w:r w:rsidRPr="001D58BC">
        <w:rPr>
          <w:rFonts w:ascii="Arial Narrow" w:hAnsi="Arial Narrow"/>
          <w:color w:val="000000" w:themeColor="text1"/>
        </w:rPr>
        <w:t xml:space="preserve"> P, </w:t>
      </w:r>
      <w:proofErr w:type="spellStart"/>
      <w:r w:rsidRPr="001D58BC">
        <w:rPr>
          <w:rFonts w:ascii="Arial Narrow" w:hAnsi="Arial Narrow"/>
          <w:color w:val="000000" w:themeColor="text1"/>
        </w:rPr>
        <w:t>Schuerman</w:t>
      </w:r>
      <w:proofErr w:type="spellEnd"/>
      <w:r w:rsidRPr="001D58BC">
        <w:rPr>
          <w:rFonts w:ascii="Arial Narrow" w:hAnsi="Arial Narrow"/>
          <w:color w:val="000000" w:themeColor="text1"/>
        </w:rPr>
        <w:t xml:space="preserve"> L, Owusu-Agyei S, </w:t>
      </w:r>
      <w:r w:rsidRPr="001D58BC">
        <w:rPr>
          <w:rFonts w:ascii="Arial Narrow" w:hAnsi="Arial Narrow"/>
          <w:b/>
          <w:bCs/>
          <w:color w:val="000000" w:themeColor="text1"/>
        </w:rPr>
        <w:t>Agbenyega</w:t>
      </w:r>
      <w:r w:rsidRPr="001D58BC">
        <w:rPr>
          <w:rFonts w:ascii="Arial Narrow" w:hAnsi="Arial Narrow"/>
          <w:color w:val="000000" w:themeColor="text1"/>
        </w:rPr>
        <w:t xml:space="preserve"> T, Ofori-</w:t>
      </w:r>
      <w:proofErr w:type="spellStart"/>
      <w:r w:rsidRPr="001D58BC">
        <w:rPr>
          <w:rFonts w:ascii="Arial Narrow" w:hAnsi="Arial Narrow"/>
          <w:color w:val="000000" w:themeColor="text1"/>
        </w:rPr>
        <w:t>Anyinam</w:t>
      </w:r>
      <w:proofErr w:type="spellEnd"/>
      <w:r w:rsidRPr="001D58BC">
        <w:rPr>
          <w:rFonts w:ascii="Arial Narrow" w:hAnsi="Arial Narrow"/>
          <w:color w:val="000000" w:themeColor="text1"/>
        </w:rPr>
        <w:t xml:space="preserve"> O (2020).  Immunogenicity and safety of the </w:t>
      </w:r>
      <w:proofErr w:type="gramStart"/>
      <w:r w:rsidRPr="001D58BC">
        <w:rPr>
          <w:rFonts w:ascii="Arial Narrow" w:hAnsi="Arial Narrow"/>
          <w:color w:val="000000" w:themeColor="text1"/>
        </w:rPr>
        <w:t>RTS,S</w:t>
      </w:r>
      <w:proofErr w:type="gramEnd"/>
      <w:r w:rsidRPr="001D58BC">
        <w:rPr>
          <w:rFonts w:ascii="Arial Narrow" w:hAnsi="Arial Narrow"/>
          <w:color w:val="000000" w:themeColor="text1"/>
        </w:rPr>
        <w:t xml:space="preserve">/AS01 malaria vaccine co-administered with measles, rubella and yellow fever vaccines in Ghanaian children: A phase </w:t>
      </w:r>
      <w:proofErr w:type="spellStart"/>
      <w:r w:rsidRPr="001D58BC">
        <w:rPr>
          <w:rFonts w:ascii="Arial Narrow" w:hAnsi="Arial Narrow"/>
          <w:color w:val="000000" w:themeColor="text1"/>
        </w:rPr>
        <w:t>IIIb</w:t>
      </w:r>
      <w:proofErr w:type="spellEnd"/>
      <w:r w:rsidRPr="001D58BC">
        <w:rPr>
          <w:rFonts w:ascii="Arial Narrow" w:hAnsi="Arial Narrow"/>
          <w:color w:val="000000" w:themeColor="text1"/>
        </w:rPr>
        <w:t>, multi-</w:t>
      </w:r>
      <w:proofErr w:type="spellStart"/>
      <w:r w:rsidRPr="001D58BC">
        <w:rPr>
          <w:rFonts w:ascii="Arial Narrow" w:hAnsi="Arial Narrow"/>
          <w:color w:val="000000" w:themeColor="text1"/>
        </w:rPr>
        <w:t>center</w:t>
      </w:r>
      <w:proofErr w:type="spellEnd"/>
      <w:r w:rsidRPr="001D58BC">
        <w:rPr>
          <w:rFonts w:ascii="Arial Narrow" w:hAnsi="Arial Narrow"/>
          <w:color w:val="000000" w:themeColor="text1"/>
        </w:rPr>
        <w:t xml:space="preserve">, non-inferiority, randomized, open, controlled trial.  Vaccine. Apr 16;38 (18):3411-3421. </w:t>
      </w:r>
    </w:p>
    <w:p w14:paraId="33D6264C" w14:textId="77777777" w:rsidR="001D58BC" w:rsidRPr="001D58BC" w:rsidRDefault="001D58BC" w:rsidP="001D58BC">
      <w:pPr>
        <w:jc w:val="both"/>
        <w:rPr>
          <w:rFonts w:ascii="Arial Narrow" w:hAnsi="Arial Narrow"/>
          <w:color w:val="000000" w:themeColor="text1"/>
        </w:rPr>
      </w:pPr>
    </w:p>
    <w:p w14:paraId="3C27AF4A" w14:textId="266DDC3D" w:rsidR="00D96D17" w:rsidRPr="00D96D17" w:rsidRDefault="00D96D17" w:rsidP="00D96D17">
      <w:pPr>
        <w:pStyle w:val="ListParagraph"/>
        <w:numPr>
          <w:ilvl w:val="0"/>
          <w:numId w:val="43"/>
        </w:numPr>
        <w:jc w:val="both"/>
        <w:rPr>
          <w:rFonts w:ascii="Arial Narrow" w:hAnsi="Arial Narrow"/>
          <w:lang w:val="en-US"/>
        </w:rPr>
      </w:pPr>
      <w:proofErr w:type="spellStart"/>
      <w:r w:rsidRPr="00D96D17">
        <w:rPr>
          <w:rFonts w:ascii="Arial Narrow" w:hAnsi="Arial Narrow"/>
        </w:rPr>
        <w:t>Valéa</w:t>
      </w:r>
      <w:proofErr w:type="spellEnd"/>
      <w:r w:rsidRPr="00D96D17">
        <w:rPr>
          <w:rFonts w:ascii="Arial Narrow" w:hAnsi="Arial Narrow"/>
        </w:rPr>
        <w:t xml:space="preserve"> I, Adjei S, </w:t>
      </w:r>
      <w:proofErr w:type="spellStart"/>
      <w:r w:rsidRPr="00D96D17">
        <w:rPr>
          <w:rFonts w:ascii="Arial Narrow" w:hAnsi="Arial Narrow"/>
        </w:rPr>
        <w:t>Usuf</w:t>
      </w:r>
      <w:proofErr w:type="spellEnd"/>
      <w:r w:rsidRPr="00D96D17">
        <w:rPr>
          <w:rFonts w:ascii="Arial Narrow" w:hAnsi="Arial Narrow"/>
        </w:rPr>
        <w:t xml:space="preserve"> E, Traore O, </w:t>
      </w:r>
      <w:proofErr w:type="spellStart"/>
      <w:r w:rsidRPr="00D96D17">
        <w:rPr>
          <w:rFonts w:ascii="Arial Narrow" w:hAnsi="Arial Narrow"/>
        </w:rPr>
        <w:t>Ansong</w:t>
      </w:r>
      <w:proofErr w:type="spellEnd"/>
      <w:r w:rsidRPr="00D96D17">
        <w:rPr>
          <w:rFonts w:ascii="Arial Narrow" w:hAnsi="Arial Narrow"/>
        </w:rPr>
        <w:t xml:space="preserve"> D, Tinto H, Owusu Boateng H, Some AM, </w:t>
      </w:r>
      <w:proofErr w:type="spellStart"/>
      <w:r w:rsidRPr="00D96D17">
        <w:rPr>
          <w:rFonts w:ascii="Arial Narrow" w:hAnsi="Arial Narrow"/>
        </w:rPr>
        <w:t>Buabeng</w:t>
      </w:r>
      <w:proofErr w:type="spellEnd"/>
      <w:r w:rsidRPr="00D96D17">
        <w:rPr>
          <w:rFonts w:ascii="Arial Narrow" w:hAnsi="Arial Narrow"/>
        </w:rPr>
        <w:t xml:space="preserve"> P, </w:t>
      </w:r>
      <w:proofErr w:type="spellStart"/>
      <w:r w:rsidRPr="00D96D17">
        <w:rPr>
          <w:rFonts w:ascii="Arial Narrow" w:hAnsi="Arial Narrow"/>
        </w:rPr>
        <w:t>Vekemans</w:t>
      </w:r>
      <w:proofErr w:type="spellEnd"/>
      <w:r w:rsidRPr="00D96D17">
        <w:rPr>
          <w:rFonts w:ascii="Arial Narrow" w:hAnsi="Arial Narrow"/>
        </w:rPr>
        <w:t xml:space="preserve"> J, </w:t>
      </w:r>
      <w:proofErr w:type="spellStart"/>
      <w:r w:rsidRPr="00D96D17">
        <w:rPr>
          <w:rFonts w:ascii="Arial Narrow" w:hAnsi="Arial Narrow"/>
        </w:rPr>
        <w:t>Kotey</w:t>
      </w:r>
      <w:proofErr w:type="spellEnd"/>
      <w:r w:rsidRPr="00D96D17">
        <w:rPr>
          <w:rFonts w:ascii="Arial Narrow" w:hAnsi="Arial Narrow"/>
        </w:rPr>
        <w:t xml:space="preserve"> A, </w:t>
      </w:r>
      <w:proofErr w:type="spellStart"/>
      <w:r w:rsidRPr="00D96D17">
        <w:rPr>
          <w:rFonts w:ascii="Arial Narrow" w:hAnsi="Arial Narrow"/>
        </w:rPr>
        <w:t>Vandoolaeghe</w:t>
      </w:r>
      <w:proofErr w:type="spellEnd"/>
      <w:r w:rsidRPr="00D96D17">
        <w:rPr>
          <w:rFonts w:ascii="Arial Narrow" w:hAnsi="Arial Narrow"/>
        </w:rPr>
        <w:t xml:space="preserve"> P, Cullinane M, </w:t>
      </w:r>
      <w:proofErr w:type="spellStart"/>
      <w:r w:rsidRPr="00D96D17">
        <w:rPr>
          <w:rFonts w:ascii="Arial Narrow" w:hAnsi="Arial Narrow"/>
        </w:rPr>
        <w:t>Traskine</w:t>
      </w:r>
      <w:proofErr w:type="spellEnd"/>
      <w:r w:rsidRPr="00D96D17">
        <w:rPr>
          <w:rFonts w:ascii="Arial Narrow" w:hAnsi="Arial Narrow"/>
        </w:rPr>
        <w:t xml:space="preserve"> M, </w:t>
      </w:r>
      <w:proofErr w:type="spellStart"/>
      <w:r w:rsidRPr="00D96D17">
        <w:rPr>
          <w:rFonts w:ascii="Arial Narrow" w:hAnsi="Arial Narrow"/>
        </w:rPr>
        <w:t>Ouedraogo</w:t>
      </w:r>
      <w:proofErr w:type="spellEnd"/>
      <w:r w:rsidRPr="00D96D17">
        <w:rPr>
          <w:rFonts w:ascii="Arial Narrow" w:hAnsi="Arial Narrow"/>
        </w:rPr>
        <w:t xml:space="preserve"> F, </w:t>
      </w:r>
      <w:proofErr w:type="spellStart"/>
      <w:r w:rsidRPr="00D96D17">
        <w:rPr>
          <w:rFonts w:ascii="Arial Narrow" w:hAnsi="Arial Narrow"/>
        </w:rPr>
        <w:t>Sambian</w:t>
      </w:r>
      <w:proofErr w:type="spellEnd"/>
      <w:r w:rsidRPr="00D96D17">
        <w:rPr>
          <w:rFonts w:ascii="Arial Narrow" w:hAnsi="Arial Narrow"/>
        </w:rPr>
        <w:t xml:space="preserve"> D, </w:t>
      </w:r>
      <w:proofErr w:type="spellStart"/>
      <w:r w:rsidRPr="00D96D17">
        <w:rPr>
          <w:rFonts w:ascii="Arial Narrow" w:hAnsi="Arial Narrow"/>
        </w:rPr>
        <w:t>Lievens</w:t>
      </w:r>
      <w:proofErr w:type="spellEnd"/>
      <w:r w:rsidRPr="00D96D17">
        <w:rPr>
          <w:rFonts w:ascii="Arial Narrow" w:hAnsi="Arial Narrow"/>
        </w:rPr>
        <w:t xml:space="preserve"> M, </w:t>
      </w:r>
      <w:proofErr w:type="spellStart"/>
      <w:r w:rsidRPr="00D96D17">
        <w:rPr>
          <w:rFonts w:ascii="Arial Narrow" w:hAnsi="Arial Narrow"/>
        </w:rPr>
        <w:t>Tahita</w:t>
      </w:r>
      <w:proofErr w:type="spellEnd"/>
      <w:r w:rsidRPr="00D96D17">
        <w:rPr>
          <w:rFonts w:ascii="Arial Narrow" w:hAnsi="Arial Narrow"/>
        </w:rPr>
        <w:t xml:space="preserve"> MC, </w:t>
      </w:r>
      <w:proofErr w:type="spellStart"/>
      <w:r w:rsidRPr="00D96D17">
        <w:rPr>
          <w:rFonts w:ascii="Arial Narrow" w:hAnsi="Arial Narrow"/>
        </w:rPr>
        <w:t>Jongert</w:t>
      </w:r>
      <w:proofErr w:type="spellEnd"/>
      <w:r w:rsidRPr="00D96D17">
        <w:rPr>
          <w:rFonts w:ascii="Arial Narrow" w:hAnsi="Arial Narrow"/>
        </w:rPr>
        <w:t xml:space="preserve"> E, </w:t>
      </w:r>
      <w:proofErr w:type="spellStart"/>
      <w:r w:rsidRPr="00D96D17">
        <w:rPr>
          <w:rFonts w:ascii="Arial Narrow" w:hAnsi="Arial Narrow"/>
        </w:rPr>
        <w:t>Lompo</w:t>
      </w:r>
      <w:proofErr w:type="spellEnd"/>
      <w:r w:rsidRPr="00D96D17">
        <w:rPr>
          <w:rFonts w:ascii="Arial Narrow" w:hAnsi="Arial Narrow"/>
        </w:rPr>
        <w:t xml:space="preserve"> P, </w:t>
      </w:r>
      <w:proofErr w:type="spellStart"/>
      <w:r w:rsidRPr="00D96D17">
        <w:rPr>
          <w:rFonts w:ascii="Arial Narrow" w:hAnsi="Arial Narrow"/>
        </w:rPr>
        <w:t>Idriss</w:t>
      </w:r>
      <w:proofErr w:type="spellEnd"/>
      <w:r w:rsidRPr="00D96D17">
        <w:rPr>
          <w:rFonts w:ascii="Arial Narrow" w:hAnsi="Arial Narrow"/>
        </w:rPr>
        <w:t xml:space="preserve"> A, </w:t>
      </w:r>
      <w:proofErr w:type="spellStart"/>
      <w:r w:rsidRPr="00D96D17">
        <w:rPr>
          <w:rFonts w:ascii="Arial Narrow" w:hAnsi="Arial Narrow"/>
        </w:rPr>
        <w:t>Borys</w:t>
      </w:r>
      <w:proofErr w:type="spellEnd"/>
      <w:r w:rsidRPr="00D96D17">
        <w:rPr>
          <w:rFonts w:ascii="Arial Narrow" w:hAnsi="Arial Narrow"/>
        </w:rPr>
        <w:t xml:space="preserve"> D, </w:t>
      </w:r>
      <w:proofErr w:type="spellStart"/>
      <w:r w:rsidRPr="00D96D17">
        <w:rPr>
          <w:rFonts w:ascii="Arial Narrow" w:hAnsi="Arial Narrow"/>
        </w:rPr>
        <w:t>Ouedraogo</w:t>
      </w:r>
      <w:proofErr w:type="spellEnd"/>
      <w:r w:rsidRPr="00D96D17">
        <w:rPr>
          <w:rFonts w:ascii="Arial Narrow" w:hAnsi="Arial Narrow"/>
        </w:rPr>
        <w:t xml:space="preserve"> S, Prempeh F, </w:t>
      </w:r>
      <w:proofErr w:type="spellStart"/>
      <w:r w:rsidRPr="00D96D17">
        <w:rPr>
          <w:rFonts w:ascii="Arial Narrow" w:hAnsi="Arial Narrow"/>
        </w:rPr>
        <w:t>Schuerman</w:t>
      </w:r>
      <w:proofErr w:type="spellEnd"/>
      <w:r w:rsidRPr="00D96D17">
        <w:rPr>
          <w:rFonts w:ascii="Arial Narrow" w:hAnsi="Arial Narrow"/>
        </w:rPr>
        <w:t xml:space="preserve"> L, </w:t>
      </w:r>
      <w:proofErr w:type="spellStart"/>
      <w:r w:rsidRPr="00D96D17">
        <w:rPr>
          <w:rFonts w:ascii="Arial Narrow" w:hAnsi="Arial Narrow"/>
        </w:rPr>
        <w:t>Sorgho</w:t>
      </w:r>
      <w:proofErr w:type="spellEnd"/>
      <w:r w:rsidRPr="00D96D17">
        <w:rPr>
          <w:rFonts w:ascii="Arial Narrow" w:hAnsi="Arial Narrow"/>
        </w:rPr>
        <w:t xml:space="preserve"> H, </w:t>
      </w:r>
      <w:r w:rsidRPr="00D96D17">
        <w:rPr>
          <w:rFonts w:ascii="Arial Narrow" w:hAnsi="Arial Narrow"/>
          <w:b/>
          <w:bCs/>
        </w:rPr>
        <w:t>Agbenyega T</w:t>
      </w:r>
      <w:r w:rsidRPr="00D96D17">
        <w:rPr>
          <w:rFonts w:ascii="Arial Narrow" w:hAnsi="Arial Narrow"/>
        </w:rPr>
        <w:t xml:space="preserve"> (2020)</w:t>
      </w:r>
      <w:r>
        <w:rPr>
          <w:rFonts w:ascii="Arial Narrow" w:hAnsi="Arial Narrow"/>
        </w:rPr>
        <w:t xml:space="preserve">. </w:t>
      </w:r>
      <w:r w:rsidRPr="00D96D17">
        <w:rPr>
          <w:rFonts w:ascii="Arial Narrow" w:hAnsi="Arial Narrow"/>
        </w:rPr>
        <w:t xml:space="preserve">Long-term immunogenicity and immune memory response to the hepatitis B antigen in the </w:t>
      </w:r>
      <w:proofErr w:type="gramStart"/>
      <w:r w:rsidRPr="00D96D17">
        <w:rPr>
          <w:rFonts w:ascii="Arial Narrow" w:hAnsi="Arial Narrow"/>
        </w:rPr>
        <w:t>RTS,S</w:t>
      </w:r>
      <w:proofErr w:type="gramEnd"/>
      <w:r w:rsidRPr="00D96D17">
        <w:rPr>
          <w:rFonts w:ascii="Arial Narrow" w:hAnsi="Arial Narrow"/>
        </w:rPr>
        <w:t>/AS01&lt;sub&gt;E&lt;/sub&gt; malaria vaccine in African children: a randomized trial.</w:t>
      </w:r>
      <w:r>
        <w:rPr>
          <w:rFonts w:ascii="Arial Narrow" w:hAnsi="Arial Narrow"/>
        </w:rPr>
        <w:t xml:space="preserve">  </w:t>
      </w:r>
      <w:r w:rsidRPr="00D96D17">
        <w:rPr>
          <w:rStyle w:val="jrnl"/>
          <w:rFonts w:ascii="Arial Narrow" w:hAnsi="Arial Narrow"/>
        </w:rPr>
        <w:t xml:space="preserve">Hum </w:t>
      </w:r>
      <w:proofErr w:type="spellStart"/>
      <w:r w:rsidRPr="00D96D17">
        <w:rPr>
          <w:rStyle w:val="jrnl"/>
          <w:rFonts w:ascii="Arial Narrow" w:hAnsi="Arial Narrow"/>
        </w:rPr>
        <w:t>Vaccin</w:t>
      </w:r>
      <w:proofErr w:type="spellEnd"/>
      <w:r w:rsidRPr="00D96D17">
        <w:rPr>
          <w:rStyle w:val="jrnl"/>
          <w:rFonts w:ascii="Arial Narrow" w:hAnsi="Arial Narrow"/>
        </w:rPr>
        <w:t xml:space="preserve"> </w:t>
      </w:r>
      <w:proofErr w:type="spellStart"/>
      <w:r w:rsidRPr="00D96D17">
        <w:rPr>
          <w:rStyle w:val="jrnl"/>
          <w:rFonts w:ascii="Arial Narrow" w:hAnsi="Arial Narrow"/>
        </w:rPr>
        <w:t>Immunother</w:t>
      </w:r>
      <w:proofErr w:type="spellEnd"/>
      <w:r w:rsidRPr="00D96D17">
        <w:rPr>
          <w:rFonts w:ascii="Arial Narrow" w:hAnsi="Arial Narrow"/>
        </w:rPr>
        <w:t>. 2020 Jan 17:1-7</w:t>
      </w:r>
    </w:p>
    <w:p w14:paraId="3BBF7CE8" w14:textId="77777777" w:rsidR="00D96D17" w:rsidRPr="00D96D17" w:rsidRDefault="00D96D17" w:rsidP="00D96D17">
      <w:pPr>
        <w:pStyle w:val="ListParagraph"/>
        <w:ind w:left="360"/>
        <w:jc w:val="both"/>
        <w:rPr>
          <w:rFonts w:ascii="Arial Narrow" w:hAnsi="Arial Narrow"/>
          <w:lang w:val="en-US"/>
        </w:rPr>
      </w:pPr>
    </w:p>
    <w:p w14:paraId="5D14B588" w14:textId="1EAE733B" w:rsidR="004E1D29" w:rsidRPr="004E1D29" w:rsidRDefault="004E1D29" w:rsidP="004E1D29">
      <w:pPr>
        <w:pStyle w:val="ListParagraph"/>
        <w:numPr>
          <w:ilvl w:val="0"/>
          <w:numId w:val="43"/>
        </w:numPr>
        <w:jc w:val="both"/>
        <w:rPr>
          <w:rFonts w:ascii="Arial Narrow" w:hAnsi="Arial Narrow"/>
          <w:lang w:val="en-US"/>
        </w:rPr>
      </w:pPr>
      <w:r w:rsidRPr="004E1D29">
        <w:rPr>
          <w:rFonts w:ascii="Arial Narrow" w:hAnsi="Arial Narrow" w:cs="Arial"/>
          <w:color w:val="000000"/>
        </w:rPr>
        <w:t>Otieno L, Guerra Mendoza Y, Adjei S,</w:t>
      </w:r>
      <w:r w:rsidRPr="004E1D29">
        <w:rPr>
          <w:rStyle w:val="apple-converted-space"/>
          <w:rFonts w:ascii="Arial Narrow" w:hAnsi="Arial Narrow" w:cs="Arial"/>
          <w:color w:val="000000"/>
        </w:rPr>
        <w:t> </w:t>
      </w:r>
      <w:r w:rsidRPr="00D96D17">
        <w:rPr>
          <w:rFonts w:ascii="Arial Narrow" w:hAnsi="Arial Narrow" w:cs="Arial"/>
          <w:b/>
          <w:bCs/>
          <w:color w:val="000000"/>
        </w:rPr>
        <w:t>Agbenyega</w:t>
      </w:r>
      <w:r w:rsidRPr="00D96D17">
        <w:rPr>
          <w:rStyle w:val="apple-converted-space"/>
          <w:rFonts w:ascii="Arial Narrow" w:hAnsi="Arial Narrow" w:cs="Arial"/>
          <w:b/>
          <w:bCs/>
          <w:color w:val="000000"/>
        </w:rPr>
        <w:t> </w:t>
      </w:r>
      <w:r w:rsidRPr="00D96D17">
        <w:rPr>
          <w:rFonts w:ascii="Arial Narrow" w:hAnsi="Arial Narrow" w:cs="Arial"/>
          <w:b/>
          <w:bCs/>
          <w:color w:val="000000"/>
        </w:rPr>
        <w:t>T</w:t>
      </w:r>
      <w:r w:rsidRPr="004E1D29">
        <w:rPr>
          <w:rFonts w:ascii="Arial Narrow" w:hAnsi="Arial Narrow" w:cs="Arial"/>
          <w:color w:val="000000"/>
        </w:rPr>
        <w:t xml:space="preserve">, </w:t>
      </w:r>
      <w:proofErr w:type="spellStart"/>
      <w:r w:rsidRPr="004E1D29">
        <w:rPr>
          <w:rFonts w:ascii="Arial Narrow" w:hAnsi="Arial Narrow" w:cs="Arial"/>
          <w:color w:val="000000"/>
        </w:rPr>
        <w:t>Agnandji</w:t>
      </w:r>
      <w:proofErr w:type="spellEnd"/>
      <w:r w:rsidRPr="004E1D29">
        <w:rPr>
          <w:rFonts w:ascii="Arial Narrow" w:hAnsi="Arial Narrow" w:cs="Arial"/>
          <w:color w:val="000000"/>
        </w:rPr>
        <w:t xml:space="preserve"> ST, Aide P, </w:t>
      </w:r>
      <w:proofErr w:type="spellStart"/>
      <w:r w:rsidRPr="004E1D29">
        <w:rPr>
          <w:rFonts w:ascii="Arial Narrow" w:hAnsi="Arial Narrow" w:cs="Arial"/>
          <w:color w:val="000000"/>
        </w:rPr>
        <w:t>Akoo</w:t>
      </w:r>
      <w:proofErr w:type="spellEnd"/>
      <w:r w:rsidRPr="004E1D29">
        <w:rPr>
          <w:rFonts w:ascii="Arial Narrow" w:hAnsi="Arial Narrow" w:cs="Arial"/>
          <w:color w:val="000000"/>
        </w:rPr>
        <w:t xml:space="preserve"> P, </w:t>
      </w:r>
      <w:proofErr w:type="spellStart"/>
      <w:r w:rsidRPr="004E1D29">
        <w:rPr>
          <w:rFonts w:ascii="Arial Narrow" w:hAnsi="Arial Narrow" w:cs="Arial"/>
          <w:color w:val="000000"/>
        </w:rPr>
        <w:t>Ansong</w:t>
      </w:r>
      <w:proofErr w:type="spellEnd"/>
      <w:r w:rsidRPr="004E1D29">
        <w:rPr>
          <w:rFonts w:ascii="Arial Narrow" w:hAnsi="Arial Narrow" w:cs="Arial"/>
          <w:color w:val="000000"/>
        </w:rPr>
        <w:t xml:space="preserve"> D, Asante KP, Berkley JA, </w:t>
      </w:r>
      <w:proofErr w:type="spellStart"/>
      <w:r w:rsidRPr="004E1D29">
        <w:rPr>
          <w:rFonts w:ascii="Arial Narrow" w:hAnsi="Arial Narrow" w:cs="Arial"/>
          <w:color w:val="000000"/>
        </w:rPr>
        <w:t>Gesase</w:t>
      </w:r>
      <w:proofErr w:type="spellEnd"/>
      <w:r w:rsidRPr="004E1D29">
        <w:rPr>
          <w:rFonts w:ascii="Arial Narrow" w:hAnsi="Arial Narrow" w:cs="Arial"/>
          <w:color w:val="000000"/>
        </w:rPr>
        <w:t xml:space="preserve"> S, Hamel MJ, Hoffman I, </w:t>
      </w:r>
      <w:proofErr w:type="spellStart"/>
      <w:r w:rsidRPr="004E1D29">
        <w:rPr>
          <w:rFonts w:ascii="Arial Narrow" w:hAnsi="Arial Narrow" w:cs="Arial"/>
          <w:color w:val="000000"/>
        </w:rPr>
        <w:t>Kaali</w:t>
      </w:r>
      <w:proofErr w:type="spellEnd"/>
      <w:r w:rsidRPr="004E1D29">
        <w:rPr>
          <w:rFonts w:ascii="Arial Narrow" w:hAnsi="Arial Narrow" w:cs="Arial"/>
          <w:color w:val="000000"/>
        </w:rPr>
        <w:t xml:space="preserve"> S, </w:t>
      </w:r>
      <w:proofErr w:type="spellStart"/>
      <w:r w:rsidRPr="004E1D29">
        <w:rPr>
          <w:rFonts w:ascii="Arial Narrow" w:hAnsi="Arial Narrow" w:cs="Arial"/>
          <w:color w:val="000000"/>
        </w:rPr>
        <w:t>Kamthunzi</w:t>
      </w:r>
      <w:proofErr w:type="spellEnd"/>
      <w:r w:rsidRPr="004E1D29">
        <w:rPr>
          <w:rFonts w:ascii="Arial Narrow" w:hAnsi="Arial Narrow" w:cs="Arial"/>
          <w:color w:val="000000"/>
        </w:rPr>
        <w:t xml:space="preserve"> P, Kariuki S, </w:t>
      </w:r>
      <w:proofErr w:type="spellStart"/>
      <w:r w:rsidRPr="004E1D29">
        <w:rPr>
          <w:rFonts w:ascii="Arial Narrow" w:hAnsi="Arial Narrow" w:cs="Arial"/>
          <w:color w:val="000000"/>
        </w:rPr>
        <w:t>Kremsner</w:t>
      </w:r>
      <w:proofErr w:type="spellEnd"/>
      <w:r w:rsidRPr="004E1D29">
        <w:rPr>
          <w:rFonts w:ascii="Arial Narrow" w:hAnsi="Arial Narrow" w:cs="Arial"/>
          <w:color w:val="000000"/>
        </w:rPr>
        <w:t xml:space="preserve"> P, </w:t>
      </w:r>
      <w:proofErr w:type="spellStart"/>
      <w:r w:rsidRPr="004E1D29">
        <w:rPr>
          <w:rFonts w:ascii="Arial Narrow" w:hAnsi="Arial Narrow" w:cs="Arial"/>
          <w:color w:val="000000"/>
        </w:rPr>
        <w:t>Lanaspa</w:t>
      </w:r>
      <w:proofErr w:type="spellEnd"/>
      <w:r w:rsidRPr="004E1D29">
        <w:rPr>
          <w:rFonts w:ascii="Arial Narrow" w:hAnsi="Arial Narrow" w:cs="Arial"/>
          <w:color w:val="000000"/>
        </w:rPr>
        <w:t xml:space="preserve"> M, </w:t>
      </w:r>
      <w:proofErr w:type="spellStart"/>
      <w:r w:rsidRPr="004E1D29">
        <w:rPr>
          <w:rFonts w:ascii="Arial Narrow" w:hAnsi="Arial Narrow" w:cs="Arial"/>
          <w:color w:val="000000"/>
        </w:rPr>
        <w:t>Lell</w:t>
      </w:r>
      <w:proofErr w:type="spellEnd"/>
      <w:r w:rsidRPr="004E1D29">
        <w:rPr>
          <w:rFonts w:ascii="Arial Narrow" w:hAnsi="Arial Narrow" w:cs="Arial"/>
          <w:color w:val="000000"/>
        </w:rPr>
        <w:t xml:space="preserve"> B, </w:t>
      </w:r>
      <w:proofErr w:type="spellStart"/>
      <w:r w:rsidRPr="004E1D29">
        <w:rPr>
          <w:rFonts w:ascii="Arial Narrow" w:hAnsi="Arial Narrow" w:cs="Arial"/>
          <w:color w:val="000000"/>
        </w:rPr>
        <w:t>Lievens</w:t>
      </w:r>
      <w:proofErr w:type="spellEnd"/>
      <w:r w:rsidRPr="004E1D29">
        <w:rPr>
          <w:rFonts w:ascii="Arial Narrow" w:hAnsi="Arial Narrow" w:cs="Arial"/>
          <w:color w:val="000000"/>
        </w:rPr>
        <w:t xml:space="preserve"> M, </w:t>
      </w:r>
      <w:proofErr w:type="spellStart"/>
      <w:r w:rsidRPr="004E1D29">
        <w:rPr>
          <w:rFonts w:ascii="Arial Narrow" w:hAnsi="Arial Narrow" w:cs="Arial"/>
          <w:color w:val="000000"/>
        </w:rPr>
        <w:t>Lusingu</w:t>
      </w:r>
      <w:proofErr w:type="spellEnd"/>
      <w:r w:rsidRPr="004E1D29">
        <w:rPr>
          <w:rFonts w:ascii="Arial Narrow" w:hAnsi="Arial Narrow" w:cs="Arial"/>
          <w:color w:val="000000"/>
        </w:rPr>
        <w:t xml:space="preserve"> J, </w:t>
      </w:r>
      <w:proofErr w:type="spellStart"/>
      <w:r w:rsidRPr="004E1D29">
        <w:rPr>
          <w:rFonts w:ascii="Arial Narrow" w:hAnsi="Arial Narrow" w:cs="Arial"/>
          <w:color w:val="000000"/>
        </w:rPr>
        <w:t>Malabeja</w:t>
      </w:r>
      <w:proofErr w:type="spellEnd"/>
      <w:r w:rsidRPr="004E1D29">
        <w:rPr>
          <w:rFonts w:ascii="Arial Narrow" w:hAnsi="Arial Narrow" w:cs="Arial"/>
          <w:color w:val="000000"/>
        </w:rPr>
        <w:t xml:space="preserve"> A, Masoud NS, </w:t>
      </w:r>
      <w:proofErr w:type="spellStart"/>
      <w:r w:rsidRPr="004E1D29">
        <w:rPr>
          <w:rFonts w:ascii="Arial Narrow" w:hAnsi="Arial Narrow" w:cs="Arial"/>
          <w:color w:val="000000"/>
        </w:rPr>
        <w:t>Mtoro</w:t>
      </w:r>
      <w:proofErr w:type="spellEnd"/>
      <w:r w:rsidRPr="004E1D29">
        <w:rPr>
          <w:rFonts w:ascii="Arial Narrow" w:hAnsi="Arial Narrow" w:cs="Arial"/>
          <w:color w:val="000000"/>
        </w:rPr>
        <w:t xml:space="preserve"> AT, Njuguna P, Ofori-</w:t>
      </w:r>
      <w:proofErr w:type="spellStart"/>
      <w:r w:rsidRPr="004E1D29">
        <w:rPr>
          <w:rFonts w:ascii="Arial Narrow" w:hAnsi="Arial Narrow" w:cs="Arial"/>
          <w:color w:val="000000"/>
        </w:rPr>
        <w:t>Anyinam</w:t>
      </w:r>
      <w:proofErr w:type="spellEnd"/>
      <w:r w:rsidRPr="004E1D29">
        <w:rPr>
          <w:rFonts w:ascii="Arial Narrow" w:hAnsi="Arial Narrow" w:cs="Arial"/>
          <w:color w:val="000000"/>
        </w:rPr>
        <w:t xml:space="preserve"> O, Otieno GA, Otieno W, Owusu-Agyei S, </w:t>
      </w:r>
      <w:proofErr w:type="spellStart"/>
      <w:r w:rsidRPr="004E1D29">
        <w:rPr>
          <w:rFonts w:ascii="Arial Narrow" w:hAnsi="Arial Narrow" w:cs="Arial"/>
          <w:color w:val="000000"/>
        </w:rPr>
        <w:t>Schuerman</w:t>
      </w:r>
      <w:proofErr w:type="spellEnd"/>
      <w:r w:rsidRPr="004E1D29">
        <w:rPr>
          <w:rFonts w:ascii="Arial Narrow" w:hAnsi="Arial Narrow" w:cs="Arial"/>
          <w:color w:val="000000"/>
        </w:rPr>
        <w:t xml:space="preserve"> L, </w:t>
      </w:r>
      <w:proofErr w:type="spellStart"/>
      <w:r w:rsidRPr="004E1D29">
        <w:rPr>
          <w:rFonts w:ascii="Arial Narrow" w:hAnsi="Arial Narrow" w:cs="Arial"/>
          <w:color w:val="000000"/>
        </w:rPr>
        <w:t>Sorgho</w:t>
      </w:r>
      <w:proofErr w:type="spellEnd"/>
      <w:r w:rsidRPr="004E1D29">
        <w:rPr>
          <w:rFonts w:ascii="Arial Narrow" w:hAnsi="Arial Narrow" w:cs="Arial"/>
          <w:color w:val="000000"/>
        </w:rPr>
        <w:t xml:space="preserve"> H, Tanner M, Tinto H, </w:t>
      </w:r>
      <w:proofErr w:type="spellStart"/>
      <w:r w:rsidRPr="004E1D29">
        <w:rPr>
          <w:rFonts w:ascii="Arial Narrow" w:hAnsi="Arial Narrow" w:cs="Arial"/>
          <w:color w:val="000000"/>
        </w:rPr>
        <w:t>Valea</w:t>
      </w:r>
      <w:proofErr w:type="spellEnd"/>
      <w:r w:rsidRPr="004E1D29">
        <w:rPr>
          <w:rFonts w:ascii="Arial Narrow" w:hAnsi="Arial Narrow" w:cs="Arial"/>
          <w:color w:val="000000"/>
        </w:rPr>
        <w:t xml:space="preserve"> I, </w:t>
      </w:r>
      <w:proofErr w:type="spellStart"/>
      <w:r w:rsidRPr="004E1D29">
        <w:rPr>
          <w:rFonts w:ascii="Arial Narrow" w:hAnsi="Arial Narrow" w:cs="Arial"/>
          <w:color w:val="000000"/>
        </w:rPr>
        <w:t>Vandoolaeghe</w:t>
      </w:r>
      <w:proofErr w:type="spellEnd"/>
      <w:r w:rsidRPr="004E1D29">
        <w:rPr>
          <w:rFonts w:ascii="Arial Narrow" w:hAnsi="Arial Narrow" w:cs="Arial"/>
          <w:color w:val="000000"/>
        </w:rPr>
        <w:t xml:space="preserve"> P, </w:t>
      </w:r>
      <w:proofErr w:type="spellStart"/>
      <w:r w:rsidRPr="004E1D29">
        <w:rPr>
          <w:rFonts w:ascii="Arial Narrow" w:hAnsi="Arial Narrow" w:cs="Arial"/>
          <w:color w:val="000000"/>
        </w:rPr>
        <w:t>Sacarlal</w:t>
      </w:r>
      <w:proofErr w:type="spellEnd"/>
      <w:r w:rsidRPr="004E1D29">
        <w:rPr>
          <w:rFonts w:ascii="Arial Narrow" w:hAnsi="Arial Narrow" w:cs="Arial"/>
          <w:color w:val="000000"/>
        </w:rPr>
        <w:t xml:space="preserve"> J, </w:t>
      </w:r>
      <w:proofErr w:type="spellStart"/>
      <w:r w:rsidRPr="004E1D29">
        <w:rPr>
          <w:rFonts w:ascii="Arial Narrow" w:hAnsi="Arial Narrow" w:cs="Arial"/>
          <w:color w:val="000000"/>
        </w:rPr>
        <w:t>Oneko</w:t>
      </w:r>
      <w:proofErr w:type="spellEnd"/>
      <w:r w:rsidRPr="004E1D29">
        <w:rPr>
          <w:rFonts w:ascii="Arial Narrow" w:hAnsi="Arial Narrow" w:cs="Arial"/>
          <w:color w:val="000000"/>
        </w:rPr>
        <w:t xml:space="preserve"> M. (2020) Safety and immunogenicity of the RTS,S/AS01 malaria vaccine in infants and children identified as HIV-infected during a randomized trial in sub-Saharan Africa. </w:t>
      </w:r>
      <w:r w:rsidRPr="004E1D29">
        <w:rPr>
          <w:rStyle w:val="jrnl"/>
          <w:rFonts w:ascii="Arial Narrow" w:hAnsi="Arial Narrow" w:cs="Arial"/>
          <w:color w:val="000000"/>
        </w:rPr>
        <w:t>Vaccine</w:t>
      </w:r>
      <w:r w:rsidRPr="004E1D29">
        <w:rPr>
          <w:rFonts w:ascii="Arial Narrow" w:hAnsi="Arial Narrow" w:cs="Arial"/>
          <w:color w:val="000000"/>
        </w:rPr>
        <w:t xml:space="preserve">. </w:t>
      </w:r>
      <w:r w:rsidRPr="00D96D17">
        <w:rPr>
          <w:rFonts w:ascii="Arial Narrow" w:hAnsi="Arial Narrow" w:cs="Arial"/>
        </w:rPr>
        <w:t>Volume 38, Issue 4</w:t>
      </w:r>
      <w:r w:rsidRPr="004E1D29">
        <w:rPr>
          <w:rFonts w:ascii="Arial Narrow" w:hAnsi="Arial Narrow" w:cs="Arial"/>
          <w:color w:val="2E2E2E"/>
          <w:sz w:val="21"/>
          <w:szCs w:val="21"/>
        </w:rPr>
        <w:t>,</w:t>
      </w:r>
      <w:r w:rsidRPr="004E1D29">
        <w:rPr>
          <w:rStyle w:val="apple-converted-space"/>
          <w:rFonts w:ascii="Arial Narrow" w:hAnsi="Arial Narrow" w:cs="Arial"/>
          <w:color w:val="2E2E2E"/>
          <w:sz w:val="21"/>
          <w:szCs w:val="21"/>
        </w:rPr>
        <w:t> </w:t>
      </w:r>
      <w:r w:rsidRPr="00BB0D5C">
        <w:rPr>
          <w:rFonts w:ascii="Arial Narrow" w:hAnsi="Arial Narrow" w:cs="Arial"/>
          <w:color w:val="2E2E2E"/>
        </w:rPr>
        <w:t xml:space="preserve">22 </w:t>
      </w:r>
      <w:r w:rsidRPr="00D96D17">
        <w:rPr>
          <w:rFonts w:ascii="Arial Narrow" w:hAnsi="Arial Narrow" w:cs="Arial"/>
          <w:color w:val="2E2E2E"/>
        </w:rPr>
        <w:t>January 2020, Pages 897-906</w:t>
      </w:r>
    </w:p>
    <w:p w14:paraId="23F2740A" w14:textId="77777777" w:rsidR="004E1D29" w:rsidRPr="004E1D29" w:rsidRDefault="004E1D29" w:rsidP="004E1D29">
      <w:pPr>
        <w:pStyle w:val="ListParagraph"/>
        <w:ind w:left="360"/>
        <w:jc w:val="both"/>
        <w:rPr>
          <w:rFonts w:ascii="Arial Narrow" w:hAnsi="Arial Narrow"/>
          <w:lang w:val="en-US"/>
        </w:rPr>
      </w:pPr>
    </w:p>
    <w:p w14:paraId="323F1AC3" w14:textId="3AC62112" w:rsidR="001D4DDC" w:rsidRPr="001D4DDC" w:rsidRDefault="001D4DDC" w:rsidP="001D4DDC">
      <w:pPr>
        <w:pStyle w:val="desc"/>
        <w:numPr>
          <w:ilvl w:val="0"/>
          <w:numId w:val="43"/>
        </w:numPr>
        <w:spacing w:before="0" w:beforeAutospacing="0" w:after="0" w:afterAutospacing="0"/>
        <w:jc w:val="both"/>
        <w:rPr>
          <w:rFonts w:ascii="Arial Narrow" w:hAnsi="Arial Narrow" w:cs="Arial"/>
          <w:color w:val="000000"/>
        </w:rPr>
      </w:pPr>
      <w:r w:rsidRPr="00DE71A0">
        <w:rPr>
          <w:rFonts w:ascii="Arial Narrow" w:hAnsi="Arial Narrow" w:cs="Arial"/>
          <w:b/>
          <w:bCs/>
          <w:color w:val="000000"/>
        </w:rPr>
        <w:t>Malaria Genomic Epidemiology Network</w:t>
      </w:r>
      <w:r w:rsidRPr="001D4DDC">
        <w:rPr>
          <w:rFonts w:ascii="Arial Narrow" w:hAnsi="Arial Narrow" w:cs="Arial"/>
          <w:color w:val="000000"/>
        </w:rPr>
        <w:t xml:space="preserve">. (2019). Insights into malaria susceptibility using genome-wide data on 17,000 individuals from Africa, Asia and Oceania. </w:t>
      </w:r>
      <w:r w:rsidRPr="001D4DDC">
        <w:rPr>
          <w:rStyle w:val="jrnl"/>
          <w:rFonts w:ascii="Arial Narrow" w:hAnsi="Arial Narrow" w:cs="Arial"/>
          <w:color w:val="000000"/>
        </w:rPr>
        <w:t xml:space="preserve">Nat </w:t>
      </w:r>
      <w:proofErr w:type="spellStart"/>
      <w:r w:rsidRPr="001D4DDC">
        <w:rPr>
          <w:rStyle w:val="jrnl"/>
          <w:rFonts w:ascii="Arial Narrow" w:hAnsi="Arial Narrow" w:cs="Arial"/>
          <w:color w:val="000000"/>
        </w:rPr>
        <w:t>Commun</w:t>
      </w:r>
      <w:proofErr w:type="spellEnd"/>
      <w:r w:rsidRPr="001D4DDC">
        <w:rPr>
          <w:rFonts w:ascii="Arial Narrow" w:hAnsi="Arial Narrow" w:cs="Arial"/>
          <w:color w:val="000000"/>
        </w:rPr>
        <w:t>. Dec 16;10(1):5732.</w:t>
      </w:r>
      <w:r w:rsidRPr="001D4DDC">
        <w:rPr>
          <w:rStyle w:val="apple-converted-space"/>
          <w:rFonts w:ascii="Arial Narrow" w:hAnsi="Arial Narrow" w:cs="Arial"/>
          <w:color w:val="000000"/>
        </w:rPr>
        <w:t> </w:t>
      </w:r>
    </w:p>
    <w:p w14:paraId="5AD759B3" w14:textId="77777777" w:rsidR="001D4DDC" w:rsidRPr="001D4DDC" w:rsidRDefault="001D4DDC" w:rsidP="001D4DDC">
      <w:pPr>
        <w:pStyle w:val="Title3"/>
        <w:spacing w:before="0" w:beforeAutospacing="0" w:after="0" w:afterAutospacing="0"/>
        <w:jc w:val="both"/>
        <w:rPr>
          <w:rFonts w:ascii="Arial Narrow" w:hAnsi="Arial Narrow" w:cs="Arial"/>
          <w:color w:val="000000"/>
        </w:rPr>
      </w:pPr>
    </w:p>
    <w:p w14:paraId="73973230" w14:textId="64C5BEF5" w:rsidR="00AE3948" w:rsidRPr="004E1D29" w:rsidRDefault="00844D69" w:rsidP="004E1D29">
      <w:pPr>
        <w:pStyle w:val="Title3"/>
        <w:numPr>
          <w:ilvl w:val="0"/>
          <w:numId w:val="43"/>
        </w:numPr>
        <w:spacing w:before="0" w:beforeAutospacing="0" w:after="0" w:afterAutospacing="0"/>
        <w:jc w:val="both"/>
        <w:rPr>
          <w:rFonts w:ascii="Arial Narrow" w:hAnsi="Arial Narrow" w:cs="Arial"/>
          <w:color w:val="000000"/>
        </w:rPr>
      </w:pPr>
      <w:r w:rsidRPr="001D4DDC">
        <w:rPr>
          <w:rFonts w:ascii="Arial Narrow" w:hAnsi="Arial Narrow" w:cs="Arial"/>
          <w:color w:val="000000"/>
        </w:rPr>
        <w:t xml:space="preserve">Scheu K, </w:t>
      </w:r>
      <w:proofErr w:type="spellStart"/>
      <w:r w:rsidRPr="001D4DDC">
        <w:rPr>
          <w:rFonts w:ascii="Arial Narrow" w:hAnsi="Arial Narrow" w:cs="Arial"/>
          <w:color w:val="000000"/>
        </w:rPr>
        <w:t>Adegnika</w:t>
      </w:r>
      <w:proofErr w:type="spellEnd"/>
      <w:r w:rsidRPr="001D4DDC">
        <w:rPr>
          <w:rFonts w:ascii="Arial Narrow" w:hAnsi="Arial Narrow" w:cs="Arial"/>
          <w:color w:val="000000"/>
        </w:rPr>
        <w:t xml:space="preserve"> AA, Addo MM, Ansong D, Cramer JP, </w:t>
      </w:r>
      <w:proofErr w:type="spellStart"/>
      <w:r w:rsidRPr="001D4DDC">
        <w:rPr>
          <w:rFonts w:ascii="Arial Narrow" w:hAnsi="Arial Narrow" w:cs="Arial"/>
          <w:color w:val="000000"/>
        </w:rPr>
        <w:t>Fürst</w:t>
      </w:r>
      <w:proofErr w:type="spellEnd"/>
      <w:r w:rsidRPr="001D4DDC">
        <w:rPr>
          <w:rFonts w:ascii="Arial Narrow" w:hAnsi="Arial Narrow" w:cs="Arial"/>
          <w:color w:val="000000"/>
        </w:rPr>
        <w:t xml:space="preserve"> S, </w:t>
      </w:r>
      <w:proofErr w:type="spellStart"/>
      <w:r w:rsidRPr="001D4DDC">
        <w:rPr>
          <w:rFonts w:ascii="Arial Narrow" w:hAnsi="Arial Narrow" w:cs="Arial"/>
          <w:color w:val="000000"/>
        </w:rPr>
        <w:t>Kremsner</w:t>
      </w:r>
      <w:proofErr w:type="spellEnd"/>
      <w:r w:rsidRPr="001D4DDC">
        <w:rPr>
          <w:rFonts w:ascii="Arial Narrow" w:hAnsi="Arial Narrow" w:cs="Arial"/>
          <w:color w:val="000000"/>
        </w:rPr>
        <w:t xml:space="preserve"> PG, </w:t>
      </w:r>
      <w:proofErr w:type="spellStart"/>
      <w:r w:rsidRPr="001D4DDC">
        <w:rPr>
          <w:rFonts w:ascii="Arial Narrow" w:hAnsi="Arial Narrow" w:cs="Arial"/>
          <w:color w:val="000000"/>
        </w:rPr>
        <w:t>Kurth</w:t>
      </w:r>
      <w:proofErr w:type="spellEnd"/>
      <w:r w:rsidRPr="001D4DDC">
        <w:rPr>
          <w:rFonts w:ascii="Arial Narrow" w:hAnsi="Arial Narrow" w:cs="Arial"/>
          <w:color w:val="000000"/>
        </w:rPr>
        <w:t xml:space="preserve"> F, Jacobs T, May J, </w:t>
      </w:r>
      <w:proofErr w:type="spellStart"/>
      <w:r w:rsidRPr="001D4DDC">
        <w:rPr>
          <w:rFonts w:ascii="Arial Narrow" w:hAnsi="Arial Narrow" w:cs="Arial"/>
          <w:color w:val="000000"/>
        </w:rPr>
        <w:t>Ramharter</w:t>
      </w:r>
      <w:proofErr w:type="spellEnd"/>
      <w:r w:rsidRPr="001D4DDC">
        <w:rPr>
          <w:rFonts w:ascii="Arial Narrow" w:hAnsi="Arial Narrow" w:cs="Arial"/>
          <w:color w:val="000000"/>
        </w:rPr>
        <w:t xml:space="preserve"> M, </w:t>
      </w:r>
      <w:proofErr w:type="spellStart"/>
      <w:r w:rsidRPr="001D4DDC">
        <w:rPr>
          <w:rFonts w:ascii="Arial Narrow" w:hAnsi="Arial Narrow" w:cs="Arial"/>
          <w:color w:val="000000"/>
        </w:rPr>
        <w:t>Sylverken</w:t>
      </w:r>
      <w:proofErr w:type="spellEnd"/>
      <w:r w:rsidRPr="001D4DDC">
        <w:rPr>
          <w:rFonts w:ascii="Arial Narrow" w:hAnsi="Arial Narrow" w:cs="Arial"/>
          <w:color w:val="000000"/>
        </w:rPr>
        <w:t xml:space="preserve"> J, </w:t>
      </w:r>
      <w:proofErr w:type="spellStart"/>
      <w:r w:rsidRPr="001D4DDC">
        <w:rPr>
          <w:rFonts w:ascii="Arial Narrow" w:hAnsi="Arial Narrow" w:cs="Arial"/>
          <w:color w:val="000000"/>
        </w:rPr>
        <w:t>Vinnemeier</w:t>
      </w:r>
      <w:proofErr w:type="spellEnd"/>
      <w:r w:rsidRPr="001D4DDC">
        <w:rPr>
          <w:rFonts w:ascii="Arial Narrow" w:hAnsi="Arial Narrow" w:cs="Arial"/>
          <w:color w:val="000000"/>
        </w:rPr>
        <w:t xml:space="preserve"> CD,</w:t>
      </w:r>
      <w:r w:rsidRPr="001D4DDC">
        <w:rPr>
          <w:rStyle w:val="apple-converted-space"/>
          <w:rFonts w:ascii="Arial Narrow" w:hAnsi="Arial Narrow" w:cs="Arial"/>
          <w:color w:val="000000"/>
        </w:rPr>
        <w:t> </w:t>
      </w:r>
      <w:r w:rsidRPr="00DE71A0">
        <w:rPr>
          <w:rFonts w:ascii="Arial Narrow" w:hAnsi="Arial Narrow" w:cs="Arial"/>
          <w:b/>
          <w:bCs/>
          <w:color w:val="000000"/>
        </w:rPr>
        <w:t>Agbenyega</w:t>
      </w:r>
      <w:r w:rsidRPr="00DE71A0">
        <w:rPr>
          <w:rStyle w:val="apple-converted-space"/>
          <w:rFonts w:ascii="Arial Narrow" w:hAnsi="Arial Narrow" w:cs="Arial"/>
          <w:b/>
          <w:bCs/>
          <w:color w:val="000000"/>
        </w:rPr>
        <w:t> </w:t>
      </w:r>
      <w:r w:rsidRPr="00DE71A0">
        <w:rPr>
          <w:rFonts w:ascii="Arial Narrow" w:hAnsi="Arial Narrow" w:cs="Arial"/>
          <w:b/>
          <w:bCs/>
          <w:color w:val="000000"/>
        </w:rPr>
        <w:t>T</w:t>
      </w:r>
      <w:r w:rsidRPr="001D4DDC">
        <w:rPr>
          <w:rFonts w:ascii="Arial Narrow" w:hAnsi="Arial Narrow" w:cs="Arial"/>
          <w:color w:val="000000"/>
        </w:rPr>
        <w:t xml:space="preserve">, Rolling T. (2019) </w:t>
      </w:r>
      <w:r w:rsidRPr="001D4DDC">
        <w:rPr>
          <w:rFonts w:ascii="Arial Narrow" w:hAnsi="Arial Narrow" w:cs="Arial"/>
          <w:color w:val="000000"/>
        </w:rPr>
        <w:lastRenderedPageBreak/>
        <w:t xml:space="preserve">Determinants of post-malarial anemia in African children treated with parenteral artesunate. </w:t>
      </w:r>
      <w:r w:rsidRPr="001D4DDC">
        <w:rPr>
          <w:rStyle w:val="jrnl"/>
          <w:rFonts w:ascii="Arial Narrow" w:hAnsi="Arial Narrow" w:cs="Arial"/>
          <w:color w:val="000000"/>
        </w:rPr>
        <w:t>Sci Rep</w:t>
      </w:r>
      <w:r w:rsidRPr="001D4DDC">
        <w:rPr>
          <w:rFonts w:ascii="Arial Narrow" w:hAnsi="Arial Narrow" w:cs="Arial"/>
          <w:color w:val="000000"/>
        </w:rPr>
        <w:t>. Dec 2;9(1):18134</w:t>
      </w:r>
    </w:p>
    <w:p w14:paraId="1EC666BF" w14:textId="77777777" w:rsidR="00AE3948" w:rsidRPr="001D4DDC" w:rsidRDefault="00AE3948" w:rsidP="00AE3948">
      <w:pPr>
        <w:pStyle w:val="Title2"/>
        <w:spacing w:before="0" w:beforeAutospacing="0" w:after="0" w:afterAutospacing="0"/>
        <w:ind w:left="360"/>
        <w:jc w:val="both"/>
        <w:rPr>
          <w:rFonts w:ascii="Arial Narrow" w:hAnsi="Arial Narrow" w:cs="Arial"/>
          <w:color w:val="000000"/>
        </w:rPr>
      </w:pPr>
    </w:p>
    <w:p w14:paraId="7083CD9C" w14:textId="0B73C25A" w:rsidR="00CE23DB" w:rsidRPr="001D4DDC" w:rsidRDefault="00CE23DB" w:rsidP="00C15B2C">
      <w:pPr>
        <w:pStyle w:val="Title1"/>
        <w:numPr>
          <w:ilvl w:val="0"/>
          <w:numId w:val="43"/>
        </w:numPr>
        <w:spacing w:before="0" w:beforeAutospacing="0" w:after="0" w:afterAutospacing="0"/>
        <w:jc w:val="both"/>
        <w:rPr>
          <w:rFonts w:ascii="Arial Narrow" w:hAnsi="Arial Narrow" w:cs="Arial"/>
          <w:color w:val="000000"/>
        </w:rPr>
      </w:pPr>
      <w:proofErr w:type="spellStart"/>
      <w:r w:rsidRPr="001D4DDC">
        <w:rPr>
          <w:rFonts w:ascii="Arial Narrow" w:hAnsi="Arial Narrow" w:cs="Arial"/>
          <w:color w:val="000000"/>
        </w:rPr>
        <w:t>Velavan</w:t>
      </w:r>
      <w:proofErr w:type="spellEnd"/>
      <w:r w:rsidRPr="001D4DDC">
        <w:rPr>
          <w:rFonts w:ascii="Arial Narrow" w:hAnsi="Arial Narrow" w:cs="Arial"/>
          <w:color w:val="000000"/>
        </w:rPr>
        <w:t xml:space="preserve"> TP, </w:t>
      </w:r>
      <w:proofErr w:type="spellStart"/>
      <w:r w:rsidRPr="001D4DDC">
        <w:rPr>
          <w:rFonts w:ascii="Arial Narrow" w:hAnsi="Arial Narrow" w:cs="Arial"/>
          <w:color w:val="000000"/>
        </w:rPr>
        <w:t>Nderu</w:t>
      </w:r>
      <w:proofErr w:type="spellEnd"/>
      <w:r w:rsidRPr="001D4DDC">
        <w:rPr>
          <w:rFonts w:ascii="Arial Narrow" w:hAnsi="Arial Narrow" w:cs="Arial"/>
          <w:color w:val="000000"/>
        </w:rPr>
        <w:t xml:space="preserve"> D,</w:t>
      </w:r>
      <w:r w:rsidRPr="001D4DDC">
        <w:rPr>
          <w:rStyle w:val="apple-converted-space"/>
          <w:rFonts w:ascii="Arial Narrow" w:hAnsi="Arial Narrow" w:cs="Arial"/>
          <w:color w:val="000000"/>
        </w:rPr>
        <w:t> </w:t>
      </w:r>
      <w:r w:rsidRPr="00DE71A0">
        <w:rPr>
          <w:rFonts w:ascii="Arial Narrow" w:hAnsi="Arial Narrow" w:cs="Arial"/>
          <w:b/>
          <w:bCs/>
          <w:color w:val="000000"/>
        </w:rPr>
        <w:t>Agbenyega</w:t>
      </w:r>
      <w:r w:rsidRPr="00DE71A0">
        <w:rPr>
          <w:rStyle w:val="apple-converted-space"/>
          <w:rFonts w:ascii="Arial Narrow" w:hAnsi="Arial Narrow" w:cs="Arial"/>
          <w:b/>
          <w:bCs/>
          <w:color w:val="000000"/>
        </w:rPr>
        <w:t> </w:t>
      </w:r>
      <w:r w:rsidRPr="00DE71A0">
        <w:rPr>
          <w:rFonts w:ascii="Arial Narrow" w:hAnsi="Arial Narrow" w:cs="Arial"/>
          <w:b/>
          <w:bCs/>
          <w:color w:val="000000"/>
        </w:rPr>
        <w:t>T</w:t>
      </w:r>
      <w:r w:rsidRPr="001D4DDC">
        <w:rPr>
          <w:rFonts w:ascii="Arial Narrow" w:hAnsi="Arial Narrow" w:cs="Arial"/>
          <w:color w:val="000000"/>
        </w:rPr>
        <w:t xml:space="preserve">, </w:t>
      </w:r>
      <w:proofErr w:type="spellStart"/>
      <w:r w:rsidRPr="001D4DDC">
        <w:rPr>
          <w:rFonts w:ascii="Arial Narrow" w:hAnsi="Arial Narrow" w:cs="Arial"/>
          <w:color w:val="000000"/>
        </w:rPr>
        <w:t>Ntoumi</w:t>
      </w:r>
      <w:proofErr w:type="spellEnd"/>
      <w:r w:rsidRPr="001D4DDC">
        <w:rPr>
          <w:rFonts w:ascii="Arial Narrow" w:hAnsi="Arial Narrow" w:cs="Arial"/>
          <w:color w:val="000000"/>
        </w:rPr>
        <w:t xml:space="preserve"> F, </w:t>
      </w:r>
      <w:proofErr w:type="spellStart"/>
      <w:r w:rsidRPr="001D4DDC">
        <w:rPr>
          <w:rFonts w:ascii="Arial Narrow" w:hAnsi="Arial Narrow" w:cs="Arial"/>
          <w:color w:val="000000"/>
        </w:rPr>
        <w:t>Kremsner</w:t>
      </w:r>
      <w:proofErr w:type="spellEnd"/>
      <w:r w:rsidRPr="001D4DDC">
        <w:rPr>
          <w:rFonts w:ascii="Arial Narrow" w:hAnsi="Arial Narrow" w:cs="Arial"/>
          <w:color w:val="000000"/>
        </w:rPr>
        <w:t xml:space="preserve"> PG. (2019) An alternative dogma on reduced artemisinin susceptibility: A new shadow from east to west.  </w:t>
      </w:r>
      <w:r w:rsidRPr="001D4DDC">
        <w:rPr>
          <w:rStyle w:val="jrnl"/>
          <w:rFonts w:ascii="Arial Narrow" w:hAnsi="Arial Narrow" w:cs="Arial"/>
          <w:color w:val="000000"/>
        </w:rPr>
        <w:t xml:space="preserve">Proc Natl </w:t>
      </w:r>
      <w:proofErr w:type="spellStart"/>
      <w:r w:rsidRPr="001D4DDC">
        <w:rPr>
          <w:rStyle w:val="jrnl"/>
          <w:rFonts w:ascii="Arial Narrow" w:hAnsi="Arial Narrow" w:cs="Arial"/>
          <w:color w:val="000000"/>
        </w:rPr>
        <w:t>Acad</w:t>
      </w:r>
      <w:proofErr w:type="spellEnd"/>
      <w:r w:rsidRPr="001D4DDC">
        <w:rPr>
          <w:rStyle w:val="jrnl"/>
          <w:rFonts w:ascii="Arial Narrow" w:hAnsi="Arial Narrow" w:cs="Arial"/>
          <w:color w:val="000000"/>
        </w:rPr>
        <w:t xml:space="preserve"> Sci U S A</w:t>
      </w:r>
      <w:r w:rsidRPr="001D4DDC">
        <w:rPr>
          <w:rFonts w:ascii="Arial Narrow" w:hAnsi="Arial Narrow" w:cs="Arial"/>
          <w:color w:val="000000"/>
        </w:rPr>
        <w:t>. Jun 25;116(26):12611-12612.</w:t>
      </w:r>
    </w:p>
    <w:p w14:paraId="72F3A0BA" w14:textId="77777777" w:rsidR="00CE23DB" w:rsidRPr="001D4DDC" w:rsidRDefault="00CE23DB" w:rsidP="00CE23DB">
      <w:pPr>
        <w:pStyle w:val="Title1"/>
        <w:spacing w:before="0" w:beforeAutospacing="0" w:after="0" w:afterAutospacing="0"/>
        <w:ind w:left="360"/>
        <w:rPr>
          <w:rFonts w:ascii="Arial Narrow" w:hAnsi="Arial Narrow" w:cs="Arial"/>
          <w:color w:val="000000"/>
        </w:rPr>
      </w:pPr>
    </w:p>
    <w:p w14:paraId="43E7DFEB" w14:textId="6E8DB642" w:rsidR="00AC2B8F" w:rsidRPr="001D4DDC" w:rsidRDefault="000021A5" w:rsidP="00AC2B8F">
      <w:pPr>
        <w:pStyle w:val="Heading1"/>
        <w:numPr>
          <w:ilvl w:val="0"/>
          <w:numId w:val="43"/>
        </w:numPr>
        <w:spacing w:line="240" w:lineRule="auto"/>
        <w:jc w:val="both"/>
        <w:rPr>
          <w:rFonts w:cs="Arial"/>
          <w:b w:val="0"/>
          <w:color w:val="000000" w:themeColor="text1"/>
          <w:sz w:val="24"/>
        </w:rPr>
      </w:pPr>
      <w:hyperlink r:id="rId8" w:history="1">
        <w:r w:rsidR="00AC2B8F" w:rsidRPr="001D4DDC">
          <w:rPr>
            <w:rStyle w:val="Hyperlink"/>
            <w:rFonts w:cs="Arial"/>
            <w:b w:val="0"/>
            <w:color w:val="000000" w:themeColor="text1"/>
            <w:sz w:val="24"/>
            <w:u w:val="none"/>
          </w:rPr>
          <w:t>Yolanda Guerra Mendoza</w:t>
        </w:r>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9" w:history="1">
        <w:r w:rsidR="00AC2B8F" w:rsidRPr="001D4DDC">
          <w:rPr>
            <w:rStyle w:val="Hyperlink"/>
            <w:rFonts w:cs="Arial"/>
            <w:b w:val="0"/>
            <w:color w:val="000000" w:themeColor="text1"/>
            <w:sz w:val="24"/>
            <w:u w:val="none"/>
          </w:rPr>
          <w:t xml:space="preserve">Elodie </w:t>
        </w:r>
        <w:proofErr w:type="spellStart"/>
        <w:r w:rsidR="00AC2B8F" w:rsidRPr="001D4DDC">
          <w:rPr>
            <w:rStyle w:val="Hyperlink"/>
            <w:rFonts w:cs="Arial"/>
            <w:b w:val="0"/>
            <w:color w:val="000000" w:themeColor="text1"/>
            <w:sz w:val="24"/>
            <w:u w:val="none"/>
          </w:rPr>
          <w:t>Garric</w:t>
        </w:r>
        <w:proofErr w:type="spellEnd"/>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10" w:history="1">
        <w:r w:rsidR="00AC2B8F" w:rsidRPr="001D4DDC">
          <w:rPr>
            <w:rStyle w:val="Hyperlink"/>
            <w:rFonts w:cs="Arial"/>
            <w:b w:val="0"/>
            <w:color w:val="000000" w:themeColor="text1"/>
            <w:sz w:val="24"/>
            <w:u w:val="none"/>
          </w:rPr>
          <w:t>Amanda Leach</w:t>
        </w:r>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11" w:history="1">
        <w:r w:rsidR="00AC2B8F" w:rsidRPr="001D4DDC">
          <w:rPr>
            <w:rStyle w:val="Hyperlink"/>
            <w:rFonts w:cs="Arial"/>
            <w:b w:val="0"/>
            <w:color w:val="000000" w:themeColor="text1"/>
            <w:sz w:val="24"/>
            <w:u w:val="none"/>
          </w:rPr>
          <w:t xml:space="preserve">Marc </w:t>
        </w:r>
        <w:proofErr w:type="spellStart"/>
        <w:r w:rsidR="00AC2B8F" w:rsidRPr="001D4DDC">
          <w:rPr>
            <w:rStyle w:val="Hyperlink"/>
            <w:rFonts w:cs="Arial"/>
            <w:b w:val="0"/>
            <w:color w:val="000000" w:themeColor="text1"/>
            <w:sz w:val="24"/>
            <w:u w:val="none"/>
          </w:rPr>
          <w:t>Lievens</w:t>
        </w:r>
        <w:proofErr w:type="spellEnd"/>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proofErr w:type="spellStart"/>
      <w:r w:rsidR="00794C71" w:rsidRPr="001D4DDC">
        <w:fldChar w:fldCharType="begin"/>
      </w:r>
      <w:r w:rsidR="00794C71" w:rsidRPr="001D4DDC">
        <w:rPr>
          <w:b w:val="0"/>
          <w:sz w:val="24"/>
        </w:rPr>
        <w:instrText xml:space="preserve"> HYPERLINK "https://www.tandfonline.com/author/Ofori-Anyinam%2C+Opokua" </w:instrText>
      </w:r>
      <w:r w:rsidR="00794C71" w:rsidRPr="001D4DDC">
        <w:fldChar w:fldCharType="separate"/>
      </w:r>
      <w:r w:rsidR="00AC2B8F" w:rsidRPr="001D4DDC">
        <w:rPr>
          <w:rStyle w:val="Hyperlink"/>
          <w:rFonts w:cs="Arial"/>
          <w:b w:val="0"/>
          <w:color w:val="000000" w:themeColor="text1"/>
          <w:sz w:val="24"/>
          <w:u w:val="none"/>
        </w:rPr>
        <w:t>Opokua</w:t>
      </w:r>
      <w:proofErr w:type="spellEnd"/>
      <w:r w:rsidR="00AC2B8F" w:rsidRPr="001D4DDC">
        <w:rPr>
          <w:rStyle w:val="Hyperlink"/>
          <w:rFonts w:cs="Arial"/>
          <w:b w:val="0"/>
          <w:color w:val="000000" w:themeColor="text1"/>
          <w:sz w:val="24"/>
          <w:u w:val="none"/>
        </w:rPr>
        <w:t xml:space="preserve"> Ofori-</w:t>
      </w:r>
      <w:proofErr w:type="spellStart"/>
      <w:r w:rsidR="00AC2B8F" w:rsidRPr="001D4DDC">
        <w:rPr>
          <w:rStyle w:val="Hyperlink"/>
          <w:rFonts w:cs="Arial"/>
          <w:b w:val="0"/>
          <w:color w:val="000000" w:themeColor="text1"/>
          <w:sz w:val="24"/>
          <w:u w:val="none"/>
        </w:rPr>
        <w:t>Anyinam</w:t>
      </w:r>
      <w:proofErr w:type="spellEnd"/>
      <w:r w:rsidR="00794C71" w:rsidRPr="001D4DDC">
        <w:rPr>
          <w:rStyle w:val="Hyperlink"/>
          <w:rFonts w:cs="Arial"/>
          <w:b w:val="0"/>
          <w:color w:val="000000" w:themeColor="text1"/>
          <w:sz w:val="24"/>
          <w:u w:val="none"/>
        </w:rPr>
        <w:fldChar w:fldCharType="end"/>
      </w:r>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12" w:history="1">
        <w:r w:rsidR="00AC2B8F" w:rsidRPr="001D4DDC">
          <w:rPr>
            <w:rStyle w:val="Hyperlink"/>
            <w:rFonts w:cs="Arial"/>
            <w:b w:val="0"/>
            <w:color w:val="000000" w:themeColor="text1"/>
            <w:sz w:val="24"/>
            <w:u w:val="none"/>
          </w:rPr>
          <w:t xml:space="preserve">Jean-Yves </w:t>
        </w:r>
        <w:proofErr w:type="spellStart"/>
        <w:r w:rsidR="00AC2B8F" w:rsidRPr="001D4DDC">
          <w:rPr>
            <w:rStyle w:val="Hyperlink"/>
            <w:rFonts w:cs="Arial"/>
            <w:b w:val="0"/>
            <w:color w:val="000000" w:themeColor="text1"/>
            <w:sz w:val="24"/>
            <w:u w:val="none"/>
          </w:rPr>
          <w:t>Pirçon</w:t>
        </w:r>
        <w:proofErr w:type="spellEnd"/>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13" w:history="1">
        <w:r w:rsidR="00AC2B8F" w:rsidRPr="001D4DDC">
          <w:rPr>
            <w:rStyle w:val="Hyperlink"/>
            <w:rFonts w:cs="Arial"/>
            <w:b w:val="0"/>
            <w:color w:val="000000" w:themeColor="text1"/>
            <w:sz w:val="24"/>
            <w:u w:val="none"/>
          </w:rPr>
          <w:t>Jens-Ulrich Stegmann</w:t>
        </w:r>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14" w:history="1">
        <w:r w:rsidR="00AC2B8F" w:rsidRPr="001D4DDC">
          <w:rPr>
            <w:rStyle w:val="Hyperlink"/>
            <w:rFonts w:cs="Arial"/>
            <w:b w:val="0"/>
            <w:color w:val="000000" w:themeColor="text1"/>
            <w:sz w:val="24"/>
            <w:u w:val="none"/>
          </w:rPr>
          <w:t xml:space="preserve">Pascale </w:t>
        </w:r>
        <w:proofErr w:type="spellStart"/>
        <w:r w:rsidR="00AC2B8F" w:rsidRPr="001D4DDC">
          <w:rPr>
            <w:rStyle w:val="Hyperlink"/>
            <w:rFonts w:cs="Arial"/>
            <w:b w:val="0"/>
            <w:color w:val="000000" w:themeColor="text1"/>
            <w:sz w:val="24"/>
            <w:u w:val="none"/>
          </w:rPr>
          <w:t>Vandoolaeghe</w:t>
        </w:r>
        <w:proofErr w:type="spellEnd"/>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15" w:history="1">
        <w:r w:rsidR="00AC2B8F" w:rsidRPr="001D4DDC">
          <w:rPr>
            <w:rStyle w:val="Hyperlink"/>
            <w:rFonts w:cs="Arial"/>
            <w:b w:val="0"/>
            <w:color w:val="000000" w:themeColor="text1"/>
            <w:sz w:val="24"/>
            <w:u w:val="none"/>
          </w:rPr>
          <w:t>Lucas Otieno</w:t>
        </w:r>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16" w:history="1">
        <w:r w:rsidR="00AC2B8F" w:rsidRPr="001D4DDC">
          <w:rPr>
            <w:rStyle w:val="Hyperlink"/>
            <w:rFonts w:cs="Arial"/>
            <w:b w:val="0"/>
            <w:color w:val="000000" w:themeColor="text1"/>
            <w:sz w:val="24"/>
            <w:u w:val="none"/>
          </w:rPr>
          <w:t>Walter Otieno</w:t>
        </w:r>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17" w:history="1">
        <w:r w:rsidR="00AC2B8F" w:rsidRPr="001D4DDC">
          <w:rPr>
            <w:rStyle w:val="Hyperlink"/>
            <w:rFonts w:cs="Arial"/>
            <w:b w:val="0"/>
            <w:color w:val="000000" w:themeColor="text1"/>
            <w:sz w:val="24"/>
            <w:u w:val="none"/>
          </w:rPr>
          <w:t>Seth Owusu-Agyei</w:t>
        </w:r>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proofErr w:type="spellStart"/>
      <w:r w:rsidR="00794C71" w:rsidRPr="001D4DDC">
        <w:fldChar w:fldCharType="begin"/>
      </w:r>
      <w:r w:rsidR="00794C71" w:rsidRPr="001D4DDC">
        <w:rPr>
          <w:b w:val="0"/>
          <w:sz w:val="24"/>
        </w:rPr>
        <w:instrText xml:space="preserve"> HYPERLINK "https://www.tandfonline.com/author/Sacarlal%2C+Jahit" </w:instrText>
      </w:r>
      <w:r w:rsidR="00794C71" w:rsidRPr="001D4DDC">
        <w:fldChar w:fldCharType="separate"/>
      </w:r>
      <w:r w:rsidR="00AC2B8F" w:rsidRPr="001D4DDC">
        <w:rPr>
          <w:rStyle w:val="Hyperlink"/>
          <w:rFonts w:cs="Arial"/>
          <w:b w:val="0"/>
          <w:color w:val="000000" w:themeColor="text1"/>
          <w:sz w:val="24"/>
          <w:u w:val="none"/>
        </w:rPr>
        <w:t>Jahit</w:t>
      </w:r>
      <w:proofErr w:type="spellEnd"/>
      <w:r w:rsidR="00AC2B8F" w:rsidRPr="001D4DDC">
        <w:rPr>
          <w:rStyle w:val="Hyperlink"/>
          <w:rFonts w:cs="Arial"/>
          <w:b w:val="0"/>
          <w:color w:val="000000" w:themeColor="text1"/>
          <w:sz w:val="24"/>
          <w:u w:val="none"/>
        </w:rPr>
        <w:t xml:space="preserve"> </w:t>
      </w:r>
      <w:proofErr w:type="spellStart"/>
      <w:r w:rsidR="00AC2B8F" w:rsidRPr="001D4DDC">
        <w:rPr>
          <w:rStyle w:val="Hyperlink"/>
          <w:rFonts w:cs="Arial"/>
          <w:b w:val="0"/>
          <w:color w:val="000000" w:themeColor="text1"/>
          <w:sz w:val="24"/>
          <w:u w:val="none"/>
        </w:rPr>
        <w:t>Sacarlal</w:t>
      </w:r>
      <w:proofErr w:type="spellEnd"/>
      <w:r w:rsidR="00794C71" w:rsidRPr="001D4DDC">
        <w:rPr>
          <w:rStyle w:val="Hyperlink"/>
          <w:rFonts w:cs="Arial"/>
          <w:b w:val="0"/>
          <w:color w:val="000000" w:themeColor="text1"/>
          <w:sz w:val="24"/>
          <w:u w:val="none"/>
        </w:rPr>
        <w:fldChar w:fldCharType="end"/>
      </w:r>
      <w:r w:rsidR="00AC2B8F" w:rsidRPr="001D4DDC">
        <w:rPr>
          <w:rStyle w:val="apple-converted-space"/>
          <w:rFonts w:cs="Arial"/>
          <w:b w:val="0"/>
          <w:color w:val="000000" w:themeColor="text1"/>
          <w:sz w:val="24"/>
        </w:rPr>
        <w:t>  </w:t>
      </w:r>
      <w:proofErr w:type="spellStart"/>
      <w:r w:rsidR="00794C71" w:rsidRPr="001D4DDC">
        <w:fldChar w:fldCharType="begin"/>
      </w:r>
      <w:r w:rsidR="00794C71" w:rsidRPr="001D4DDC">
        <w:rPr>
          <w:b w:val="0"/>
          <w:sz w:val="24"/>
        </w:rPr>
        <w:instrText xml:space="preserve"> HYPERLINK "https://www.tandfonline.com/author/Masoud%2C+Nahya+Salim" </w:instrText>
      </w:r>
      <w:r w:rsidR="00794C71" w:rsidRPr="001D4DDC">
        <w:fldChar w:fldCharType="separate"/>
      </w:r>
      <w:r w:rsidR="00AC2B8F" w:rsidRPr="001D4DDC">
        <w:rPr>
          <w:rStyle w:val="Hyperlink"/>
          <w:rFonts w:cs="Arial"/>
          <w:b w:val="0"/>
          <w:color w:val="000000" w:themeColor="text1"/>
          <w:sz w:val="24"/>
          <w:u w:val="none"/>
        </w:rPr>
        <w:t>Nahya</w:t>
      </w:r>
      <w:proofErr w:type="spellEnd"/>
      <w:r w:rsidR="00AC2B8F" w:rsidRPr="001D4DDC">
        <w:rPr>
          <w:rStyle w:val="Hyperlink"/>
          <w:rFonts w:cs="Arial"/>
          <w:b w:val="0"/>
          <w:color w:val="000000" w:themeColor="text1"/>
          <w:sz w:val="24"/>
          <w:u w:val="none"/>
        </w:rPr>
        <w:t xml:space="preserve"> Salim Masoud</w:t>
      </w:r>
      <w:r w:rsidR="00794C71" w:rsidRPr="001D4DDC">
        <w:rPr>
          <w:rStyle w:val="Hyperlink"/>
          <w:rFonts w:cs="Arial"/>
          <w:b w:val="0"/>
          <w:color w:val="000000" w:themeColor="text1"/>
          <w:sz w:val="24"/>
          <w:u w:val="none"/>
        </w:rPr>
        <w:fldChar w:fldCharType="end"/>
      </w:r>
      <w:r w:rsidR="00AC2B8F" w:rsidRPr="001D4DDC">
        <w:rPr>
          <w:rStyle w:val="apple-converted-space"/>
          <w:rFonts w:cs="Arial"/>
          <w:b w:val="0"/>
          <w:color w:val="000000" w:themeColor="text1"/>
          <w:sz w:val="24"/>
        </w:rPr>
        <w:t>  </w:t>
      </w:r>
      <w:hyperlink r:id="rId18" w:history="1">
        <w:r w:rsidR="00AC2B8F" w:rsidRPr="001D4DDC">
          <w:rPr>
            <w:rStyle w:val="Hyperlink"/>
            <w:rFonts w:cs="Arial"/>
            <w:b w:val="0"/>
            <w:color w:val="000000" w:themeColor="text1"/>
            <w:sz w:val="24"/>
            <w:u w:val="none"/>
          </w:rPr>
          <w:t xml:space="preserve">Hermann </w:t>
        </w:r>
        <w:proofErr w:type="spellStart"/>
        <w:r w:rsidR="00AC2B8F" w:rsidRPr="001D4DDC">
          <w:rPr>
            <w:rStyle w:val="Hyperlink"/>
            <w:rFonts w:cs="Arial"/>
            <w:b w:val="0"/>
            <w:color w:val="000000" w:themeColor="text1"/>
            <w:sz w:val="24"/>
            <w:u w:val="none"/>
          </w:rPr>
          <w:t>Sorgho</w:t>
        </w:r>
        <w:proofErr w:type="spellEnd"/>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19" w:history="1">
        <w:r w:rsidR="00AC2B8F" w:rsidRPr="001D4DDC">
          <w:rPr>
            <w:rStyle w:val="Hyperlink"/>
            <w:rFonts w:cs="Arial"/>
            <w:b w:val="0"/>
            <w:color w:val="000000" w:themeColor="text1"/>
            <w:sz w:val="24"/>
            <w:u w:val="none"/>
          </w:rPr>
          <w:t>Marcel Tanner</w:t>
        </w:r>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proofErr w:type="spellStart"/>
      <w:r w:rsidR="00794C71" w:rsidRPr="001D4DDC">
        <w:fldChar w:fldCharType="begin"/>
      </w:r>
      <w:r w:rsidR="00794C71" w:rsidRPr="001D4DDC">
        <w:rPr>
          <w:b w:val="0"/>
          <w:sz w:val="24"/>
        </w:rPr>
        <w:instrText xml:space="preserve"> HYPERLINK "https://www.tandfonline.com/author/Tinto%2C+Halidou" </w:instrText>
      </w:r>
      <w:r w:rsidR="00794C71" w:rsidRPr="001D4DDC">
        <w:fldChar w:fldCharType="separate"/>
      </w:r>
      <w:r w:rsidR="00AC2B8F" w:rsidRPr="001D4DDC">
        <w:rPr>
          <w:rStyle w:val="Hyperlink"/>
          <w:rFonts w:cs="Arial"/>
          <w:b w:val="0"/>
          <w:color w:val="000000" w:themeColor="text1"/>
          <w:sz w:val="24"/>
          <w:u w:val="none"/>
        </w:rPr>
        <w:t>Halidou</w:t>
      </w:r>
      <w:proofErr w:type="spellEnd"/>
      <w:r w:rsidR="00AC2B8F" w:rsidRPr="001D4DDC">
        <w:rPr>
          <w:rStyle w:val="Hyperlink"/>
          <w:rFonts w:cs="Arial"/>
          <w:b w:val="0"/>
          <w:color w:val="000000" w:themeColor="text1"/>
          <w:sz w:val="24"/>
          <w:u w:val="none"/>
        </w:rPr>
        <w:t xml:space="preserve"> Tinto</w:t>
      </w:r>
      <w:r w:rsidR="00794C71" w:rsidRPr="001D4DDC">
        <w:rPr>
          <w:rStyle w:val="Hyperlink"/>
          <w:rFonts w:cs="Arial"/>
          <w:b w:val="0"/>
          <w:color w:val="000000" w:themeColor="text1"/>
          <w:sz w:val="24"/>
          <w:u w:val="none"/>
        </w:rPr>
        <w:fldChar w:fldCharType="end"/>
      </w:r>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20" w:history="1">
        <w:r w:rsidR="00AC2B8F" w:rsidRPr="001D4DDC">
          <w:rPr>
            <w:rStyle w:val="Hyperlink"/>
            <w:rFonts w:cs="Arial"/>
            <w:b w:val="0"/>
            <w:color w:val="000000" w:themeColor="text1"/>
            <w:sz w:val="24"/>
            <w:u w:val="none"/>
          </w:rPr>
          <w:t xml:space="preserve">Innocent </w:t>
        </w:r>
        <w:proofErr w:type="spellStart"/>
        <w:r w:rsidR="00AC2B8F" w:rsidRPr="001D4DDC">
          <w:rPr>
            <w:rStyle w:val="Hyperlink"/>
            <w:rFonts w:cs="Arial"/>
            <w:b w:val="0"/>
            <w:color w:val="000000" w:themeColor="text1"/>
            <w:sz w:val="24"/>
            <w:u w:val="none"/>
          </w:rPr>
          <w:t>Valea</w:t>
        </w:r>
        <w:proofErr w:type="spellEnd"/>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21" w:history="1">
        <w:r w:rsidR="00AC2B8F" w:rsidRPr="001D4DDC">
          <w:rPr>
            <w:rStyle w:val="Hyperlink"/>
            <w:rFonts w:cs="Arial"/>
            <w:b w:val="0"/>
            <w:color w:val="000000" w:themeColor="text1"/>
            <w:sz w:val="24"/>
            <w:u w:val="none"/>
          </w:rPr>
          <w:t xml:space="preserve">Ali </w:t>
        </w:r>
        <w:proofErr w:type="spellStart"/>
        <w:r w:rsidR="00AC2B8F" w:rsidRPr="001D4DDC">
          <w:rPr>
            <w:rStyle w:val="Hyperlink"/>
            <w:rFonts w:cs="Arial"/>
            <w:b w:val="0"/>
            <w:color w:val="000000" w:themeColor="text1"/>
            <w:sz w:val="24"/>
            <w:u w:val="none"/>
          </w:rPr>
          <w:t>Takadir</w:t>
        </w:r>
        <w:proofErr w:type="spellEnd"/>
        <w:r w:rsidR="00AC2B8F" w:rsidRPr="001D4DDC">
          <w:rPr>
            <w:rStyle w:val="Hyperlink"/>
            <w:rFonts w:cs="Arial"/>
            <w:b w:val="0"/>
            <w:color w:val="000000" w:themeColor="text1"/>
            <w:sz w:val="24"/>
            <w:u w:val="none"/>
          </w:rPr>
          <w:t xml:space="preserve"> </w:t>
        </w:r>
        <w:proofErr w:type="spellStart"/>
        <w:r w:rsidR="00AC2B8F" w:rsidRPr="001D4DDC">
          <w:rPr>
            <w:rStyle w:val="Hyperlink"/>
            <w:rFonts w:cs="Arial"/>
            <w:b w:val="0"/>
            <w:color w:val="000000" w:themeColor="text1"/>
            <w:sz w:val="24"/>
            <w:u w:val="none"/>
          </w:rPr>
          <w:t>Mtoro</w:t>
        </w:r>
        <w:proofErr w:type="spellEnd"/>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22" w:history="1">
        <w:r w:rsidR="00AC2B8F" w:rsidRPr="001D4DDC">
          <w:rPr>
            <w:rStyle w:val="Hyperlink"/>
            <w:rFonts w:cs="Arial"/>
            <w:b w:val="0"/>
            <w:color w:val="000000" w:themeColor="text1"/>
            <w:sz w:val="24"/>
            <w:u w:val="none"/>
          </w:rPr>
          <w:t>Patricia Njuguna</w:t>
        </w:r>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23" w:history="1">
        <w:r w:rsidR="00AC2B8F" w:rsidRPr="001D4DDC">
          <w:rPr>
            <w:rStyle w:val="Hyperlink"/>
            <w:rFonts w:cs="Arial"/>
            <w:b w:val="0"/>
            <w:color w:val="000000" w:themeColor="text1"/>
            <w:sz w:val="24"/>
            <w:u w:val="none"/>
          </w:rPr>
          <w:t xml:space="preserve">Martina </w:t>
        </w:r>
        <w:proofErr w:type="spellStart"/>
        <w:r w:rsidR="00AC2B8F" w:rsidRPr="001D4DDC">
          <w:rPr>
            <w:rStyle w:val="Hyperlink"/>
            <w:rFonts w:cs="Arial"/>
            <w:b w:val="0"/>
            <w:color w:val="000000" w:themeColor="text1"/>
            <w:sz w:val="24"/>
            <w:u w:val="none"/>
          </w:rPr>
          <w:t>Oneko</w:t>
        </w:r>
        <w:proofErr w:type="spellEnd"/>
      </w:hyperlink>
      <w:r w:rsidR="00AC2B8F" w:rsidRPr="001D4DDC">
        <w:rPr>
          <w:rStyle w:val="apple-converted-space"/>
          <w:rFonts w:cs="Arial"/>
          <w:b w:val="0"/>
          <w:color w:val="000000" w:themeColor="text1"/>
          <w:sz w:val="24"/>
        </w:rPr>
        <w:t> </w:t>
      </w:r>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24" w:history="1">
        <w:r w:rsidR="00AC2B8F" w:rsidRPr="001D4DDC">
          <w:rPr>
            <w:rStyle w:val="Hyperlink"/>
            <w:rFonts w:cs="Arial"/>
            <w:b w:val="0"/>
            <w:color w:val="000000" w:themeColor="text1"/>
            <w:sz w:val="24"/>
            <w:u w:val="none"/>
          </w:rPr>
          <w:t>Godfrey Allan Otieno</w:t>
        </w:r>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proofErr w:type="spellStart"/>
      <w:r w:rsidR="00794C71" w:rsidRPr="001D4DDC">
        <w:fldChar w:fldCharType="begin"/>
      </w:r>
      <w:r w:rsidR="00794C71" w:rsidRPr="001D4DDC">
        <w:rPr>
          <w:b w:val="0"/>
          <w:sz w:val="24"/>
        </w:rPr>
        <w:instrText xml:space="preserve"> HYPERLINK "https://www.tandfonline.com/author/Otieno%2C+Kephas" </w:instrText>
      </w:r>
      <w:r w:rsidR="00794C71" w:rsidRPr="001D4DDC">
        <w:fldChar w:fldCharType="separate"/>
      </w:r>
      <w:r w:rsidR="00AC2B8F" w:rsidRPr="001D4DDC">
        <w:rPr>
          <w:rStyle w:val="Hyperlink"/>
          <w:rFonts w:cs="Arial"/>
          <w:b w:val="0"/>
          <w:color w:val="000000" w:themeColor="text1"/>
          <w:sz w:val="24"/>
          <w:u w:val="none"/>
        </w:rPr>
        <w:t>Kephas</w:t>
      </w:r>
      <w:proofErr w:type="spellEnd"/>
      <w:r w:rsidR="00AC2B8F" w:rsidRPr="001D4DDC">
        <w:rPr>
          <w:rStyle w:val="Hyperlink"/>
          <w:rFonts w:cs="Arial"/>
          <w:b w:val="0"/>
          <w:color w:val="000000" w:themeColor="text1"/>
          <w:sz w:val="24"/>
          <w:u w:val="none"/>
        </w:rPr>
        <w:t xml:space="preserve"> Otieno</w:t>
      </w:r>
      <w:r w:rsidR="00794C71" w:rsidRPr="001D4DDC">
        <w:rPr>
          <w:rStyle w:val="Hyperlink"/>
          <w:rFonts w:cs="Arial"/>
          <w:b w:val="0"/>
          <w:color w:val="000000" w:themeColor="text1"/>
          <w:sz w:val="24"/>
          <w:u w:val="none"/>
        </w:rPr>
        <w:fldChar w:fldCharType="end"/>
      </w:r>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proofErr w:type="spellStart"/>
      <w:r w:rsidR="00794C71" w:rsidRPr="001D4DDC">
        <w:fldChar w:fldCharType="begin"/>
      </w:r>
      <w:r w:rsidR="00794C71" w:rsidRPr="001D4DDC">
        <w:rPr>
          <w:b w:val="0"/>
          <w:sz w:val="24"/>
        </w:rPr>
        <w:instrText xml:space="preserve"> HYPERLINK "https://www.tandfonline.com/author/Gesase%2C+Samwel" </w:instrText>
      </w:r>
      <w:r w:rsidR="00794C71" w:rsidRPr="001D4DDC">
        <w:fldChar w:fldCharType="separate"/>
      </w:r>
      <w:r w:rsidR="00AC2B8F" w:rsidRPr="001D4DDC">
        <w:rPr>
          <w:rStyle w:val="Hyperlink"/>
          <w:rFonts w:cs="Arial"/>
          <w:b w:val="0"/>
          <w:color w:val="000000" w:themeColor="text1"/>
          <w:sz w:val="24"/>
          <w:u w:val="none"/>
        </w:rPr>
        <w:t>Samwel</w:t>
      </w:r>
      <w:proofErr w:type="spellEnd"/>
      <w:r w:rsidR="00AC2B8F" w:rsidRPr="001D4DDC">
        <w:rPr>
          <w:rStyle w:val="Hyperlink"/>
          <w:rFonts w:cs="Arial"/>
          <w:b w:val="0"/>
          <w:color w:val="000000" w:themeColor="text1"/>
          <w:sz w:val="24"/>
          <w:u w:val="none"/>
        </w:rPr>
        <w:t xml:space="preserve"> </w:t>
      </w:r>
      <w:proofErr w:type="spellStart"/>
      <w:r w:rsidR="00AC2B8F" w:rsidRPr="001D4DDC">
        <w:rPr>
          <w:rStyle w:val="Hyperlink"/>
          <w:rFonts w:cs="Arial"/>
          <w:b w:val="0"/>
          <w:color w:val="000000" w:themeColor="text1"/>
          <w:sz w:val="24"/>
          <w:u w:val="none"/>
        </w:rPr>
        <w:t>Gesase</w:t>
      </w:r>
      <w:proofErr w:type="spellEnd"/>
      <w:r w:rsidR="00794C71" w:rsidRPr="001D4DDC">
        <w:rPr>
          <w:rStyle w:val="Hyperlink"/>
          <w:rFonts w:cs="Arial"/>
          <w:b w:val="0"/>
          <w:color w:val="000000" w:themeColor="text1"/>
          <w:sz w:val="24"/>
          <w:u w:val="none"/>
        </w:rPr>
        <w:fldChar w:fldCharType="end"/>
      </w:r>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25" w:history="1">
        <w:r w:rsidR="00AC2B8F" w:rsidRPr="001D4DDC">
          <w:rPr>
            <w:rStyle w:val="Hyperlink"/>
            <w:rFonts w:cs="Arial"/>
            <w:b w:val="0"/>
            <w:color w:val="000000" w:themeColor="text1"/>
            <w:sz w:val="24"/>
            <w:u w:val="none"/>
          </w:rPr>
          <w:t>Mary J Hamel</w:t>
        </w:r>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26" w:history="1">
        <w:r w:rsidR="00AC2B8F" w:rsidRPr="001D4DDC">
          <w:rPr>
            <w:rStyle w:val="Hyperlink"/>
            <w:rFonts w:cs="Arial"/>
            <w:b w:val="0"/>
            <w:color w:val="000000" w:themeColor="text1"/>
            <w:sz w:val="24"/>
            <w:u w:val="none"/>
          </w:rPr>
          <w:t>Irving Hoffman</w:t>
        </w:r>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proofErr w:type="spellStart"/>
      <w:r w:rsidR="00794C71" w:rsidRPr="001D4DDC">
        <w:fldChar w:fldCharType="begin"/>
      </w:r>
      <w:r w:rsidR="00794C71" w:rsidRPr="001D4DDC">
        <w:rPr>
          <w:b w:val="0"/>
          <w:sz w:val="24"/>
        </w:rPr>
        <w:instrText xml:space="preserve"> HYPERLINK "https://www.tandfonline.com/author/Kaali%2C+Seyram" </w:instrText>
      </w:r>
      <w:r w:rsidR="00794C71" w:rsidRPr="001D4DDC">
        <w:fldChar w:fldCharType="separate"/>
      </w:r>
      <w:r w:rsidR="00AC2B8F" w:rsidRPr="001D4DDC">
        <w:rPr>
          <w:rStyle w:val="Hyperlink"/>
          <w:rFonts w:cs="Arial"/>
          <w:b w:val="0"/>
          <w:color w:val="000000" w:themeColor="text1"/>
          <w:sz w:val="24"/>
          <w:u w:val="none"/>
        </w:rPr>
        <w:t>Seyram</w:t>
      </w:r>
      <w:proofErr w:type="spellEnd"/>
      <w:r w:rsidR="00AC2B8F" w:rsidRPr="001D4DDC">
        <w:rPr>
          <w:rStyle w:val="Hyperlink"/>
          <w:rFonts w:cs="Arial"/>
          <w:b w:val="0"/>
          <w:color w:val="000000" w:themeColor="text1"/>
          <w:sz w:val="24"/>
          <w:u w:val="none"/>
        </w:rPr>
        <w:t xml:space="preserve"> </w:t>
      </w:r>
      <w:proofErr w:type="spellStart"/>
      <w:r w:rsidR="00AC2B8F" w:rsidRPr="001D4DDC">
        <w:rPr>
          <w:rStyle w:val="Hyperlink"/>
          <w:rFonts w:cs="Arial"/>
          <w:b w:val="0"/>
          <w:color w:val="000000" w:themeColor="text1"/>
          <w:sz w:val="24"/>
          <w:u w:val="none"/>
        </w:rPr>
        <w:t>Kaali</w:t>
      </w:r>
      <w:proofErr w:type="spellEnd"/>
      <w:r w:rsidR="00794C71" w:rsidRPr="001D4DDC">
        <w:rPr>
          <w:rStyle w:val="Hyperlink"/>
          <w:rFonts w:cs="Arial"/>
          <w:b w:val="0"/>
          <w:color w:val="000000" w:themeColor="text1"/>
          <w:sz w:val="24"/>
          <w:u w:val="none"/>
        </w:rPr>
        <w:fldChar w:fldCharType="end"/>
      </w:r>
      <w:r w:rsidR="00AC2B8F" w:rsidRPr="001D4DDC">
        <w:rPr>
          <w:rStyle w:val="apple-converted-space"/>
          <w:rFonts w:cs="Arial"/>
          <w:b w:val="0"/>
          <w:color w:val="000000" w:themeColor="text1"/>
          <w:sz w:val="24"/>
        </w:rPr>
        <w:t> </w:t>
      </w:r>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27" w:history="1">
        <w:r w:rsidR="00AC2B8F" w:rsidRPr="001D4DDC">
          <w:rPr>
            <w:rStyle w:val="Hyperlink"/>
            <w:rFonts w:cs="Arial"/>
            <w:b w:val="0"/>
            <w:color w:val="000000" w:themeColor="text1"/>
            <w:sz w:val="24"/>
            <w:u w:val="none"/>
          </w:rPr>
          <w:t xml:space="preserve">Portia </w:t>
        </w:r>
        <w:proofErr w:type="spellStart"/>
        <w:r w:rsidR="00AC2B8F" w:rsidRPr="001D4DDC">
          <w:rPr>
            <w:rStyle w:val="Hyperlink"/>
            <w:rFonts w:cs="Arial"/>
            <w:b w:val="0"/>
            <w:color w:val="000000" w:themeColor="text1"/>
            <w:sz w:val="24"/>
            <w:u w:val="none"/>
          </w:rPr>
          <w:t>Kamthunzi</w:t>
        </w:r>
        <w:proofErr w:type="spellEnd"/>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28" w:history="1">
        <w:r w:rsidR="00AC2B8F" w:rsidRPr="001D4DDC">
          <w:rPr>
            <w:rStyle w:val="Hyperlink"/>
            <w:rFonts w:cs="Arial"/>
            <w:b w:val="0"/>
            <w:color w:val="000000" w:themeColor="text1"/>
            <w:sz w:val="24"/>
            <w:u w:val="none"/>
          </w:rPr>
          <w:t xml:space="preserve">Peter </w:t>
        </w:r>
        <w:proofErr w:type="spellStart"/>
        <w:r w:rsidR="00AC2B8F" w:rsidRPr="001D4DDC">
          <w:rPr>
            <w:rStyle w:val="Hyperlink"/>
            <w:rFonts w:cs="Arial"/>
            <w:b w:val="0"/>
            <w:color w:val="000000" w:themeColor="text1"/>
            <w:sz w:val="24"/>
            <w:u w:val="none"/>
          </w:rPr>
          <w:t>Kremsner</w:t>
        </w:r>
        <w:proofErr w:type="spellEnd"/>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29" w:history="1">
        <w:r w:rsidR="00AC2B8F" w:rsidRPr="001D4DDC">
          <w:rPr>
            <w:rStyle w:val="Hyperlink"/>
            <w:rFonts w:cs="Arial"/>
            <w:b w:val="0"/>
            <w:color w:val="000000" w:themeColor="text1"/>
            <w:sz w:val="24"/>
            <w:u w:val="none"/>
          </w:rPr>
          <w:t xml:space="preserve">Miguel </w:t>
        </w:r>
        <w:proofErr w:type="spellStart"/>
        <w:r w:rsidR="00AC2B8F" w:rsidRPr="001D4DDC">
          <w:rPr>
            <w:rStyle w:val="Hyperlink"/>
            <w:rFonts w:cs="Arial"/>
            <w:b w:val="0"/>
            <w:color w:val="000000" w:themeColor="text1"/>
            <w:sz w:val="24"/>
            <w:u w:val="none"/>
          </w:rPr>
          <w:t>Lanaspa</w:t>
        </w:r>
        <w:proofErr w:type="spellEnd"/>
      </w:hyperlink>
      <w:r w:rsidR="00AC2B8F" w:rsidRPr="001D4DDC">
        <w:rPr>
          <w:rStyle w:val="apple-converted-space"/>
          <w:rFonts w:cs="Arial"/>
          <w:b w:val="0"/>
          <w:color w:val="000000" w:themeColor="text1"/>
          <w:sz w:val="24"/>
        </w:rPr>
        <w:t>, </w:t>
      </w:r>
      <w:hyperlink r:id="rId30" w:history="1">
        <w:r w:rsidR="00AC2B8F" w:rsidRPr="001D4DDC">
          <w:rPr>
            <w:rStyle w:val="Hyperlink"/>
            <w:rFonts w:cs="Arial"/>
            <w:b w:val="0"/>
            <w:color w:val="000000" w:themeColor="text1"/>
            <w:sz w:val="24"/>
            <w:u w:val="none"/>
          </w:rPr>
          <w:t xml:space="preserve">Bertrand </w:t>
        </w:r>
        <w:proofErr w:type="spellStart"/>
        <w:r w:rsidR="00AC2B8F" w:rsidRPr="001D4DDC">
          <w:rPr>
            <w:rStyle w:val="Hyperlink"/>
            <w:rFonts w:cs="Arial"/>
            <w:b w:val="0"/>
            <w:color w:val="000000" w:themeColor="text1"/>
            <w:sz w:val="24"/>
            <w:u w:val="none"/>
          </w:rPr>
          <w:t>Lell</w:t>
        </w:r>
        <w:proofErr w:type="spellEnd"/>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31" w:history="1">
        <w:r w:rsidR="00AC2B8F" w:rsidRPr="001D4DDC">
          <w:rPr>
            <w:rStyle w:val="Hyperlink"/>
            <w:rFonts w:cs="Arial"/>
            <w:b w:val="0"/>
            <w:color w:val="000000" w:themeColor="text1"/>
            <w:sz w:val="24"/>
            <w:u w:val="none"/>
          </w:rPr>
          <w:t xml:space="preserve">John </w:t>
        </w:r>
        <w:proofErr w:type="spellStart"/>
        <w:r w:rsidR="00AC2B8F" w:rsidRPr="001D4DDC">
          <w:rPr>
            <w:rStyle w:val="Hyperlink"/>
            <w:rFonts w:cs="Arial"/>
            <w:b w:val="0"/>
            <w:color w:val="000000" w:themeColor="text1"/>
            <w:sz w:val="24"/>
            <w:u w:val="none"/>
          </w:rPr>
          <w:t>Lusingu</w:t>
        </w:r>
        <w:proofErr w:type="spellEnd"/>
      </w:hyperlink>
      <w:r w:rsidR="00AC2B8F" w:rsidRPr="001D4DDC">
        <w:rPr>
          <w:rStyle w:val="apple-converted-space"/>
          <w:rFonts w:cs="Arial"/>
          <w:b w:val="0"/>
          <w:color w:val="000000" w:themeColor="text1"/>
          <w:sz w:val="24"/>
        </w:rPr>
        <w:t> </w:t>
      </w:r>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proofErr w:type="spellStart"/>
      <w:r w:rsidR="001E47AD">
        <w:fldChar w:fldCharType="begin"/>
      </w:r>
      <w:r w:rsidR="001E47AD">
        <w:instrText xml:space="preserve"> HYPERLINK "https://www.tandfonline.com/author/Malabeja%2C+Anangisye" </w:instrText>
      </w:r>
      <w:r w:rsidR="001E47AD">
        <w:fldChar w:fldCharType="separate"/>
      </w:r>
      <w:r w:rsidR="00AC2B8F" w:rsidRPr="001D4DDC">
        <w:rPr>
          <w:rStyle w:val="Hyperlink"/>
          <w:rFonts w:cs="Arial"/>
          <w:b w:val="0"/>
          <w:color w:val="000000" w:themeColor="text1"/>
          <w:sz w:val="24"/>
          <w:u w:val="none"/>
        </w:rPr>
        <w:t>Anangisye</w:t>
      </w:r>
      <w:proofErr w:type="spellEnd"/>
      <w:r w:rsidR="00AC2B8F" w:rsidRPr="001D4DDC">
        <w:rPr>
          <w:rStyle w:val="Hyperlink"/>
          <w:rFonts w:cs="Arial"/>
          <w:b w:val="0"/>
          <w:color w:val="000000" w:themeColor="text1"/>
          <w:sz w:val="24"/>
          <w:u w:val="none"/>
        </w:rPr>
        <w:t xml:space="preserve"> </w:t>
      </w:r>
      <w:proofErr w:type="spellStart"/>
      <w:r w:rsidR="00AC2B8F" w:rsidRPr="001D4DDC">
        <w:rPr>
          <w:rStyle w:val="Hyperlink"/>
          <w:rFonts w:cs="Arial"/>
          <w:b w:val="0"/>
          <w:color w:val="000000" w:themeColor="text1"/>
          <w:sz w:val="24"/>
          <w:u w:val="none"/>
        </w:rPr>
        <w:t>Malabeja</w:t>
      </w:r>
      <w:proofErr w:type="spellEnd"/>
      <w:r w:rsidR="001E47AD">
        <w:rPr>
          <w:rStyle w:val="Hyperlink"/>
          <w:rFonts w:cs="Arial"/>
          <w:b w:val="0"/>
          <w:color w:val="000000" w:themeColor="text1"/>
          <w:sz w:val="24"/>
          <w:u w:val="none"/>
        </w:rPr>
        <w:fldChar w:fldCharType="end"/>
      </w:r>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32" w:history="1">
        <w:r w:rsidR="00AC2B8F" w:rsidRPr="001D4DDC">
          <w:rPr>
            <w:rStyle w:val="Hyperlink"/>
            <w:rFonts w:cs="Arial"/>
            <w:b w:val="0"/>
            <w:color w:val="000000" w:themeColor="text1"/>
            <w:sz w:val="24"/>
            <w:u w:val="none"/>
          </w:rPr>
          <w:t>Pedro Aide</w:t>
        </w:r>
      </w:hyperlink>
      <w:r w:rsidR="00AC2B8F" w:rsidRPr="001D4DDC">
        <w:rPr>
          <w:rStyle w:val="apple-converted-space"/>
          <w:rFonts w:cs="Arial"/>
          <w:b w:val="0"/>
          <w:color w:val="000000" w:themeColor="text1"/>
          <w:sz w:val="24"/>
        </w:rPr>
        <w:t> </w:t>
      </w:r>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33" w:history="1">
        <w:r w:rsidR="00AC2B8F" w:rsidRPr="001D4DDC">
          <w:rPr>
            <w:rStyle w:val="Hyperlink"/>
            <w:rFonts w:cs="Arial"/>
            <w:b w:val="0"/>
            <w:color w:val="000000" w:themeColor="text1"/>
            <w:sz w:val="24"/>
            <w:u w:val="none"/>
          </w:rPr>
          <w:t xml:space="preserve">Pauline </w:t>
        </w:r>
        <w:proofErr w:type="spellStart"/>
        <w:r w:rsidR="00AC2B8F" w:rsidRPr="001D4DDC">
          <w:rPr>
            <w:rStyle w:val="Hyperlink"/>
            <w:rFonts w:cs="Arial"/>
            <w:b w:val="0"/>
            <w:color w:val="000000" w:themeColor="text1"/>
            <w:sz w:val="24"/>
            <w:u w:val="none"/>
          </w:rPr>
          <w:t>Akoo</w:t>
        </w:r>
        <w:proofErr w:type="spellEnd"/>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34" w:history="1">
        <w:r w:rsidR="00AC2B8F" w:rsidRPr="001D4DDC">
          <w:rPr>
            <w:rStyle w:val="Hyperlink"/>
            <w:rFonts w:cs="Arial"/>
            <w:b w:val="0"/>
            <w:color w:val="000000" w:themeColor="text1"/>
            <w:sz w:val="24"/>
            <w:u w:val="none"/>
          </w:rPr>
          <w:t>Daniel Ansong</w:t>
        </w:r>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35" w:history="1">
        <w:r w:rsidR="00AC2B8F" w:rsidRPr="001D4DDC">
          <w:rPr>
            <w:rStyle w:val="Hyperlink"/>
            <w:rFonts w:cs="Arial"/>
            <w:b w:val="0"/>
            <w:color w:val="000000" w:themeColor="text1"/>
            <w:sz w:val="24"/>
            <w:u w:val="none"/>
          </w:rPr>
          <w:t xml:space="preserve">Kwaku </w:t>
        </w:r>
        <w:proofErr w:type="spellStart"/>
        <w:r w:rsidR="00AC2B8F" w:rsidRPr="001D4DDC">
          <w:rPr>
            <w:rStyle w:val="Hyperlink"/>
            <w:rFonts w:cs="Arial"/>
            <w:b w:val="0"/>
            <w:color w:val="000000" w:themeColor="text1"/>
            <w:sz w:val="24"/>
            <w:u w:val="none"/>
          </w:rPr>
          <w:t>Poku</w:t>
        </w:r>
        <w:proofErr w:type="spellEnd"/>
        <w:r w:rsidR="00AC2B8F" w:rsidRPr="001D4DDC">
          <w:rPr>
            <w:rStyle w:val="Hyperlink"/>
            <w:rFonts w:cs="Arial"/>
            <w:b w:val="0"/>
            <w:color w:val="000000" w:themeColor="text1"/>
            <w:sz w:val="24"/>
            <w:u w:val="none"/>
          </w:rPr>
          <w:t xml:space="preserve"> Asante</w:t>
        </w:r>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36" w:history="1">
        <w:r w:rsidR="00AC2B8F" w:rsidRPr="001D4DDC">
          <w:rPr>
            <w:rStyle w:val="Hyperlink"/>
            <w:rFonts w:cs="Arial"/>
            <w:b w:val="0"/>
            <w:color w:val="000000" w:themeColor="text1"/>
            <w:sz w:val="24"/>
            <w:u w:val="none"/>
          </w:rPr>
          <w:t>James A Berkley</w:t>
        </w:r>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37" w:history="1">
        <w:r w:rsidR="00AC2B8F" w:rsidRPr="001D4DDC">
          <w:rPr>
            <w:rStyle w:val="Hyperlink"/>
            <w:rFonts w:cs="Arial"/>
            <w:b w:val="0"/>
            <w:color w:val="000000" w:themeColor="text1"/>
            <w:sz w:val="24"/>
            <w:u w:val="none"/>
          </w:rPr>
          <w:t>Samuel Adjei</w:t>
        </w:r>
      </w:hyperlink>
      <w:r w:rsidR="00AC2B8F" w:rsidRPr="001D4DDC">
        <w:rPr>
          <w:rStyle w:val="contribdegrees"/>
          <w:rFonts w:cs="Arial"/>
          <w:b w:val="0"/>
          <w:color w:val="000000" w:themeColor="text1"/>
          <w:sz w:val="24"/>
        </w:rPr>
        <w:t>,</w:t>
      </w:r>
      <w:r w:rsidR="00AC2B8F" w:rsidRPr="001D4DDC">
        <w:rPr>
          <w:rStyle w:val="apple-converted-space"/>
          <w:rFonts w:cs="Arial"/>
          <w:b w:val="0"/>
          <w:color w:val="000000" w:themeColor="text1"/>
          <w:sz w:val="24"/>
        </w:rPr>
        <w:t> </w:t>
      </w:r>
      <w:hyperlink r:id="rId38" w:history="1">
        <w:r w:rsidR="00AC2B8F" w:rsidRPr="00DE71A0">
          <w:rPr>
            <w:rStyle w:val="Hyperlink"/>
            <w:rFonts w:cs="Arial"/>
            <w:bCs/>
            <w:color w:val="000000" w:themeColor="text1"/>
            <w:sz w:val="24"/>
            <w:u w:val="none"/>
          </w:rPr>
          <w:t>Tsiri Agbenyega</w:t>
        </w:r>
      </w:hyperlink>
      <w:r w:rsidR="00AC2B8F" w:rsidRPr="00DE71A0">
        <w:rPr>
          <w:rStyle w:val="contribdegrees"/>
          <w:rFonts w:cs="Arial"/>
          <w:bCs/>
          <w:color w:val="000000" w:themeColor="text1"/>
          <w:sz w:val="24"/>
        </w:rPr>
        <w:t>,</w:t>
      </w:r>
      <w:r w:rsidR="00AC2B8F" w:rsidRPr="001D4DDC">
        <w:rPr>
          <w:rStyle w:val="apple-converted-space"/>
          <w:rFonts w:cs="Arial"/>
          <w:b w:val="0"/>
          <w:color w:val="000000" w:themeColor="text1"/>
          <w:sz w:val="24"/>
        </w:rPr>
        <w:t> </w:t>
      </w:r>
      <w:proofErr w:type="spellStart"/>
      <w:r w:rsidR="00794C71" w:rsidRPr="001D4DDC">
        <w:fldChar w:fldCharType="begin"/>
      </w:r>
      <w:r w:rsidR="00794C71" w:rsidRPr="001D4DDC">
        <w:rPr>
          <w:b w:val="0"/>
          <w:sz w:val="24"/>
        </w:rPr>
        <w:instrText xml:space="preserve"> HYPERLINK "https://www.tandfonline.com/author/Agnandji%2C+Selidji+Todagbe" </w:instrText>
      </w:r>
      <w:r w:rsidR="00794C71" w:rsidRPr="001D4DDC">
        <w:fldChar w:fldCharType="separate"/>
      </w:r>
      <w:r w:rsidR="00AC2B8F" w:rsidRPr="001D4DDC">
        <w:rPr>
          <w:rStyle w:val="Hyperlink"/>
          <w:rFonts w:cs="Arial"/>
          <w:b w:val="0"/>
          <w:color w:val="000000" w:themeColor="text1"/>
          <w:sz w:val="24"/>
          <w:u w:val="none"/>
        </w:rPr>
        <w:t>Selidji</w:t>
      </w:r>
      <w:proofErr w:type="spellEnd"/>
      <w:r w:rsidR="00AC2B8F" w:rsidRPr="001D4DDC">
        <w:rPr>
          <w:rStyle w:val="Hyperlink"/>
          <w:rFonts w:cs="Arial"/>
          <w:b w:val="0"/>
          <w:color w:val="000000" w:themeColor="text1"/>
          <w:sz w:val="24"/>
          <w:u w:val="none"/>
        </w:rPr>
        <w:t xml:space="preserve"> </w:t>
      </w:r>
      <w:proofErr w:type="spellStart"/>
      <w:r w:rsidR="00AC2B8F" w:rsidRPr="001D4DDC">
        <w:rPr>
          <w:rStyle w:val="Hyperlink"/>
          <w:rFonts w:cs="Arial"/>
          <w:b w:val="0"/>
          <w:color w:val="000000" w:themeColor="text1"/>
          <w:sz w:val="24"/>
          <w:u w:val="none"/>
        </w:rPr>
        <w:t>Todagbe</w:t>
      </w:r>
      <w:proofErr w:type="spellEnd"/>
      <w:r w:rsidR="00AC2B8F" w:rsidRPr="001D4DDC">
        <w:rPr>
          <w:rStyle w:val="Hyperlink"/>
          <w:rFonts w:cs="Arial"/>
          <w:b w:val="0"/>
          <w:color w:val="000000" w:themeColor="text1"/>
          <w:sz w:val="24"/>
          <w:u w:val="none"/>
        </w:rPr>
        <w:t xml:space="preserve"> </w:t>
      </w:r>
      <w:proofErr w:type="spellStart"/>
      <w:r w:rsidR="00AC2B8F" w:rsidRPr="001D4DDC">
        <w:rPr>
          <w:rStyle w:val="Hyperlink"/>
          <w:rFonts w:cs="Arial"/>
          <w:b w:val="0"/>
          <w:color w:val="000000" w:themeColor="text1"/>
          <w:sz w:val="24"/>
          <w:u w:val="none"/>
        </w:rPr>
        <w:t>Agnandji</w:t>
      </w:r>
      <w:proofErr w:type="spellEnd"/>
      <w:r w:rsidR="00794C71" w:rsidRPr="001D4DDC">
        <w:rPr>
          <w:rStyle w:val="Hyperlink"/>
          <w:rFonts w:cs="Arial"/>
          <w:b w:val="0"/>
          <w:color w:val="000000" w:themeColor="text1"/>
          <w:sz w:val="24"/>
          <w:u w:val="none"/>
        </w:rPr>
        <w:fldChar w:fldCharType="end"/>
      </w:r>
      <w:r w:rsidR="00AC2B8F" w:rsidRPr="001D4DDC">
        <w:rPr>
          <w:rStyle w:val="apple-converted-space"/>
          <w:rFonts w:cs="Arial"/>
          <w:b w:val="0"/>
          <w:color w:val="000000" w:themeColor="text1"/>
          <w:sz w:val="24"/>
        </w:rPr>
        <w:t> </w:t>
      </w:r>
      <w:r w:rsidR="00AC2B8F" w:rsidRPr="001D4DDC">
        <w:rPr>
          <w:rStyle w:val="contribdegrees"/>
          <w:rFonts w:cs="Arial"/>
          <w:b w:val="0"/>
          <w:color w:val="000000" w:themeColor="text1"/>
          <w:sz w:val="24"/>
        </w:rPr>
        <w:t>&amp;</w:t>
      </w:r>
      <w:r w:rsidR="00AC2B8F" w:rsidRPr="001D4DDC">
        <w:rPr>
          <w:rStyle w:val="apple-converted-space"/>
          <w:rFonts w:cs="Arial"/>
          <w:b w:val="0"/>
          <w:color w:val="000000" w:themeColor="text1"/>
          <w:sz w:val="24"/>
        </w:rPr>
        <w:t> </w:t>
      </w:r>
      <w:hyperlink r:id="rId39" w:history="1">
        <w:r w:rsidR="00AC2B8F" w:rsidRPr="001D4DDC">
          <w:rPr>
            <w:rStyle w:val="Hyperlink"/>
            <w:rFonts w:cs="Arial"/>
            <w:b w:val="0"/>
            <w:color w:val="000000" w:themeColor="text1"/>
            <w:sz w:val="24"/>
            <w:u w:val="none"/>
          </w:rPr>
          <w:t xml:space="preserve">Lode </w:t>
        </w:r>
        <w:proofErr w:type="spellStart"/>
        <w:r w:rsidR="00AC2B8F" w:rsidRPr="001D4DDC">
          <w:rPr>
            <w:rStyle w:val="Hyperlink"/>
            <w:rFonts w:cs="Arial"/>
            <w:b w:val="0"/>
            <w:color w:val="000000" w:themeColor="text1"/>
            <w:sz w:val="24"/>
            <w:u w:val="none"/>
          </w:rPr>
          <w:t>Schuerman</w:t>
        </w:r>
        <w:proofErr w:type="spellEnd"/>
      </w:hyperlink>
      <w:r w:rsidR="00AC2B8F" w:rsidRPr="001D4DDC">
        <w:rPr>
          <w:rStyle w:val="contribdegrees"/>
          <w:rFonts w:cs="Arial"/>
          <w:b w:val="0"/>
          <w:color w:val="000000" w:themeColor="text1"/>
          <w:sz w:val="24"/>
        </w:rPr>
        <w:t xml:space="preserve"> (2019).  </w:t>
      </w:r>
      <w:r w:rsidR="00AC2B8F" w:rsidRPr="001D4DDC">
        <w:rPr>
          <w:rStyle w:val="nlmarticle-title"/>
          <w:rFonts w:cs="Arial"/>
          <w:b w:val="0"/>
          <w:color w:val="000000" w:themeColor="text1"/>
          <w:sz w:val="24"/>
        </w:rPr>
        <w:t>Safety profile of the RTS,S/AS01 malaria vaccine in infants and children: additional data from a phase III randomized controlled trial in sub-Saharan Africa</w:t>
      </w:r>
      <w:r w:rsidR="007311BF" w:rsidRPr="001D4DDC">
        <w:rPr>
          <w:rStyle w:val="nlmarticle-title"/>
          <w:rFonts w:cs="Arial"/>
          <w:b w:val="0"/>
          <w:color w:val="000000" w:themeColor="text1"/>
          <w:sz w:val="24"/>
        </w:rPr>
        <w:t>.</w:t>
      </w:r>
      <w:r w:rsidR="007311BF" w:rsidRPr="001D4DDC">
        <w:rPr>
          <w:rFonts w:cs="Arial"/>
          <w:b w:val="0"/>
          <w:color w:val="000000"/>
          <w:sz w:val="24"/>
        </w:rPr>
        <w:t xml:space="preserve"> Hum </w:t>
      </w:r>
      <w:proofErr w:type="spellStart"/>
      <w:r w:rsidR="007311BF" w:rsidRPr="001D4DDC">
        <w:rPr>
          <w:rFonts w:cs="Arial"/>
          <w:b w:val="0"/>
          <w:color w:val="000000"/>
          <w:sz w:val="24"/>
        </w:rPr>
        <w:t>Vaccin</w:t>
      </w:r>
      <w:proofErr w:type="spellEnd"/>
      <w:r w:rsidR="007311BF" w:rsidRPr="001D4DDC">
        <w:rPr>
          <w:rFonts w:cs="Arial"/>
          <w:b w:val="0"/>
          <w:color w:val="000000"/>
          <w:sz w:val="24"/>
        </w:rPr>
        <w:t xml:space="preserve"> </w:t>
      </w:r>
      <w:proofErr w:type="spellStart"/>
      <w:r w:rsidR="007311BF" w:rsidRPr="001D4DDC">
        <w:rPr>
          <w:rFonts w:cs="Arial"/>
          <w:b w:val="0"/>
          <w:color w:val="000000"/>
          <w:sz w:val="24"/>
        </w:rPr>
        <w:t>Immunother</w:t>
      </w:r>
      <w:proofErr w:type="spellEnd"/>
      <w:r w:rsidR="007311BF" w:rsidRPr="001D4DDC">
        <w:rPr>
          <w:rFonts w:cs="Arial"/>
          <w:b w:val="0"/>
          <w:color w:val="000000"/>
          <w:sz w:val="24"/>
        </w:rPr>
        <w:t>. Apr 23:1-13</w:t>
      </w:r>
    </w:p>
    <w:p w14:paraId="3603F892" w14:textId="77777777" w:rsidR="00AC2B8F" w:rsidRPr="001D4DDC" w:rsidRDefault="00AC2B8F" w:rsidP="00AC2B8F">
      <w:pPr>
        <w:pStyle w:val="ListParagraph"/>
        <w:ind w:left="360"/>
        <w:jc w:val="both"/>
        <w:rPr>
          <w:rFonts w:ascii="Arial Narrow" w:eastAsiaTheme="minorHAnsi" w:hAnsi="Arial Narrow" w:cs="Arial"/>
          <w:color w:val="000000"/>
        </w:rPr>
      </w:pPr>
    </w:p>
    <w:p w14:paraId="7E595CAA" w14:textId="77777777" w:rsidR="0067286F" w:rsidRPr="001D4DDC" w:rsidRDefault="0067286F" w:rsidP="00AC2B8F">
      <w:pPr>
        <w:pStyle w:val="ListParagraph"/>
        <w:numPr>
          <w:ilvl w:val="0"/>
          <w:numId w:val="43"/>
        </w:numPr>
        <w:jc w:val="both"/>
        <w:rPr>
          <w:rFonts w:ascii="Arial Narrow" w:eastAsiaTheme="minorHAnsi" w:hAnsi="Arial Narrow" w:cs="Arial"/>
          <w:color w:val="000000" w:themeColor="text1"/>
        </w:rPr>
      </w:pPr>
      <w:proofErr w:type="spellStart"/>
      <w:r w:rsidRPr="001D4DDC">
        <w:rPr>
          <w:rFonts w:ascii="Arial Narrow" w:hAnsi="Arial Narrow" w:cs="Arial"/>
          <w:color w:val="000000"/>
        </w:rPr>
        <w:t>Ndila</w:t>
      </w:r>
      <w:proofErr w:type="spellEnd"/>
      <w:r w:rsidRPr="001D4DDC">
        <w:rPr>
          <w:rFonts w:ascii="Arial Narrow" w:hAnsi="Arial Narrow" w:cs="Arial"/>
          <w:color w:val="000000"/>
        </w:rPr>
        <w:t xml:space="preserve"> CM, </w:t>
      </w:r>
      <w:proofErr w:type="spellStart"/>
      <w:r w:rsidRPr="001D4DDC">
        <w:rPr>
          <w:rFonts w:ascii="Arial Narrow" w:hAnsi="Arial Narrow" w:cs="Arial"/>
          <w:color w:val="000000"/>
        </w:rPr>
        <w:t>Uyoga</w:t>
      </w:r>
      <w:proofErr w:type="spellEnd"/>
      <w:r w:rsidRPr="001D4DDC">
        <w:rPr>
          <w:rFonts w:ascii="Arial Narrow" w:hAnsi="Arial Narrow" w:cs="Arial"/>
          <w:color w:val="000000"/>
        </w:rPr>
        <w:t xml:space="preserve"> S, Macharia AW, </w:t>
      </w:r>
      <w:proofErr w:type="spellStart"/>
      <w:r w:rsidRPr="001D4DDC">
        <w:rPr>
          <w:rFonts w:ascii="Arial Narrow" w:hAnsi="Arial Narrow" w:cs="Arial"/>
          <w:color w:val="000000"/>
        </w:rPr>
        <w:t>Nyutu</w:t>
      </w:r>
      <w:proofErr w:type="spellEnd"/>
      <w:r w:rsidRPr="001D4DDC">
        <w:rPr>
          <w:rFonts w:ascii="Arial Narrow" w:hAnsi="Arial Narrow" w:cs="Arial"/>
          <w:color w:val="000000"/>
        </w:rPr>
        <w:t xml:space="preserve"> G, </w:t>
      </w:r>
      <w:proofErr w:type="spellStart"/>
      <w:r w:rsidRPr="001D4DDC">
        <w:rPr>
          <w:rFonts w:ascii="Arial Narrow" w:hAnsi="Arial Narrow" w:cs="Arial"/>
          <w:color w:val="000000"/>
        </w:rPr>
        <w:t>Peshu</w:t>
      </w:r>
      <w:proofErr w:type="spellEnd"/>
      <w:r w:rsidRPr="001D4DDC">
        <w:rPr>
          <w:rFonts w:ascii="Arial Narrow" w:hAnsi="Arial Narrow" w:cs="Arial"/>
          <w:color w:val="000000"/>
        </w:rPr>
        <w:t xml:space="preserve"> N, </w:t>
      </w:r>
      <w:proofErr w:type="spellStart"/>
      <w:r w:rsidRPr="001D4DDC">
        <w:rPr>
          <w:rFonts w:ascii="Arial Narrow" w:hAnsi="Arial Narrow" w:cs="Arial"/>
          <w:color w:val="000000"/>
        </w:rPr>
        <w:t>Ojal</w:t>
      </w:r>
      <w:proofErr w:type="spellEnd"/>
      <w:r w:rsidRPr="001D4DDC">
        <w:rPr>
          <w:rFonts w:ascii="Arial Narrow" w:hAnsi="Arial Narrow" w:cs="Arial"/>
          <w:color w:val="000000"/>
        </w:rPr>
        <w:t xml:space="preserve"> J, </w:t>
      </w:r>
      <w:proofErr w:type="spellStart"/>
      <w:r w:rsidRPr="001D4DDC">
        <w:rPr>
          <w:rFonts w:ascii="Arial Narrow" w:hAnsi="Arial Narrow" w:cs="Arial"/>
          <w:color w:val="000000"/>
        </w:rPr>
        <w:t>Shebe</w:t>
      </w:r>
      <w:proofErr w:type="spellEnd"/>
      <w:r w:rsidRPr="001D4DDC">
        <w:rPr>
          <w:rFonts w:ascii="Arial Narrow" w:hAnsi="Arial Narrow" w:cs="Arial"/>
          <w:color w:val="000000"/>
        </w:rPr>
        <w:t xml:space="preserve"> M, </w:t>
      </w:r>
      <w:proofErr w:type="spellStart"/>
      <w:r w:rsidRPr="001D4DDC">
        <w:rPr>
          <w:rFonts w:ascii="Arial Narrow" w:hAnsi="Arial Narrow" w:cs="Arial"/>
          <w:color w:val="000000"/>
        </w:rPr>
        <w:t>Awuondo</w:t>
      </w:r>
      <w:proofErr w:type="spellEnd"/>
      <w:r w:rsidRPr="001D4DDC">
        <w:rPr>
          <w:rFonts w:ascii="Arial Narrow" w:hAnsi="Arial Narrow" w:cs="Arial"/>
          <w:color w:val="000000"/>
        </w:rPr>
        <w:t xml:space="preserve"> KO, </w:t>
      </w:r>
      <w:proofErr w:type="spellStart"/>
      <w:r w:rsidRPr="001D4DDC">
        <w:rPr>
          <w:rFonts w:ascii="Arial Narrow" w:hAnsi="Arial Narrow" w:cs="Arial"/>
          <w:color w:val="000000"/>
        </w:rPr>
        <w:t>Mturi</w:t>
      </w:r>
      <w:proofErr w:type="spellEnd"/>
      <w:r w:rsidRPr="001D4DDC">
        <w:rPr>
          <w:rFonts w:ascii="Arial Narrow" w:hAnsi="Arial Narrow" w:cs="Arial"/>
          <w:color w:val="000000"/>
        </w:rPr>
        <w:t xml:space="preserve"> N, </w:t>
      </w:r>
      <w:proofErr w:type="spellStart"/>
      <w:r w:rsidRPr="001D4DDC">
        <w:rPr>
          <w:rFonts w:ascii="Arial Narrow" w:hAnsi="Arial Narrow" w:cs="Arial"/>
          <w:color w:val="000000"/>
        </w:rPr>
        <w:t>Tsofa</w:t>
      </w:r>
      <w:proofErr w:type="spellEnd"/>
      <w:r w:rsidRPr="001D4DDC">
        <w:rPr>
          <w:rFonts w:ascii="Arial Narrow" w:hAnsi="Arial Narrow" w:cs="Arial"/>
          <w:color w:val="000000"/>
        </w:rPr>
        <w:t xml:space="preserve"> B, </w:t>
      </w:r>
      <w:proofErr w:type="spellStart"/>
      <w:r w:rsidRPr="001D4DDC">
        <w:rPr>
          <w:rFonts w:ascii="Arial Narrow" w:hAnsi="Arial Narrow" w:cs="Arial"/>
          <w:color w:val="000000"/>
        </w:rPr>
        <w:t>Sepúlveda</w:t>
      </w:r>
      <w:proofErr w:type="spellEnd"/>
      <w:r w:rsidRPr="001D4DDC">
        <w:rPr>
          <w:rFonts w:ascii="Arial Narrow" w:hAnsi="Arial Narrow" w:cs="Arial"/>
          <w:color w:val="000000"/>
        </w:rPr>
        <w:t xml:space="preserve"> N, Clark TG, Band G, Clarke G, Rowlands K, </w:t>
      </w:r>
      <w:proofErr w:type="spellStart"/>
      <w:r w:rsidRPr="001D4DDC">
        <w:rPr>
          <w:rFonts w:ascii="Arial Narrow" w:hAnsi="Arial Narrow" w:cs="Arial"/>
          <w:color w:val="000000"/>
        </w:rPr>
        <w:t>Hubbart</w:t>
      </w:r>
      <w:proofErr w:type="spellEnd"/>
      <w:r w:rsidRPr="001D4DDC">
        <w:rPr>
          <w:rFonts w:ascii="Arial Narrow" w:hAnsi="Arial Narrow" w:cs="Arial"/>
          <w:color w:val="000000"/>
        </w:rPr>
        <w:t xml:space="preserve"> C, Jeffreys A, Kariuki S, Marsh K, Mackinnon M, Maitland K, Kwiatkowski DP, </w:t>
      </w:r>
      <w:proofErr w:type="spellStart"/>
      <w:r w:rsidRPr="001D4DDC">
        <w:rPr>
          <w:rFonts w:ascii="Arial Narrow" w:hAnsi="Arial Narrow" w:cs="Arial"/>
          <w:color w:val="000000"/>
        </w:rPr>
        <w:t>Rockett</w:t>
      </w:r>
      <w:proofErr w:type="spellEnd"/>
      <w:r w:rsidRPr="001D4DDC">
        <w:rPr>
          <w:rFonts w:ascii="Arial Narrow" w:hAnsi="Arial Narrow" w:cs="Arial"/>
          <w:color w:val="000000"/>
        </w:rPr>
        <w:t xml:space="preserve"> KA, Williams TN; </w:t>
      </w:r>
      <w:proofErr w:type="spellStart"/>
      <w:r w:rsidRPr="00DE71A0">
        <w:rPr>
          <w:rFonts w:ascii="Arial Narrow" w:hAnsi="Arial Narrow" w:cs="Arial"/>
          <w:b/>
          <w:bCs/>
          <w:color w:val="000000"/>
        </w:rPr>
        <w:t>MalariaGEN</w:t>
      </w:r>
      <w:proofErr w:type="spellEnd"/>
      <w:r w:rsidRPr="00DE71A0">
        <w:rPr>
          <w:rFonts w:ascii="Arial Narrow" w:hAnsi="Arial Narrow" w:cs="Arial"/>
          <w:b/>
          <w:bCs/>
          <w:color w:val="000000"/>
        </w:rPr>
        <w:t xml:space="preserve"> Consortium</w:t>
      </w:r>
      <w:r w:rsidRPr="001D4DDC">
        <w:rPr>
          <w:rFonts w:ascii="Arial Narrow" w:hAnsi="Arial Narrow" w:cs="Arial"/>
          <w:color w:val="000000"/>
        </w:rPr>
        <w:t xml:space="preserve">. </w:t>
      </w:r>
      <w:r w:rsidRPr="001D4DDC">
        <w:rPr>
          <w:rFonts w:ascii="Arial Narrow" w:hAnsi="Arial Narrow" w:cs="Arial"/>
          <w:color w:val="000000" w:themeColor="text1"/>
        </w:rPr>
        <w:t xml:space="preserve">(2018).  Human candidate gene polymorphisms and risk of severe malaria in children in Kilifi, Kenya: a case-control association study.  Lancet </w:t>
      </w:r>
      <w:proofErr w:type="spellStart"/>
      <w:r w:rsidRPr="001D4DDC">
        <w:rPr>
          <w:rFonts w:ascii="Arial Narrow" w:hAnsi="Arial Narrow" w:cs="Arial"/>
          <w:color w:val="000000" w:themeColor="text1"/>
        </w:rPr>
        <w:t>Haematol</w:t>
      </w:r>
      <w:proofErr w:type="spellEnd"/>
      <w:r w:rsidRPr="001D4DDC">
        <w:rPr>
          <w:rFonts w:ascii="Arial Narrow" w:hAnsi="Arial Narrow" w:cs="Arial"/>
          <w:color w:val="000000" w:themeColor="text1"/>
        </w:rPr>
        <w:t>. Aug;5(8</w:t>
      </w:r>
      <w:proofErr w:type="gramStart"/>
      <w:r w:rsidRPr="001D4DDC">
        <w:rPr>
          <w:rFonts w:ascii="Arial Narrow" w:hAnsi="Arial Narrow" w:cs="Arial"/>
          <w:color w:val="000000" w:themeColor="text1"/>
        </w:rPr>
        <w:t>):e</w:t>
      </w:r>
      <w:proofErr w:type="gramEnd"/>
      <w:r w:rsidRPr="001D4DDC">
        <w:rPr>
          <w:rFonts w:ascii="Arial Narrow" w:hAnsi="Arial Narrow" w:cs="Arial"/>
          <w:color w:val="000000" w:themeColor="text1"/>
        </w:rPr>
        <w:t xml:space="preserve">333-e345. </w:t>
      </w:r>
    </w:p>
    <w:p w14:paraId="4544E8F5" w14:textId="38ACA6A0" w:rsidR="0067286F" w:rsidRPr="001D4DDC" w:rsidRDefault="0067286F" w:rsidP="00AC2B8F">
      <w:pPr>
        <w:pStyle w:val="ListParagraph"/>
        <w:spacing w:line="336" w:lineRule="atLeast"/>
        <w:ind w:left="420" w:right="225"/>
        <w:jc w:val="both"/>
        <w:rPr>
          <w:rFonts w:ascii="Arial Narrow" w:hAnsi="Arial Narrow" w:cs="Arial"/>
          <w:color w:val="575757"/>
        </w:rPr>
      </w:pPr>
    </w:p>
    <w:p w14:paraId="32412485" w14:textId="5335313D" w:rsidR="0067286F" w:rsidRPr="001D4DDC" w:rsidRDefault="0067286F" w:rsidP="007311BF">
      <w:pPr>
        <w:pStyle w:val="ListParagraph"/>
        <w:numPr>
          <w:ilvl w:val="0"/>
          <w:numId w:val="43"/>
        </w:numPr>
        <w:jc w:val="both"/>
        <w:rPr>
          <w:rFonts w:ascii="Arial Narrow" w:hAnsi="Arial Narrow" w:cs="Arial"/>
          <w:color w:val="575757"/>
        </w:rPr>
      </w:pPr>
      <w:r w:rsidRPr="001D4DDC">
        <w:rPr>
          <w:rFonts w:ascii="Arial Narrow" w:hAnsi="Arial Narrow" w:cs="Arial"/>
          <w:color w:val="000000"/>
        </w:rPr>
        <w:t>Kanter J, Heath LE, Knorr J, </w:t>
      </w:r>
      <w:r w:rsidRPr="00DE71A0">
        <w:rPr>
          <w:rFonts w:ascii="Arial Narrow" w:hAnsi="Arial Narrow" w:cs="Arial"/>
          <w:b/>
          <w:bCs/>
          <w:color w:val="000000"/>
        </w:rPr>
        <w:t>Agbenyega ET</w:t>
      </w:r>
      <w:r w:rsidRPr="001D4DDC">
        <w:rPr>
          <w:rFonts w:ascii="Arial Narrow" w:hAnsi="Arial Narrow" w:cs="Arial"/>
          <w:color w:val="000000"/>
        </w:rPr>
        <w:t xml:space="preserve">, </w:t>
      </w:r>
      <w:proofErr w:type="spellStart"/>
      <w:r w:rsidRPr="001D4DDC">
        <w:rPr>
          <w:rFonts w:ascii="Arial Narrow" w:hAnsi="Arial Narrow" w:cs="Arial"/>
          <w:color w:val="000000"/>
        </w:rPr>
        <w:t>Colombatti</w:t>
      </w:r>
      <w:proofErr w:type="spellEnd"/>
      <w:r w:rsidRPr="001D4DDC">
        <w:rPr>
          <w:rFonts w:ascii="Arial Narrow" w:hAnsi="Arial Narrow" w:cs="Arial"/>
          <w:color w:val="000000"/>
        </w:rPr>
        <w:t xml:space="preserve"> R, Dampier C, </w:t>
      </w:r>
      <w:proofErr w:type="spellStart"/>
      <w:r w:rsidRPr="001D4DDC">
        <w:rPr>
          <w:rFonts w:ascii="Arial Narrow" w:hAnsi="Arial Narrow" w:cs="Arial"/>
          <w:color w:val="000000"/>
        </w:rPr>
        <w:t>Hassab</w:t>
      </w:r>
      <w:proofErr w:type="spellEnd"/>
      <w:r w:rsidRPr="001D4DDC">
        <w:rPr>
          <w:rFonts w:ascii="Arial Narrow" w:hAnsi="Arial Narrow" w:cs="Arial"/>
          <w:color w:val="000000"/>
        </w:rPr>
        <w:t xml:space="preserve"> H, </w:t>
      </w:r>
      <w:proofErr w:type="spellStart"/>
      <w:r w:rsidRPr="001D4DDC">
        <w:rPr>
          <w:rFonts w:ascii="Arial Narrow" w:hAnsi="Arial Narrow" w:cs="Arial"/>
          <w:color w:val="000000"/>
        </w:rPr>
        <w:t>Manwani</w:t>
      </w:r>
      <w:proofErr w:type="spellEnd"/>
      <w:r w:rsidRPr="001D4DDC">
        <w:rPr>
          <w:rFonts w:ascii="Arial Narrow" w:hAnsi="Arial Narrow" w:cs="Arial"/>
          <w:color w:val="000000"/>
        </w:rPr>
        <w:t xml:space="preserve"> D, Robitaille N, Brown PB, Jakubowski JA, Yao S, Hoppe C. (2018). </w:t>
      </w:r>
      <w:r w:rsidRPr="001D4DDC">
        <w:rPr>
          <w:rFonts w:ascii="Arial Narrow" w:hAnsi="Arial Narrow" w:cs="Arial"/>
          <w:color w:val="000000" w:themeColor="text1"/>
        </w:rPr>
        <w:t xml:space="preserve">Novel findings from the multinational DOVE study on geographic and age-related differences in pain perception and analgesic usage in children with sickle cell anaemia.  Br J </w:t>
      </w:r>
      <w:proofErr w:type="spellStart"/>
      <w:r w:rsidRPr="001D4DDC">
        <w:rPr>
          <w:rFonts w:ascii="Arial Narrow" w:hAnsi="Arial Narrow" w:cs="Arial"/>
          <w:color w:val="000000" w:themeColor="text1"/>
        </w:rPr>
        <w:t>Haematol</w:t>
      </w:r>
      <w:proofErr w:type="spellEnd"/>
      <w:r w:rsidRPr="001D4DDC">
        <w:rPr>
          <w:rFonts w:ascii="Arial Narrow" w:hAnsi="Arial Narrow" w:cs="Arial"/>
          <w:color w:val="000000" w:themeColor="text1"/>
        </w:rPr>
        <w:t xml:space="preserve">.  </w:t>
      </w:r>
      <w:r w:rsidR="007311BF" w:rsidRPr="001D4DDC">
        <w:rPr>
          <w:rFonts w:ascii="Arial Narrow" w:hAnsi="Arial Narrow" w:cs="Arial"/>
          <w:color w:val="000000"/>
        </w:rPr>
        <w:t>2019 Mar;184(6):1058-1061</w:t>
      </w:r>
    </w:p>
    <w:p w14:paraId="5DEDF956" w14:textId="77777777" w:rsidR="007311BF" w:rsidRPr="001D4DDC" w:rsidRDefault="007311BF" w:rsidP="007311BF">
      <w:pPr>
        <w:pStyle w:val="ListParagraph"/>
        <w:rPr>
          <w:rFonts w:ascii="Arial Narrow" w:hAnsi="Arial Narrow" w:cs="Arial"/>
          <w:color w:val="575757"/>
        </w:rPr>
      </w:pPr>
    </w:p>
    <w:p w14:paraId="3AAEC5FB" w14:textId="77777777" w:rsidR="007311BF" w:rsidRPr="001D4DDC" w:rsidRDefault="007311BF" w:rsidP="007311BF">
      <w:pPr>
        <w:pStyle w:val="ListParagraph"/>
        <w:ind w:left="360"/>
        <w:jc w:val="both"/>
        <w:rPr>
          <w:rFonts w:ascii="Arial Narrow" w:hAnsi="Arial Narrow" w:cs="Arial"/>
          <w:color w:val="575757"/>
        </w:rPr>
      </w:pPr>
    </w:p>
    <w:p w14:paraId="0822DB8F" w14:textId="77777777" w:rsidR="0067286F" w:rsidRPr="001D4DDC" w:rsidRDefault="0067286F" w:rsidP="00AC2B8F">
      <w:pPr>
        <w:pStyle w:val="ListParagraph"/>
        <w:numPr>
          <w:ilvl w:val="0"/>
          <w:numId w:val="43"/>
        </w:numPr>
        <w:jc w:val="both"/>
        <w:rPr>
          <w:rFonts w:ascii="Arial Narrow" w:hAnsi="Arial Narrow" w:cs="Arial"/>
          <w:color w:val="000000" w:themeColor="text1"/>
        </w:rPr>
      </w:pPr>
      <w:r w:rsidRPr="001D4DDC">
        <w:rPr>
          <w:rFonts w:ascii="Arial Narrow" w:hAnsi="Arial Narrow" w:cs="Arial"/>
          <w:color w:val="000000" w:themeColor="text1"/>
        </w:rPr>
        <w:t xml:space="preserve">Early AM, </w:t>
      </w:r>
      <w:proofErr w:type="spellStart"/>
      <w:r w:rsidRPr="001D4DDC">
        <w:rPr>
          <w:rFonts w:ascii="Arial Narrow" w:hAnsi="Arial Narrow" w:cs="Arial"/>
          <w:color w:val="000000" w:themeColor="text1"/>
        </w:rPr>
        <w:t>Lievens</w:t>
      </w:r>
      <w:proofErr w:type="spellEnd"/>
      <w:r w:rsidRPr="001D4DDC">
        <w:rPr>
          <w:rFonts w:ascii="Arial Narrow" w:hAnsi="Arial Narrow" w:cs="Arial"/>
          <w:color w:val="000000" w:themeColor="text1"/>
        </w:rPr>
        <w:t xml:space="preserve"> M, </w:t>
      </w:r>
      <w:proofErr w:type="spellStart"/>
      <w:r w:rsidRPr="001D4DDC">
        <w:rPr>
          <w:rFonts w:ascii="Arial Narrow" w:hAnsi="Arial Narrow" w:cs="Arial"/>
          <w:color w:val="000000" w:themeColor="text1"/>
        </w:rPr>
        <w:t>MacInnis</w:t>
      </w:r>
      <w:proofErr w:type="spellEnd"/>
      <w:r w:rsidRPr="001D4DDC">
        <w:rPr>
          <w:rFonts w:ascii="Arial Narrow" w:hAnsi="Arial Narrow" w:cs="Arial"/>
          <w:color w:val="000000" w:themeColor="text1"/>
        </w:rPr>
        <w:t xml:space="preserve"> BL, </w:t>
      </w:r>
      <w:proofErr w:type="spellStart"/>
      <w:r w:rsidRPr="001D4DDC">
        <w:rPr>
          <w:rFonts w:ascii="Arial Narrow" w:hAnsi="Arial Narrow" w:cs="Arial"/>
          <w:color w:val="000000" w:themeColor="text1"/>
        </w:rPr>
        <w:t>Ockenhouse</w:t>
      </w:r>
      <w:proofErr w:type="spellEnd"/>
      <w:r w:rsidRPr="001D4DDC">
        <w:rPr>
          <w:rFonts w:ascii="Arial Narrow" w:hAnsi="Arial Narrow" w:cs="Arial"/>
          <w:color w:val="000000" w:themeColor="text1"/>
        </w:rPr>
        <w:t xml:space="preserve"> CF, </w:t>
      </w:r>
      <w:proofErr w:type="spellStart"/>
      <w:r w:rsidRPr="001D4DDC">
        <w:rPr>
          <w:rFonts w:ascii="Arial Narrow" w:hAnsi="Arial Narrow" w:cs="Arial"/>
          <w:color w:val="000000" w:themeColor="text1"/>
        </w:rPr>
        <w:t>Volkman</w:t>
      </w:r>
      <w:proofErr w:type="spellEnd"/>
      <w:r w:rsidRPr="001D4DDC">
        <w:rPr>
          <w:rFonts w:ascii="Arial Narrow" w:hAnsi="Arial Narrow" w:cs="Arial"/>
          <w:color w:val="000000" w:themeColor="text1"/>
        </w:rPr>
        <w:t xml:space="preserve"> SK, Adjei S, </w:t>
      </w:r>
      <w:r w:rsidRPr="00DE71A0">
        <w:rPr>
          <w:rFonts w:ascii="Arial Narrow" w:hAnsi="Arial Narrow" w:cs="Arial"/>
          <w:b/>
          <w:bCs/>
          <w:color w:val="000000" w:themeColor="text1"/>
        </w:rPr>
        <w:t>Agbenyega T</w:t>
      </w:r>
      <w:r w:rsidRPr="001D4DDC">
        <w:rPr>
          <w:rFonts w:ascii="Arial Narrow" w:hAnsi="Arial Narrow" w:cs="Arial"/>
          <w:color w:val="000000" w:themeColor="text1"/>
        </w:rPr>
        <w:t xml:space="preserve">, </w:t>
      </w:r>
      <w:proofErr w:type="spellStart"/>
      <w:r w:rsidRPr="001D4DDC">
        <w:rPr>
          <w:rFonts w:ascii="Arial Narrow" w:hAnsi="Arial Narrow" w:cs="Arial"/>
          <w:color w:val="000000" w:themeColor="text1"/>
        </w:rPr>
        <w:t>Ansong</w:t>
      </w:r>
      <w:proofErr w:type="spellEnd"/>
      <w:r w:rsidRPr="001D4DDC">
        <w:rPr>
          <w:rFonts w:ascii="Arial Narrow" w:hAnsi="Arial Narrow" w:cs="Arial"/>
          <w:color w:val="000000" w:themeColor="text1"/>
        </w:rPr>
        <w:t xml:space="preserve"> D, Gondi S, Greenwood B, Hamel M, </w:t>
      </w:r>
      <w:proofErr w:type="spellStart"/>
      <w:r w:rsidRPr="001D4DDC">
        <w:rPr>
          <w:rFonts w:ascii="Arial Narrow" w:hAnsi="Arial Narrow" w:cs="Arial"/>
          <w:color w:val="000000" w:themeColor="text1"/>
        </w:rPr>
        <w:t>Odero</w:t>
      </w:r>
      <w:proofErr w:type="spellEnd"/>
      <w:r w:rsidRPr="001D4DDC">
        <w:rPr>
          <w:rFonts w:ascii="Arial Narrow" w:hAnsi="Arial Narrow" w:cs="Arial"/>
          <w:color w:val="000000" w:themeColor="text1"/>
        </w:rPr>
        <w:t xml:space="preserve"> C, Otieno K, Otieno W, Owusu-Agyei S, Asante KP, </w:t>
      </w:r>
      <w:proofErr w:type="spellStart"/>
      <w:r w:rsidRPr="001D4DDC">
        <w:rPr>
          <w:rFonts w:ascii="Arial Narrow" w:hAnsi="Arial Narrow" w:cs="Arial"/>
          <w:color w:val="000000" w:themeColor="text1"/>
        </w:rPr>
        <w:t>Sorgho</w:t>
      </w:r>
      <w:proofErr w:type="spellEnd"/>
      <w:r w:rsidRPr="001D4DDC">
        <w:rPr>
          <w:rFonts w:ascii="Arial Narrow" w:hAnsi="Arial Narrow" w:cs="Arial"/>
          <w:color w:val="000000" w:themeColor="text1"/>
        </w:rPr>
        <w:t xml:space="preserve"> H, Tina L, Tinto H, </w:t>
      </w:r>
      <w:proofErr w:type="spellStart"/>
      <w:r w:rsidRPr="001D4DDC">
        <w:rPr>
          <w:rFonts w:ascii="Arial Narrow" w:hAnsi="Arial Narrow" w:cs="Arial"/>
          <w:color w:val="000000" w:themeColor="text1"/>
        </w:rPr>
        <w:t>Valea</w:t>
      </w:r>
      <w:proofErr w:type="spellEnd"/>
      <w:r w:rsidRPr="001D4DDC">
        <w:rPr>
          <w:rFonts w:ascii="Arial Narrow" w:hAnsi="Arial Narrow" w:cs="Arial"/>
          <w:color w:val="000000" w:themeColor="text1"/>
        </w:rPr>
        <w:t xml:space="preserve"> I, Wirth DF, </w:t>
      </w:r>
      <w:proofErr w:type="spellStart"/>
      <w:r w:rsidRPr="001D4DDC">
        <w:rPr>
          <w:rFonts w:ascii="Arial Narrow" w:hAnsi="Arial Narrow" w:cs="Arial"/>
          <w:color w:val="000000" w:themeColor="text1"/>
        </w:rPr>
        <w:t>Neafsey</w:t>
      </w:r>
      <w:proofErr w:type="spellEnd"/>
      <w:r w:rsidRPr="001D4DDC">
        <w:rPr>
          <w:rFonts w:ascii="Arial Narrow" w:hAnsi="Arial Narrow" w:cs="Arial"/>
          <w:color w:val="000000" w:themeColor="text1"/>
        </w:rPr>
        <w:t xml:space="preserve"> DE. Host-mediated selection impacts the diversity of Plasmodium falciparum antigens within infections. Nat </w:t>
      </w:r>
      <w:proofErr w:type="spellStart"/>
      <w:r w:rsidRPr="001D4DDC">
        <w:rPr>
          <w:rFonts w:ascii="Arial Narrow" w:hAnsi="Arial Narrow" w:cs="Arial"/>
          <w:color w:val="000000" w:themeColor="text1"/>
        </w:rPr>
        <w:t>Commun</w:t>
      </w:r>
      <w:proofErr w:type="spellEnd"/>
      <w:r w:rsidRPr="001D4DDC">
        <w:rPr>
          <w:rFonts w:ascii="Arial Narrow" w:hAnsi="Arial Narrow" w:cs="Arial"/>
          <w:color w:val="000000" w:themeColor="text1"/>
        </w:rPr>
        <w:t>. 2018 Apr 11;9 (1):1381</w:t>
      </w:r>
    </w:p>
    <w:p w14:paraId="0D61A128" w14:textId="77777777" w:rsidR="0067286F" w:rsidRPr="001D4DDC" w:rsidRDefault="0067286F" w:rsidP="00AC2B8F">
      <w:pPr>
        <w:pStyle w:val="ListParagraph"/>
        <w:ind w:left="360"/>
        <w:jc w:val="both"/>
        <w:rPr>
          <w:rFonts w:ascii="Arial Narrow" w:hAnsi="Arial Narrow" w:cs="Arial"/>
          <w:color w:val="000000" w:themeColor="text1"/>
        </w:rPr>
      </w:pPr>
    </w:p>
    <w:p w14:paraId="757046C2" w14:textId="3C2B2030" w:rsidR="0067286F" w:rsidRPr="001D4DDC" w:rsidRDefault="0067286F" w:rsidP="00AC2B8F">
      <w:pPr>
        <w:pStyle w:val="ListParagraph"/>
        <w:numPr>
          <w:ilvl w:val="0"/>
          <w:numId w:val="43"/>
        </w:numPr>
        <w:jc w:val="both"/>
        <w:rPr>
          <w:rFonts w:ascii="Arial Narrow" w:hAnsi="Arial Narrow" w:cs="Arial"/>
          <w:color w:val="000000" w:themeColor="text1"/>
        </w:rPr>
      </w:pPr>
      <w:proofErr w:type="spellStart"/>
      <w:r w:rsidRPr="001D4DDC">
        <w:rPr>
          <w:rFonts w:ascii="Arial Narrow" w:hAnsi="Arial Narrow" w:cs="Arial"/>
          <w:color w:val="000000" w:themeColor="text1"/>
        </w:rPr>
        <w:t>Valéa</w:t>
      </w:r>
      <w:proofErr w:type="spellEnd"/>
      <w:r w:rsidRPr="001D4DDC">
        <w:rPr>
          <w:rFonts w:ascii="Arial Narrow" w:hAnsi="Arial Narrow" w:cs="Arial"/>
          <w:color w:val="000000" w:themeColor="text1"/>
        </w:rPr>
        <w:t xml:space="preserve"> I, Adjei S, </w:t>
      </w:r>
      <w:proofErr w:type="spellStart"/>
      <w:r w:rsidRPr="001D4DDC">
        <w:rPr>
          <w:rFonts w:ascii="Arial Narrow" w:hAnsi="Arial Narrow" w:cs="Arial"/>
          <w:color w:val="000000" w:themeColor="text1"/>
        </w:rPr>
        <w:t>Usuf</w:t>
      </w:r>
      <w:proofErr w:type="spellEnd"/>
      <w:r w:rsidRPr="001D4DDC">
        <w:rPr>
          <w:rFonts w:ascii="Arial Narrow" w:hAnsi="Arial Narrow" w:cs="Arial"/>
          <w:color w:val="000000" w:themeColor="text1"/>
        </w:rPr>
        <w:t xml:space="preserve"> E, Traore O, </w:t>
      </w:r>
      <w:proofErr w:type="spellStart"/>
      <w:r w:rsidRPr="001D4DDC">
        <w:rPr>
          <w:rFonts w:ascii="Arial Narrow" w:hAnsi="Arial Narrow" w:cs="Arial"/>
          <w:color w:val="000000" w:themeColor="text1"/>
        </w:rPr>
        <w:t>Ansong</w:t>
      </w:r>
      <w:proofErr w:type="spellEnd"/>
      <w:r w:rsidRPr="001D4DDC">
        <w:rPr>
          <w:rFonts w:ascii="Arial Narrow" w:hAnsi="Arial Narrow" w:cs="Arial"/>
          <w:color w:val="000000" w:themeColor="text1"/>
        </w:rPr>
        <w:t xml:space="preserve"> D, Tinto H, Owusu Boateng H, Leach A, </w:t>
      </w:r>
      <w:proofErr w:type="spellStart"/>
      <w:r w:rsidRPr="001D4DDC">
        <w:rPr>
          <w:rFonts w:ascii="Arial Narrow" w:hAnsi="Arial Narrow" w:cs="Arial"/>
          <w:color w:val="000000" w:themeColor="text1"/>
        </w:rPr>
        <w:t>Mwinessobaonfou</w:t>
      </w:r>
      <w:proofErr w:type="spellEnd"/>
      <w:r w:rsidRPr="001D4DDC">
        <w:rPr>
          <w:rFonts w:ascii="Arial Narrow" w:hAnsi="Arial Narrow" w:cs="Arial"/>
          <w:color w:val="000000" w:themeColor="text1"/>
        </w:rPr>
        <w:t xml:space="preserve"> Some A, </w:t>
      </w:r>
      <w:proofErr w:type="spellStart"/>
      <w:r w:rsidRPr="001D4DDC">
        <w:rPr>
          <w:rFonts w:ascii="Arial Narrow" w:hAnsi="Arial Narrow" w:cs="Arial"/>
          <w:color w:val="000000" w:themeColor="text1"/>
        </w:rPr>
        <w:t>Buabeng</w:t>
      </w:r>
      <w:proofErr w:type="spellEnd"/>
      <w:r w:rsidRPr="001D4DDC">
        <w:rPr>
          <w:rFonts w:ascii="Arial Narrow" w:hAnsi="Arial Narrow" w:cs="Arial"/>
          <w:color w:val="000000" w:themeColor="text1"/>
        </w:rPr>
        <w:t xml:space="preserve"> P, </w:t>
      </w:r>
      <w:proofErr w:type="spellStart"/>
      <w:r w:rsidRPr="001D4DDC">
        <w:rPr>
          <w:rFonts w:ascii="Arial Narrow" w:hAnsi="Arial Narrow" w:cs="Arial"/>
          <w:color w:val="000000" w:themeColor="text1"/>
        </w:rPr>
        <w:t>Vekemans</w:t>
      </w:r>
      <w:proofErr w:type="spellEnd"/>
      <w:r w:rsidRPr="001D4DDC">
        <w:rPr>
          <w:rFonts w:ascii="Arial Narrow" w:hAnsi="Arial Narrow" w:cs="Arial"/>
          <w:color w:val="000000" w:themeColor="text1"/>
        </w:rPr>
        <w:t xml:space="preserve"> J, Nana LA, </w:t>
      </w:r>
      <w:proofErr w:type="spellStart"/>
      <w:r w:rsidRPr="001D4DDC">
        <w:rPr>
          <w:rFonts w:ascii="Arial Narrow" w:hAnsi="Arial Narrow" w:cs="Arial"/>
          <w:color w:val="000000" w:themeColor="text1"/>
        </w:rPr>
        <w:t>Kotey</w:t>
      </w:r>
      <w:proofErr w:type="spellEnd"/>
      <w:r w:rsidRPr="001D4DDC">
        <w:rPr>
          <w:rFonts w:ascii="Arial Narrow" w:hAnsi="Arial Narrow" w:cs="Arial"/>
          <w:color w:val="000000" w:themeColor="text1"/>
        </w:rPr>
        <w:t xml:space="preserve"> A, </w:t>
      </w:r>
      <w:proofErr w:type="spellStart"/>
      <w:r w:rsidRPr="001D4DDC">
        <w:rPr>
          <w:rFonts w:ascii="Arial Narrow" w:hAnsi="Arial Narrow" w:cs="Arial"/>
          <w:color w:val="000000" w:themeColor="text1"/>
        </w:rPr>
        <w:t>Vandoolaeghe</w:t>
      </w:r>
      <w:proofErr w:type="spellEnd"/>
      <w:r w:rsidRPr="001D4DDC">
        <w:rPr>
          <w:rFonts w:ascii="Arial Narrow" w:hAnsi="Arial Narrow" w:cs="Arial"/>
          <w:color w:val="000000" w:themeColor="text1"/>
        </w:rPr>
        <w:t xml:space="preserve"> P, </w:t>
      </w:r>
      <w:proofErr w:type="spellStart"/>
      <w:r w:rsidRPr="001D4DDC">
        <w:rPr>
          <w:rFonts w:ascii="Arial Narrow" w:hAnsi="Arial Narrow" w:cs="Arial"/>
          <w:color w:val="000000" w:themeColor="text1"/>
        </w:rPr>
        <w:t>Ouedraogo</w:t>
      </w:r>
      <w:proofErr w:type="spellEnd"/>
      <w:r w:rsidRPr="001D4DDC">
        <w:rPr>
          <w:rFonts w:ascii="Arial Narrow" w:hAnsi="Arial Narrow" w:cs="Arial"/>
          <w:color w:val="000000" w:themeColor="text1"/>
        </w:rPr>
        <w:t xml:space="preserve"> F, </w:t>
      </w:r>
      <w:proofErr w:type="spellStart"/>
      <w:r w:rsidRPr="001D4DDC">
        <w:rPr>
          <w:rFonts w:ascii="Arial Narrow" w:hAnsi="Arial Narrow" w:cs="Arial"/>
          <w:color w:val="000000" w:themeColor="text1"/>
        </w:rPr>
        <w:t>Sambian</w:t>
      </w:r>
      <w:proofErr w:type="spellEnd"/>
      <w:r w:rsidRPr="001D4DDC">
        <w:rPr>
          <w:rFonts w:ascii="Arial Narrow" w:hAnsi="Arial Narrow" w:cs="Arial"/>
          <w:color w:val="000000" w:themeColor="text1"/>
        </w:rPr>
        <w:t xml:space="preserve"> D, </w:t>
      </w:r>
      <w:proofErr w:type="spellStart"/>
      <w:r w:rsidRPr="001D4DDC">
        <w:rPr>
          <w:rFonts w:ascii="Arial Narrow" w:hAnsi="Arial Narrow" w:cs="Arial"/>
          <w:color w:val="000000" w:themeColor="text1"/>
        </w:rPr>
        <w:t>Lievens</w:t>
      </w:r>
      <w:proofErr w:type="spellEnd"/>
      <w:r w:rsidRPr="001D4DDC">
        <w:rPr>
          <w:rFonts w:ascii="Arial Narrow" w:hAnsi="Arial Narrow" w:cs="Arial"/>
          <w:color w:val="000000" w:themeColor="text1"/>
        </w:rPr>
        <w:t xml:space="preserve"> M, </w:t>
      </w:r>
      <w:proofErr w:type="spellStart"/>
      <w:r w:rsidRPr="001D4DDC">
        <w:rPr>
          <w:rFonts w:ascii="Arial Narrow" w:hAnsi="Arial Narrow" w:cs="Arial"/>
          <w:color w:val="000000" w:themeColor="text1"/>
        </w:rPr>
        <w:t>Tahita</w:t>
      </w:r>
      <w:proofErr w:type="spellEnd"/>
      <w:r w:rsidRPr="001D4DDC">
        <w:rPr>
          <w:rFonts w:ascii="Arial Narrow" w:hAnsi="Arial Narrow" w:cs="Arial"/>
          <w:color w:val="000000" w:themeColor="text1"/>
        </w:rPr>
        <w:t xml:space="preserve"> MC, Rettig T, </w:t>
      </w:r>
      <w:proofErr w:type="spellStart"/>
      <w:r w:rsidRPr="001D4DDC">
        <w:rPr>
          <w:rFonts w:ascii="Arial Narrow" w:hAnsi="Arial Narrow" w:cs="Arial"/>
          <w:color w:val="000000" w:themeColor="text1"/>
        </w:rPr>
        <w:t>Jongert</w:t>
      </w:r>
      <w:proofErr w:type="spellEnd"/>
      <w:r w:rsidRPr="001D4DDC">
        <w:rPr>
          <w:rFonts w:ascii="Arial Narrow" w:hAnsi="Arial Narrow" w:cs="Arial"/>
          <w:color w:val="000000" w:themeColor="text1"/>
        </w:rPr>
        <w:t xml:space="preserve"> E, </w:t>
      </w:r>
      <w:proofErr w:type="spellStart"/>
      <w:r w:rsidRPr="001D4DDC">
        <w:rPr>
          <w:rFonts w:ascii="Arial Narrow" w:hAnsi="Arial Narrow" w:cs="Arial"/>
          <w:color w:val="000000" w:themeColor="text1"/>
        </w:rPr>
        <w:t>Lompo</w:t>
      </w:r>
      <w:proofErr w:type="spellEnd"/>
      <w:r w:rsidRPr="001D4DDC">
        <w:rPr>
          <w:rFonts w:ascii="Arial Narrow" w:hAnsi="Arial Narrow" w:cs="Arial"/>
          <w:color w:val="000000" w:themeColor="text1"/>
        </w:rPr>
        <w:t xml:space="preserve"> P, </w:t>
      </w:r>
      <w:proofErr w:type="spellStart"/>
      <w:r w:rsidRPr="001D4DDC">
        <w:rPr>
          <w:rFonts w:ascii="Arial Narrow" w:hAnsi="Arial Narrow" w:cs="Arial"/>
          <w:color w:val="000000" w:themeColor="text1"/>
        </w:rPr>
        <w:t>Idriss</w:t>
      </w:r>
      <w:proofErr w:type="spellEnd"/>
      <w:r w:rsidRPr="001D4DDC">
        <w:rPr>
          <w:rFonts w:ascii="Arial Narrow" w:hAnsi="Arial Narrow" w:cs="Arial"/>
          <w:color w:val="000000" w:themeColor="text1"/>
        </w:rPr>
        <w:t xml:space="preserve"> A, </w:t>
      </w:r>
      <w:proofErr w:type="spellStart"/>
      <w:r w:rsidRPr="001D4DDC">
        <w:rPr>
          <w:rFonts w:ascii="Arial Narrow" w:hAnsi="Arial Narrow" w:cs="Arial"/>
          <w:color w:val="000000" w:themeColor="text1"/>
        </w:rPr>
        <w:t>Borys</w:t>
      </w:r>
      <w:proofErr w:type="spellEnd"/>
      <w:r w:rsidRPr="001D4DDC">
        <w:rPr>
          <w:rFonts w:ascii="Arial Narrow" w:hAnsi="Arial Narrow" w:cs="Arial"/>
          <w:color w:val="000000" w:themeColor="text1"/>
        </w:rPr>
        <w:t xml:space="preserve"> D, </w:t>
      </w:r>
      <w:proofErr w:type="spellStart"/>
      <w:r w:rsidRPr="001D4DDC">
        <w:rPr>
          <w:rFonts w:ascii="Arial Narrow" w:hAnsi="Arial Narrow" w:cs="Arial"/>
          <w:color w:val="000000" w:themeColor="text1"/>
        </w:rPr>
        <w:t>Ouedraogo</w:t>
      </w:r>
      <w:proofErr w:type="spellEnd"/>
      <w:r w:rsidRPr="001D4DDC">
        <w:rPr>
          <w:rFonts w:ascii="Arial Narrow" w:hAnsi="Arial Narrow" w:cs="Arial"/>
          <w:color w:val="000000" w:themeColor="text1"/>
        </w:rPr>
        <w:t xml:space="preserve"> S, Prempeh F, Habib MA, </w:t>
      </w:r>
      <w:proofErr w:type="spellStart"/>
      <w:r w:rsidRPr="001D4DDC">
        <w:rPr>
          <w:rFonts w:ascii="Arial Narrow" w:hAnsi="Arial Narrow" w:cs="Arial"/>
          <w:color w:val="000000" w:themeColor="text1"/>
        </w:rPr>
        <w:t>Schuerman</w:t>
      </w:r>
      <w:proofErr w:type="spellEnd"/>
      <w:r w:rsidRPr="001D4DDC">
        <w:rPr>
          <w:rFonts w:ascii="Arial Narrow" w:hAnsi="Arial Narrow" w:cs="Arial"/>
          <w:color w:val="000000" w:themeColor="text1"/>
        </w:rPr>
        <w:t xml:space="preserve"> L, </w:t>
      </w:r>
      <w:proofErr w:type="spellStart"/>
      <w:r w:rsidRPr="001D4DDC">
        <w:rPr>
          <w:rFonts w:ascii="Arial Narrow" w:hAnsi="Arial Narrow" w:cs="Arial"/>
          <w:color w:val="000000" w:themeColor="text1"/>
        </w:rPr>
        <w:t>Sorgho</w:t>
      </w:r>
      <w:proofErr w:type="spellEnd"/>
      <w:r w:rsidRPr="001D4DDC">
        <w:rPr>
          <w:rFonts w:ascii="Arial Narrow" w:hAnsi="Arial Narrow" w:cs="Arial"/>
          <w:color w:val="000000" w:themeColor="text1"/>
        </w:rPr>
        <w:t xml:space="preserve"> H, </w:t>
      </w:r>
      <w:r w:rsidRPr="00DE71A0">
        <w:rPr>
          <w:rFonts w:ascii="Arial Narrow" w:hAnsi="Arial Narrow" w:cs="Arial"/>
          <w:b/>
          <w:bCs/>
          <w:color w:val="000000" w:themeColor="text1"/>
        </w:rPr>
        <w:t>Agbenyega</w:t>
      </w:r>
      <w:r w:rsidR="00884015" w:rsidRPr="00DE71A0">
        <w:rPr>
          <w:rFonts w:ascii="Arial Narrow" w:hAnsi="Arial Narrow" w:cs="Arial"/>
          <w:b/>
          <w:bCs/>
          <w:color w:val="000000" w:themeColor="text1"/>
        </w:rPr>
        <w:t xml:space="preserve"> T</w:t>
      </w:r>
      <w:r w:rsidRPr="001D4DDC">
        <w:rPr>
          <w:rFonts w:ascii="Arial Narrow" w:hAnsi="Arial Narrow" w:cs="Arial"/>
          <w:color w:val="000000" w:themeColor="text1"/>
        </w:rPr>
        <w:t xml:space="preserve"> (2018). </w:t>
      </w:r>
      <w:r w:rsidR="00884015" w:rsidRPr="001D4DDC">
        <w:rPr>
          <w:rFonts w:ascii="Arial Narrow" w:hAnsi="Arial Narrow" w:cs="Arial"/>
          <w:color w:val="000000" w:themeColor="text1"/>
        </w:rPr>
        <w:t xml:space="preserve">Immune </w:t>
      </w:r>
      <w:proofErr w:type="spellStart"/>
      <w:proofErr w:type="gramStart"/>
      <w:r w:rsidRPr="001D4DDC">
        <w:rPr>
          <w:rFonts w:ascii="Arial Narrow" w:hAnsi="Arial Narrow" w:cs="Arial"/>
          <w:color w:val="000000" w:themeColor="text1"/>
        </w:rPr>
        <w:t>T.response</w:t>
      </w:r>
      <w:proofErr w:type="spellEnd"/>
      <w:proofErr w:type="gramEnd"/>
      <w:r w:rsidRPr="001D4DDC">
        <w:rPr>
          <w:rFonts w:ascii="Arial Narrow" w:hAnsi="Arial Narrow" w:cs="Arial"/>
          <w:color w:val="000000" w:themeColor="text1"/>
        </w:rPr>
        <w:t xml:space="preserve"> to the hepatitis B antigen in the RTS,S/AS01 malaria vaccine, and co-administration with pneumococcal conjugate and rotavirus vaccines in African children: A randomized controlled trial.  Hum </w:t>
      </w:r>
      <w:proofErr w:type="spellStart"/>
      <w:r w:rsidRPr="001D4DDC">
        <w:rPr>
          <w:rFonts w:ascii="Arial Narrow" w:hAnsi="Arial Narrow" w:cs="Arial"/>
          <w:color w:val="000000" w:themeColor="text1"/>
        </w:rPr>
        <w:t>Vaccin</w:t>
      </w:r>
      <w:proofErr w:type="spellEnd"/>
      <w:r w:rsidRPr="001D4DDC">
        <w:rPr>
          <w:rFonts w:ascii="Arial Narrow" w:hAnsi="Arial Narrow" w:cs="Arial"/>
          <w:color w:val="000000" w:themeColor="text1"/>
        </w:rPr>
        <w:t xml:space="preserve"> </w:t>
      </w:r>
      <w:proofErr w:type="spellStart"/>
      <w:r w:rsidRPr="001D4DDC">
        <w:rPr>
          <w:rFonts w:ascii="Arial Narrow" w:hAnsi="Arial Narrow" w:cs="Arial"/>
          <w:color w:val="000000" w:themeColor="text1"/>
        </w:rPr>
        <w:t>Immunother</w:t>
      </w:r>
      <w:proofErr w:type="spellEnd"/>
      <w:r w:rsidRPr="001D4DDC">
        <w:rPr>
          <w:rFonts w:ascii="Arial Narrow" w:hAnsi="Arial Narrow" w:cs="Arial"/>
          <w:color w:val="000000" w:themeColor="text1"/>
        </w:rPr>
        <w:t xml:space="preserve">. 2018 Jun 3;14(6):1489-1500. </w:t>
      </w:r>
    </w:p>
    <w:p w14:paraId="074D0EDD" w14:textId="1A89BDF2" w:rsidR="0067286F" w:rsidRPr="001D4DDC" w:rsidRDefault="0067286F" w:rsidP="00AC2B8F">
      <w:pPr>
        <w:pStyle w:val="ListParagraph"/>
        <w:ind w:left="360"/>
        <w:jc w:val="both"/>
        <w:rPr>
          <w:rFonts w:ascii="Arial Narrow" w:hAnsi="Arial Narrow" w:cs="Arial"/>
          <w:color w:val="000000" w:themeColor="text1"/>
        </w:rPr>
      </w:pPr>
    </w:p>
    <w:p w14:paraId="23BB2A9F" w14:textId="77777777" w:rsidR="00166114" w:rsidRPr="001D4DDC" w:rsidRDefault="0067286F" w:rsidP="00AC2B8F">
      <w:pPr>
        <w:pStyle w:val="ListParagraph"/>
        <w:numPr>
          <w:ilvl w:val="0"/>
          <w:numId w:val="43"/>
        </w:numPr>
        <w:jc w:val="both"/>
        <w:rPr>
          <w:rFonts w:ascii="Arial Narrow" w:eastAsiaTheme="minorHAnsi" w:hAnsi="Arial Narrow" w:cs="Arial"/>
          <w:color w:val="000000" w:themeColor="text1"/>
        </w:rPr>
      </w:pPr>
      <w:proofErr w:type="spellStart"/>
      <w:r w:rsidRPr="001D4DDC">
        <w:rPr>
          <w:rFonts w:ascii="Arial Narrow" w:hAnsi="Arial Narrow" w:cs="Arial"/>
          <w:color w:val="000000" w:themeColor="text1"/>
        </w:rPr>
        <w:t>Drakeley</w:t>
      </w:r>
      <w:proofErr w:type="spellEnd"/>
      <w:r w:rsidRPr="001D4DDC">
        <w:rPr>
          <w:rFonts w:ascii="Arial Narrow" w:hAnsi="Arial Narrow" w:cs="Arial"/>
          <w:color w:val="000000" w:themeColor="text1"/>
        </w:rPr>
        <w:t xml:space="preserve"> C, Abdulla S, </w:t>
      </w:r>
      <w:proofErr w:type="spellStart"/>
      <w:r w:rsidRPr="001D4DDC">
        <w:rPr>
          <w:rFonts w:ascii="Arial Narrow" w:hAnsi="Arial Narrow" w:cs="Arial"/>
          <w:color w:val="000000" w:themeColor="text1"/>
        </w:rPr>
        <w:t>Agnandji</w:t>
      </w:r>
      <w:proofErr w:type="spellEnd"/>
      <w:r w:rsidRPr="001D4DDC">
        <w:rPr>
          <w:rFonts w:ascii="Arial Narrow" w:hAnsi="Arial Narrow" w:cs="Arial"/>
          <w:color w:val="000000" w:themeColor="text1"/>
        </w:rPr>
        <w:t xml:space="preserve"> ST, Fernandes JF, </w:t>
      </w:r>
      <w:proofErr w:type="spellStart"/>
      <w:r w:rsidRPr="001D4DDC">
        <w:rPr>
          <w:rFonts w:ascii="Arial Narrow" w:hAnsi="Arial Narrow" w:cs="Arial"/>
          <w:color w:val="000000" w:themeColor="text1"/>
        </w:rPr>
        <w:t>Kremsner</w:t>
      </w:r>
      <w:proofErr w:type="spellEnd"/>
      <w:r w:rsidRPr="001D4DDC">
        <w:rPr>
          <w:rFonts w:ascii="Arial Narrow" w:hAnsi="Arial Narrow" w:cs="Arial"/>
          <w:color w:val="000000" w:themeColor="text1"/>
        </w:rPr>
        <w:t xml:space="preserve"> P, </w:t>
      </w:r>
      <w:proofErr w:type="spellStart"/>
      <w:r w:rsidRPr="001D4DDC">
        <w:rPr>
          <w:rFonts w:ascii="Arial Narrow" w:hAnsi="Arial Narrow" w:cs="Arial"/>
          <w:color w:val="000000" w:themeColor="text1"/>
        </w:rPr>
        <w:t>Lell</w:t>
      </w:r>
      <w:proofErr w:type="spellEnd"/>
      <w:r w:rsidRPr="001D4DDC">
        <w:rPr>
          <w:rFonts w:ascii="Arial Narrow" w:hAnsi="Arial Narrow" w:cs="Arial"/>
          <w:color w:val="000000" w:themeColor="text1"/>
        </w:rPr>
        <w:t xml:space="preserve"> B, </w:t>
      </w:r>
      <w:proofErr w:type="spellStart"/>
      <w:r w:rsidRPr="001D4DDC">
        <w:rPr>
          <w:rFonts w:ascii="Arial Narrow" w:hAnsi="Arial Narrow" w:cs="Arial"/>
          <w:color w:val="000000" w:themeColor="text1"/>
        </w:rPr>
        <w:t>Mewono</w:t>
      </w:r>
      <w:proofErr w:type="spellEnd"/>
      <w:r w:rsidRPr="001D4DDC">
        <w:rPr>
          <w:rFonts w:ascii="Arial Narrow" w:hAnsi="Arial Narrow" w:cs="Arial"/>
          <w:color w:val="000000" w:themeColor="text1"/>
        </w:rPr>
        <w:t xml:space="preserve"> L, Bache BE, </w:t>
      </w:r>
      <w:proofErr w:type="spellStart"/>
      <w:r w:rsidRPr="001D4DDC">
        <w:rPr>
          <w:rFonts w:ascii="Arial Narrow" w:hAnsi="Arial Narrow" w:cs="Arial"/>
          <w:color w:val="000000" w:themeColor="text1"/>
        </w:rPr>
        <w:t>Mihayo</w:t>
      </w:r>
      <w:proofErr w:type="spellEnd"/>
      <w:r w:rsidRPr="001D4DDC">
        <w:rPr>
          <w:rFonts w:ascii="Arial Narrow" w:hAnsi="Arial Narrow" w:cs="Arial"/>
          <w:color w:val="000000" w:themeColor="text1"/>
        </w:rPr>
        <w:t xml:space="preserve"> MG, </w:t>
      </w:r>
      <w:proofErr w:type="spellStart"/>
      <w:r w:rsidRPr="001D4DDC">
        <w:rPr>
          <w:rFonts w:ascii="Arial Narrow" w:hAnsi="Arial Narrow" w:cs="Arial"/>
          <w:color w:val="000000" w:themeColor="text1"/>
        </w:rPr>
        <w:t>Juma</w:t>
      </w:r>
      <w:proofErr w:type="spellEnd"/>
      <w:r w:rsidRPr="001D4DDC">
        <w:rPr>
          <w:rFonts w:ascii="Arial Narrow" w:hAnsi="Arial Narrow" w:cs="Arial"/>
          <w:color w:val="000000" w:themeColor="text1"/>
        </w:rPr>
        <w:t xml:space="preserve"> O, Tanner M, </w:t>
      </w:r>
      <w:proofErr w:type="spellStart"/>
      <w:r w:rsidRPr="001D4DDC">
        <w:rPr>
          <w:rFonts w:ascii="Arial Narrow" w:hAnsi="Arial Narrow" w:cs="Arial"/>
          <w:color w:val="000000" w:themeColor="text1"/>
        </w:rPr>
        <w:t>Tahita</w:t>
      </w:r>
      <w:proofErr w:type="spellEnd"/>
      <w:r w:rsidRPr="001D4DDC">
        <w:rPr>
          <w:rFonts w:ascii="Arial Narrow" w:hAnsi="Arial Narrow" w:cs="Arial"/>
          <w:color w:val="000000" w:themeColor="text1"/>
        </w:rPr>
        <w:t xml:space="preserve"> MC, Tinto H, Diallo S, </w:t>
      </w:r>
      <w:proofErr w:type="spellStart"/>
      <w:r w:rsidRPr="001D4DDC">
        <w:rPr>
          <w:rFonts w:ascii="Arial Narrow" w:hAnsi="Arial Narrow" w:cs="Arial"/>
          <w:color w:val="000000" w:themeColor="text1"/>
        </w:rPr>
        <w:t>Lompo</w:t>
      </w:r>
      <w:proofErr w:type="spellEnd"/>
      <w:r w:rsidRPr="001D4DDC">
        <w:rPr>
          <w:rFonts w:ascii="Arial Narrow" w:hAnsi="Arial Narrow" w:cs="Arial"/>
          <w:color w:val="000000" w:themeColor="text1"/>
        </w:rPr>
        <w:t xml:space="preserve"> P, D'Alessandro U, </w:t>
      </w:r>
      <w:proofErr w:type="spellStart"/>
      <w:r w:rsidRPr="001D4DDC">
        <w:rPr>
          <w:rFonts w:ascii="Arial Narrow" w:hAnsi="Arial Narrow" w:cs="Arial"/>
          <w:color w:val="000000" w:themeColor="text1"/>
        </w:rPr>
        <w:t>Ogutu</w:t>
      </w:r>
      <w:proofErr w:type="spellEnd"/>
      <w:r w:rsidRPr="001D4DDC">
        <w:rPr>
          <w:rFonts w:ascii="Arial Narrow" w:hAnsi="Arial Narrow" w:cs="Arial"/>
          <w:color w:val="000000" w:themeColor="text1"/>
        </w:rPr>
        <w:t xml:space="preserve"> B, Otieno L, Otieno S, Otieno W, </w:t>
      </w:r>
      <w:proofErr w:type="spellStart"/>
      <w:r w:rsidRPr="001D4DDC">
        <w:rPr>
          <w:rFonts w:ascii="Arial Narrow" w:hAnsi="Arial Narrow" w:cs="Arial"/>
          <w:color w:val="000000" w:themeColor="text1"/>
        </w:rPr>
        <w:t>Oyieko</w:t>
      </w:r>
      <w:proofErr w:type="spellEnd"/>
      <w:r w:rsidRPr="001D4DDC">
        <w:rPr>
          <w:rFonts w:ascii="Arial Narrow" w:hAnsi="Arial Narrow" w:cs="Arial"/>
          <w:color w:val="000000" w:themeColor="text1"/>
        </w:rPr>
        <w:t xml:space="preserve"> J, Asante KP, </w:t>
      </w:r>
      <w:proofErr w:type="spellStart"/>
      <w:r w:rsidRPr="001D4DDC">
        <w:rPr>
          <w:rFonts w:ascii="Arial Narrow" w:hAnsi="Arial Narrow" w:cs="Arial"/>
          <w:color w:val="000000" w:themeColor="text1"/>
        </w:rPr>
        <w:t>Dery</w:t>
      </w:r>
      <w:proofErr w:type="spellEnd"/>
      <w:r w:rsidRPr="001D4DDC">
        <w:rPr>
          <w:rFonts w:ascii="Arial Narrow" w:hAnsi="Arial Narrow" w:cs="Arial"/>
          <w:color w:val="000000" w:themeColor="text1"/>
        </w:rPr>
        <w:t xml:space="preserve"> DB, Adjei G, </w:t>
      </w:r>
      <w:proofErr w:type="spellStart"/>
      <w:r w:rsidRPr="001D4DDC">
        <w:rPr>
          <w:rFonts w:ascii="Arial Narrow" w:hAnsi="Arial Narrow" w:cs="Arial"/>
          <w:color w:val="000000" w:themeColor="text1"/>
        </w:rPr>
        <w:t>Adeniji</w:t>
      </w:r>
      <w:proofErr w:type="spellEnd"/>
      <w:r w:rsidRPr="001D4DDC">
        <w:rPr>
          <w:rFonts w:ascii="Arial Narrow" w:hAnsi="Arial Narrow" w:cs="Arial"/>
          <w:color w:val="000000" w:themeColor="text1"/>
        </w:rPr>
        <w:t xml:space="preserve"> E, </w:t>
      </w:r>
      <w:proofErr w:type="spellStart"/>
      <w:r w:rsidRPr="001D4DDC">
        <w:rPr>
          <w:rFonts w:ascii="Arial Narrow" w:hAnsi="Arial Narrow" w:cs="Arial"/>
          <w:color w:val="000000" w:themeColor="text1"/>
        </w:rPr>
        <w:t>Atibilla</w:t>
      </w:r>
      <w:proofErr w:type="spellEnd"/>
      <w:r w:rsidRPr="001D4DDC">
        <w:rPr>
          <w:rFonts w:ascii="Arial Narrow" w:hAnsi="Arial Narrow" w:cs="Arial"/>
          <w:color w:val="000000" w:themeColor="text1"/>
        </w:rPr>
        <w:t xml:space="preserve"> D, </w:t>
      </w:r>
      <w:r w:rsidRPr="001D4DDC">
        <w:rPr>
          <w:rFonts w:ascii="Arial Narrow" w:hAnsi="Arial Narrow" w:cs="Arial"/>
          <w:color w:val="000000" w:themeColor="text1"/>
        </w:rPr>
        <w:lastRenderedPageBreak/>
        <w:t xml:space="preserve">Owusu-Agyei S, Greenwood B, </w:t>
      </w:r>
      <w:proofErr w:type="spellStart"/>
      <w:r w:rsidRPr="001D4DDC">
        <w:rPr>
          <w:rFonts w:ascii="Arial Narrow" w:hAnsi="Arial Narrow" w:cs="Arial"/>
          <w:color w:val="000000" w:themeColor="text1"/>
        </w:rPr>
        <w:t>Gesase</w:t>
      </w:r>
      <w:proofErr w:type="spellEnd"/>
      <w:r w:rsidRPr="001D4DDC">
        <w:rPr>
          <w:rFonts w:ascii="Arial Narrow" w:hAnsi="Arial Narrow" w:cs="Arial"/>
          <w:color w:val="000000" w:themeColor="text1"/>
        </w:rPr>
        <w:t xml:space="preserve"> S, </w:t>
      </w:r>
      <w:proofErr w:type="spellStart"/>
      <w:r w:rsidRPr="001D4DDC">
        <w:rPr>
          <w:rFonts w:ascii="Arial Narrow" w:hAnsi="Arial Narrow" w:cs="Arial"/>
          <w:color w:val="000000" w:themeColor="text1"/>
        </w:rPr>
        <w:t>Lusingu</w:t>
      </w:r>
      <w:proofErr w:type="spellEnd"/>
      <w:r w:rsidRPr="001D4DDC">
        <w:rPr>
          <w:rFonts w:ascii="Arial Narrow" w:hAnsi="Arial Narrow" w:cs="Arial"/>
          <w:color w:val="000000" w:themeColor="text1"/>
        </w:rPr>
        <w:t xml:space="preserve"> J, </w:t>
      </w:r>
      <w:proofErr w:type="spellStart"/>
      <w:r w:rsidRPr="001D4DDC">
        <w:rPr>
          <w:rFonts w:ascii="Arial Narrow" w:hAnsi="Arial Narrow" w:cs="Arial"/>
          <w:color w:val="000000" w:themeColor="text1"/>
        </w:rPr>
        <w:t>Mahende</w:t>
      </w:r>
      <w:proofErr w:type="spellEnd"/>
      <w:r w:rsidRPr="001D4DDC">
        <w:rPr>
          <w:rFonts w:ascii="Arial Narrow" w:hAnsi="Arial Narrow" w:cs="Arial"/>
          <w:color w:val="000000" w:themeColor="text1"/>
        </w:rPr>
        <w:t xml:space="preserve"> C, </w:t>
      </w:r>
      <w:proofErr w:type="spellStart"/>
      <w:r w:rsidRPr="001D4DDC">
        <w:rPr>
          <w:rFonts w:ascii="Arial Narrow" w:hAnsi="Arial Narrow" w:cs="Arial"/>
          <w:color w:val="000000" w:themeColor="text1"/>
        </w:rPr>
        <w:t>Mongi</w:t>
      </w:r>
      <w:proofErr w:type="spellEnd"/>
      <w:r w:rsidRPr="001D4DDC">
        <w:rPr>
          <w:rFonts w:ascii="Arial Narrow" w:hAnsi="Arial Narrow" w:cs="Arial"/>
          <w:color w:val="000000" w:themeColor="text1"/>
        </w:rPr>
        <w:t xml:space="preserve"> R, </w:t>
      </w:r>
      <w:proofErr w:type="spellStart"/>
      <w:r w:rsidRPr="001D4DDC">
        <w:rPr>
          <w:rFonts w:ascii="Arial Narrow" w:hAnsi="Arial Narrow" w:cs="Arial"/>
          <w:color w:val="000000" w:themeColor="text1"/>
        </w:rPr>
        <w:t>Segeja</w:t>
      </w:r>
      <w:proofErr w:type="spellEnd"/>
      <w:r w:rsidRPr="001D4DDC">
        <w:rPr>
          <w:rFonts w:ascii="Arial Narrow" w:hAnsi="Arial Narrow" w:cs="Arial"/>
          <w:color w:val="000000" w:themeColor="text1"/>
        </w:rPr>
        <w:t xml:space="preserve"> M, Adjei S, </w:t>
      </w:r>
      <w:r w:rsidRPr="00DE71A0">
        <w:rPr>
          <w:rFonts w:ascii="Arial Narrow" w:hAnsi="Arial Narrow" w:cs="Arial"/>
          <w:b/>
          <w:bCs/>
          <w:color w:val="000000" w:themeColor="text1"/>
        </w:rPr>
        <w:t>Agbenyega T</w:t>
      </w:r>
      <w:r w:rsidRPr="001D4DDC">
        <w:rPr>
          <w:rFonts w:ascii="Arial Narrow" w:hAnsi="Arial Narrow" w:cs="Arial"/>
          <w:color w:val="000000" w:themeColor="text1"/>
        </w:rPr>
        <w:t xml:space="preserve">, Agyekum A, </w:t>
      </w:r>
      <w:proofErr w:type="spellStart"/>
      <w:r w:rsidRPr="001D4DDC">
        <w:rPr>
          <w:rFonts w:ascii="Arial Narrow" w:hAnsi="Arial Narrow" w:cs="Arial"/>
          <w:color w:val="000000" w:themeColor="text1"/>
        </w:rPr>
        <w:t>Ansong</w:t>
      </w:r>
      <w:proofErr w:type="spellEnd"/>
      <w:r w:rsidRPr="001D4DDC">
        <w:rPr>
          <w:rFonts w:ascii="Arial Narrow" w:hAnsi="Arial Narrow" w:cs="Arial"/>
          <w:color w:val="000000" w:themeColor="text1"/>
        </w:rPr>
        <w:t xml:space="preserve"> D, </w:t>
      </w:r>
      <w:proofErr w:type="spellStart"/>
      <w:r w:rsidRPr="001D4DDC">
        <w:rPr>
          <w:rFonts w:ascii="Arial Narrow" w:hAnsi="Arial Narrow" w:cs="Arial"/>
          <w:color w:val="000000" w:themeColor="text1"/>
        </w:rPr>
        <w:t>Bawa</w:t>
      </w:r>
      <w:proofErr w:type="spellEnd"/>
      <w:r w:rsidRPr="001D4DDC">
        <w:rPr>
          <w:rFonts w:ascii="Arial Narrow" w:hAnsi="Arial Narrow" w:cs="Arial"/>
          <w:color w:val="000000" w:themeColor="text1"/>
        </w:rPr>
        <w:t xml:space="preserve"> JT, Boateng HO, </w:t>
      </w:r>
      <w:proofErr w:type="spellStart"/>
      <w:r w:rsidRPr="001D4DDC">
        <w:rPr>
          <w:rFonts w:ascii="Arial Narrow" w:hAnsi="Arial Narrow" w:cs="Arial"/>
          <w:color w:val="000000" w:themeColor="text1"/>
        </w:rPr>
        <w:t>Dandalo</w:t>
      </w:r>
      <w:proofErr w:type="spellEnd"/>
      <w:r w:rsidRPr="001D4DDC">
        <w:rPr>
          <w:rFonts w:ascii="Arial Narrow" w:hAnsi="Arial Narrow" w:cs="Arial"/>
          <w:color w:val="000000" w:themeColor="text1"/>
        </w:rPr>
        <w:t xml:space="preserve"> L, Escamilla V, Hoffman I, </w:t>
      </w:r>
      <w:proofErr w:type="spellStart"/>
      <w:r w:rsidRPr="001D4DDC">
        <w:rPr>
          <w:rFonts w:ascii="Arial Narrow" w:hAnsi="Arial Narrow" w:cs="Arial"/>
          <w:color w:val="000000" w:themeColor="text1"/>
        </w:rPr>
        <w:t>Maenje</w:t>
      </w:r>
      <w:proofErr w:type="spellEnd"/>
      <w:r w:rsidRPr="001D4DDC">
        <w:rPr>
          <w:rFonts w:ascii="Arial Narrow" w:hAnsi="Arial Narrow" w:cs="Arial"/>
          <w:color w:val="000000" w:themeColor="text1"/>
        </w:rPr>
        <w:t xml:space="preserve"> P, Martinson F, Carter T, </w:t>
      </w:r>
      <w:proofErr w:type="spellStart"/>
      <w:r w:rsidRPr="001D4DDC">
        <w:rPr>
          <w:rFonts w:ascii="Arial Narrow" w:hAnsi="Arial Narrow" w:cs="Arial"/>
          <w:color w:val="000000" w:themeColor="text1"/>
        </w:rPr>
        <w:t>Leboulleux</w:t>
      </w:r>
      <w:proofErr w:type="spellEnd"/>
      <w:r w:rsidRPr="001D4DDC">
        <w:rPr>
          <w:rFonts w:ascii="Arial Narrow" w:hAnsi="Arial Narrow" w:cs="Arial"/>
          <w:color w:val="000000" w:themeColor="text1"/>
        </w:rPr>
        <w:t xml:space="preserve"> D, </w:t>
      </w:r>
      <w:proofErr w:type="spellStart"/>
      <w:r w:rsidRPr="001D4DDC">
        <w:rPr>
          <w:rFonts w:ascii="Arial Narrow" w:hAnsi="Arial Narrow" w:cs="Arial"/>
          <w:color w:val="000000" w:themeColor="text1"/>
        </w:rPr>
        <w:t>Kaslow</w:t>
      </w:r>
      <w:proofErr w:type="spellEnd"/>
      <w:r w:rsidRPr="001D4DDC">
        <w:rPr>
          <w:rFonts w:ascii="Arial Narrow" w:hAnsi="Arial Narrow" w:cs="Arial"/>
          <w:color w:val="000000" w:themeColor="text1"/>
        </w:rPr>
        <w:t xml:space="preserve"> DC, </w:t>
      </w:r>
      <w:proofErr w:type="spellStart"/>
      <w:r w:rsidRPr="001D4DDC">
        <w:rPr>
          <w:rFonts w:ascii="Arial Narrow" w:hAnsi="Arial Narrow" w:cs="Arial"/>
          <w:color w:val="000000" w:themeColor="text1"/>
        </w:rPr>
        <w:t>Usuf</w:t>
      </w:r>
      <w:proofErr w:type="spellEnd"/>
      <w:r w:rsidRPr="001D4DDC">
        <w:rPr>
          <w:rFonts w:ascii="Arial Narrow" w:hAnsi="Arial Narrow" w:cs="Arial"/>
          <w:color w:val="000000" w:themeColor="text1"/>
        </w:rPr>
        <w:t xml:space="preserve"> E, </w:t>
      </w:r>
      <w:proofErr w:type="spellStart"/>
      <w:r w:rsidRPr="001D4DDC">
        <w:rPr>
          <w:rFonts w:ascii="Arial Narrow" w:hAnsi="Arial Narrow" w:cs="Arial"/>
          <w:color w:val="000000" w:themeColor="text1"/>
        </w:rPr>
        <w:t>Pirçon</w:t>
      </w:r>
      <w:proofErr w:type="spellEnd"/>
      <w:r w:rsidRPr="001D4DDC">
        <w:rPr>
          <w:rFonts w:ascii="Arial Narrow" w:hAnsi="Arial Narrow" w:cs="Arial"/>
          <w:color w:val="000000" w:themeColor="text1"/>
        </w:rPr>
        <w:t xml:space="preserve"> JY, </w:t>
      </w:r>
      <w:proofErr w:type="spellStart"/>
      <w:r w:rsidRPr="001D4DDC">
        <w:rPr>
          <w:rFonts w:ascii="Arial Narrow" w:hAnsi="Arial Narrow" w:cs="Arial"/>
          <w:color w:val="000000" w:themeColor="text1"/>
        </w:rPr>
        <w:t>Bahmanyar</w:t>
      </w:r>
      <w:proofErr w:type="spellEnd"/>
      <w:r w:rsidRPr="001D4DDC">
        <w:rPr>
          <w:rFonts w:ascii="Arial Narrow" w:hAnsi="Arial Narrow" w:cs="Arial"/>
          <w:color w:val="000000" w:themeColor="text1"/>
        </w:rPr>
        <w:t xml:space="preserve"> ER.(2017).  Longitudinal estimation of Plasmodium falciparum prevalence in relation to malaria prevention measures in six sub-Saharan African countries.  Malar J. Oct 27;16(1):433.</w:t>
      </w:r>
    </w:p>
    <w:p w14:paraId="772F85C0" w14:textId="77777777" w:rsidR="00166114" w:rsidRPr="001D4DDC" w:rsidRDefault="00166114" w:rsidP="00AC2B8F">
      <w:pPr>
        <w:pStyle w:val="ListParagraph"/>
        <w:ind w:left="360"/>
        <w:jc w:val="both"/>
        <w:rPr>
          <w:rFonts w:ascii="Arial Narrow" w:eastAsiaTheme="minorHAnsi" w:hAnsi="Arial Narrow" w:cs="Arial"/>
          <w:color w:val="000000" w:themeColor="text1"/>
        </w:rPr>
      </w:pPr>
    </w:p>
    <w:p w14:paraId="4B44DB90" w14:textId="77777777" w:rsidR="00CA21C1" w:rsidRPr="00CA21C1" w:rsidRDefault="00166114" w:rsidP="00CA21C1">
      <w:pPr>
        <w:pStyle w:val="ListParagraph"/>
        <w:numPr>
          <w:ilvl w:val="0"/>
          <w:numId w:val="43"/>
        </w:numPr>
        <w:jc w:val="both"/>
        <w:rPr>
          <w:rFonts w:ascii="Arial Narrow" w:eastAsiaTheme="minorHAnsi" w:hAnsi="Arial Narrow" w:cs="Arial"/>
          <w:color w:val="000000" w:themeColor="text1"/>
        </w:rPr>
      </w:pPr>
      <w:proofErr w:type="spellStart"/>
      <w:r w:rsidRPr="001D4DDC">
        <w:rPr>
          <w:rFonts w:ascii="Arial Narrow" w:hAnsi="Arial Narrow" w:cs="Arial"/>
          <w:color w:val="000000" w:themeColor="text1"/>
        </w:rPr>
        <w:t>Dejaco</w:t>
      </w:r>
      <w:proofErr w:type="spellEnd"/>
      <w:r w:rsidRPr="001D4DDC">
        <w:rPr>
          <w:rFonts w:ascii="Arial Narrow" w:hAnsi="Arial Narrow" w:cs="Arial"/>
          <w:color w:val="000000" w:themeColor="text1"/>
        </w:rPr>
        <w:t xml:space="preserve"> D, </w:t>
      </w:r>
      <w:proofErr w:type="spellStart"/>
      <w:r w:rsidRPr="001D4DDC">
        <w:rPr>
          <w:rFonts w:ascii="Arial Narrow" w:hAnsi="Arial Narrow" w:cs="Arial"/>
          <w:color w:val="000000" w:themeColor="text1"/>
        </w:rPr>
        <w:t>Aregger</w:t>
      </w:r>
      <w:proofErr w:type="spellEnd"/>
      <w:r w:rsidRPr="001D4DDC">
        <w:rPr>
          <w:rFonts w:ascii="Arial Narrow" w:hAnsi="Arial Narrow" w:cs="Arial"/>
          <w:color w:val="000000" w:themeColor="text1"/>
        </w:rPr>
        <w:t xml:space="preserve"> FC, Hurth HV, </w:t>
      </w:r>
      <w:proofErr w:type="spellStart"/>
      <w:r w:rsidRPr="001D4DDC">
        <w:rPr>
          <w:rFonts w:ascii="Arial Narrow" w:hAnsi="Arial Narrow" w:cs="Arial"/>
          <w:color w:val="000000" w:themeColor="text1"/>
        </w:rPr>
        <w:t>Kegele</w:t>
      </w:r>
      <w:proofErr w:type="spellEnd"/>
      <w:r w:rsidRPr="001D4DDC">
        <w:rPr>
          <w:rFonts w:ascii="Arial Narrow" w:hAnsi="Arial Narrow" w:cs="Arial"/>
          <w:color w:val="000000" w:themeColor="text1"/>
        </w:rPr>
        <w:t xml:space="preserve"> J, </w:t>
      </w:r>
      <w:proofErr w:type="spellStart"/>
      <w:r w:rsidRPr="001D4DDC">
        <w:rPr>
          <w:rFonts w:ascii="Arial Narrow" w:hAnsi="Arial Narrow" w:cs="Arial"/>
          <w:color w:val="000000" w:themeColor="text1"/>
        </w:rPr>
        <w:t>Muigg</w:t>
      </w:r>
      <w:proofErr w:type="spellEnd"/>
      <w:r w:rsidRPr="001D4DDC">
        <w:rPr>
          <w:rFonts w:ascii="Arial Narrow" w:hAnsi="Arial Narrow" w:cs="Arial"/>
          <w:color w:val="000000" w:themeColor="text1"/>
        </w:rPr>
        <w:t xml:space="preserve"> V, </w:t>
      </w:r>
      <w:proofErr w:type="spellStart"/>
      <w:r w:rsidRPr="001D4DDC">
        <w:rPr>
          <w:rFonts w:ascii="Arial Narrow" w:hAnsi="Arial Narrow" w:cs="Arial"/>
          <w:color w:val="000000" w:themeColor="text1"/>
        </w:rPr>
        <w:t>Oberhammer</w:t>
      </w:r>
      <w:proofErr w:type="spellEnd"/>
      <w:r w:rsidRPr="001D4DDC">
        <w:rPr>
          <w:rFonts w:ascii="Arial Narrow" w:hAnsi="Arial Narrow" w:cs="Arial"/>
          <w:color w:val="000000" w:themeColor="text1"/>
        </w:rPr>
        <w:t xml:space="preserve"> L, Bunk S, Fischer N, </w:t>
      </w:r>
      <w:proofErr w:type="spellStart"/>
      <w:r w:rsidRPr="001D4DDC">
        <w:rPr>
          <w:rFonts w:ascii="Arial Narrow" w:hAnsi="Arial Narrow" w:cs="Arial"/>
          <w:color w:val="000000" w:themeColor="text1"/>
        </w:rPr>
        <w:t>Pinggera</w:t>
      </w:r>
      <w:proofErr w:type="spellEnd"/>
      <w:r w:rsidRPr="001D4DDC">
        <w:rPr>
          <w:rFonts w:ascii="Arial Narrow" w:hAnsi="Arial Narrow" w:cs="Arial"/>
          <w:color w:val="000000" w:themeColor="text1"/>
        </w:rPr>
        <w:t xml:space="preserve"> L, </w:t>
      </w:r>
      <w:proofErr w:type="spellStart"/>
      <w:r w:rsidRPr="001D4DDC">
        <w:rPr>
          <w:rFonts w:ascii="Arial Narrow" w:hAnsi="Arial Narrow" w:cs="Arial"/>
          <w:color w:val="000000" w:themeColor="text1"/>
        </w:rPr>
        <w:t>Riedl</w:t>
      </w:r>
      <w:proofErr w:type="spellEnd"/>
      <w:r w:rsidRPr="001D4DDC">
        <w:rPr>
          <w:rFonts w:ascii="Arial Narrow" w:hAnsi="Arial Narrow" w:cs="Arial"/>
          <w:color w:val="000000" w:themeColor="text1"/>
        </w:rPr>
        <w:t xml:space="preserve"> D, Otieno A, </w:t>
      </w:r>
      <w:r w:rsidRPr="00A44B25">
        <w:rPr>
          <w:rFonts w:ascii="Arial Narrow" w:hAnsi="Arial Narrow" w:cs="Arial"/>
          <w:b/>
          <w:bCs/>
          <w:color w:val="000000" w:themeColor="text1"/>
        </w:rPr>
        <w:t>Agbenyega T</w:t>
      </w:r>
      <w:r w:rsidRPr="001D4DDC">
        <w:rPr>
          <w:rFonts w:ascii="Arial Narrow" w:hAnsi="Arial Narrow" w:cs="Arial"/>
          <w:color w:val="000000" w:themeColor="text1"/>
        </w:rPr>
        <w:t xml:space="preserve">, </w:t>
      </w:r>
      <w:proofErr w:type="spellStart"/>
      <w:r w:rsidRPr="001D4DDC">
        <w:rPr>
          <w:rFonts w:ascii="Arial Narrow" w:hAnsi="Arial Narrow" w:cs="Arial"/>
          <w:color w:val="000000" w:themeColor="text1"/>
        </w:rPr>
        <w:t>Adegnika</w:t>
      </w:r>
      <w:proofErr w:type="spellEnd"/>
      <w:r w:rsidRPr="001D4DDC">
        <w:rPr>
          <w:rFonts w:ascii="Arial Narrow" w:hAnsi="Arial Narrow" w:cs="Arial"/>
          <w:color w:val="000000" w:themeColor="text1"/>
        </w:rPr>
        <w:t xml:space="preserve"> AA, Riechelmann H, Lackner P, </w:t>
      </w:r>
      <w:proofErr w:type="spellStart"/>
      <w:r w:rsidRPr="001D4DDC">
        <w:rPr>
          <w:rFonts w:ascii="Arial Narrow" w:hAnsi="Arial Narrow" w:cs="Arial"/>
          <w:color w:val="000000" w:themeColor="text1"/>
        </w:rPr>
        <w:t>Zorowka</w:t>
      </w:r>
      <w:proofErr w:type="spellEnd"/>
      <w:r w:rsidRPr="001D4DDC">
        <w:rPr>
          <w:rFonts w:ascii="Arial Narrow" w:hAnsi="Arial Narrow" w:cs="Arial"/>
          <w:color w:val="000000" w:themeColor="text1"/>
        </w:rPr>
        <w:t xml:space="preserve"> P, </w:t>
      </w:r>
      <w:proofErr w:type="spellStart"/>
      <w:r w:rsidRPr="001D4DDC">
        <w:rPr>
          <w:rFonts w:ascii="Arial Narrow" w:hAnsi="Arial Narrow" w:cs="Arial"/>
          <w:color w:val="000000" w:themeColor="text1"/>
        </w:rPr>
        <w:t>Kremsner</w:t>
      </w:r>
      <w:proofErr w:type="spellEnd"/>
      <w:r w:rsidRPr="001D4DDC">
        <w:rPr>
          <w:rFonts w:ascii="Arial Narrow" w:hAnsi="Arial Narrow" w:cs="Arial"/>
          <w:color w:val="000000" w:themeColor="text1"/>
        </w:rPr>
        <w:t xml:space="preserve"> P, </w:t>
      </w:r>
      <w:proofErr w:type="spellStart"/>
      <w:r w:rsidRPr="001D4DDC">
        <w:rPr>
          <w:rFonts w:ascii="Arial Narrow" w:hAnsi="Arial Narrow" w:cs="Arial"/>
          <w:color w:val="000000" w:themeColor="text1"/>
        </w:rPr>
        <w:t>Schmutzhard</w:t>
      </w:r>
      <w:proofErr w:type="spellEnd"/>
      <w:r w:rsidRPr="001D4DDC">
        <w:rPr>
          <w:rFonts w:ascii="Arial Narrow" w:hAnsi="Arial Narrow" w:cs="Arial"/>
          <w:color w:val="000000" w:themeColor="text1"/>
        </w:rPr>
        <w:t xml:space="preserve"> J. (2017). Evaluation of transient-evoked otoacoustic emissions in a healthy </w:t>
      </w:r>
      <w:proofErr w:type="gramStart"/>
      <w:r w:rsidRPr="001D4DDC">
        <w:rPr>
          <w:rFonts w:ascii="Arial Narrow" w:hAnsi="Arial Narrow" w:cs="Arial"/>
          <w:color w:val="000000" w:themeColor="text1"/>
        </w:rPr>
        <w:t>1 to 10 year</w:t>
      </w:r>
      <w:proofErr w:type="gramEnd"/>
      <w:r w:rsidRPr="001D4DDC">
        <w:rPr>
          <w:rFonts w:ascii="Arial Narrow" w:hAnsi="Arial Narrow" w:cs="Arial"/>
          <w:color w:val="000000" w:themeColor="text1"/>
        </w:rPr>
        <w:t xml:space="preserve"> </w:t>
      </w:r>
      <w:proofErr w:type="spellStart"/>
      <w:r w:rsidRPr="001D4DDC">
        <w:rPr>
          <w:rFonts w:ascii="Arial Narrow" w:hAnsi="Arial Narrow" w:cs="Arial"/>
          <w:color w:val="000000" w:themeColor="text1"/>
        </w:rPr>
        <w:t>pediatric</w:t>
      </w:r>
      <w:proofErr w:type="spellEnd"/>
      <w:r w:rsidRPr="001D4DDC">
        <w:rPr>
          <w:rFonts w:ascii="Arial Narrow" w:hAnsi="Arial Narrow" w:cs="Arial"/>
          <w:color w:val="000000" w:themeColor="text1"/>
        </w:rPr>
        <w:t xml:space="preserve"> cohort in Sub-Saharan Africa.  Int J </w:t>
      </w:r>
      <w:proofErr w:type="spellStart"/>
      <w:r w:rsidRPr="001D4DDC">
        <w:rPr>
          <w:rFonts w:ascii="Arial Narrow" w:hAnsi="Arial Narrow" w:cs="Arial"/>
          <w:color w:val="000000" w:themeColor="text1"/>
        </w:rPr>
        <w:t>Pediatr</w:t>
      </w:r>
      <w:proofErr w:type="spellEnd"/>
      <w:r w:rsidRPr="001D4DDC">
        <w:rPr>
          <w:rFonts w:ascii="Arial Narrow" w:hAnsi="Arial Narrow" w:cs="Arial"/>
          <w:color w:val="000000" w:themeColor="text1"/>
        </w:rPr>
        <w:t xml:space="preserve"> </w:t>
      </w:r>
      <w:proofErr w:type="spellStart"/>
      <w:r w:rsidRPr="001D4DDC">
        <w:rPr>
          <w:rFonts w:ascii="Arial Narrow" w:hAnsi="Arial Narrow" w:cs="Arial"/>
          <w:color w:val="000000" w:themeColor="text1"/>
        </w:rPr>
        <w:t>Otorhinolaryngol</w:t>
      </w:r>
      <w:proofErr w:type="spellEnd"/>
      <w:r w:rsidRPr="001D4DDC">
        <w:rPr>
          <w:rFonts w:ascii="Arial Narrow" w:hAnsi="Arial Narrow" w:cs="Arial"/>
          <w:color w:val="000000" w:themeColor="text1"/>
        </w:rPr>
        <w:t xml:space="preserve">. </w:t>
      </w:r>
      <w:proofErr w:type="gramStart"/>
      <w:r w:rsidRPr="001D4DDC">
        <w:rPr>
          <w:rFonts w:ascii="Arial Narrow" w:hAnsi="Arial Narrow" w:cs="Arial"/>
          <w:color w:val="000000" w:themeColor="text1"/>
        </w:rPr>
        <w:t>Oct;101:65</w:t>
      </w:r>
      <w:proofErr w:type="gramEnd"/>
      <w:r w:rsidRPr="001D4DDC">
        <w:rPr>
          <w:rFonts w:ascii="Arial Narrow" w:hAnsi="Arial Narrow" w:cs="Arial"/>
          <w:color w:val="000000" w:themeColor="text1"/>
        </w:rPr>
        <w:t xml:space="preserve">-69. </w:t>
      </w:r>
      <w:r w:rsidR="0067286F" w:rsidRPr="001D4DDC">
        <w:rPr>
          <w:rFonts w:ascii="Arial Narrow" w:hAnsi="Arial Narrow" w:cs="Arial"/>
          <w:color w:val="000000" w:themeColor="text1"/>
        </w:rPr>
        <w:t xml:space="preserve"> </w:t>
      </w:r>
    </w:p>
    <w:p w14:paraId="2BA7F92F" w14:textId="77777777" w:rsidR="00CA21C1" w:rsidRPr="00CA21C1" w:rsidRDefault="00CA21C1" w:rsidP="00CA21C1">
      <w:pPr>
        <w:pStyle w:val="ListParagraph"/>
        <w:rPr>
          <w:rFonts w:ascii="Arial Narrow" w:hAnsi="Arial Narrow" w:cs="Helvetica"/>
          <w:color w:val="000000" w:themeColor="text1"/>
          <w:lang w:val="en-US"/>
        </w:rPr>
      </w:pPr>
    </w:p>
    <w:p w14:paraId="7ED57DE0" w14:textId="0646066F" w:rsidR="00157C99" w:rsidRPr="00CA21C1" w:rsidRDefault="00157C99" w:rsidP="00CA21C1">
      <w:pPr>
        <w:pStyle w:val="ListParagraph"/>
        <w:numPr>
          <w:ilvl w:val="0"/>
          <w:numId w:val="43"/>
        </w:numPr>
        <w:jc w:val="both"/>
        <w:rPr>
          <w:rFonts w:ascii="Arial Narrow" w:eastAsiaTheme="minorHAnsi" w:hAnsi="Arial Narrow" w:cs="Arial"/>
          <w:color w:val="000000" w:themeColor="text1"/>
        </w:rPr>
      </w:pPr>
      <w:r w:rsidRPr="00CA21C1">
        <w:rPr>
          <w:rFonts w:ascii="Arial Narrow" w:hAnsi="Arial Narrow" w:cs="Helvetica"/>
          <w:color w:val="000000" w:themeColor="text1"/>
          <w:lang w:val="en-US"/>
        </w:rPr>
        <w:t xml:space="preserve">Heath LE, Heeney MM, Hoppe CC, Adjei S, </w:t>
      </w:r>
      <w:r w:rsidRPr="00CA21C1">
        <w:rPr>
          <w:rFonts w:ascii="Arial Narrow" w:hAnsi="Arial Narrow" w:cs="Helvetica"/>
          <w:b/>
          <w:bCs/>
          <w:color w:val="000000" w:themeColor="text1"/>
          <w:lang w:val="en-US"/>
        </w:rPr>
        <w:t>Agbenyega T</w:t>
      </w:r>
      <w:r w:rsidRPr="00CA21C1">
        <w:rPr>
          <w:rFonts w:ascii="Arial Narrow" w:hAnsi="Arial Narrow" w:cs="Helvetica"/>
          <w:color w:val="000000" w:themeColor="text1"/>
          <w:lang w:val="en-US"/>
        </w:rPr>
        <w:t xml:space="preserve">, </w:t>
      </w:r>
      <w:proofErr w:type="spellStart"/>
      <w:r w:rsidRPr="00CA21C1">
        <w:rPr>
          <w:rFonts w:ascii="Arial Narrow" w:hAnsi="Arial Narrow" w:cs="Helvetica"/>
          <w:color w:val="000000" w:themeColor="text1"/>
          <w:lang w:val="en-US"/>
        </w:rPr>
        <w:t>Badr</w:t>
      </w:r>
      <w:proofErr w:type="spellEnd"/>
      <w:r w:rsidRPr="00CA21C1">
        <w:rPr>
          <w:rFonts w:ascii="Arial Narrow" w:hAnsi="Arial Narrow" w:cs="Helvetica"/>
          <w:color w:val="000000" w:themeColor="text1"/>
          <w:lang w:val="en-US"/>
        </w:rPr>
        <w:t xml:space="preserve"> M, </w:t>
      </w:r>
      <w:proofErr w:type="spellStart"/>
      <w:r w:rsidRPr="00CA21C1">
        <w:rPr>
          <w:rFonts w:ascii="Arial Narrow" w:hAnsi="Arial Narrow" w:cs="Helvetica"/>
          <w:color w:val="000000" w:themeColor="text1"/>
          <w:lang w:val="en-US"/>
        </w:rPr>
        <w:t>Masera</w:t>
      </w:r>
      <w:proofErr w:type="spellEnd"/>
      <w:r w:rsidRPr="00CA21C1">
        <w:rPr>
          <w:rFonts w:ascii="Arial Narrow" w:hAnsi="Arial Narrow" w:cs="Helvetica"/>
          <w:color w:val="000000" w:themeColor="text1"/>
          <w:lang w:val="en-US"/>
        </w:rPr>
        <w:t xml:space="preserve"> N, Zhou C, Brown PB, Jakubowski JA, Dampier C. (2017) Successful utilization of an electronic pain diary in a multinational phase 3 interventional study of pediatric sickle cell anemia. Clin Trials. </w:t>
      </w:r>
      <w:r w:rsidR="00CA21C1" w:rsidRPr="00CA21C1">
        <w:rPr>
          <w:rFonts w:ascii="Arial Narrow" w:hAnsi="Arial Narrow" w:cs="Arial"/>
          <w:color w:val="000000"/>
          <w:shd w:val="clear" w:color="auto" w:fill="FFFFFF"/>
        </w:rPr>
        <w:t>Dec;14(6):563-571</w:t>
      </w:r>
    </w:p>
    <w:p w14:paraId="5B63F843" w14:textId="77777777" w:rsidR="00157C99" w:rsidRPr="001D4DDC" w:rsidRDefault="00157C99" w:rsidP="00AC2B8F">
      <w:pPr>
        <w:pStyle w:val="ListParagraph"/>
        <w:widowControl w:val="0"/>
        <w:autoSpaceDE w:val="0"/>
        <w:autoSpaceDN w:val="0"/>
        <w:adjustRightInd w:val="0"/>
        <w:ind w:left="360"/>
        <w:jc w:val="both"/>
        <w:rPr>
          <w:rFonts w:ascii="Arial Narrow" w:hAnsi="Arial Narrow" w:cs="Arial"/>
          <w:color w:val="000000" w:themeColor="text1"/>
        </w:rPr>
      </w:pPr>
    </w:p>
    <w:p w14:paraId="1C5370A2" w14:textId="77777777" w:rsidR="00CA21C1" w:rsidRPr="00CA21C1" w:rsidRDefault="00E73273" w:rsidP="00CA21C1">
      <w:pPr>
        <w:pStyle w:val="ListParagraph"/>
        <w:widowControl w:val="0"/>
        <w:numPr>
          <w:ilvl w:val="0"/>
          <w:numId w:val="43"/>
        </w:numPr>
        <w:autoSpaceDE w:val="0"/>
        <w:autoSpaceDN w:val="0"/>
        <w:adjustRightInd w:val="0"/>
        <w:jc w:val="both"/>
        <w:rPr>
          <w:rFonts w:ascii="Arial Narrow" w:hAnsi="Arial Narrow" w:cs="Arial"/>
          <w:color w:val="000000" w:themeColor="text1"/>
        </w:rPr>
      </w:pPr>
      <w:proofErr w:type="spellStart"/>
      <w:r w:rsidRPr="001D4DDC">
        <w:rPr>
          <w:rFonts w:ascii="Arial Narrow" w:hAnsi="Arial Narrow" w:cs="Helvetica"/>
          <w:color w:val="000000" w:themeColor="text1"/>
          <w:lang w:val="en-US"/>
        </w:rPr>
        <w:t>Nguetse</w:t>
      </w:r>
      <w:proofErr w:type="spellEnd"/>
      <w:r w:rsidRPr="001D4DDC">
        <w:rPr>
          <w:rFonts w:ascii="Arial Narrow" w:hAnsi="Arial Narrow" w:cs="Helvetica"/>
          <w:color w:val="000000" w:themeColor="text1"/>
          <w:lang w:val="en-US"/>
        </w:rPr>
        <w:t xml:space="preserve"> CN, </w:t>
      </w:r>
      <w:proofErr w:type="spellStart"/>
      <w:r w:rsidRPr="001D4DDC">
        <w:rPr>
          <w:rFonts w:ascii="Arial Narrow" w:hAnsi="Arial Narrow" w:cs="Helvetica"/>
          <w:color w:val="000000" w:themeColor="text1"/>
          <w:lang w:val="en-US"/>
        </w:rPr>
        <w:t>Adegnika</w:t>
      </w:r>
      <w:proofErr w:type="spellEnd"/>
      <w:r w:rsidRPr="001D4DDC">
        <w:rPr>
          <w:rFonts w:ascii="Arial Narrow" w:hAnsi="Arial Narrow" w:cs="Helvetica"/>
          <w:color w:val="000000" w:themeColor="text1"/>
          <w:lang w:val="en-US"/>
        </w:rPr>
        <w:t xml:space="preserve"> AA, </w:t>
      </w:r>
      <w:r w:rsidRPr="00CA21C1">
        <w:rPr>
          <w:rFonts w:ascii="Arial Narrow" w:hAnsi="Arial Narrow" w:cs="Helvetica"/>
          <w:b/>
          <w:bCs/>
          <w:color w:val="000000" w:themeColor="text1"/>
          <w:lang w:val="en-US"/>
        </w:rPr>
        <w:t>Agbenyega T</w:t>
      </w:r>
      <w:r w:rsidRPr="001D4DDC">
        <w:rPr>
          <w:rFonts w:ascii="Arial Narrow" w:hAnsi="Arial Narrow" w:cs="Helvetica"/>
          <w:color w:val="000000" w:themeColor="text1"/>
          <w:lang w:val="en-US"/>
        </w:rPr>
        <w:t xml:space="preserve">, </w:t>
      </w:r>
      <w:proofErr w:type="spellStart"/>
      <w:r w:rsidRPr="001D4DDC">
        <w:rPr>
          <w:rFonts w:ascii="Arial Narrow" w:hAnsi="Arial Narrow" w:cs="Helvetica"/>
          <w:color w:val="000000" w:themeColor="text1"/>
          <w:lang w:val="en-US"/>
        </w:rPr>
        <w:t>Ogutu</w:t>
      </w:r>
      <w:proofErr w:type="spellEnd"/>
      <w:r w:rsidRPr="001D4DDC">
        <w:rPr>
          <w:rFonts w:ascii="Arial Narrow" w:hAnsi="Arial Narrow" w:cs="Helvetica"/>
          <w:color w:val="000000" w:themeColor="text1"/>
          <w:lang w:val="en-US"/>
        </w:rPr>
        <w:t xml:space="preserve"> BR, Krishna S, </w:t>
      </w:r>
      <w:proofErr w:type="spellStart"/>
      <w:r w:rsidRPr="001D4DDC">
        <w:rPr>
          <w:rFonts w:ascii="Arial Narrow" w:hAnsi="Arial Narrow" w:cs="Helvetica"/>
          <w:color w:val="000000" w:themeColor="text1"/>
          <w:lang w:val="en-US"/>
        </w:rPr>
        <w:t>Kremsner</w:t>
      </w:r>
      <w:proofErr w:type="spellEnd"/>
      <w:r w:rsidRPr="001D4DDC">
        <w:rPr>
          <w:rFonts w:ascii="Arial Narrow" w:hAnsi="Arial Narrow" w:cs="Helvetica"/>
          <w:color w:val="000000" w:themeColor="text1"/>
          <w:lang w:val="en-US"/>
        </w:rPr>
        <w:t xml:space="preserve"> PG, </w:t>
      </w:r>
      <w:proofErr w:type="spellStart"/>
      <w:r w:rsidRPr="001D4DDC">
        <w:rPr>
          <w:rFonts w:ascii="Arial Narrow" w:hAnsi="Arial Narrow" w:cs="Helvetica"/>
          <w:color w:val="000000" w:themeColor="text1"/>
          <w:lang w:val="en-US"/>
        </w:rPr>
        <w:t>Velavan</w:t>
      </w:r>
      <w:proofErr w:type="spellEnd"/>
      <w:r w:rsidRPr="001D4DDC">
        <w:rPr>
          <w:rFonts w:ascii="Arial Narrow" w:hAnsi="Arial Narrow" w:cs="Helvetica"/>
          <w:color w:val="000000" w:themeColor="text1"/>
          <w:lang w:val="en-US"/>
        </w:rPr>
        <w:t xml:space="preserve"> TP. (2017). Molecular markers of anti-malarial drug resistance in Central, West and East African children with severe malaria.</w:t>
      </w:r>
      <w:r w:rsidRPr="001D4DDC">
        <w:rPr>
          <w:rFonts w:ascii="Arial Narrow" w:hAnsi="Arial Narrow" w:cs="Arial"/>
          <w:color w:val="000000" w:themeColor="text1"/>
          <w:lang w:val="en-US"/>
        </w:rPr>
        <w:t xml:space="preserve"> Malar J. 2017 May 23;16(1):217. </w:t>
      </w:r>
    </w:p>
    <w:p w14:paraId="4814C36E" w14:textId="77777777" w:rsidR="00CA21C1" w:rsidRPr="00CA21C1" w:rsidRDefault="00CA21C1" w:rsidP="00CA21C1">
      <w:pPr>
        <w:pStyle w:val="ListParagraph"/>
        <w:rPr>
          <w:rFonts w:ascii="Arial Narrow" w:hAnsi="Arial Narrow" w:cs="Arial"/>
          <w:color w:val="000000" w:themeColor="text1"/>
        </w:rPr>
      </w:pPr>
    </w:p>
    <w:p w14:paraId="77A5B77A" w14:textId="2B028FCD" w:rsidR="00CA21C1" w:rsidRPr="00CA21C1" w:rsidRDefault="00AE033F" w:rsidP="00CA21C1">
      <w:pPr>
        <w:pStyle w:val="ListParagraph"/>
        <w:widowControl w:val="0"/>
        <w:numPr>
          <w:ilvl w:val="0"/>
          <w:numId w:val="43"/>
        </w:numPr>
        <w:autoSpaceDE w:val="0"/>
        <w:autoSpaceDN w:val="0"/>
        <w:adjustRightInd w:val="0"/>
        <w:jc w:val="both"/>
        <w:rPr>
          <w:rFonts w:ascii="Arial Narrow" w:hAnsi="Arial Narrow" w:cs="Arial"/>
          <w:color w:val="000000" w:themeColor="text1"/>
        </w:rPr>
      </w:pPr>
      <w:r w:rsidRPr="00CA21C1">
        <w:rPr>
          <w:rFonts w:ascii="Arial Narrow" w:hAnsi="Arial Narrow" w:cs="Arial"/>
          <w:color w:val="000000" w:themeColor="text1"/>
        </w:rPr>
        <w:t xml:space="preserve">Schuldt K, </w:t>
      </w:r>
      <w:proofErr w:type="spellStart"/>
      <w:r w:rsidRPr="00CA21C1">
        <w:rPr>
          <w:rFonts w:ascii="Arial Narrow" w:hAnsi="Arial Narrow" w:cs="Arial"/>
          <w:color w:val="000000" w:themeColor="text1"/>
        </w:rPr>
        <w:t>Ehmen</w:t>
      </w:r>
      <w:proofErr w:type="spellEnd"/>
      <w:r w:rsidRPr="00CA21C1">
        <w:rPr>
          <w:rFonts w:ascii="Arial Narrow" w:hAnsi="Arial Narrow" w:cs="Arial"/>
          <w:color w:val="000000" w:themeColor="text1"/>
        </w:rPr>
        <w:t xml:space="preserve"> C, </w:t>
      </w:r>
      <w:proofErr w:type="spellStart"/>
      <w:r w:rsidRPr="00CA21C1">
        <w:rPr>
          <w:rFonts w:ascii="Arial Narrow" w:hAnsi="Arial Narrow" w:cs="Arial"/>
          <w:color w:val="000000" w:themeColor="text1"/>
        </w:rPr>
        <w:t>Sievertsen</w:t>
      </w:r>
      <w:proofErr w:type="spellEnd"/>
      <w:r w:rsidRPr="00CA21C1">
        <w:rPr>
          <w:rFonts w:ascii="Arial Narrow" w:hAnsi="Arial Narrow" w:cs="Arial"/>
          <w:color w:val="000000" w:themeColor="text1"/>
        </w:rPr>
        <w:t xml:space="preserve"> J, Evans J, May J, </w:t>
      </w:r>
      <w:proofErr w:type="spellStart"/>
      <w:r w:rsidRPr="00CA21C1">
        <w:rPr>
          <w:rFonts w:ascii="Arial Narrow" w:hAnsi="Arial Narrow" w:cs="Arial"/>
          <w:color w:val="000000" w:themeColor="text1"/>
        </w:rPr>
        <w:t>Ansong</w:t>
      </w:r>
      <w:proofErr w:type="spellEnd"/>
      <w:r w:rsidRPr="00CA21C1">
        <w:rPr>
          <w:rFonts w:ascii="Arial Narrow" w:hAnsi="Arial Narrow" w:cs="Arial"/>
          <w:color w:val="000000" w:themeColor="text1"/>
        </w:rPr>
        <w:t xml:space="preserve"> D, </w:t>
      </w:r>
      <w:proofErr w:type="spellStart"/>
      <w:r w:rsidRPr="00CA21C1">
        <w:rPr>
          <w:rFonts w:ascii="Arial Narrow" w:hAnsi="Arial Narrow" w:cs="Arial"/>
          <w:color w:val="000000" w:themeColor="text1"/>
        </w:rPr>
        <w:t>Muntau</w:t>
      </w:r>
      <w:proofErr w:type="spellEnd"/>
      <w:r w:rsidRPr="00CA21C1">
        <w:rPr>
          <w:rFonts w:ascii="Arial Narrow" w:hAnsi="Arial Narrow" w:cs="Arial"/>
          <w:color w:val="000000" w:themeColor="text1"/>
        </w:rPr>
        <w:t xml:space="preserve"> B, </w:t>
      </w:r>
      <w:proofErr w:type="spellStart"/>
      <w:r w:rsidRPr="00CA21C1">
        <w:rPr>
          <w:rFonts w:ascii="Arial Narrow" w:hAnsi="Arial Narrow" w:cs="Arial"/>
          <w:color w:val="000000" w:themeColor="text1"/>
        </w:rPr>
        <w:t>Ruge</w:t>
      </w:r>
      <w:proofErr w:type="spellEnd"/>
      <w:r w:rsidRPr="00CA21C1">
        <w:rPr>
          <w:rFonts w:ascii="Arial Narrow" w:hAnsi="Arial Narrow" w:cs="Arial"/>
          <w:color w:val="000000" w:themeColor="text1"/>
        </w:rPr>
        <w:t xml:space="preserve"> G, </w:t>
      </w:r>
      <w:proofErr w:type="spellStart"/>
      <w:r w:rsidRPr="00CA21C1">
        <w:rPr>
          <w:rFonts w:ascii="Arial Narrow" w:hAnsi="Arial Narrow" w:cs="Arial"/>
          <w:color w:val="000000" w:themeColor="text1"/>
        </w:rPr>
        <w:t>Timmann</w:t>
      </w:r>
      <w:proofErr w:type="spellEnd"/>
      <w:r w:rsidRPr="00CA21C1">
        <w:rPr>
          <w:rFonts w:ascii="Arial Narrow" w:hAnsi="Arial Narrow" w:cs="Arial"/>
          <w:color w:val="000000" w:themeColor="text1"/>
        </w:rPr>
        <w:t xml:space="preserve"> C, </w:t>
      </w:r>
      <w:r w:rsidRPr="00CA21C1">
        <w:rPr>
          <w:rFonts w:ascii="Arial Narrow" w:hAnsi="Arial Narrow" w:cs="Arial"/>
          <w:b/>
          <w:bCs/>
          <w:color w:val="000000" w:themeColor="text1"/>
        </w:rPr>
        <w:t>Agbenyega T</w:t>
      </w:r>
      <w:r w:rsidRPr="00CA21C1">
        <w:rPr>
          <w:rFonts w:ascii="Arial Narrow" w:hAnsi="Arial Narrow" w:cs="Arial"/>
          <w:color w:val="000000" w:themeColor="text1"/>
        </w:rPr>
        <w:t xml:space="preserve">, </w:t>
      </w:r>
      <w:proofErr w:type="spellStart"/>
      <w:r w:rsidRPr="00CA21C1">
        <w:rPr>
          <w:rFonts w:ascii="Arial Narrow" w:hAnsi="Arial Narrow" w:cs="Arial"/>
          <w:color w:val="000000" w:themeColor="text1"/>
        </w:rPr>
        <w:t>Horstmann</w:t>
      </w:r>
      <w:proofErr w:type="spellEnd"/>
      <w:r w:rsidRPr="00CA21C1">
        <w:rPr>
          <w:rFonts w:ascii="Arial Narrow" w:hAnsi="Arial Narrow" w:cs="Arial"/>
          <w:color w:val="000000" w:themeColor="text1"/>
        </w:rPr>
        <w:t xml:space="preserve"> RD, </w:t>
      </w:r>
      <w:proofErr w:type="spellStart"/>
      <w:r w:rsidRPr="00CA21C1">
        <w:rPr>
          <w:rFonts w:ascii="Arial Narrow" w:hAnsi="Arial Narrow" w:cs="Arial"/>
          <w:color w:val="000000" w:themeColor="text1"/>
        </w:rPr>
        <w:t>Thye</w:t>
      </w:r>
      <w:proofErr w:type="spellEnd"/>
      <w:r w:rsidRPr="00CA21C1">
        <w:rPr>
          <w:rFonts w:ascii="Arial Narrow" w:hAnsi="Arial Narrow" w:cs="Arial"/>
          <w:color w:val="000000" w:themeColor="text1"/>
        </w:rPr>
        <w:t xml:space="preserve"> T. (2017)</w:t>
      </w:r>
      <w:r w:rsidR="00CA21C1" w:rsidRPr="00CA21C1">
        <w:rPr>
          <w:rFonts w:ascii="Arial Narrow" w:hAnsi="Arial Narrow" w:cs="Arial"/>
          <w:color w:val="000000" w:themeColor="text1"/>
        </w:rPr>
        <w:t xml:space="preserve"> </w:t>
      </w:r>
      <w:r w:rsidRPr="00CA21C1">
        <w:rPr>
          <w:rFonts w:ascii="Arial Narrow" w:hAnsi="Arial Narrow" w:cs="Arial"/>
          <w:color w:val="000000" w:themeColor="text1"/>
        </w:rPr>
        <w:t xml:space="preserve">Lack of Association of CD55 Receptor Genetic Variants and Severe Malaria in Ghanaian Children. G3 (Bethesda). </w:t>
      </w:r>
      <w:r w:rsidR="00CA21C1" w:rsidRPr="00CA21C1">
        <w:rPr>
          <w:rFonts w:ascii="Arial Narrow" w:hAnsi="Arial Narrow" w:cs="Arial"/>
          <w:color w:val="000000"/>
          <w:shd w:val="clear" w:color="auto" w:fill="FFFFFF"/>
        </w:rPr>
        <w:t>Mar 10;7(3):859-864</w:t>
      </w:r>
      <w:r w:rsidR="00CA21C1" w:rsidRPr="00CA21C1">
        <w:rPr>
          <w:rFonts w:ascii="Arial" w:hAnsi="Arial" w:cs="Arial"/>
          <w:color w:val="000000"/>
          <w:sz w:val="18"/>
          <w:szCs w:val="18"/>
          <w:shd w:val="clear" w:color="auto" w:fill="FFFFFF"/>
        </w:rPr>
        <w:t>.</w:t>
      </w:r>
    </w:p>
    <w:p w14:paraId="4CD4CD5A" w14:textId="2B7CC480" w:rsidR="00AE033F" w:rsidRPr="00CA21C1" w:rsidRDefault="00AE033F" w:rsidP="00CA21C1">
      <w:pPr>
        <w:widowControl w:val="0"/>
        <w:autoSpaceDE w:val="0"/>
        <w:autoSpaceDN w:val="0"/>
        <w:adjustRightInd w:val="0"/>
        <w:jc w:val="both"/>
        <w:rPr>
          <w:rFonts w:ascii="Arial Narrow" w:hAnsi="Arial Narrow" w:cs="Arial"/>
          <w:color w:val="000000" w:themeColor="text1"/>
        </w:rPr>
      </w:pPr>
    </w:p>
    <w:p w14:paraId="1AD6D59B" w14:textId="2AB3BC7E" w:rsidR="00AE033F" w:rsidRPr="001D4DDC" w:rsidRDefault="00AE033F" w:rsidP="00AC2B8F">
      <w:pPr>
        <w:pStyle w:val="ListParagraph"/>
        <w:widowControl w:val="0"/>
        <w:numPr>
          <w:ilvl w:val="0"/>
          <w:numId w:val="43"/>
        </w:numPr>
        <w:autoSpaceDE w:val="0"/>
        <w:autoSpaceDN w:val="0"/>
        <w:adjustRightInd w:val="0"/>
        <w:jc w:val="both"/>
        <w:rPr>
          <w:rFonts w:ascii="Arial Narrow" w:hAnsi="Arial Narrow" w:cs="Arial"/>
          <w:color w:val="000000" w:themeColor="text1"/>
        </w:rPr>
      </w:pPr>
      <w:r w:rsidRPr="001D4DDC">
        <w:rPr>
          <w:rFonts w:ascii="Arial Narrow" w:hAnsi="Arial Narrow" w:cs="Arial"/>
          <w:color w:val="000000" w:themeColor="text1"/>
        </w:rPr>
        <w:t xml:space="preserve">Clarke GM, </w:t>
      </w:r>
      <w:proofErr w:type="spellStart"/>
      <w:r w:rsidRPr="001D4DDC">
        <w:rPr>
          <w:rFonts w:ascii="Arial Narrow" w:hAnsi="Arial Narrow" w:cs="Arial"/>
          <w:color w:val="000000" w:themeColor="text1"/>
        </w:rPr>
        <w:t>Rockett</w:t>
      </w:r>
      <w:proofErr w:type="spellEnd"/>
      <w:r w:rsidRPr="001D4DDC">
        <w:rPr>
          <w:rFonts w:ascii="Arial Narrow" w:hAnsi="Arial Narrow" w:cs="Arial"/>
          <w:color w:val="000000" w:themeColor="text1"/>
        </w:rPr>
        <w:t xml:space="preserve"> K, </w:t>
      </w:r>
      <w:proofErr w:type="spellStart"/>
      <w:r w:rsidRPr="001D4DDC">
        <w:rPr>
          <w:rFonts w:ascii="Arial Narrow" w:hAnsi="Arial Narrow" w:cs="Arial"/>
          <w:color w:val="000000" w:themeColor="text1"/>
        </w:rPr>
        <w:t>Kivinen</w:t>
      </w:r>
      <w:proofErr w:type="spellEnd"/>
      <w:r w:rsidRPr="001D4DDC">
        <w:rPr>
          <w:rFonts w:ascii="Arial Narrow" w:hAnsi="Arial Narrow" w:cs="Arial"/>
          <w:color w:val="000000" w:themeColor="text1"/>
        </w:rPr>
        <w:t xml:space="preserve"> K, </w:t>
      </w:r>
      <w:proofErr w:type="spellStart"/>
      <w:r w:rsidRPr="001D4DDC">
        <w:rPr>
          <w:rFonts w:ascii="Arial Narrow" w:hAnsi="Arial Narrow" w:cs="Arial"/>
          <w:color w:val="000000" w:themeColor="text1"/>
        </w:rPr>
        <w:t>Hubbart</w:t>
      </w:r>
      <w:proofErr w:type="spellEnd"/>
      <w:r w:rsidRPr="001D4DDC">
        <w:rPr>
          <w:rFonts w:ascii="Arial Narrow" w:hAnsi="Arial Narrow" w:cs="Arial"/>
          <w:color w:val="000000" w:themeColor="text1"/>
        </w:rPr>
        <w:t xml:space="preserve"> C, Jeffreys AE, Rowlands K, </w:t>
      </w:r>
      <w:proofErr w:type="spellStart"/>
      <w:r w:rsidRPr="001D4DDC">
        <w:rPr>
          <w:rFonts w:ascii="Arial Narrow" w:hAnsi="Arial Narrow" w:cs="Arial"/>
          <w:color w:val="000000" w:themeColor="text1"/>
        </w:rPr>
        <w:t>Jallow</w:t>
      </w:r>
      <w:proofErr w:type="spellEnd"/>
      <w:r w:rsidRPr="001D4DDC">
        <w:rPr>
          <w:rFonts w:ascii="Arial Narrow" w:hAnsi="Arial Narrow" w:cs="Arial"/>
          <w:color w:val="000000" w:themeColor="text1"/>
        </w:rPr>
        <w:t xml:space="preserve"> M, Conway DJ, </w:t>
      </w:r>
      <w:proofErr w:type="spellStart"/>
      <w:r w:rsidRPr="001D4DDC">
        <w:rPr>
          <w:rFonts w:ascii="Arial Narrow" w:hAnsi="Arial Narrow" w:cs="Arial"/>
          <w:color w:val="000000" w:themeColor="text1"/>
        </w:rPr>
        <w:t>Bojang</w:t>
      </w:r>
      <w:proofErr w:type="spellEnd"/>
      <w:r w:rsidRPr="001D4DDC">
        <w:rPr>
          <w:rFonts w:ascii="Arial Narrow" w:hAnsi="Arial Narrow" w:cs="Arial"/>
          <w:color w:val="000000" w:themeColor="text1"/>
        </w:rPr>
        <w:t xml:space="preserve"> KA, Pinder M, Usen S, </w:t>
      </w:r>
      <w:proofErr w:type="spellStart"/>
      <w:r w:rsidRPr="001D4DDC">
        <w:rPr>
          <w:rFonts w:ascii="Arial Narrow" w:hAnsi="Arial Narrow" w:cs="Arial"/>
          <w:color w:val="000000" w:themeColor="text1"/>
        </w:rPr>
        <w:t>Sisay-Joof</w:t>
      </w:r>
      <w:proofErr w:type="spellEnd"/>
      <w:r w:rsidRPr="001D4DDC">
        <w:rPr>
          <w:rFonts w:ascii="Arial Narrow" w:hAnsi="Arial Narrow" w:cs="Arial"/>
          <w:color w:val="000000" w:themeColor="text1"/>
        </w:rPr>
        <w:t xml:space="preserve"> F, </w:t>
      </w:r>
      <w:proofErr w:type="spellStart"/>
      <w:r w:rsidRPr="001D4DDC">
        <w:rPr>
          <w:rFonts w:ascii="Arial Narrow" w:hAnsi="Arial Narrow" w:cs="Arial"/>
          <w:color w:val="000000" w:themeColor="text1"/>
        </w:rPr>
        <w:t>Sirugo</w:t>
      </w:r>
      <w:proofErr w:type="spellEnd"/>
      <w:r w:rsidRPr="001D4DDC">
        <w:rPr>
          <w:rFonts w:ascii="Arial Narrow" w:hAnsi="Arial Narrow" w:cs="Arial"/>
          <w:color w:val="000000" w:themeColor="text1"/>
        </w:rPr>
        <w:t xml:space="preserve"> G, </w:t>
      </w:r>
      <w:proofErr w:type="spellStart"/>
      <w:r w:rsidRPr="001D4DDC">
        <w:rPr>
          <w:rFonts w:ascii="Arial Narrow" w:hAnsi="Arial Narrow" w:cs="Arial"/>
          <w:color w:val="000000" w:themeColor="text1"/>
        </w:rPr>
        <w:t>Toure</w:t>
      </w:r>
      <w:proofErr w:type="spellEnd"/>
      <w:r w:rsidRPr="001D4DDC">
        <w:rPr>
          <w:rFonts w:ascii="Arial Narrow" w:hAnsi="Arial Narrow" w:cs="Arial"/>
          <w:color w:val="000000" w:themeColor="text1"/>
        </w:rPr>
        <w:t xml:space="preserve"> O, Thera MA, </w:t>
      </w:r>
      <w:proofErr w:type="spellStart"/>
      <w:r w:rsidRPr="001D4DDC">
        <w:rPr>
          <w:rFonts w:ascii="Arial Narrow" w:hAnsi="Arial Narrow" w:cs="Arial"/>
          <w:color w:val="000000" w:themeColor="text1"/>
        </w:rPr>
        <w:t>Konate</w:t>
      </w:r>
      <w:proofErr w:type="spellEnd"/>
      <w:r w:rsidRPr="001D4DDC">
        <w:rPr>
          <w:rFonts w:ascii="Arial Narrow" w:hAnsi="Arial Narrow" w:cs="Arial"/>
          <w:color w:val="000000" w:themeColor="text1"/>
        </w:rPr>
        <w:t xml:space="preserve"> S, Sissoko S, </w:t>
      </w:r>
      <w:proofErr w:type="spellStart"/>
      <w:r w:rsidRPr="001D4DDC">
        <w:rPr>
          <w:rFonts w:ascii="Arial Narrow" w:hAnsi="Arial Narrow" w:cs="Arial"/>
          <w:color w:val="000000" w:themeColor="text1"/>
        </w:rPr>
        <w:t>Niangaly</w:t>
      </w:r>
      <w:proofErr w:type="spellEnd"/>
      <w:r w:rsidRPr="001D4DDC">
        <w:rPr>
          <w:rFonts w:ascii="Arial Narrow" w:hAnsi="Arial Narrow" w:cs="Arial"/>
          <w:color w:val="000000" w:themeColor="text1"/>
        </w:rPr>
        <w:t xml:space="preserve"> A, </w:t>
      </w:r>
      <w:proofErr w:type="spellStart"/>
      <w:r w:rsidRPr="001D4DDC">
        <w:rPr>
          <w:rFonts w:ascii="Arial Narrow" w:hAnsi="Arial Narrow" w:cs="Arial"/>
          <w:color w:val="000000" w:themeColor="text1"/>
        </w:rPr>
        <w:t>Poudiougou</w:t>
      </w:r>
      <w:proofErr w:type="spellEnd"/>
      <w:r w:rsidRPr="001D4DDC">
        <w:rPr>
          <w:rFonts w:ascii="Arial Narrow" w:hAnsi="Arial Narrow" w:cs="Arial"/>
          <w:color w:val="000000" w:themeColor="text1"/>
        </w:rPr>
        <w:t xml:space="preserve"> B, </w:t>
      </w:r>
      <w:proofErr w:type="spellStart"/>
      <w:r w:rsidRPr="001D4DDC">
        <w:rPr>
          <w:rFonts w:ascii="Arial Narrow" w:hAnsi="Arial Narrow" w:cs="Arial"/>
          <w:color w:val="000000" w:themeColor="text1"/>
        </w:rPr>
        <w:t>Mangano</w:t>
      </w:r>
      <w:proofErr w:type="spellEnd"/>
      <w:r w:rsidRPr="001D4DDC">
        <w:rPr>
          <w:rFonts w:ascii="Arial Narrow" w:hAnsi="Arial Narrow" w:cs="Arial"/>
          <w:color w:val="000000" w:themeColor="text1"/>
        </w:rPr>
        <w:t xml:space="preserve"> VD, </w:t>
      </w:r>
      <w:proofErr w:type="spellStart"/>
      <w:r w:rsidRPr="001D4DDC">
        <w:rPr>
          <w:rFonts w:ascii="Arial Narrow" w:hAnsi="Arial Narrow" w:cs="Arial"/>
          <w:color w:val="000000" w:themeColor="text1"/>
        </w:rPr>
        <w:t>Bougouma</w:t>
      </w:r>
      <w:proofErr w:type="spellEnd"/>
      <w:r w:rsidRPr="001D4DDC">
        <w:rPr>
          <w:rFonts w:ascii="Arial Narrow" w:hAnsi="Arial Narrow" w:cs="Arial"/>
          <w:color w:val="000000" w:themeColor="text1"/>
        </w:rPr>
        <w:t xml:space="preserve"> EC, </w:t>
      </w:r>
      <w:proofErr w:type="spellStart"/>
      <w:r w:rsidRPr="001D4DDC">
        <w:rPr>
          <w:rFonts w:ascii="Arial Narrow" w:hAnsi="Arial Narrow" w:cs="Arial"/>
          <w:color w:val="000000" w:themeColor="text1"/>
        </w:rPr>
        <w:t>Sirima</w:t>
      </w:r>
      <w:proofErr w:type="spellEnd"/>
      <w:r w:rsidRPr="001D4DDC">
        <w:rPr>
          <w:rFonts w:ascii="Arial Narrow" w:hAnsi="Arial Narrow" w:cs="Arial"/>
          <w:color w:val="000000" w:themeColor="text1"/>
        </w:rPr>
        <w:t xml:space="preserve"> SB, Modiano D, </w:t>
      </w:r>
      <w:proofErr w:type="spellStart"/>
      <w:r w:rsidRPr="001D4DDC">
        <w:rPr>
          <w:rFonts w:ascii="Arial Narrow" w:hAnsi="Arial Narrow" w:cs="Arial"/>
          <w:color w:val="000000" w:themeColor="text1"/>
        </w:rPr>
        <w:t>Amenga-Etego</w:t>
      </w:r>
      <w:proofErr w:type="spellEnd"/>
      <w:r w:rsidRPr="001D4DDC">
        <w:rPr>
          <w:rFonts w:ascii="Arial Narrow" w:hAnsi="Arial Narrow" w:cs="Arial"/>
          <w:color w:val="000000" w:themeColor="text1"/>
        </w:rPr>
        <w:t xml:space="preserve"> LN, Ghansah A, </w:t>
      </w:r>
      <w:proofErr w:type="spellStart"/>
      <w:r w:rsidRPr="001D4DDC">
        <w:rPr>
          <w:rFonts w:ascii="Arial Narrow" w:hAnsi="Arial Narrow" w:cs="Arial"/>
          <w:color w:val="000000" w:themeColor="text1"/>
        </w:rPr>
        <w:t>Koram</w:t>
      </w:r>
      <w:proofErr w:type="spellEnd"/>
      <w:r w:rsidRPr="001D4DDC">
        <w:rPr>
          <w:rFonts w:ascii="Arial Narrow" w:hAnsi="Arial Narrow" w:cs="Arial"/>
          <w:color w:val="000000" w:themeColor="text1"/>
        </w:rPr>
        <w:t xml:space="preserve"> KA, Wilson MD, </w:t>
      </w:r>
      <w:proofErr w:type="spellStart"/>
      <w:r w:rsidRPr="001D4DDC">
        <w:rPr>
          <w:rFonts w:ascii="Arial Narrow" w:hAnsi="Arial Narrow" w:cs="Arial"/>
          <w:color w:val="000000" w:themeColor="text1"/>
        </w:rPr>
        <w:t>Enimil</w:t>
      </w:r>
      <w:proofErr w:type="spellEnd"/>
      <w:r w:rsidRPr="001D4DDC">
        <w:rPr>
          <w:rFonts w:ascii="Arial Narrow" w:hAnsi="Arial Narrow" w:cs="Arial"/>
          <w:color w:val="000000" w:themeColor="text1"/>
        </w:rPr>
        <w:t xml:space="preserve"> A, Evans J, </w:t>
      </w:r>
      <w:proofErr w:type="spellStart"/>
      <w:r w:rsidRPr="001D4DDC">
        <w:rPr>
          <w:rFonts w:ascii="Arial Narrow" w:hAnsi="Arial Narrow" w:cs="Arial"/>
          <w:color w:val="000000" w:themeColor="text1"/>
        </w:rPr>
        <w:t>Amodu</w:t>
      </w:r>
      <w:proofErr w:type="spellEnd"/>
      <w:r w:rsidRPr="001D4DDC">
        <w:rPr>
          <w:rFonts w:ascii="Arial Narrow" w:hAnsi="Arial Narrow" w:cs="Arial"/>
          <w:color w:val="000000" w:themeColor="text1"/>
        </w:rPr>
        <w:t xml:space="preserve"> OK, Olaniyan S, </w:t>
      </w:r>
      <w:proofErr w:type="spellStart"/>
      <w:r w:rsidRPr="001D4DDC">
        <w:rPr>
          <w:rFonts w:ascii="Arial Narrow" w:hAnsi="Arial Narrow" w:cs="Arial"/>
          <w:color w:val="000000" w:themeColor="text1"/>
        </w:rPr>
        <w:t>Apinjoh</w:t>
      </w:r>
      <w:proofErr w:type="spellEnd"/>
      <w:r w:rsidRPr="001D4DDC">
        <w:rPr>
          <w:rFonts w:ascii="Arial Narrow" w:hAnsi="Arial Narrow" w:cs="Arial"/>
          <w:color w:val="000000" w:themeColor="text1"/>
        </w:rPr>
        <w:t xml:space="preserve"> T, </w:t>
      </w:r>
      <w:proofErr w:type="spellStart"/>
      <w:r w:rsidRPr="001D4DDC">
        <w:rPr>
          <w:rFonts w:ascii="Arial Narrow" w:hAnsi="Arial Narrow" w:cs="Arial"/>
          <w:color w:val="000000" w:themeColor="text1"/>
        </w:rPr>
        <w:t>Mugri</w:t>
      </w:r>
      <w:proofErr w:type="spellEnd"/>
      <w:r w:rsidRPr="001D4DDC">
        <w:rPr>
          <w:rFonts w:ascii="Arial Narrow" w:hAnsi="Arial Narrow" w:cs="Arial"/>
          <w:color w:val="000000" w:themeColor="text1"/>
        </w:rPr>
        <w:t xml:space="preserve"> R, </w:t>
      </w:r>
      <w:proofErr w:type="spellStart"/>
      <w:r w:rsidRPr="001D4DDC">
        <w:rPr>
          <w:rFonts w:ascii="Arial Narrow" w:hAnsi="Arial Narrow" w:cs="Arial"/>
          <w:color w:val="000000" w:themeColor="text1"/>
        </w:rPr>
        <w:t>Ndi</w:t>
      </w:r>
      <w:proofErr w:type="spellEnd"/>
      <w:r w:rsidRPr="001D4DDC">
        <w:rPr>
          <w:rFonts w:ascii="Arial Narrow" w:hAnsi="Arial Narrow" w:cs="Arial"/>
          <w:color w:val="000000" w:themeColor="text1"/>
        </w:rPr>
        <w:t xml:space="preserve"> A, </w:t>
      </w:r>
      <w:proofErr w:type="spellStart"/>
      <w:r w:rsidRPr="001D4DDC">
        <w:rPr>
          <w:rFonts w:ascii="Arial Narrow" w:hAnsi="Arial Narrow" w:cs="Arial"/>
          <w:color w:val="000000" w:themeColor="text1"/>
        </w:rPr>
        <w:t>Ndila</w:t>
      </w:r>
      <w:proofErr w:type="spellEnd"/>
      <w:r w:rsidRPr="001D4DDC">
        <w:rPr>
          <w:rFonts w:ascii="Arial Narrow" w:hAnsi="Arial Narrow" w:cs="Arial"/>
          <w:color w:val="000000" w:themeColor="text1"/>
        </w:rPr>
        <w:t xml:space="preserve"> CM, </w:t>
      </w:r>
      <w:proofErr w:type="spellStart"/>
      <w:r w:rsidRPr="001D4DDC">
        <w:rPr>
          <w:rFonts w:ascii="Arial Narrow" w:hAnsi="Arial Narrow" w:cs="Arial"/>
          <w:color w:val="000000" w:themeColor="text1"/>
        </w:rPr>
        <w:t>Uyoga</w:t>
      </w:r>
      <w:proofErr w:type="spellEnd"/>
      <w:r w:rsidRPr="001D4DDC">
        <w:rPr>
          <w:rFonts w:ascii="Arial Narrow" w:hAnsi="Arial Narrow" w:cs="Arial"/>
          <w:color w:val="000000" w:themeColor="text1"/>
        </w:rPr>
        <w:t xml:space="preserve"> S, Macharia A, </w:t>
      </w:r>
      <w:proofErr w:type="spellStart"/>
      <w:r w:rsidRPr="001D4DDC">
        <w:rPr>
          <w:rFonts w:ascii="Arial Narrow" w:hAnsi="Arial Narrow" w:cs="Arial"/>
          <w:color w:val="000000" w:themeColor="text1"/>
        </w:rPr>
        <w:t>Peshu</w:t>
      </w:r>
      <w:proofErr w:type="spellEnd"/>
      <w:r w:rsidRPr="001D4DDC">
        <w:rPr>
          <w:rFonts w:ascii="Arial Narrow" w:hAnsi="Arial Narrow" w:cs="Arial"/>
          <w:color w:val="000000" w:themeColor="text1"/>
        </w:rPr>
        <w:t xml:space="preserve"> N, Williams TN, </w:t>
      </w:r>
      <w:proofErr w:type="spellStart"/>
      <w:r w:rsidRPr="001D4DDC">
        <w:rPr>
          <w:rFonts w:ascii="Arial Narrow" w:hAnsi="Arial Narrow" w:cs="Arial"/>
          <w:color w:val="000000" w:themeColor="text1"/>
        </w:rPr>
        <w:t>Manjurano</w:t>
      </w:r>
      <w:proofErr w:type="spellEnd"/>
      <w:r w:rsidRPr="001D4DDC">
        <w:rPr>
          <w:rFonts w:ascii="Arial Narrow" w:hAnsi="Arial Narrow" w:cs="Arial"/>
          <w:color w:val="000000" w:themeColor="text1"/>
        </w:rPr>
        <w:t xml:space="preserve"> A, </w:t>
      </w:r>
      <w:proofErr w:type="spellStart"/>
      <w:r w:rsidRPr="001D4DDC">
        <w:rPr>
          <w:rFonts w:ascii="Arial Narrow" w:hAnsi="Arial Narrow" w:cs="Arial"/>
          <w:color w:val="000000" w:themeColor="text1"/>
        </w:rPr>
        <w:t>Sepúlveda</w:t>
      </w:r>
      <w:proofErr w:type="spellEnd"/>
      <w:r w:rsidRPr="001D4DDC">
        <w:rPr>
          <w:rFonts w:ascii="Arial Narrow" w:hAnsi="Arial Narrow" w:cs="Arial"/>
          <w:color w:val="000000" w:themeColor="text1"/>
        </w:rPr>
        <w:t xml:space="preserve"> N, Clark TG, Riley E, </w:t>
      </w:r>
      <w:proofErr w:type="spellStart"/>
      <w:r w:rsidRPr="001D4DDC">
        <w:rPr>
          <w:rFonts w:ascii="Arial Narrow" w:hAnsi="Arial Narrow" w:cs="Arial"/>
          <w:color w:val="000000" w:themeColor="text1"/>
        </w:rPr>
        <w:t>Drakeley</w:t>
      </w:r>
      <w:proofErr w:type="spellEnd"/>
      <w:r w:rsidRPr="001D4DDC">
        <w:rPr>
          <w:rFonts w:ascii="Arial Narrow" w:hAnsi="Arial Narrow" w:cs="Arial"/>
          <w:color w:val="000000" w:themeColor="text1"/>
        </w:rPr>
        <w:t xml:space="preserve"> C, </w:t>
      </w:r>
      <w:proofErr w:type="spellStart"/>
      <w:r w:rsidRPr="001D4DDC">
        <w:rPr>
          <w:rFonts w:ascii="Arial Narrow" w:hAnsi="Arial Narrow" w:cs="Arial"/>
          <w:color w:val="000000" w:themeColor="text1"/>
        </w:rPr>
        <w:t>Reyburn</w:t>
      </w:r>
      <w:proofErr w:type="spellEnd"/>
      <w:r w:rsidRPr="001D4DDC">
        <w:rPr>
          <w:rFonts w:ascii="Arial Narrow" w:hAnsi="Arial Narrow" w:cs="Arial"/>
          <w:color w:val="000000" w:themeColor="text1"/>
        </w:rPr>
        <w:t xml:space="preserve"> H, </w:t>
      </w:r>
      <w:proofErr w:type="spellStart"/>
      <w:r w:rsidRPr="001D4DDC">
        <w:rPr>
          <w:rFonts w:ascii="Arial Narrow" w:hAnsi="Arial Narrow" w:cs="Arial"/>
          <w:color w:val="000000" w:themeColor="text1"/>
        </w:rPr>
        <w:t>Nyirongo</w:t>
      </w:r>
      <w:proofErr w:type="spellEnd"/>
      <w:r w:rsidRPr="001D4DDC">
        <w:rPr>
          <w:rFonts w:ascii="Arial Narrow" w:hAnsi="Arial Narrow" w:cs="Arial"/>
          <w:color w:val="000000" w:themeColor="text1"/>
        </w:rPr>
        <w:t xml:space="preserve"> V, </w:t>
      </w:r>
      <w:proofErr w:type="spellStart"/>
      <w:r w:rsidRPr="001D4DDC">
        <w:rPr>
          <w:rFonts w:ascii="Arial Narrow" w:hAnsi="Arial Narrow" w:cs="Arial"/>
          <w:color w:val="000000" w:themeColor="text1"/>
        </w:rPr>
        <w:t>Kachala</w:t>
      </w:r>
      <w:proofErr w:type="spellEnd"/>
      <w:r w:rsidRPr="001D4DDC">
        <w:rPr>
          <w:rFonts w:ascii="Arial Narrow" w:hAnsi="Arial Narrow" w:cs="Arial"/>
          <w:color w:val="000000" w:themeColor="text1"/>
        </w:rPr>
        <w:t xml:space="preserve"> D, Molyneux M, Dunstan SJ, </w:t>
      </w:r>
      <w:proofErr w:type="spellStart"/>
      <w:r w:rsidRPr="001D4DDC">
        <w:rPr>
          <w:rFonts w:ascii="Arial Narrow" w:hAnsi="Arial Narrow" w:cs="Arial"/>
          <w:color w:val="000000" w:themeColor="text1"/>
        </w:rPr>
        <w:t>Phu</w:t>
      </w:r>
      <w:proofErr w:type="spellEnd"/>
      <w:r w:rsidRPr="001D4DDC">
        <w:rPr>
          <w:rFonts w:ascii="Arial Narrow" w:hAnsi="Arial Narrow" w:cs="Arial"/>
          <w:color w:val="000000" w:themeColor="text1"/>
        </w:rPr>
        <w:t xml:space="preserve"> NH, Quyen NN, Thai CQ, Hien TT, Manning L, </w:t>
      </w:r>
      <w:proofErr w:type="spellStart"/>
      <w:r w:rsidRPr="001D4DDC">
        <w:rPr>
          <w:rFonts w:ascii="Arial Narrow" w:hAnsi="Arial Narrow" w:cs="Arial"/>
          <w:color w:val="000000" w:themeColor="text1"/>
        </w:rPr>
        <w:t>Laman</w:t>
      </w:r>
      <w:proofErr w:type="spellEnd"/>
      <w:r w:rsidRPr="001D4DDC">
        <w:rPr>
          <w:rFonts w:ascii="Arial Narrow" w:hAnsi="Arial Narrow" w:cs="Arial"/>
          <w:color w:val="000000" w:themeColor="text1"/>
        </w:rPr>
        <w:t xml:space="preserve"> M, </w:t>
      </w:r>
      <w:proofErr w:type="spellStart"/>
      <w:r w:rsidRPr="001D4DDC">
        <w:rPr>
          <w:rFonts w:ascii="Arial Narrow" w:hAnsi="Arial Narrow" w:cs="Arial"/>
          <w:color w:val="000000" w:themeColor="text1"/>
        </w:rPr>
        <w:t>Siba</w:t>
      </w:r>
      <w:proofErr w:type="spellEnd"/>
      <w:r w:rsidRPr="001D4DDC">
        <w:rPr>
          <w:rFonts w:ascii="Arial Narrow" w:hAnsi="Arial Narrow" w:cs="Arial"/>
          <w:color w:val="000000" w:themeColor="text1"/>
        </w:rPr>
        <w:t xml:space="preserve"> P, </w:t>
      </w:r>
      <w:proofErr w:type="spellStart"/>
      <w:r w:rsidRPr="001D4DDC">
        <w:rPr>
          <w:rFonts w:ascii="Arial Narrow" w:hAnsi="Arial Narrow" w:cs="Arial"/>
          <w:color w:val="000000" w:themeColor="text1"/>
        </w:rPr>
        <w:t>Karunajeewa</w:t>
      </w:r>
      <w:proofErr w:type="spellEnd"/>
      <w:r w:rsidRPr="001D4DDC">
        <w:rPr>
          <w:rFonts w:ascii="Arial Narrow" w:hAnsi="Arial Narrow" w:cs="Arial"/>
          <w:color w:val="000000" w:themeColor="text1"/>
        </w:rPr>
        <w:t xml:space="preserve"> H, Allen S, Allen A, Davis TM, </w:t>
      </w:r>
      <w:proofErr w:type="spellStart"/>
      <w:r w:rsidRPr="001D4DDC">
        <w:rPr>
          <w:rFonts w:ascii="Arial Narrow" w:hAnsi="Arial Narrow" w:cs="Arial"/>
          <w:color w:val="000000" w:themeColor="text1"/>
        </w:rPr>
        <w:t>Michon</w:t>
      </w:r>
      <w:proofErr w:type="spellEnd"/>
      <w:r w:rsidRPr="001D4DDC">
        <w:rPr>
          <w:rFonts w:ascii="Arial Narrow" w:hAnsi="Arial Narrow" w:cs="Arial"/>
          <w:color w:val="000000" w:themeColor="text1"/>
        </w:rPr>
        <w:t xml:space="preserve"> P, Mueller I, Molloy SF, </w:t>
      </w:r>
      <w:proofErr w:type="spellStart"/>
      <w:r w:rsidRPr="001D4DDC">
        <w:rPr>
          <w:rFonts w:ascii="Arial Narrow" w:hAnsi="Arial Narrow" w:cs="Arial"/>
          <w:color w:val="000000" w:themeColor="text1"/>
        </w:rPr>
        <w:t>Campino</w:t>
      </w:r>
      <w:proofErr w:type="spellEnd"/>
      <w:r w:rsidRPr="001D4DDC">
        <w:rPr>
          <w:rFonts w:ascii="Arial Narrow" w:hAnsi="Arial Narrow" w:cs="Arial"/>
          <w:color w:val="000000" w:themeColor="text1"/>
        </w:rPr>
        <w:t xml:space="preserve"> S, </w:t>
      </w:r>
      <w:proofErr w:type="spellStart"/>
      <w:r w:rsidRPr="001D4DDC">
        <w:rPr>
          <w:rFonts w:ascii="Arial Narrow" w:hAnsi="Arial Narrow" w:cs="Arial"/>
          <w:color w:val="000000" w:themeColor="text1"/>
        </w:rPr>
        <w:t>Kerasidou</w:t>
      </w:r>
      <w:proofErr w:type="spellEnd"/>
      <w:r w:rsidRPr="001D4DDC">
        <w:rPr>
          <w:rFonts w:ascii="Arial Narrow" w:hAnsi="Arial Narrow" w:cs="Arial"/>
          <w:color w:val="000000" w:themeColor="text1"/>
        </w:rPr>
        <w:t xml:space="preserve"> A, Cornelius VJ, Hart L, Shah SS, Band G, Spencer CC, </w:t>
      </w:r>
      <w:r w:rsidRPr="00CA21C1">
        <w:rPr>
          <w:rFonts w:ascii="Arial Narrow" w:hAnsi="Arial Narrow" w:cs="Arial"/>
          <w:b/>
          <w:bCs/>
          <w:color w:val="000000" w:themeColor="text1"/>
        </w:rPr>
        <w:t>Agbenyega T</w:t>
      </w:r>
      <w:r w:rsidRPr="001D4DDC">
        <w:rPr>
          <w:rFonts w:ascii="Arial Narrow" w:hAnsi="Arial Narrow" w:cs="Arial"/>
          <w:color w:val="000000" w:themeColor="text1"/>
        </w:rPr>
        <w:t xml:space="preserve">, </w:t>
      </w:r>
      <w:proofErr w:type="spellStart"/>
      <w:r w:rsidRPr="001D4DDC">
        <w:rPr>
          <w:rFonts w:ascii="Arial Narrow" w:hAnsi="Arial Narrow" w:cs="Arial"/>
          <w:color w:val="000000" w:themeColor="text1"/>
        </w:rPr>
        <w:t>Achidi</w:t>
      </w:r>
      <w:proofErr w:type="spellEnd"/>
      <w:r w:rsidRPr="001D4DDC">
        <w:rPr>
          <w:rFonts w:ascii="Arial Narrow" w:hAnsi="Arial Narrow" w:cs="Arial"/>
          <w:color w:val="000000" w:themeColor="text1"/>
        </w:rPr>
        <w:t xml:space="preserve"> E, </w:t>
      </w:r>
      <w:proofErr w:type="spellStart"/>
      <w:r w:rsidRPr="001D4DDC">
        <w:rPr>
          <w:rFonts w:ascii="Arial Narrow" w:hAnsi="Arial Narrow" w:cs="Arial"/>
          <w:color w:val="000000" w:themeColor="text1"/>
        </w:rPr>
        <w:t>Doumbo</w:t>
      </w:r>
      <w:proofErr w:type="spellEnd"/>
      <w:r w:rsidRPr="001D4DDC">
        <w:rPr>
          <w:rFonts w:ascii="Arial Narrow" w:hAnsi="Arial Narrow" w:cs="Arial"/>
          <w:color w:val="000000" w:themeColor="text1"/>
        </w:rPr>
        <w:t xml:space="preserve"> OK, Farrar J, Marsh K, Taylor T, Kwiatkowski DP; </w:t>
      </w:r>
      <w:proofErr w:type="spellStart"/>
      <w:r w:rsidRPr="001D4DDC">
        <w:rPr>
          <w:rFonts w:ascii="Arial Narrow" w:hAnsi="Arial Narrow" w:cs="Arial"/>
          <w:color w:val="000000" w:themeColor="text1"/>
        </w:rPr>
        <w:t>MalariaGEN</w:t>
      </w:r>
      <w:proofErr w:type="spellEnd"/>
      <w:r w:rsidRPr="001D4DDC">
        <w:rPr>
          <w:rFonts w:ascii="Arial Narrow" w:hAnsi="Arial Narrow" w:cs="Arial"/>
          <w:color w:val="000000" w:themeColor="text1"/>
        </w:rPr>
        <w:t xml:space="preserve"> Consortium.(2017) Characterisation of the opposing effects of G6PD deficiency on cerebral malaria and severe malarial anaemia. </w:t>
      </w:r>
      <w:proofErr w:type="spellStart"/>
      <w:r w:rsidRPr="001D4DDC">
        <w:rPr>
          <w:rFonts w:ascii="Arial Narrow" w:hAnsi="Arial Narrow" w:cs="Arial"/>
          <w:color w:val="000000" w:themeColor="text1"/>
        </w:rPr>
        <w:t>Elife</w:t>
      </w:r>
      <w:proofErr w:type="spellEnd"/>
      <w:r w:rsidRPr="001D4DDC">
        <w:rPr>
          <w:rFonts w:ascii="Arial Narrow" w:hAnsi="Arial Narrow" w:cs="Arial"/>
          <w:color w:val="000000" w:themeColor="text1"/>
        </w:rPr>
        <w:t xml:space="preserve">. Jan 9;6. </w:t>
      </w:r>
      <w:proofErr w:type="spellStart"/>
      <w:r w:rsidRPr="001D4DDC">
        <w:rPr>
          <w:rFonts w:ascii="Arial Narrow" w:hAnsi="Arial Narrow" w:cs="Arial"/>
          <w:color w:val="000000" w:themeColor="text1"/>
        </w:rPr>
        <w:t>pii</w:t>
      </w:r>
      <w:proofErr w:type="spellEnd"/>
      <w:r w:rsidRPr="001D4DDC">
        <w:rPr>
          <w:rFonts w:ascii="Arial Narrow" w:hAnsi="Arial Narrow" w:cs="Arial"/>
          <w:color w:val="000000" w:themeColor="text1"/>
        </w:rPr>
        <w:t xml:space="preserve">: e15085. </w:t>
      </w:r>
      <w:proofErr w:type="spellStart"/>
      <w:r w:rsidRPr="001D4DDC">
        <w:rPr>
          <w:rFonts w:ascii="Arial Narrow" w:hAnsi="Arial Narrow" w:cs="Arial"/>
          <w:color w:val="000000" w:themeColor="text1"/>
        </w:rPr>
        <w:t>doi</w:t>
      </w:r>
      <w:proofErr w:type="spellEnd"/>
      <w:r w:rsidRPr="001D4DDC">
        <w:rPr>
          <w:rFonts w:ascii="Arial Narrow" w:hAnsi="Arial Narrow" w:cs="Arial"/>
          <w:color w:val="000000" w:themeColor="text1"/>
        </w:rPr>
        <w:t>: 10.7554/eLife.15085.</w:t>
      </w:r>
    </w:p>
    <w:p w14:paraId="0EAB1EEC" w14:textId="77777777" w:rsidR="00AC2B8F" w:rsidRPr="001D4DDC" w:rsidRDefault="00AC2B8F" w:rsidP="00AC2B8F">
      <w:pPr>
        <w:widowControl w:val="0"/>
        <w:autoSpaceDE w:val="0"/>
        <w:autoSpaceDN w:val="0"/>
        <w:adjustRightInd w:val="0"/>
        <w:jc w:val="both"/>
        <w:rPr>
          <w:rFonts w:ascii="Arial Narrow" w:hAnsi="Arial Narrow" w:cs="Arial"/>
          <w:color w:val="000000" w:themeColor="text1"/>
        </w:rPr>
      </w:pPr>
    </w:p>
    <w:p w14:paraId="7A027816" w14:textId="0FD02919" w:rsidR="00AE033F" w:rsidRPr="001D4DDC" w:rsidRDefault="00AE033F" w:rsidP="00AC2B8F">
      <w:pPr>
        <w:pStyle w:val="ListParagraph"/>
        <w:widowControl w:val="0"/>
        <w:numPr>
          <w:ilvl w:val="0"/>
          <w:numId w:val="43"/>
        </w:numPr>
        <w:autoSpaceDE w:val="0"/>
        <w:autoSpaceDN w:val="0"/>
        <w:adjustRightInd w:val="0"/>
        <w:jc w:val="both"/>
        <w:rPr>
          <w:rFonts w:ascii="Arial Narrow" w:hAnsi="Arial Narrow" w:cs="Arial"/>
        </w:rPr>
      </w:pPr>
      <w:proofErr w:type="spellStart"/>
      <w:r w:rsidRPr="001D4DDC">
        <w:rPr>
          <w:rFonts w:ascii="Arial Narrow" w:hAnsi="Arial Narrow" w:cs="Arial"/>
          <w:color w:val="000000" w:themeColor="text1"/>
        </w:rPr>
        <w:t>Nguetse</w:t>
      </w:r>
      <w:proofErr w:type="spellEnd"/>
      <w:r w:rsidRPr="001D4DDC">
        <w:rPr>
          <w:rFonts w:ascii="Arial Narrow" w:hAnsi="Arial Narrow" w:cs="Arial"/>
          <w:color w:val="000000" w:themeColor="text1"/>
        </w:rPr>
        <w:t xml:space="preserve"> CN, Meyer CG, </w:t>
      </w:r>
      <w:proofErr w:type="spellStart"/>
      <w:r w:rsidRPr="001D4DDC">
        <w:rPr>
          <w:rFonts w:ascii="Arial Narrow" w:hAnsi="Arial Narrow" w:cs="Arial"/>
          <w:color w:val="000000" w:themeColor="text1"/>
        </w:rPr>
        <w:t>Adegnika</w:t>
      </w:r>
      <w:proofErr w:type="spellEnd"/>
      <w:r w:rsidRPr="001D4DDC">
        <w:rPr>
          <w:rFonts w:ascii="Arial Narrow" w:hAnsi="Arial Narrow" w:cs="Arial"/>
          <w:color w:val="000000" w:themeColor="text1"/>
        </w:rPr>
        <w:t xml:space="preserve"> AA, </w:t>
      </w:r>
      <w:r w:rsidRPr="001C643B">
        <w:rPr>
          <w:rFonts w:ascii="Arial Narrow" w:hAnsi="Arial Narrow" w:cs="Arial"/>
          <w:b/>
          <w:bCs/>
          <w:color w:val="000000" w:themeColor="text1"/>
        </w:rPr>
        <w:t>Agbenyega T</w:t>
      </w:r>
      <w:r w:rsidRPr="001D4DDC">
        <w:rPr>
          <w:rFonts w:ascii="Arial Narrow" w:hAnsi="Arial Narrow" w:cs="Arial"/>
          <w:color w:val="000000" w:themeColor="text1"/>
        </w:rPr>
        <w:t xml:space="preserve">, </w:t>
      </w:r>
      <w:proofErr w:type="spellStart"/>
      <w:r w:rsidRPr="001D4DDC">
        <w:rPr>
          <w:rFonts w:ascii="Arial Narrow" w:hAnsi="Arial Narrow" w:cs="Arial"/>
          <w:color w:val="000000" w:themeColor="text1"/>
        </w:rPr>
        <w:t>Ogutu</w:t>
      </w:r>
      <w:proofErr w:type="spellEnd"/>
      <w:r w:rsidRPr="001D4DDC">
        <w:rPr>
          <w:rFonts w:ascii="Arial Narrow" w:hAnsi="Arial Narrow" w:cs="Arial"/>
          <w:color w:val="000000" w:themeColor="text1"/>
        </w:rPr>
        <w:t xml:space="preserve"> BR, </w:t>
      </w:r>
      <w:proofErr w:type="spellStart"/>
      <w:r w:rsidRPr="001D4DDC">
        <w:rPr>
          <w:rFonts w:ascii="Arial Narrow" w:hAnsi="Arial Narrow" w:cs="Arial"/>
          <w:color w:val="000000" w:themeColor="text1"/>
        </w:rPr>
        <w:t>Kremsner</w:t>
      </w:r>
      <w:proofErr w:type="spellEnd"/>
      <w:r w:rsidRPr="001D4DDC">
        <w:rPr>
          <w:rFonts w:ascii="Arial Narrow" w:hAnsi="Arial Narrow" w:cs="Arial"/>
          <w:color w:val="000000" w:themeColor="text1"/>
        </w:rPr>
        <w:t xml:space="preserve"> PG, </w:t>
      </w:r>
      <w:proofErr w:type="spellStart"/>
      <w:r w:rsidRPr="001D4DDC">
        <w:rPr>
          <w:rFonts w:ascii="Arial Narrow" w:hAnsi="Arial Narrow" w:cs="Arial"/>
          <w:color w:val="000000" w:themeColor="text1"/>
        </w:rPr>
        <w:t>Velavan</w:t>
      </w:r>
      <w:proofErr w:type="spellEnd"/>
      <w:r w:rsidRPr="001D4DDC">
        <w:rPr>
          <w:rFonts w:ascii="Arial Narrow" w:hAnsi="Arial Narrow" w:cs="Arial"/>
          <w:color w:val="000000" w:themeColor="text1"/>
        </w:rPr>
        <w:t xml:space="preserve"> TP2016 Glucose-6-phosphate dehydrogenase deficiency and reduced haemoglobin levels in</w:t>
      </w:r>
      <w:r w:rsidRPr="001D4DDC">
        <w:rPr>
          <w:rFonts w:ascii="Arial Narrow" w:hAnsi="Arial Narrow" w:cs="Arial"/>
          <w:color w:val="000000" w:themeColor="text1"/>
          <w:u w:color="1800C0"/>
        </w:rPr>
        <w:t xml:space="preserve"> </w:t>
      </w:r>
      <w:r w:rsidRPr="001D4DDC">
        <w:rPr>
          <w:rFonts w:ascii="Arial Narrow" w:hAnsi="Arial Narrow" w:cs="Arial"/>
          <w:u w:color="1800C0"/>
        </w:rPr>
        <w:t>African children with severe malaria</w:t>
      </w:r>
      <w:proofErr w:type="gramStart"/>
      <w:r w:rsidRPr="001D4DDC">
        <w:rPr>
          <w:rFonts w:ascii="Arial Narrow" w:hAnsi="Arial Narrow" w:cs="Arial"/>
          <w:u w:color="1800C0"/>
        </w:rPr>
        <w:t>.</w:t>
      </w:r>
      <w:r w:rsidRPr="001D4DDC">
        <w:rPr>
          <w:rFonts w:ascii="Arial Narrow" w:hAnsi="Arial Narrow" w:cs="Arial"/>
        </w:rPr>
        <w:t xml:space="preserve"> .</w:t>
      </w:r>
      <w:proofErr w:type="gramEnd"/>
      <w:r w:rsidRPr="001D4DDC">
        <w:rPr>
          <w:rFonts w:ascii="Arial Narrow" w:hAnsi="Arial Narrow" w:cs="Arial"/>
        </w:rPr>
        <w:t xml:space="preserve"> Malar J. Jul 7;15(1):346. </w:t>
      </w:r>
      <w:proofErr w:type="spellStart"/>
      <w:r w:rsidRPr="001D4DDC">
        <w:rPr>
          <w:rFonts w:ascii="Arial Narrow" w:hAnsi="Arial Narrow" w:cs="Arial"/>
        </w:rPr>
        <w:t>doi</w:t>
      </w:r>
      <w:proofErr w:type="spellEnd"/>
      <w:r w:rsidRPr="001D4DDC">
        <w:rPr>
          <w:rFonts w:ascii="Arial Narrow" w:hAnsi="Arial Narrow" w:cs="Arial"/>
        </w:rPr>
        <w:t>: 10.1186/s12936-016-1396-1.</w:t>
      </w:r>
    </w:p>
    <w:p w14:paraId="3FC5553C" w14:textId="77777777" w:rsidR="00AE033F" w:rsidRPr="001D4DDC" w:rsidRDefault="00AE033F" w:rsidP="00AC2B8F">
      <w:pPr>
        <w:widowControl w:val="0"/>
        <w:autoSpaceDE w:val="0"/>
        <w:autoSpaceDN w:val="0"/>
        <w:adjustRightInd w:val="0"/>
        <w:jc w:val="both"/>
        <w:rPr>
          <w:rFonts w:ascii="Arial Narrow" w:hAnsi="Arial Narrow" w:cs="Arial"/>
        </w:rPr>
      </w:pPr>
    </w:p>
    <w:p w14:paraId="023A0216" w14:textId="06097F48" w:rsidR="00AE033F" w:rsidRPr="001D4DDC" w:rsidRDefault="00AE033F" w:rsidP="00AC2B8F">
      <w:pPr>
        <w:pStyle w:val="ListParagraph"/>
        <w:widowControl w:val="0"/>
        <w:numPr>
          <w:ilvl w:val="0"/>
          <w:numId w:val="43"/>
        </w:numPr>
        <w:autoSpaceDE w:val="0"/>
        <w:autoSpaceDN w:val="0"/>
        <w:adjustRightInd w:val="0"/>
        <w:jc w:val="both"/>
        <w:rPr>
          <w:rFonts w:ascii="Arial Narrow" w:hAnsi="Arial Narrow" w:cs="Arial"/>
        </w:rPr>
      </w:pPr>
      <w:r w:rsidRPr="001D4DDC">
        <w:rPr>
          <w:rFonts w:ascii="Arial Narrow" w:hAnsi="Arial Narrow" w:cs="Arial"/>
        </w:rPr>
        <w:t xml:space="preserve">Busby GB, Band G, Si Le Q, </w:t>
      </w:r>
      <w:proofErr w:type="spellStart"/>
      <w:r w:rsidRPr="001D4DDC">
        <w:rPr>
          <w:rFonts w:ascii="Arial Narrow" w:hAnsi="Arial Narrow" w:cs="Arial"/>
        </w:rPr>
        <w:t>Jallow</w:t>
      </w:r>
      <w:proofErr w:type="spellEnd"/>
      <w:r w:rsidRPr="001D4DDC">
        <w:rPr>
          <w:rFonts w:ascii="Arial Narrow" w:hAnsi="Arial Narrow" w:cs="Arial"/>
        </w:rPr>
        <w:t xml:space="preserve"> M, </w:t>
      </w:r>
      <w:proofErr w:type="spellStart"/>
      <w:r w:rsidRPr="001D4DDC">
        <w:rPr>
          <w:rFonts w:ascii="Arial Narrow" w:hAnsi="Arial Narrow" w:cs="Arial"/>
        </w:rPr>
        <w:t>Bougama</w:t>
      </w:r>
      <w:proofErr w:type="spellEnd"/>
      <w:r w:rsidRPr="001D4DDC">
        <w:rPr>
          <w:rFonts w:ascii="Arial Narrow" w:hAnsi="Arial Narrow" w:cs="Arial"/>
        </w:rPr>
        <w:t xml:space="preserve"> E, </w:t>
      </w:r>
      <w:proofErr w:type="spellStart"/>
      <w:r w:rsidRPr="001D4DDC">
        <w:rPr>
          <w:rFonts w:ascii="Arial Narrow" w:hAnsi="Arial Narrow" w:cs="Arial"/>
        </w:rPr>
        <w:t>Mangano</w:t>
      </w:r>
      <w:proofErr w:type="spellEnd"/>
      <w:r w:rsidRPr="001D4DDC">
        <w:rPr>
          <w:rFonts w:ascii="Arial Narrow" w:hAnsi="Arial Narrow" w:cs="Arial"/>
        </w:rPr>
        <w:t xml:space="preserve"> VD, </w:t>
      </w:r>
      <w:proofErr w:type="spellStart"/>
      <w:r w:rsidRPr="001D4DDC">
        <w:rPr>
          <w:rFonts w:ascii="Arial Narrow" w:hAnsi="Arial Narrow" w:cs="Arial"/>
        </w:rPr>
        <w:t>Amenga-Etego</w:t>
      </w:r>
      <w:proofErr w:type="spellEnd"/>
      <w:r w:rsidRPr="001D4DDC">
        <w:rPr>
          <w:rFonts w:ascii="Arial Narrow" w:hAnsi="Arial Narrow" w:cs="Arial"/>
        </w:rPr>
        <w:t xml:space="preserve"> LN, </w:t>
      </w:r>
      <w:proofErr w:type="spellStart"/>
      <w:r w:rsidRPr="001D4DDC">
        <w:rPr>
          <w:rFonts w:ascii="Arial Narrow" w:hAnsi="Arial Narrow" w:cs="Arial"/>
        </w:rPr>
        <w:t>Enimil</w:t>
      </w:r>
      <w:proofErr w:type="spellEnd"/>
      <w:r w:rsidRPr="001D4DDC">
        <w:rPr>
          <w:rFonts w:ascii="Arial Narrow" w:hAnsi="Arial Narrow" w:cs="Arial"/>
        </w:rPr>
        <w:t xml:space="preserve"> A, </w:t>
      </w:r>
      <w:proofErr w:type="spellStart"/>
      <w:r w:rsidRPr="001D4DDC">
        <w:rPr>
          <w:rFonts w:ascii="Arial Narrow" w:hAnsi="Arial Narrow" w:cs="Arial"/>
        </w:rPr>
        <w:t>Apinjoh</w:t>
      </w:r>
      <w:proofErr w:type="spellEnd"/>
      <w:r w:rsidRPr="001D4DDC">
        <w:rPr>
          <w:rFonts w:ascii="Arial Narrow" w:hAnsi="Arial Narrow" w:cs="Arial"/>
        </w:rPr>
        <w:t xml:space="preserve"> T, </w:t>
      </w:r>
      <w:proofErr w:type="spellStart"/>
      <w:r w:rsidRPr="001D4DDC">
        <w:rPr>
          <w:rFonts w:ascii="Arial Narrow" w:hAnsi="Arial Narrow" w:cs="Arial"/>
        </w:rPr>
        <w:t>Ndila</w:t>
      </w:r>
      <w:proofErr w:type="spellEnd"/>
      <w:r w:rsidRPr="001D4DDC">
        <w:rPr>
          <w:rFonts w:ascii="Arial Narrow" w:hAnsi="Arial Narrow" w:cs="Arial"/>
        </w:rPr>
        <w:t xml:space="preserve"> CM, </w:t>
      </w:r>
      <w:proofErr w:type="spellStart"/>
      <w:r w:rsidRPr="001D4DDC">
        <w:rPr>
          <w:rFonts w:ascii="Arial Narrow" w:hAnsi="Arial Narrow" w:cs="Arial"/>
        </w:rPr>
        <w:t>Manjurano</w:t>
      </w:r>
      <w:proofErr w:type="spellEnd"/>
      <w:r w:rsidRPr="001D4DDC">
        <w:rPr>
          <w:rFonts w:ascii="Arial Narrow" w:hAnsi="Arial Narrow" w:cs="Arial"/>
        </w:rPr>
        <w:t xml:space="preserve"> A, </w:t>
      </w:r>
      <w:proofErr w:type="spellStart"/>
      <w:r w:rsidRPr="001D4DDC">
        <w:rPr>
          <w:rFonts w:ascii="Arial Narrow" w:hAnsi="Arial Narrow" w:cs="Arial"/>
        </w:rPr>
        <w:t>Nyirongo</w:t>
      </w:r>
      <w:proofErr w:type="spellEnd"/>
      <w:r w:rsidRPr="001D4DDC">
        <w:rPr>
          <w:rFonts w:ascii="Arial Narrow" w:hAnsi="Arial Narrow" w:cs="Arial"/>
        </w:rPr>
        <w:t xml:space="preserve"> V, </w:t>
      </w:r>
      <w:proofErr w:type="spellStart"/>
      <w:r w:rsidRPr="001D4DDC">
        <w:rPr>
          <w:rFonts w:ascii="Arial Narrow" w:hAnsi="Arial Narrow" w:cs="Arial"/>
        </w:rPr>
        <w:t>Doumba</w:t>
      </w:r>
      <w:proofErr w:type="spellEnd"/>
      <w:r w:rsidRPr="001D4DDC">
        <w:rPr>
          <w:rFonts w:ascii="Arial Narrow" w:hAnsi="Arial Narrow" w:cs="Arial"/>
        </w:rPr>
        <w:t xml:space="preserve"> O, </w:t>
      </w:r>
      <w:proofErr w:type="spellStart"/>
      <w:r w:rsidRPr="001D4DDC">
        <w:rPr>
          <w:rFonts w:ascii="Arial Narrow" w:hAnsi="Arial Narrow" w:cs="Arial"/>
        </w:rPr>
        <w:t>Rockett</w:t>
      </w:r>
      <w:proofErr w:type="spellEnd"/>
      <w:r w:rsidRPr="001D4DDC">
        <w:rPr>
          <w:rFonts w:ascii="Arial Narrow" w:hAnsi="Arial Narrow" w:cs="Arial"/>
        </w:rPr>
        <w:t xml:space="preserve"> KA, Kwiatkowski DP, Spencer CC; </w:t>
      </w:r>
      <w:r w:rsidRPr="0066223A">
        <w:rPr>
          <w:rFonts w:ascii="Arial Narrow" w:hAnsi="Arial Narrow" w:cs="Arial"/>
          <w:b/>
          <w:bCs/>
        </w:rPr>
        <w:t>Malaria Genomic Epidemiology Network</w:t>
      </w:r>
      <w:r w:rsidRPr="001D4DDC">
        <w:rPr>
          <w:rFonts w:ascii="Arial Narrow" w:hAnsi="Arial Narrow" w:cs="Arial"/>
        </w:rPr>
        <w:t xml:space="preserve">. (2016) </w:t>
      </w:r>
      <w:hyperlink r:id="rId40" w:history="1">
        <w:r w:rsidRPr="001D4DDC">
          <w:rPr>
            <w:rFonts w:ascii="Arial Narrow" w:hAnsi="Arial Narrow" w:cs="Arial"/>
            <w:u w:color="1800C0"/>
          </w:rPr>
          <w:t>Admixture into and within sub-Saharan Africa.</w:t>
        </w:r>
      </w:hyperlink>
      <w:r w:rsidRPr="001D4DDC">
        <w:rPr>
          <w:rFonts w:ascii="Arial Narrow" w:hAnsi="Arial Narrow" w:cs="Arial"/>
        </w:rPr>
        <w:t xml:space="preserve"> </w:t>
      </w:r>
      <w:proofErr w:type="spellStart"/>
      <w:r w:rsidRPr="001D4DDC">
        <w:rPr>
          <w:rFonts w:ascii="Arial Narrow" w:hAnsi="Arial Narrow" w:cs="Arial"/>
        </w:rPr>
        <w:t>Elife</w:t>
      </w:r>
      <w:proofErr w:type="spellEnd"/>
      <w:r w:rsidRPr="001D4DDC">
        <w:rPr>
          <w:rFonts w:ascii="Arial Narrow" w:hAnsi="Arial Narrow" w:cs="Arial"/>
        </w:rPr>
        <w:t xml:space="preserve">. Jun 21;5. </w:t>
      </w:r>
      <w:proofErr w:type="spellStart"/>
      <w:r w:rsidRPr="001D4DDC">
        <w:rPr>
          <w:rFonts w:ascii="Arial Narrow" w:hAnsi="Arial Narrow" w:cs="Arial"/>
        </w:rPr>
        <w:t>pii</w:t>
      </w:r>
      <w:proofErr w:type="spellEnd"/>
      <w:r w:rsidRPr="001D4DDC">
        <w:rPr>
          <w:rFonts w:ascii="Arial Narrow" w:hAnsi="Arial Narrow" w:cs="Arial"/>
        </w:rPr>
        <w:t xml:space="preserve">: e15266. </w:t>
      </w:r>
      <w:proofErr w:type="spellStart"/>
      <w:r w:rsidRPr="001D4DDC">
        <w:rPr>
          <w:rFonts w:ascii="Arial Narrow" w:hAnsi="Arial Narrow" w:cs="Arial"/>
        </w:rPr>
        <w:t>doi</w:t>
      </w:r>
      <w:proofErr w:type="spellEnd"/>
      <w:r w:rsidRPr="001D4DDC">
        <w:rPr>
          <w:rFonts w:ascii="Arial Narrow" w:hAnsi="Arial Narrow" w:cs="Arial"/>
        </w:rPr>
        <w:t>: 10.7554/eLife.15266.</w:t>
      </w:r>
    </w:p>
    <w:p w14:paraId="61A79508" w14:textId="77777777" w:rsidR="00AE033F" w:rsidRPr="001D4DDC" w:rsidRDefault="00AE033F" w:rsidP="00AC2B8F">
      <w:pPr>
        <w:widowControl w:val="0"/>
        <w:autoSpaceDE w:val="0"/>
        <w:autoSpaceDN w:val="0"/>
        <w:adjustRightInd w:val="0"/>
        <w:jc w:val="both"/>
        <w:rPr>
          <w:rFonts w:ascii="Arial Narrow" w:hAnsi="Arial Narrow" w:cs="Arial"/>
        </w:rPr>
      </w:pPr>
    </w:p>
    <w:p w14:paraId="7E05D51F" w14:textId="790EE258" w:rsidR="00F60428" w:rsidRPr="001D4DDC" w:rsidRDefault="00F60428" w:rsidP="00AC2B8F">
      <w:pPr>
        <w:pStyle w:val="ListParagraph"/>
        <w:widowControl w:val="0"/>
        <w:numPr>
          <w:ilvl w:val="0"/>
          <w:numId w:val="43"/>
        </w:numPr>
        <w:autoSpaceDE w:val="0"/>
        <w:autoSpaceDN w:val="0"/>
        <w:adjustRightInd w:val="0"/>
        <w:jc w:val="both"/>
        <w:rPr>
          <w:rFonts w:ascii="Arial Narrow" w:hAnsi="Arial Narrow" w:cs="Arial"/>
          <w:lang w:val="en-US"/>
        </w:rPr>
      </w:pPr>
      <w:r w:rsidRPr="001D4DDC">
        <w:rPr>
          <w:rFonts w:ascii="Arial Narrow" w:hAnsi="Arial Narrow" w:cs="Arial"/>
          <w:lang w:val="en-US"/>
        </w:rPr>
        <w:t>Agyekum A, Fajardo-</w:t>
      </w:r>
      <w:proofErr w:type="spellStart"/>
      <w:r w:rsidRPr="001D4DDC">
        <w:rPr>
          <w:rFonts w:ascii="Arial Narrow" w:hAnsi="Arial Narrow" w:cs="Arial"/>
          <w:lang w:val="en-US"/>
        </w:rPr>
        <w:t>Lubián</w:t>
      </w:r>
      <w:proofErr w:type="spellEnd"/>
      <w:r w:rsidRPr="001D4DDC">
        <w:rPr>
          <w:rFonts w:ascii="Arial Narrow" w:hAnsi="Arial Narrow" w:cs="Arial"/>
          <w:lang w:val="en-US"/>
        </w:rPr>
        <w:t xml:space="preserve"> A, Ansong D, Partridge SR, </w:t>
      </w:r>
      <w:r w:rsidRPr="001C643B">
        <w:rPr>
          <w:rFonts w:ascii="Arial Narrow" w:hAnsi="Arial Narrow" w:cs="Arial"/>
          <w:b/>
          <w:bCs/>
          <w:lang w:val="en-US"/>
        </w:rPr>
        <w:t>Agbenyega T</w:t>
      </w:r>
      <w:r w:rsidRPr="001D4DDC">
        <w:rPr>
          <w:rFonts w:ascii="Arial Narrow" w:hAnsi="Arial Narrow" w:cs="Arial"/>
          <w:lang w:val="en-US"/>
        </w:rPr>
        <w:t>, Iredell JR. (2016)</w:t>
      </w:r>
      <w:r w:rsidRPr="001D4DDC">
        <w:rPr>
          <w:rFonts w:ascii="Arial Narrow" w:hAnsi="Arial Narrow" w:cs="Arial"/>
          <w:u w:color="1800C0"/>
          <w:lang w:val="en-US"/>
        </w:rPr>
        <w:t xml:space="preserve"> blaCTX-</w:t>
      </w:r>
      <w:r w:rsidRPr="001D4DDC">
        <w:rPr>
          <w:rFonts w:ascii="Arial Narrow" w:hAnsi="Arial Narrow" w:cs="Arial"/>
          <w:u w:color="1800C0"/>
          <w:lang w:val="en-US"/>
        </w:rPr>
        <w:lastRenderedPageBreak/>
        <w:t xml:space="preserve">M-15 carried by </w:t>
      </w:r>
      <w:proofErr w:type="spellStart"/>
      <w:r w:rsidRPr="001D4DDC">
        <w:rPr>
          <w:rFonts w:ascii="Arial Narrow" w:hAnsi="Arial Narrow" w:cs="Arial"/>
          <w:u w:color="1800C0"/>
          <w:lang w:val="en-US"/>
        </w:rPr>
        <w:t>IncF</w:t>
      </w:r>
      <w:proofErr w:type="spellEnd"/>
      <w:r w:rsidRPr="001D4DDC">
        <w:rPr>
          <w:rFonts w:ascii="Arial Narrow" w:hAnsi="Arial Narrow" w:cs="Arial"/>
          <w:u w:color="1800C0"/>
          <w:lang w:val="en-US"/>
        </w:rPr>
        <w:t>-type plasmids is the dominant ESBL gene in Escherichia coli and Klebsiella pneumoniae at a hospital in Ghana.</w:t>
      </w:r>
      <w:r w:rsidRPr="001D4DDC">
        <w:rPr>
          <w:rFonts w:ascii="Arial Narrow" w:hAnsi="Arial Narrow" w:cs="Arial"/>
          <w:lang w:val="en-US"/>
        </w:rPr>
        <w:t xml:space="preserve"> Diagn Microbiol Infect Dis. Apr; 84(4):328-33. </w:t>
      </w:r>
    </w:p>
    <w:p w14:paraId="53347704" w14:textId="56B1CCAC" w:rsidR="000E64DF" w:rsidRPr="001D4DDC" w:rsidRDefault="000E64DF" w:rsidP="00AC2B8F">
      <w:pPr>
        <w:pStyle w:val="ListParagraph"/>
        <w:widowControl w:val="0"/>
        <w:autoSpaceDE w:val="0"/>
        <w:autoSpaceDN w:val="0"/>
        <w:adjustRightInd w:val="0"/>
        <w:ind w:left="360"/>
        <w:jc w:val="both"/>
        <w:rPr>
          <w:rFonts w:ascii="Arial Narrow" w:hAnsi="Arial Narrow" w:cs="Arial"/>
          <w:lang w:val="en-US"/>
        </w:rPr>
      </w:pPr>
    </w:p>
    <w:p w14:paraId="28708DFE" w14:textId="77777777" w:rsidR="00086DED" w:rsidRPr="001D4DDC" w:rsidRDefault="00086DED" w:rsidP="00AC2B8F">
      <w:pPr>
        <w:pStyle w:val="ListParagraph"/>
        <w:widowControl w:val="0"/>
        <w:numPr>
          <w:ilvl w:val="0"/>
          <w:numId w:val="43"/>
        </w:numPr>
        <w:autoSpaceDE w:val="0"/>
        <w:autoSpaceDN w:val="0"/>
        <w:adjustRightInd w:val="0"/>
        <w:jc w:val="both"/>
        <w:rPr>
          <w:rFonts w:ascii="Arial Narrow" w:hAnsi="Arial Narrow" w:cs="Arial"/>
          <w:lang w:val="en-US"/>
        </w:rPr>
      </w:pPr>
      <w:proofErr w:type="spellStart"/>
      <w:r w:rsidRPr="001D4DDC">
        <w:rPr>
          <w:rFonts w:ascii="Arial Narrow" w:hAnsi="Arial Narrow" w:cs="Arial"/>
          <w:lang w:val="en-US"/>
        </w:rPr>
        <w:t>Kremsner</w:t>
      </w:r>
      <w:proofErr w:type="spellEnd"/>
      <w:r w:rsidRPr="001D4DDC">
        <w:rPr>
          <w:rFonts w:ascii="Arial Narrow" w:hAnsi="Arial Narrow" w:cs="Arial"/>
          <w:lang w:val="en-US"/>
        </w:rPr>
        <w:t xml:space="preserve"> PG, </w:t>
      </w:r>
      <w:proofErr w:type="spellStart"/>
      <w:r w:rsidRPr="001D4DDC">
        <w:rPr>
          <w:rFonts w:ascii="Arial Narrow" w:hAnsi="Arial Narrow" w:cs="Arial"/>
          <w:lang w:val="en-US"/>
        </w:rPr>
        <w:t>Adegnika</w:t>
      </w:r>
      <w:proofErr w:type="spellEnd"/>
      <w:r w:rsidRPr="001D4DDC">
        <w:rPr>
          <w:rFonts w:ascii="Arial Narrow" w:hAnsi="Arial Narrow" w:cs="Arial"/>
          <w:lang w:val="en-US"/>
        </w:rPr>
        <w:t xml:space="preserve"> AA, </w:t>
      </w:r>
      <w:proofErr w:type="spellStart"/>
      <w:r w:rsidRPr="001D4DDC">
        <w:rPr>
          <w:rFonts w:ascii="Arial Narrow" w:hAnsi="Arial Narrow" w:cs="Arial"/>
          <w:lang w:val="en-US"/>
        </w:rPr>
        <w:t>Hounkpatin</w:t>
      </w:r>
      <w:proofErr w:type="spellEnd"/>
      <w:r w:rsidRPr="001D4DDC">
        <w:rPr>
          <w:rFonts w:ascii="Arial Narrow" w:hAnsi="Arial Narrow" w:cs="Arial"/>
          <w:lang w:val="en-US"/>
        </w:rPr>
        <w:t xml:space="preserve"> AB, </w:t>
      </w:r>
      <w:proofErr w:type="spellStart"/>
      <w:r w:rsidRPr="001D4DDC">
        <w:rPr>
          <w:rFonts w:ascii="Arial Narrow" w:hAnsi="Arial Narrow" w:cs="Arial"/>
          <w:lang w:val="en-US"/>
        </w:rPr>
        <w:t>Zinsou</w:t>
      </w:r>
      <w:proofErr w:type="spellEnd"/>
      <w:r w:rsidRPr="001D4DDC">
        <w:rPr>
          <w:rFonts w:ascii="Arial Narrow" w:hAnsi="Arial Narrow" w:cs="Arial"/>
          <w:lang w:val="en-US"/>
        </w:rPr>
        <w:t xml:space="preserve"> JF, Taylor TE, </w:t>
      </w:r>
      <w:proofErr w:type="spellStart"/>
      <w:r w:rsidRPr="001D4DDC">
        <w:rPr>
          <w:rFonts w:ascii="Arial Narrow" w:hAnsi="Arial Narrow" w:cs="Arial"/>
          <w:lang w:val="en-US"/>
        </w:rPr>
        <w:t>Chimalizeni</w:t>
      </w:r>
      <w:proofErr w:type="spellEnd"/>
      <w:r w:rsidRPr="001D4DDC">
        <w:rPr>
          <w:rFonts w:ascii="Arial Narrow" w:hAnsi="Arial Narrow" w:cs="Arial"/>
          <w:lang w:val="en-US"/>
        </w:rPr>
        <w:t xml:space="preserve"> Y, </w:t>
      </w:r>
      <w:proofErr w:type="spellStart"/>
      <w:r w:rsidRPr="001D4DDC">
        <w:rPr>
          <w:rFonts w:ascii="Arial Narrow" w:hAnsi="Arial Narrow" w:cs="Arial"/>
          <w:lang w:val="en-US"/>
        </w:rPr>
        <w:t>Liomba</w:t>
      </w:r>
      <w:proofErr w:type="spellEnd"/>
      <w:r w:rsidRPr="001D4DDC">
        <w:rPr>
          <w:rFonts w:ascii="Arial Narrow" w:hAnsi="Arial Narrow" w:cs="Arial"/>
          <w:lang w:val="en-US"/>
        </w:rPr>
        <w:t xml:space="preserve"> A, </w:t>
      </w:r>
      <w:proofErr w:type="spellStart"/>
      <w:r w:rsidRPr="001D4DDC">
        <w:rPr>
          <w:rFonts w:ascii="Arial Narrow" w:hAnsi="Arial Narrow" w:cs="Arial"/>
          <w:lang w:val="en-US"/>
        </w:rPr>
        <w:t>Kombila</w:t>
      </w:r>
      <w:proofErr w:type="spellEnd"/>
      <w:r w:rsidRPr="001D4DDC">
        <w:rPr>
          <w:rFonts w:ascii="Arial Narrow" w:hAnsi="Arial Narrow" w:cs="Arial"/>
          <w:lang w:val="en-US"/>
        </w:rPr>
        <w:t xml:space="preserve"> M, </w:t>
      </w:r>
      <w:proofErr w:type="spellStart"/>
      <w:r w:rsidRPr="001D4DDC">
        <w:rPr>
          <w:rFonts w:ascii="Arial Narrow" w:hAnsi="Arial Narrow" w:cs="Arial"/>
          <w:lang w:val="en-US"/>
        </w:rPr>
        <w:t>Bouyou-Akotet</w:t>
      </w:r>
      <w:proofErr w:type="spellEnd"/>
      <w:r w:rsidRPr="001D4DDC">
        <w:rPr>
          <w:rFonts w:ascii="Arial Narrow" w:hAnsi="Arial Narrow" w:cs="Arial"/>
          <w:lang w:val="en-US"/>
        </w:rPr>
        <w:t xml:space="preserve"> MK, </w:t>
      </w:r>
      <w:proofErr w:type="spellStart"/>
      <w:r w:rsidRPr="001D4DDC">
        <w:rPr>
          <w:rFonts w:ascii="Arial Narrow" w:hAnsi="Arial Narrow" w:cs="Arial"/>
          <w:lang w:val="en-US"/>
        </w:rPr>
        <w:t>Mawili</w:t>
      </w:r>
      <w:proofErr w:type="spellEnd"/>
      <w:r w:rsidRPr="001D4DDC">
        <w:rPr>
          <w:rFonts w:ascii="Arial Narrow" w:hAnsi="Arial Narrow" w:cs="Arial"/>
          <w:lang w:val="en-US"/>
        </w:rPr>
        <w:t xml:space="preserve"> </w:t>
      </w:r>
      <w:proofErr w:type="spellStart"/>
      <w:r w:rsidRPr="001D4DDC">
        <w:rPr>
          <w:rFonts w:ascii="Arial Narrow" w:hAnsi="Arial Narrow" w:cs="Arial"/>
          <w:lang w:val="en-US"/>
        </w:rPr>
        <w:t>Mboumba</w:t>
      </w:r>
      <w:proofErr w:type="spellEnd"/>
      <w:r w:rsidRPr="001D4DDC">
        <w:rPr>
          <w:rFonts w:ascii="Arial Narrow" w:hAnsi="Arial Narrow" w:cs="Arial"/>
          <w:lang w:val="en-US"/>
        </w:rPr>
        <w:t xml:space="preserve"> DP, </w:t>
      </w:r>
      <w:r w:rsidRPr="001C643B">
        <w:rPr>
          <w:rFonts w:ascii="Arial Narrow" w:hAnsi="Arial Narrow" w:cs="Arial"/>
          <w:b/>
          <w:bCs/>
          <w:lang w:val="en-US"/>
        </w:rPr>
        <w:t>Agbenyega T</w:t>
      </w:r>
      <w:r w:rsidRPr="001D4DDC">
        <w:rPr>
          <w:rFonts w:ascii="Arial Narrow" w:hAnsi="Arial Narrow" w:cs="Arial"/>
          <w:lang w:val="en-US"/>
        </w:rPr>
        <w:t xml:space="preserve">, Ansong D, </w:t>
      </w:r>
      <w:proofErr w:type="spellStart"/>
      <w:r w:rsidRPr="001D4DDC">
        <w:rPr>
          <w:rFonts w:ascii="Arial Narrow" w:hAnsi="Arial Narrow" w:cs="Arial"/>
          <w:lang w:val="en-US"/>
        </w:rPr>
        <w:t>Sylverken</w:t>
      </w:r>
      <w:proofErr w:type="spellEnd"/>
      <w:r w:rsidRPr="001D4DDC">
        <w:rPr>
          <w:rFonts w:ascii="Arial Narrow" w:hAnsi="Arial Narrow" w:cs="Arial"/>
          <w:lang w:val="en-US"/>
        </w:rPr>
        <w:t xml:space="preserve"> J, </w:t>
      </w:r>
      <w:proofErr w:type="spellStart"/>
      <w:r w:rsidRPr="001D4DDC">
        <w:rPr>
          <w:rFonts w:ascii="Arial Narrow" w:hAnsi="Arial Narrow" w:cs="Arial"/>
          <w:lang w:val="en-US"/>
        </w:rPr>
        <w:t>Ogutu</w:t>
      </w:r>
      <w:proofErr w:type="spellEnd"/>
      <w:r w:rsidRPr="001D4DDC">
        <w:rPr>
          <w:rFonts w:ascii="Arial Narrow" w:hAnsi="Arial Narrow" w:cs="Arial"/>
          <w:lang w:val="en-US"/>
        </w:rPr>
        <w:t xml:space="preserve"> BR, Otieno GA, </w:t>
      </w:r>
      <w:proofErr w:type="spellStart"/>
      <w:r w:rsidRPr="001D4DDC">
        <w:rPr>
          <w:rFonts w:ascii="Arial Narrow" w:hAnsi="Arial Narrow" w:cs="Arial"/>
          <w:lang w:val="en-US"/>
        </w:rPr>
        <w:t>Wangwe</w:t>
      </w:r>
      <w:proofErr w:type="spellEnd"/>
      <w:r w:rsidRPr="001D4DDC">
        <w:rPr>
          <w:rFonts w:ascii="Arial Narrow" w:hAnsi="Arial Narrow" w:cs="Arial"/>
          <w:lang w:val="en-US"/>
        </w:rPr>
        <w:t xml:space="preserve"> A, </w:t>
      </w:r>
      <w:proofErr w:type="spellStart"/>
      <w:r w:rsidRPr="001D4DDC">
        <w:rPr>
          <w:rFonts w:ascii="Arial Narrow" w:hAnsi="Arial Narrow" w:cs="Arial"/>
          <w:lang w:val="en-US"/>
        </w:rPr>
        <w:t>Bojang</w:t>
      </w:r>
      <w:proofErr w:type="spellEnd"/>
      <w:r w:rsidRPr="001D4DDC">
        <w:rPr>
          <w:rFonts w:ascii="Arial Narrow" w:hAnsi="Arial Narrow" w:cs="Arial"/>
          <w:lang w:val="en-US"/>
        </w:rPr>
        <w:t xml:space="preserve"> KA, </w:t>
      </w:r>
      <w:proofErr w:type="spellStart"/>
      <w:r w:rsidRPr="001D4DDC">
        <w:rPr>
          <w:rFonts w:ascii="Arial Narrow" w:hAnsi="Arial Narrow" w:cs="Arial"/>
          <w:lang w:val="en-US"/>
        </w:rPr>
        <w:t>Okomo</w:t>
      </w:r>
      <w:proofErr w:type="spellEnd"/>
      <w:r w:rsidRPr="001D4DDC">
        <w:rPr>
          <w:rFonts w:ascii="Arial Narrow" w:hAnsi="Arial Narrow" w:cs="Arial"/>
          <w:lang w:val="en-US"/>
        </w:rPr>
        <w:t xml:space="preserve"> U, </w:t>
      </w:r>
      <w:proofErr w:type="spellStart"/>
      <w:r w:rsidRPr="001D4DDC">
        <w:rPr>
          <w:rFonts w:ascii="Arial Narrow" w:hAnsi="Arial Narrow" w:cs="Arial"/>
          <w:lang w:val="en-US"/>
        </w:rPr>
        <w:t>Sanya-Isijola</w:t>
      </w:r>
      <w:proofErr w:type="spellEnd"/>
      <w:r w:rsidRPr="001D4DDC">
        <w:rPr>
          <w:rFonts w:ascii="Arial Narrow" w:hAnsi="Arial Narrow" w:cs="Arial"/>
          <w:lang w:val="en-US"/>
        </w:rPr>
        <w:t xml:space="preserve"> F, Newton CR, Njuguna P, </w:t>
      </w:r>
      <w:proofErr w:type="spellStart"/>
      <w:r w:rsidRPr="001D4DDC">
        <w:rPr>
          <w:rFonts w:ascii="Arial Narrow" w:hAnsi="Arial Narrow" w:cs="Arial"/>
          <w:lang w:val="en-US"/>
        </w:rPr>
        <w:t>Kazungu</w:t>
      </w:r>
      <w:proofErr w:type="spellEnd"/>
      <w:r w:rsidRPr="001D4DDC">
        <w:rPr>
          <w:rFonts w:ascii="Arial Narrow" w:hAnsi="Arial Narrow" w:cs="Arial"/>
          <w:lang w:val="en-US"/>
        </w:rPr>
        <w:t xml:space="preserve"> M, </w:t>
      </w:r>
      <w:proofErr w:type="spellStart"/>
      <w:r w:rsidRPr="001D4DDC">
        <w:rPr>
          <w:rFonts w:ascii="Arial Narrow" w:hAnsi="Arial Narrow" w:cs="Arial"/>
          <w:lang w:val="en-US"/>
        </w:rPr>
        <w:t>Kerb</w:t>
      </w:r>
      <w:proofErr w:type="spellEnd"/>
      <w:r w:rsidRPr="001D4DDC">
        <w:rPr>
          <w:rFonts w:ascii="Arial Narrow" w:hAnsi="Arial Narrow" w:cs="Arial"/>
          <w:lang w:val="en-US"/>
        </w:rPr>
        <w:t xml:space="preserve"> R, </w:t>
      </w:r>
      <w:proofErr w:type="spellStart"/>
      <w:r w:rsidRPr="001D4DDC">
        <w:rPr>
          <w:rFonts w:ascii="Arial Narrow" w:hAnsi="Arial Narrow" w:cs="Arial"/>
          <w:lang w:val="en-US"/>
        </w:rPr>
        <w:t>Geditz</w:t>
      </w:r>
      <w:proofErr w:type="spellEnd"/>
      <w:r w:rsidRPr="001D4DDC">
        <w:rPr>
          <w:rFonts w:ascii="Arial Narrow" w:hAnsi="Arial Narrow" w:cs="Arial"/>
          <w:lang w:val="en-US"/>
        </w:rPr>
        <w:t xml:space="preserve"> M, Schwab M, </w:t>
      </w:r>
      <w:proofErr w:type="spellStart"/>
      <w:r w:rsidRPr="001D4DDC">
        <w:rPr>
          <w:rFonts w:ascii="Arial Narrow" w:hAnsi="Arial Narrow" w:cs="Arial"/>
          <w:lang w:val="en-US"/>
        </w:rPr>
        <w:t>Velavan</w:t>
      </w:r>
      <w:proofErr w:type="spellEnd"/>
      <w:r w:rsidRPr="001D4DDC">
        <w:rPr>
          <w:rFonts w:ascii="Arial Narrow" w:hAnsi="Arial Narrow" w:cs="Arial"/>
          <w:lang w:val="en-US"/>
        </w:rPr>
        <w:t xml:space="preserve"> TP, </w:t>
      </w:r>
      <w:proofErr w:type="spellStart"/>
      <w:r w:rsidRPr="001D4DDC">
        <w:rPr>
          <w:rFonts w:ascii="Arial Narrow" w:hAnsi="Arial Narrow" w:cs="Arial"/>
          <w:lang w:val="en-US"/>
        </w:rPr>
        <w:t>Nguetse</w:t>
      </w:r>
      <w:proofErr w:type="spellEnd"/>
      <w:r w:rsidRPr="001D4DDC">
        <w:rPr>
          <w:rFonts w:ascii="Arial Narrow" w:hAnsi="Arial Narrow" w:cs="Arial"/>
          <w:lang w:val="en-US"/>
        </w:rPr>
        <w:t xml:space="preserve"> C, Köhler C, </w:t>
      </w:r>
      <w:proofErr w:type="spellStart"/>
      <w:r w:rsidRPr="001D4DDC">
        <w:rPr>
          <w:rFonts w:ascii="Arial Narrow" w:hAnsi="Arial Narrow" w:cs="Arial"/>
          <w:lang w:val="en-US"/>
        </w:rPr>
        <w:t>Issifou</w:t>
      </w:r>
      <w:proofErr w:type="spellEnd"/>
      <w:r w:rsidRPr="001D4DDC">
        <w:rPr>
          <w:rFonts w:ascii="Arial Narrow" w:hAnsi="Arial Narrow" w:cs="Arial"/>
          <w:lang w:val="en-US"/>
        </w:rPr>
        <w:t xml:space="preserve"> S, Bolte S, </w:t>
      </w:r>
      <w:proofErr w:type="spellStart"/>
      <w:r w:rsidRPr="001D4DDC">
        <w:rPr>
          <w:rFonts w:ascii="Arial Narrow" w:hAnsi="Arial Narrow" w:cs="Arial"/>
          <w:lang w:val="en-US"/>
        </w:rPr>
        <w:t>Engleitner</w:t>
      </w:r>
      <w:proofErr w:type="spellEnd"/>
      <w:r w:rsidRPr="001D4DDC">
        <w:rPr>
          <w:rFonts w:ascii="Arial Narrow" w:hAnsi="Arial Narrow" w:cs="Arial"/>
          <w:lang w:val="en-US"/>
        </w:rPr>
        <w:t xml:space="preserve"> T, </w:t>
      </w:r>
      <w:proofErr w:type="spellStart"/>
      <w:r w:rsidRPr="001D4DDC">
        <w:rPr>
          <w:rFonts w:ascii="Arial Narrow" w:hAnsi="Arial Narrow" w:cs="Arial"/>
          <w:lang w:val="en-US"/>
        </w:rPr>
        <w:t>Mordmüller</w:t>
      </w:r>
      <w:proofErr w:type="spellEnd"/>
      <w:r w:rsidRPr="001D4DDC">
        <w:rPr>
          <w:rFonts w:ascii="Arial Narrow" w:hAnsi="Arial Narrow" w:cs="Arial"/>
          <w:lang w:val="en-US"/>
        </w:rPr>
        <w:t xml:space="preserve"> B, Krishna S. (2016). </w:t>
      </w:r>
      <w:r w:rsidRPr="001D4DDC">
        <w:rPr>
          <w:rFonts w:ascii="Arial Narrow" w:hAnsi="Arial Narrow" w:cs="Arial"/>
          <w:u w:color="1800C0"/>
          <w:lang w:val="en-US"/>
        </w:rPr>
        <w:t>Intramuscular Artesunate for Severe Malaria in African Children: A Multicenter Randomized Controlled Trial.</w:t>
      </w:r>
      <w:r w:rsidRPr="001D4DDC">
        <w:rPr>
          <w:rFonts w:ascii="Arial Narrow" w:hAnsi="Arial Narrow" w:cs="Arial"/>
          <w:lang w:val="en-US"/>
        </w:rPr>
        <w:t xml:space="preserve">  </w:t>
      </w:r>
      <w:proofErr w:type="spellStart"/>
      <w:r w:rsidRPr="001D4DDC">
        <w:rPr>
          <w:rFonts w:ascii="Arial Narrow" w:hAnsi="Arial Narrow" w:cs="Arial"/>
          <w:lang w:val="en-US"/>
        </w:rPr>
        <w:t>PLoS</w:t>
      </w:r>
      <w:proofErr w:type="spellEnd"/>
      <w:r w:rsidRPr="001D4DDC">
        <w:rPr>
          <w:rFonts w:ascii="Arial Narrow" w:hAnsi="Arial Narrow" w:cs="Arial"/>
          <w:lang w:val="en-US"/>
        </w:rPr>
        <w:t xml:space="preserve"> Med. 2016 Jan 12;13(1):e1001938. </w:t>
      </w:r>
      <w:proofErr w:type="spellStart"/>
      <w:r w:rsidRPr="001D4DDC">
        <w:rPr>
          <w:rFonts w:ascii="Arial Narrow" w:hAnsi="Arial Narrow" w:cs="Arial"/>
          <w:lang w:val="en-US"/>
        </w:rPr>
        <w:t>doi</w:t>
      </w:r>
      <w:proofErr w:type="spellEnd"/>
      <w:r w:rsidRPr="001D4DDC">
        <w:rPr>
          <w:rFonts w:ascii="Arial Narrow" w:hAnsi="Arial Narrow" w:cs="Arial"/>
          <w:lang w:val="en-US"/>
        </w:rPr>
        <w:t>: 10.1371/journal.pmed.1001938</w:t>
      </w:r>
    </w:p>
    <w:p w14:paraId="1F089CB5" w14:textId="77777777" w:rsidR="00086DED" w:rsidRPr="001D4DDC" w:rsidRDefault="00086DED" w:rsidP="00AC2B8F">
      <w:pPr>
        <w:pStyle w:val="ListParagraph"/>
        <w:widowControl w:val="0"/>
        <w:autoSpaceDE w:val="0"/>
        <w:autoSpaceDN w:val="0"/>
        <w:adjustRightInd w:val="0"/>
        <w:ind w:left="360"/>
        <w:jc w:val="both"/>
        <w:rPr>
          <w:rFonts w:ascii="Arial Narrow" w:hAnsi="Arial Narrow" w:cs="Arial"/>
        </w:rPr>
      </w:pPr>
    </w:p>
    <w:p w14:paraId="3DC8C253" w14:textId="5D9B9C79" w:rsidR="00236752" w:rsidRPr="001D4DDC" w:rsidRDefault="000107D8" w:rsidP="00AC2B8F">
      <w:pPr>
        <w:pStyle w:val="ListParagraph"/>
        <w:widowControl w:val="0"/>
        <w:numPr>
          <w:ilvl w:val="0"/>
          <w:numId w:val="43"/>
        </w:numPr>
        <w:autoSpaceDE w:val="0"/>
        <w:autoSpaceDN w:val="0"/>
        <w:adjustRightInd w:val="0"/>
        <w:jc w:val="both"/>
        <w:rPr>
          <w:rFonts w:ascii="Arial Narrow" w:hAnsi="Arial Narrow" w:cs="Helvetica"/>
        </w:rPr>
      </w:pPr>
      <w:r w:rsidRPr="001D4DDC">
        <w:rPr>
          <w:rFonts w:ascii="Arial Narrow" w:hAnsi="Arial Narrow" w:cs="Arial"/>
        </w:rPr>
        <w:t xml:space="preserve">Heeney MM, Hoppe CC, </w:t>
      </w:r>
      <w:proofErr w:type="spellStart"/>
      <w:r w:rsidRPr="001D4DDC">
        <w:rPr>
          <w:rFonts w:ascii="Arial Narrow" w:hAnsi="Arial Narrow" w:cs="Arial"/>
        </w:rPr>
        <w:t>Abboud</w:t>
      </w:r>
      <w:proofErr w:type="spellEnd"/>
      <w:r w:rsidRPr="001D4DDC">
        <w:rPr>
          <w:rFonts w:ascii="Arial Narrow" w:hAnsi="Arial Narrow" w:cs="Arial"/>
        </w:rPr>
        <w:t xml:space="preserve"> MR, </w:t>
      </w:r>
      <w:proofErr w:type="spellStart"/>
      <w:r w:rsidRPr="001D4DDC">
        <w:rPr>
          <w:rFonts w:ascii="Arial Narrow" w:hAnsi="Arial Narrow" w:cs="Arial"/>
        </w:rPr>
        <w:t>Inusa</w:t>
      </w:r>
      <w:proofErr w:type="spellEnd"/>
      <w:r w:rsidRPr="001D4DDC">
        <w:rPr>
          <w:rFonts w:ascii="Arial Narrow" w:hAnsi="Arial Narrow" w:cs="Arial"/>
        </w:rPr>
        <w:t xml:space="preserve"> B, Kanter J, </w:t>
      </w:r>
      <w:proofErr w:type="spellStart"/>
      <w:r w:rsidRPr="001D4DDC">
        <w:rPr>
          <w:rFonts w:ascii="Arial Narrow" w:hAnsi="Arial Narrow" w:cs="Arial"/>
        </w:rPr>
        <w:t>Ogutu</w:t>
      </w:r>
      <w:proofErr w:type="spellEnd"/>
      <w:r w:rsidRPr="001D4DDC">
        <w:rPr>
          <w:rFonts w:ascii="Arial Narrow" w:hAnsi="Arial Narrow" w:cs="Arial"/>
        </w:rPr>
        <w:t xml:space="preserve"> B, Brown PB, Heath LE, Jakubowski JA, Zhou C, </w:t>
      </w:r>
      <w:proofErr w:type="spellStart"/>
      <w:r w:rsidRPr="001D4DDC">
        <w:rPr>
          <w:rFonts w:ascii="Arial Narrow" w:hAnsi="Arial Narrow" w:cs="Arial"/>
        </w:rPr>
        <w:t>Zamoryakhin</w:t>
      </w:r>
      <w:proofErr w:type="spellEnd"/>
      <w:r w:rsidRPr="001D4DDC">
        <w:rPr>
          <w:rFonts w:ascii="Arial Narrow" w:hAnsi="Arial Narrow" w:cs="Arial"/>
        </w:rPr>
        <w:t xml:space="preserve"> D, </w:t>
      </w:r>
      <w:r w:rsidRPr="001C643B">
        <w:rPr>
          <w:rFonts w:ascii="Arial Narrow" w:hAnsi="Arial Narrow" w:cs="Arial"/>
          <w:b/>
          <w:bCs/>
        </w:rPr>
        <w:t>Agbenyega T</w:t>
      </w:r>
      <w:r w:rsidRPr="001D4DDC">
        <w:rPr>
          <w:rFonts w:ascii="Arial Narrow" w:hAnsi="Arial Narrow" w:cs="Arial"/>
        </w:rPr>
        <w:t xml:space="preserve">, </w:t>
      </w:r>
      <w:proofErr w:type="spellStart"/>
      <w:r w:rsidRPr="001D4DDC">
        <w:rPr>
          <w:rFonts w:ascii="Arial Narrow" w:hAnsi="Arial Narrow" w:cs="Arial"/>
        </w:rPr>
        <w:t>Colombatti</w:t>
      </w:r>
      <w:proofErr w:type="spellEnd"/>
      <w:r w:rsidRPr="001D4DDC">
        <w:rPr>
          <w:rFonts w:ascii="Arial Narrow" w:hAnsi="Arial Narrow" w:cs="Arial"/>
        </w:rPr>
        <w:t xml:space="preserve"> R, </w:t>
      </w:r>
      <w:proofErr w:type="spellStart"/>
      <w:r w:rsidRPr="001D4DDC">
        <w:rPr>
          <w:rFonts w:ascii="Arial Narrow" w:hAnsi="Arial Narrow" w:cs="Arial"/>
        </w:rPr>
        <w:t>Hassab</w:t>
      </w:r>
      <w:proofErr w:type="spellEnd"/>
      <w:r w:rsidRPr="001D4DDC">
        <w:rPr>
          <w:rFonts w:ascii="Arial Narrow" w:hAnsi="Arial Narrow" w:cs="Arial"/>
        </w:rPr>
        <w:t xml:space="preserve"> HM, </w:t>
      </w:r>
      <w:proofErr w:type="spellStart"/>
      <w:r w:rsidRPr="001D4DDC">
        <w:rPr>
          <w:rFonts w:ascii="Arial Narrow" w:hAnsi="Arial Narrow" w:cs="Arial"/>
        </w:rPr>
        <w:t>Nduba</w:t>
      </w:r>
      <w:proofErr w:type="spellEnd"/>
      <w:r w:rsidRPr="001D4DDC">
        <w:rPr>
          <w:rFonts w:ascii="Arial Narrow" w:hAnsi="Arial Narrow" w:cs="Arial"/>
        </w:rPr>
        <w:t xml:space="preserve"> VN, </w:t>
      </w:r>
      <w:proofErr w:type="spellStart"/>
      <w:r w:rsidRPr="001D4DDC">
        <w:rPr>
          <w:rFonts w:ascii="Arial Narrow" w:hAnsi="Arial Narrow" w:cs="Arial"/>
        </w:rPr>
        <w:t>Oyieko</w:t>
      </w:r>
      <w:proofErr w:type="spellEnd"/>
      <w:r w:rsidRPr="001D4DDC">
        <w:rPr>
          <w:rFonts w:ascii="Arial Narrow" w:hAnsi="Arial Narrow" w:cs="Arial"/>
        </w:rPr>
        <w:t xml:space="preserve"> JN, Robitaille N, </w:t>
      </w:r>
      <w:proofErr w:type="spellStart"/>
      <w:r w:rsidRPr="001D4DDC">
        <w:rPr>
          <w:rFonts w:ascii="Arial Narrow" w:hAnsi="Arial Narrow" w:cs="Arial"/>
        </w:rPr>
        <w:t>Segbefia</w:t>
      </w:r>
      <w:proofErr w:type="spellEnd"/>
      <w:r w:rsidRPr="001D4DDC">
        <w:rPr>
          <w:rFonts w:ascii="Arial Narrow" w:hAnsi="Arial Narrow" w:cs="Arial"/>
        </w:rPr>
        <w:t xml:space="preserve"> CI, Rees DC; DOVE Investigators</w:t>
      </w:r>
      <w:r w:rsidR="00236752" w:rsidRPr="001D4DDC">
        <w:rPr>
          <w:rFonts w:ascii="Arial Narrow" w:hAnsi="Arial Narrow" w:cs="Arial"/>
        </w:rPr>
        <w:t xml:space="preserve"> (2016)</w:t>
      </w:r>
      <w:r w:rsidRPr="001D4DDC">
        <w:rPr>
          <w:rFonts w:ascii="Arial Narrow" w:hAnsi="Arial Narrow" w:cs="Arial"/>
        </w:rPr>
        <w:t>.</w:t>
      </w:r>
      <w:r w:rsidRPr="001D4DDC">
        <w:rPr>
          <w:rFonts w:ascii="Arial Narrow" w:hAnsi="Arial Narrow" w:cs="Arial"/>
          <w:u w:color="1800C0"/>
        </w:rPr>
        <w:t xml:space="preserve"> A Multinational Trial of Prasugrel for Sickle Cell Vaso-Occlusive Events</w:t>
      </w:r>
      <w:r w:rsidR="00236752" w:rsidRPr="001D4DDC">
        <w:rPr>
          <w:rFonts w:ascii="Arial Narrow" w:hAnsi="Arial Narrow" w:cs="Arial"/>
          <w:u w:color="1800C0"/>
        </w:rPr>
        <w:t xml:space="preserve">. </w:t>
      </w:r>
      <w:r w:rsidR="00236752" w:rsidRPr="001D4DDC">
        <w:rPr>
          <w:rFonts w:ascii="Arial Narrow" w:hAnsi="Arial Narrow" w:cs="Helvetica"/>
          <w:lang w:val="en-US"/>
        </w:rPr>
        <w:t xml:space="preserve">N </w:t>
      </w:r>
      <w:proofErr w:type="spellStart"/>
      <w:r w:rsidR="00236752" w:rsidRPr="001D4DDC">
        <w:rPr>
          <w:rFonts w:ascii="Arial Narrow" w:hAnsi="Arial Narrow" w:cs="Helvetica"/>
          <w:lang w:val="en-US"/>
        </w:rPr>
        <w:t>Engl</w:t>
      </w:r>
      <w:proofErr w:type="spellEnd"/>
      <w:r w:rsidR="00236752" w:rsidRPr="001D4DDC">
        <w:rPr>
          <w:rFonts w:ascii="Arial Narrow" w:hAnsi="Arial Narrow" w:cs="Helvetica"/>
          <w:lang w:val="en-US"/>
        </w:rPr>
        <w:t xml:space="preserve"> J Med. 2016 Feb 18;374(7):625-35</w:t>
      </w:r>
    </w:p>
    <w:p w14:paraId="7F9E831D" w14:textId="097D76F4" w:rsidR="000107D8" w:rsidRPr="001D4DDC" w:rsidRDefault="000107D8" w:rsidP="00AC2B8F">
      <w:pPr>
        <w:pStyle w:val="ListParagraph"/>
        <w:widowControl w:val="0"/>
        <w:autoSpaceDE w:val="0"/>
        <w:autoSpaceDN w:val="0"/>
        <w:adjustRightInd w:val="0"/>
        <w:ind w:left="360"/>
        <w:jc w:val="both"/>
        <w:rPr>
          <w:rFonts w:ascii="Arial Narrow" w:hAnsi="Arial Narrow" w:cs="Helvetica"/>
        </w:rPr>
      </w:pPr>
    </w:p>
    <w:p w14:paraId="379D8652" w14:textId="4A82FF6C" w:rsidR="008B3C75" w:rsidRPr="001D4DDC" w:rsidRDefault="008B3C75" w:rsidP="00AC2B8F">
      <w:pPr>
        <w:pStyle w:val="ListParagraph"/>
        <w:widowControl w:val="0"/>
        <w:numPr>
          <w:ilvl w:val="0"/>
          <w:numId w:val="43"/>
        </w:numPr>
        <w:tabs>
          <w:tab w:val="left" w:pos="9180"/>
        </w:tabs>
        <w:autoSpaceDE w:val="0"/>
        <w:autoSpaceDN w:val="0"/>
        <w:adjustRightInd w:val="0"/>
        <w:jc w:val="both"/>
        <w:rPr>
          <w:rFonts w:ascii="Arial Narrow" w:hAnsi="Arial Narrow" w:cs="Helvetica"/>
        </w:rPr>
      </w:pPr>
      <w:proofErr w:type="spellStart"/>
      <w:r w:rsidRPr="001D4DDC">
        <w:rPr>
          <w:rFonts w:ascii="Arial Narrow" w:hAnsi="Arial Narrow" w:cs="Helvetica"/>
        </w:rPr>
        <w:t>Neafsey</w:t>
      </w:r>
      <w:proofErr w:type="spellEnd"/>
      <w:r w:rsidRPr="001D4DDC">
        <w:rPr>
          <w:rFonts w:ascii="Arial Narrow" w:hAnsi="Arial Narrow" w:cs="Helvetica"/>
        </w:rPr>
        <w:t xml:space="preserve"> DE, </w:t>
      </w:r>
      <w:proofErr w:type="spellStart"/>
      <w:r w:rsidRPr="001D4DDC">
        <w:rPr>
          <w:rFonts w:ascii="Arial Narrow" w:hAnsi="Arial Narrow" w:cs="Helvetica"/>
        </w:rPr>
        <w:t>Juraska</w:t>
      </w:r>
      <w:proofErr w:type="spellEnd"/>
      <w:r w:rsidRPr="001D4DDC">
        <w:rPr>
          <w:rFonts w:ascii="Arial Narrow" w:hAnsi="Arial Narrow" w:cs="Helvetica"/>
        </w:rPr>
        <w:t xml:space="preserve"> M, Bedford T, </w:t>
      </w:r>
      <w:proofErr w:type="spellStart"/>
      <w:r w:rsidRPr="001D4DDC">
        <w:rPr>
          <w:rFonts w:ascii="Arial Narrow" w:hAnsi="Arial Narrow" w:cs="Helvetica"/>
        </w:rPr>
        <w:t>Benkeser</w:t>
      </w:r>
      <w:proofErr w:type="spellEnd"/>
      <w:r w:rsidRPr="001D4DDC">
        <w:rPr>
          <w:rFonts w:ascii="Arial Narrow" w:hAnsi="Arial Narrow" w:cs="Helvetica"/>
        </w:rPr>
        <w:t xml:space="preserve"> D, </w:t>
      </w:r>
      <w:proofErr w:type="spellStart"/>
      <w:r w:rsidRPr="001D4DDC">
        <w:rPr>
          <w:rFonts w:ascii="Arial Narrow" w:hAnsi="Arial Narrow" w:cs="Helvetica"/>
        </w:rPr>
        <w:t>Valim</w:t>
      </w:r>
      <w:proofErr w:type="spellEnd"/>
      <w:r w:rsidRPr="001D4DDC">
        <w:rPr>
          <w:rFonts w:ascii="Arial Narrow" w:hAnsi="Arial Narrow" w:cs="Helvetica"/>
        </w:rPr>
        <w:t xml:space="preserve"> C, Griggs A, </w:t>
      </w:r>
      <w:proofErr w:type="spellStart"/>
      <w:r w:rsidRPr="001D4DDC">
        <w:rPr>
          <w:rFonts w:ascii="Arial Narrow" w:hAnsi="Arial Narrow" w:cs="Helvetica"/>
        </w:rPr>
        <w:t>Lievens</w:t>
      </w:r>
      <w:proofErr w:type="spellEnd"/>
      <w:r w:rsidRPr="001D4DDC">
        <w:rPr>
          <w:rFonts w:ascii="Arial Narrow" w:hAnsi="Arial Narrow" w:cs="Helvetica"/>
        </w:rPr>
        <w:t xml:space="preserve"> M, Abdulla S, Adjei S, </w:t>
      </w:r>
      <w:r w:rsidRPr="001C643B">
        <w:rPr>
          <w:rFonts w:ascii="Arial Narrow" w:hAnsi="Arial Narrow" w:cs="Helvetica"/>
          <w:b/>
          <w:bCs/>
        </w:rPr>
        <w:t>Agbenyega T</w:t>
      </w:r>
      <w:r w:rsidRPr="001D4DDC">
        <w:rPr>
          <w:rFonts w:ascii="Arial Narrow" w:hAnsi="Arial Narrow" w:cs="Helvetica"/>
        </w:rPr>
        <w:t xml:space="preserve">, </w:t>
      </w:r>
      <w:proofErr w:type="spellStart"/>
      <w:r w:rsidRPr="001D4DDC">
        <w:rPr>
          <w:rFonts w:ascii="Arial Narrow" w:hAnsi="Arial Narrow" w:cs="Helvetica"/>
        </w:rPr>
        <w:t>Agnandji</w:t>
      </w:r>
      <w:proofErr w:type="spellEnd"/>
      <w:r w:rsidRPr="001D4DDC">
        <w:rPr>
          <w:rFonts w:ascii="Arial Narrow" w:hAnsi="Arial Narrow" w:cs="Helvetica"/>
        </w:rPr>
        <w:t xml:space="preserve"> ST, Aide P, Anderson S, </w:t>
      </w:r>
      <w:proofErr w:type="spellStart"/>
      <w:r w:rsidRPr="001D4DDC">
        <w:rPr>
          <w:rFonts w:ascii="Arial Narrow" w:hAnsi="Arial Narrow" w:cs="Helvetica"/>
        </w:rPr>
        <w:t>Ansong</w:t>
      </w:r>
      <w:proofErr w:type="spellEnd"/>
      <w:r w:rsidRPr="001D4DDC">
        <w:rPr>
          <w:rFonts w:ascii="Arial Narrow" w:hAnsi="Arial Narrow" w:cs="Helvetica"/>
        </w:rPr>
        <w:t xml:space="preserve"> D, Aponte JJ, Asante KP, </w:t>
      </w:r>
      <w:proofErr w:type="spellStart"/>
      <w:r w:rsidRPr="001D4DDC">
        <w:rPr>
          <w:rFonts w:ascii="Arial Narrow" w:hAnsi="Arial Narrow" w:cs="Helvetica"/>
        </w:rPr>
        <w:t>Bejon</w:t>
      </w:r>
      <w:proofErr w:type="spellEnd"/>
      <w:r w:rsidRPr="001D4DDC">
        <w:rPr>
          <w:rFonts w:ascii="Arial Narrow" w:hAnsi="Arial Narrow" w:cs="Helvetica"/>
        </w:rPr>
        <w:t xml:space="preserve"> P, Birkett AJ, </w:t>
      </w:r>
      <w:proofErr w:type="spellStart"/>
      <w:r w:rsidRPr="001D4DDC">
        <w:rPr>
          <w:rFonts w:ascii="Arial Narrow" w:hAnsi="Arial Narrow" w:cs="Helvetica"/>
        </w:rPr>
        <w:t>Bruls</w:t>
      </w:r>
      <w:proofErr w:type="spellEnd"/>
      <w:r w:rsidRPr="001D4DDC">
        <w:rPr>
          <w:rFonts w:ascii="Arial Narrow" w:hAnsi="Arial Narrow" w:cs="Helvetica"/>
        </w:rPr>
        <w:t xml:space="preserve"> M, Connolly KM, D'Alessandro U, </w:t>
      </w:r>
      <w:proofErr w:type="spellStart"/>
      <w:r w:rsidRPr="001D4DDC">
        <w:rPr>
          <w:rFonts w:ascii="Arial Narrow" w:hAnsi="Arial Narrow" w:cs="Helvetica"/>
        </w:rPr>
        <w:t>Dobaño</w:t>
      </w:r>
      <w:proofErr w:type="spellEnd"/>
      <w:r w:rsidRPr="001D4DDC">
        <w:rPr>
          <w:rFonts w:ascii="Arial Narrow" w:hAnsi="Arial Narrow" w:cs="Helvetica"/>
        </w:rPr>
        <w:t xml:space="preserve"> C, </w:t>
      </w:r>
      <w:proofErr w:type="spellStart"/>
      <w:r w:rsidRPr="001D4DDC">
        <w:rPr>
          <w:rFonts w:ascii="Arial Narrow" w:hAnsi="Arial Narrow" w:cs="Helvetica"/>
        </w:rPr>
        <w:t>Gesase</w:t>
      </w:r>
      <w:proofErr w:type="spellEnd"/>
      <w:r w:rsidRPr="001D4DDC">
        <w:rPr>
          <w:rFonts w:ascii="Arial Narrow" w:hAnsi="Arial Narrow" w:cs="Helvetica"/>
        </w:rPr>
        <w:t xml:space="preserve"> S, Greenwood B, Grimsby J, Tinto H, Hamel MJ, Hoffman I, </w:t>
      </w:r>
      <w:proofErr w:type="spellStart"/>
      <w:r w:rsidRPr="001D4DDC">
        <w:rPr>
          <w:rFonts w:ascii="Arial Narrow" w:hAnsi="Arial Narrow" w:cs="Helvetica"/>
        </w:rPr>
        <w:t>Kamthunzi</w:t>
      </w:r>
      <w:proofErr w:type="spellEnd"/>
      <w:r w:rsidRPr="001D4DDC">
        <w:rPr>
          <w:rFonts w:ascii="Arial Narrow" w:hAnsi="Arial Narrow" w:cs="Helvetica"/>
        </w:rPr>
        <w:t xml:space="preserve"> P, Kariuki S, </w:t>
      </w:r>
      <w:proofErr w:type="spellStart"/>
      <w:r w:rsidRPr="001D4DDC">
        <w:rPr>
          <w:rFonts w:ascii="Arial Narrow" w:hAnsi="Arial Narrow" w:cs="Helvetica"/>
        </w:rPr>
        <w:t>Kremsner</w:t>
      </w:r>
      <w:proofErr w:type="spellEnd"/>
      <w:r w:rsidRPr="001D4DDC">
        <w:rPr>
          <w:rFonts w:ascii="Arial Narrow" w:hAnsi="Arial Narrow" w:cs="Helvetica"/>
        </w:rPr>
        <w:t xml:space="preserve"> PG, Leach A, </w:t>
      </w:r>
      <w:proofErr w:type="spellStart"/>
      <w:r w:rsidRPr="001D4DDC">
        <w:rPr>
          <w:rFonts w:ascii="Arial Narrow" w:hAnsi="Arial Narrow" w:cs="Helvetica"/>
        </w:rPr>
        <w:t>Lell</w:t>
      </w:r>
      <w:proofErr w:type="spellEnd"/>
      <w:r w:rsidRPr="001D4DDC">
        <w:rPr>
          <w:rFonts w:ascii="Arial Narrow" w:hAnsi="Arial Narrow" w:cs="Helvetica"/>
        </w:rPr>
        <w:t xml:space="preserve"> B, Lennon NJ, </w:t>
      </w:r>
      <w:proofErr w:type="spellStart"/>
      <w:r w:rsidRPr="001D4DDC">
        <w:rPr>
          <w:rFonts w:ascii="Arial Narrow" w:hAnsi="Arial Narrow" w:cs="Helvetica"/>
        </w:rPr>
        <w:t>Lusingu</w:t>
      </w:r>
      <w:proofErr w:type="spellEnd"/>
      <w:r w:rsidRPr="001D4DDC">
        <w:rPr>
          <w:rFonts w:ascii="Arial Narrow" w:hAnsi="Arial Narrow" w:cs="Helvetica"/>
        </w:rPr>
        <w:t xml:space="preserve"> J, Marsh K, Martinson F, </w:t>
      </w:r>
      <w:proofErr w:type="spellStart"/>
      <w:r w:rsidRPr="001D4DDC">
        <w:rPr>
          <w:rFonts w:ascii="Arial Narrow" w:hAnsi="Arial Narrow" w:cs="Helvetica"/>
        </w:rPr>
        <w:t>Molel</w:t>
      </w:r>
      <w:proofErr w:type="spellEnd"/>
      <w:r w:rsidRPr="001D4DDC">
        <w:rPr>
          <w:rFonts w:ascii="Arial Narrow" w:hAnsi="Arial Narrow" w:cs="Helvetica"/>
        </w:rPr>
        <w:t xml:space="preserve"> JT, Moss EL, Njuguna P, </w:t>
      </w:r>
      <w:proofErr w:type="spellStart"/>
      <w:r w:rsidRPr="001D4DDC">
        <w:rPr>
          <w:rFonts w:ascii="Arial Narrow" w:hAnsi="Arial Narrow" w:cs="Helvetica"/>
        </w:rPr>
        <w:t>Ockenhouse</w:t>
      </w:r>
      <w:proofErr w:type="spellEnd"/>
      <w:r w:rsidRPr="001D4DDC">
        <w:rPr>
          <w:rFonts w:ascii="Arial Narrow" w:hAnsi="Arial Narrow" w:cs="Helvetica"/>
        </w:rPr>
        <w:t xml:space="preserve"> CF, </w:t>
      </w:r>
      <w:proofErr w:type="spellStart"/>
      <w:r w:rsidRPr="001D4DDC">
        <w:rPr>
          <w:rFonts w:ascii="Arial Narrow" w:hAnsi="Arial Narrow" w:cs="Helvetica"/>
        </w:rPr>
        <w:t>Ragama</w:t>
      </w:r>
      <w:proofErr w:type="spellEnd"/>
      <w:r w:rsidRPr="001D4DDC">
        <w:rPr>
          <w:rFonts w:ascii="Arial Narrow" w:hAnsi="Arial Narrow" w:cs="Helvetica"/>
        </w:rPr>
        <w:t xml:space="preserve"> </w:t>
      </w:r>
      <w:proofErr w:type="spellStart"/>
      <w:r w:rsidRPr="001D4DDC">
        <w:rPr>
          <w:rFonts w:ascii="Arial Narrow" w:hAnsi="Arial Narrow" w:cs="Helvetica"/>
        </w:rPr>
        <w:t>Ogutu</w:t>
      </w:r>
      <w:proofErr w:type="spellEnd"/>
      <w:r w:rsidRPr="001D4DDC">
        <w:rPr>
          <w:rFonts w:ascii="Arial Narrow" w:hAnsi="Arial Narrow" w:cs="Helvetica"/>
        </w:rPr>
        <w:t xml:space="preserve"> B, Otieno W, Otieno L, Otieno K, Owusu-Agyei S, Park DJ, </w:t>
      </w:r>
      <w:proofErr w:type="spellStart"/>
      <w:r w:rsidRPr="001D4DDC">
        <w:rPr>
          <w:rFonts w:ascii="Arial Narrow" w:hAnsi="Arial Narrow" w:cs="Helvetica"/>
        </w:rPr>
        <w:t>Pellé</w:t>
      </w:r>
      <w:proofErr w:type="spellEnd"/>
      <w:r w:rsidRPr="001D4DDC">
        <w:rPr>
          <w:rFonts w:ascii="Arial Narrow" w:hAnsi="Arial Narrow" w:cs="Helvetica"/>
        </w:rPr>
        <w:t xml:space="preserve"> K, Robbins D, Russ C, Ryan EM, </w:t>
      </w:r>
      <w:proofErr w:type="spellStart"/>
      <w:r w:rsidRPr="001D4DDC">
        <w:rPr>
          <w:rFonts w:ascii="Arial Narrow" w:hAnsi="Arial Narrow" w:cs="Helvetica"/>
        </w:rPr>
        <w:t>Sacarlal</w:t>
      </w:r>
      <w:proofErr w:type="spellEnd"/>
      <w:r w:rsidRPr="001D4DDC">
        <w:rPr>
          <w:rFonts w:ascii="Arial Narrow" w:hAnsi="Arial Narrow" w:cs="Helvetica"/>
        </w:rPr>
        <w:t xml:space="preserve"> J, </w:t>
      </w:r>
      <w:proofErr w:type="spellStart"/>
      <w:r w:rsidRPr="001D4DDC">
        <w:rPr>
          <w:rFonts w:ascii="Arial Narrow" w:hAnsi="Arial Narrow" w:cs="Helvetica"/>
        </w:rPr>
        <w:t>Sogoloff</w:t>
      </w:r>
      <w:proofErr w:type="spellEnd"/>
      <w:r w:rsidRPr="001D4DDC">
        <w:rPr>
          <w:rFonts w:ascii="Arial Narrow" w:hAnsi="Arial Narrow" w:cs="Helvetica"/>
        </w:rPr>
        <w:t xml:space="preserve"> B, </w:t>
      </w:r>
      <w:proofErr w:type="spellStart"/>
      <w:r w:rsidRPr="001D4DDC">
        <w:rPr>
          <w:rFonts w:ascii="Arial Narrow" w:hAnsi="Arial Narrow" w:cs="Helvetica"/>
        </w:rPr>
        <w:t>Sorgho</w:t>
      </w:r>
      <w:proofErr w:type="spellEnd"/>
      <w:r w:rsidRPr="001D4DDC">
        <w:rPr>
          <w:rFonts w:ascii="Arial Narrow" w:hAnsi="Arial Narrow" w:cs="Helvetica"/>
        </w:rPr>
        <w:t xml:space="preserve"> H, Tanner M, </w:t>
      </w:r>
      <w:proofErr w:type="spellStart"/>
      <w:r w:rsidRPr="001D4DDC">
        <w:rPr>
          <w:rFonts w:ascii="Arial Narrow" w:hAnsi="Arial Narrow" w:cs="Helvetica"/>
        </w:rPr>
        <w:t>Theander</w:t>
      </w:r>
      <w:proofErr w:type="spellEnd"/>
      <w:r w:rsidRPr="001D4DDC">
        <w:rPr>
          <w:rFonts w:ascii="Arial Narrow" w:hAnsi="Arial Narrow" w:cs="Helvetica"/>
        </w:rPr>
        <w:t xml:space="preserve"> T, </w:t>
      </w:r>
      <w:proofErr w:type="spellStart"/>
      <w:r w:rsidRPr="001D4DDC">
        <w:rPr>
          <w:rFonts w:ascii="Arial Narrow" w:hAnsi="Arial Narrow" w:cs="Helvetica"/>
        </w:rPr>
        <w:t>Valea</w:t>
      </w:r>
      <w:proofErr w:type="spellEnd"/>
      <w:r w:rsidRPr="001D4DDC">
        <w:rPr>
          <w:rFonts w:ascii="Arial Narrow" w:hAnsi="Arial Narrow" w:cs="Helvetica"/>
        </w:rPr>
        <w:t xml:space="preserve"> I, </w:t>
      </w:r>
      <w:proofErr w:type="spellStart"/>
      <w:r w:rsidRPr="001D4DDC">
        <w:rPr>
          <w:rFonts w:ascii="Arial Narrow" w:hAnsi="Arial Narrow" w:cs="Helvetica"/>
        </w:rPr>
        <w:t>Volkman</w:t>
      </w:r>
      <w:proofErr w:type="spellEnd"/>
      <w:r w:rsidRPr="001D4DDC">
        <w:rPr>
          <w:rFonts w:ascii="Arial Narrow" w:hAnsi="Arial Narrow" w:cs="Helvetica"/>
        </w:rPr>
        <w:t xml:space="preserve"> SK, Yu Q, Lapierre D, </w:t>
      </w:r>
      <w:proofErr w:type="spellStart"/>
      <w:r w:rsidRPr="001D4DDC">
        <w:rPr>
          <w:rFonts w:ascii="Arial Narrow" w:hAnsi="Arial Narrow" w:cs="Helvetica"/>
        </w:rPr>
        <w:t>Birren</w:t>
      </w:r>
      <w:proofErr w:type="spellEnd"/>
      <w:r w:rsidRPr="001D4DDC">
        <w:rPr>
          <w:rFonts w:ascii="Arial Narrow" w:hAnsi="Arial Narrow" w:cs="Helvetica"/>
        </w:rPr>
        <w:t xml:space="preserve"> BW, Gilbert PB, Wirth DF (2015) </w:t>
      </w:r>
      <w:r w:rsidRPr="001D4DDC">
        <w:rPr>
          <w:rFonts w:ascii="Arial Narrow" w:hAnsi="Arial Narrow" w:cs="Helvetica"/>
          <w:u w:color="0018C0"/>
        </w:rPr>
        <w:t>Genetic Diversity and Protective Efficacy of the RTS,S/AS01 Malaria Vaccine</w:t>
      </w:r>
      <w:r w:rsidRPr="001D4DDC">
        <w:rPr>
          <w:rFonts w:ascii="Arial Narrow" w:hAnsi="Arial Narrow" w:cs="Helvetica"/>
          <w:color w:val="0018C0"/>
          <w:u w:val="single" w:color="0018C0"/>
        </w:rPr>
        <w:t>.</w:t>
      </w:r>
      <w:r w:rsidR="001D3127" w:rsidRPr="001D4DDC">
        <w:rPr>
          <w:rFonts w:ascii="Arial Narrow" w:hAnsi="Arial Narrow" w:cs="Helvetica"/>
          <w:color w:val="0018C0"/>
          <w:u w:val="single" w:color="0018C0"/>
        </w:rPr>
        <w:t xml:space="preserve"> </w:t>
      </w:r>
      <w:r w:rsidR="001D3127" w:rsidRPr="001D4DDC">
        <w:rPr>
          <w:rFonts w:ascii="Arial Narrow" w:hAnsi="Arial Narrow" w:cs="Helvetica"/>
        </w:rPr>
        <w:t xml:space="preserve">N </w:t>
      </w:r>
      <w:proofErr w:type="spellStart"/>
      <w:r w:rsidR="001D3127" w:rsidRPr="001D4DDC">
        <w:rPr>
          <w:rFonts w:ascii="Arial Narrow" w:hAnsi="Arial Narrow" w:cs="Helvetica"/>
        </w:rPr>
        <w:t>Engl</w:t>
      </w:r>
      <w:proofErr w:type="spellEnd"/>
      <w:r w:rsidR="001D3127" w:rsidRPr="001D4DDC">
        <w:rPr>
          <w:rFonts w:ascii="Arial Narrow" w:hAnsi="Arial Narrow" w:cs="Helvetica"/>
        </w:rPr>
        <w:t xml:space="preserve"> J Med. 2015 Oct 21</w:t>
      </w:r>
    </w:p>
    <w:p w14:paraId="3A86F403" w14:textId="77777777" w:rsidR="008B3C75" w:rsidRPr="001D4DDC" w:rsidRDefault="008B3C75" w:rsidP="00AC2B8F">
      <w:pPr>
        <w:pStyle w:val="ListParagraph"/>
        <w:widowControl w:val="0"/>
        <w:tabs>
          <w:tab w:val="left" w:pos="9180"/>
        </w:tabs>
        <w:autoSpaceDE w:val="0"/>
        <w:autoSpaceDN w:val="0"/>
        <w:adjustRightInd w:val="0"/>
        <w:ind w:left="360"/>
        <w:jc w:val="both"/>
        <w:rPr>
          <w:rFonts w:ascii="Arial Narrow" w:hAnsi="Arial Narrow" w:cs="Helvetica"/>
        </w:rPr>
      </w:pPr>
    </w:p>
    <w:p w14:paraId="41BE1465" w14:textId="53BA7246" w:rsidR="000C493A" w:rsidRPr="001D4DDC" w:rsidRDefault="000C493A" w:rsidP="00AC2B8F">
      <w:pPr>
        <w:pStyle w:val="ListParagraph"/>
        <w:widowControl w:val="0"/>
        <w:numPr>
          <w:ilvl w:val="0"/>
          <w:numId w:val="43"/>
        </w:numPr>
        <w:tabs>
          <w:tab w:val="left" w:pos="9180"/>
        </w:tabs>
        <w:autoSpaceDE w:val="0"/>
        <w:autoSpaceDN w:val="0"/>
        <w:adjustRightInd w:val="0"/>
        <w:jc w:val="both"/>
        <w:rPr>
          <w:rFonts w:ascii="Arial Narrow" w:hAnsi="Arial Narrow" w:cs="Helvetica"/>
        </w:rPr>
      </w:pPr>
      <w:r w:rsidRPr="008D6B3A">
        <w:rPr>
          <w:rFonts w:ascii="Arial Narrow" w:hAnsi="Arial Narrow" w:cs="Helvetica"/>
          <w:b/>
          <w:bCs/>
        </w:rPr>
        <w:t>Malaria Genomic Epidemiology Network</w:t>
      </w:r>
      <w:r w:rsidRPr="001D4DDC">
        <w:rPr>
          <w:rFonts w:ascii="Arial Narrow" w:hAnsi="Arial Narrow" w:cs="Helvetica"/>
        </w:rPr>
        <w:t xml:space="preserve">; Writing group; Data analysis; Project management; Study site lead investigators; Clinical data and sample collection; Sample processing, genotyping, data management and project coordination; Sample processing genotyping data management and project coordination.  </w:t>
      </w:r>
      <w:r w:rsidRPr="001D4DDC">
        <w:rPr>
          <w:rFonts w:ascii="Arial Narrow" w:hAnsi="Arial Narrow" w:cs="Helvetica"/>
          <w:u w:color="0018C0"/>
        </w:rPr>
        <w:t xml:space="preserve">A novel locus of resistance to severe malaria in a region of ancient balancing selection. </w:t>
      </w:r>
      <w:r w:rsidRPr="001D4DDC">
        <w:rPr>
          <w:rFonts w:ascii="Arial Narrow" w:hAnsi="Arial Narrow" w:cs="Helvetica"/>
        </w:rPr>
        <w:t xml:space="preserve">Nature. 2015 Sep 30. </w:t>
      </w:r>
      <w:proofErr w:type="spellStart"/>
      <w:r w:rsidRPr="001D4DDC">
        <w:rPr>
          <w:rFonts w:ascii="Arial Narrow" w:hAnsi="Arial Narrow" w:cs="Helvetica"/>
        </w:rPr>
        <w:t>doi</w:t>
      </w:r>
      <w:proofErr w:type="spellEnd"/>
      <w:r w:rsidRPr="001D4DDC">
        <w:rPr>
          <w:rFonts w:ascii="Arial Narrow" w:hAnsi="Arial Narrow" w:cs="Helvetica"/>
        </w:rPr>
        <w:t>: 10.1038/nature15390. [</w:t>
      </w:r>
      <w:proofErr w:type="spellStart"/>
      <w:r w:rsidRPr="001D4DDC">
        <w:rPr>
          <w:rFonts w:ascii="Arial Narrow" w:hAnsi="Arial Narrow" w:cs="Helvetica"/>
        </w:rPr>
        <w:t>Epub</w:t>
      </w:r>
      <w:proofErr w:type="spellEnd"/>
      <w:r w:rsidRPr="001D4DDC">
        <w:rPr>
          <w:rFonts w:ascii="Arial Narrow" w:hAnsi="Arial Narrow" w:cs="Helvetica"/>
        </w:rPr>
        <w:t xml:space="preserve"> ahead of print]</w:t>
      </w:r>
      <w:r w:rsidR="00236752" w:rsidRPr="001D4DDC">
        <w:rPr>
          <w:rFonts w:ascii="Arial Narrow" w:hAnsi="Arial Narrow" w:cs="Helvetica"/>
        </w:rPr>
        <w:t xml:space="preserve"> </w:t>
      </w:r>
    </w:p>
    <w:p w14:paraId="4EBD025F" w14:textId="77777777" w:rsidR="000C493A" w:rsidRPr="001D4DDC" w:rsidRDefault="000C493A" w:rsidP="00AC2B8F">
      <w:pPr>
        <w:pStyle w:val="ListParagraph"/>
        <w:widowControl w:val="0"/>
        <w:autoSpaceDE w:val="0"/>
        <w:autoSpaceDN w:val="0"/>
        <w:adjustRightInd w:val="0"/>
        <w:ind w:left="360"/>
        <w:jc w:val="both"/>
        <w:rPr>
          <w:rFonts w:ascii="Arial Narrow" w:hAnsi="Arial Narrow" w:cs="Arial"/>
        </w:rPr>
      </w:pPr>
    </w:p>
    <w:p w14:paraId="0A384419" w14:textId="77777777" w:rsidR="00A73640" w:rsidRPr="001D4DDC" w:rsidRDefault="00A73640" w:rsidP="00AC2B8F">
      <w:pPr>
        <w:pStyle w:val="ListParagraph"/>
        <w:widowControl w:val="0"/>
        <w:numPr>
          <w:ilvl w:val="0"/>
          <w:numId w:val="43"/>
        </w:numPr>
        <w:autoSpaceDE w:val="0"/>
        <w:autoSpaceDN w:val="0"/>
        <w:adjustRightInd w:val="0"/>
        <w:jc w:val="both"/>
        <w:rPr>
          <w:rFonts w:ascii="Arial Narrow" w:hAnsi="Arial Narrow" w:cs="Arial"/>
        </w:rPr>
      </w:pPr>
      <w:r w:rsidRPr="001D4DDC">
        <w:rPr>
          <w:rFonts w:ascii="Arial Narrow" w:hAnsi="Arial Narrow" w:cs="Arial"/>
        </w:rPr>
        <w:t xml:space="preserve">White MT, Verity R, Griffin JT, Asante KP, Owusu-Agyei S, Greenwood B, </w:t>
      </w:r>
      <w:proofErr w:type="spellStart"/>
      <w:r w:rsidRPr="001D4DDC">
        <w:rPr>
          <w:rFonts w:ascii="Arial Narrow" w:hAnsi="Arial Narrow" w:cs="Arial"/>
        </w:rPr>
        <w:t>Drakeley</w:t>
      </w:r>
      <w:proofErr w:type="spellEnd"/>
      <w:r w:rsidRPr="001D4DDC">
        <w:rPr>
          <w:rFonts w:ascii="Arial Narrow" w:hAnsi="Arial Narrow" w:cs="Arial"/>
        </w:rPr>
        <w:t xml:space="preserve"> C, </w:t>
      </w:r>
      <w:proofErr w:type="spellStart"/>
      <w:r w:rsidRPr="001D4DDC">
        <w:rPr>
          <w:rFonts w:ascii="Arial Narrow" w:hAnsi="Arial Narrow" w:cs="Arial"/>
        </w:rPr>
        <w:t>Gesase</w:t>
      </w:r>
      <w:proofErr w:type="spellEnd"/>
      <w:r w:rsidRPr="001D4DDC">
        <w:rPr>
          <w:rFonts w:ascii="Arial Narrow" w:hAnsi="Arial Narrow" w:cs="Arial"/>
        </w:rPr>
        <w:t xml:space="preserve"> S, </w:t>
      </w:r>
      <w:proofErr w:type="spellStart"/>
      <w:r w:rsidRPr="001D4DDC">
        <w:rPr>
          <w:rFonts w:ascii="Arial Narrow" w:hAnsi="Arial Narrow" w:cs="Arial"/>
        </w:rPr>
        <w:t>Lusingu</w:t>
      </w:r>
      <w:proofErr w:type="spellEnd"/>
      <w:r w:rsidRPr="001D4DDC">
        <w:rPr>
          <w:rFonts w:ascii="Arial Narrow" w:hAnsi="Arial Narrow" w:cs="Arial"/>
        </w:rPr>
        <w:t xml:space="preserve"> J, </w:t>
      </w:r>
      <w:proofErr w:type="spellStart"/>
      <w:r w:rsidRPr="001D4DDC">
        <w:rPr>
          <w:rFonts w:ascii="Arial Narrow" w:hAnsi="Arial Narrow" w:cs="Arial"/>
        </w:rPr>
        <w:t>Ansong</w:t>
      </w:r>
      <w:proofErr w:type="spellEnd"/>
      <w:r w:rsidRPr="001D4DDC">
        <w:rPr>
          <w:rFonts w:ascii="Arial Narrow" w:hAnsi="Arial Narrow" w:cs="Arial"/>
        </w:rPr>
        <w:t xml:space="preserve"> D, Adjei S, </w:t>
      </w:r>
      <w:r w:rsidRPr="001C643B">
        <w:rPr>
          <w:rFonts w:ascii="Arial Narrow" w:hAnsi="Arial Narrow" w:cs="Arial"/>
          <w:b/>
          <w:bCs/>
        </w:rPr>
        <w:t>Agbenyega T</w:t>
      </w:r>
      <w:r w:rsidRPr="001D4DDC">
        <w:rPr>
          <w:rFonts w:ascii="Arial Narrow" w:hAnsi="Arial Narrow" w:cs="Arial"/>
        </w:rPr>
        <w:t xml:space="preserve">, </w:t>
      </w:r>
      <w:proofErr w:type="spellStart"/>
      <w:r w:rsidRPr="001D4DDC">
        <w:rPr>
          <w:rFonts w:ascii="Arial Narrow" w:hAnsi="Arial Narrow" w:cs="Arial"/>
        </w:rPr>
        <w:t>Ogutu</w:t>
      </w:r>
      <w:proofErr w:type="spellEnd"/>
      <w:r w:rsidRPr="001D4DDC">
        <w:rPr>
          <w:rFonts w:ascii="Arial Narrow" w:hAnsi="Arial Narrow" w:cs="Arial"/>
        </w:rPr>
        <w:t xml:space="preserve"> B, Otieno L, Otieno W, </w:t>
      </w:r>
      <w:proofErr w:type="spellStart"/>
      <w:r w:rsidRPr="001D4DDC">
        <w:rPr>
          <w:rFonts w:ascii="Arial Narrow" w:hAnsi="Arial Narrow" w:cs="Arial"/>
        </w:rPr>
        <w:t>Agnandji</w:t>
      </w:r>
      <w:proofErr w:type="spellEnd"/>
      <w:r w:rsidRPr="001D4DDC">
        <w:rPr>
          <w:rFonts w:ascii="Arial Narrow" w:hAnsi="Arial Narrow" w:cs="Arial"/>
        </w:rPr>
        <w:t xml:space="preserve"> ST, </w:t>
      </w:r>
      <w:proofErr w:type="spellStart"/>
      <w:r w:rsidRPr="001D4DDC">
        <w:rPr>
          <w:rFonts w:ascii="Arial Narrow" w:hAnsi="Arial Narrow" w:cs="Arial"/>
        </w:rPr>
        <w:t>Lell</w:t>
      </w:r>
      <w:proofErr w:type="spellEnd"/>
      <w:r w:rsidRPr="001D4DDC">
        <w:rPr>
          <w:rFonts w:ascii="Arial Narrow" w:hAnsi="Arial Narrow" w:cs="Arial"/>
        </w:rPr>
        <w:t xml:space="preserve"> B, </w:t>
      </w:r>
      <w:proofErr w:type="spellStart"/>
      <w:r w:rsidRPr="001D4DDC">
        <w:rPr>
          <w:rFonts w:ascii="Arial Narrow" w:hAnsi="Arial Narrow" w:cs="Arial"/>
        </w:rPr>
        <w:t>Kremsner</w:t>
      </w:r>
      <w:proofErr w:type="spellEnd"/>
      <w:r w:rsidRPr="001D4DDC">
        <w:rPr>
          <w:rFonts w:ascii="Arial Narrow" w:hAnsi="Arial Narrow" w:cs="Arial"/>
        </w:rPr>
        <w:t xml:space="preserve"> P, Hoffman I, Martinson F, </w:t>
      </w:r>
      <w:proofErr w:type="spellStart"/>
      <w:r w:rsidRPr="001D4DDC">
        <w:rPr>
          <w:rFonts w:ascii="Arial Narrow" w:hAnsi="Arial Narrow" w:cs="Arial"/>
        </w:rPr>
        <w:t>Kamthunzu</w:t>
      </w:r>
      <w:proofErr w:type="spellEnd"/>
      <w:r w:rsidRPr="001D4DDC">
        <w:rPr>
          <w:rFonts w:ascii="Arial Narrow" w:hAnsi="Arial Narrow" w:cs="Arial"/>
        </w:rPr>
        <w:t xml:space="preserve"> P, Tinto H, </w:t>
      </w:r>
      <w:proofErr w:type="spellStart"/>
      <w:r w:rsidRPr="001D4DDC">
        <w:rPr>
          <w:rFonts w:ascii="Arial Narrow" w:hAnsi="Arial Narrow" w:cs="Arial"/>
        </w:rPr>
        <w:t>Valea</w:t>
      </w:r>
      <w:proofErr w:type="spellEnd"/>
      <w:r w:rsidRPr="001D4DDC">
        <w:rPr>
          <w:rFonts w:ascii="Arial Narrow" w:hAnsi="Arial Narrow" w:cs="Arial"/>
        </w:rPr>
        <w:t xml:space="preserve"> I, </w:t>
      </w:r>
      <w:proofErr w:type="spellStart"/>
      <w:r w:rsidRPr="001D4DDC">
        <w:rPr>
          <w:rFonts w:ascii="Arial Narrow" w:hAnsi="Arial Narrow" w:cs="Arial"/>
        </w:rPr>
        <w:t>Sorgho</w:t>
      </w:r>
      <w:proofErr w:type="spellEnd"/>
      <w:r w:rsidRPr="001D4DDC">
        <w:rPr>
          <w:rFonts w:ascii="Arial Narrow" w:hAnsi="Arial Narrow" w:cs="Arial"/>
        </w:rPr>
        <w:t xml:space="preserve"> H, </w:t>
      </w:r>
      <w:proofErr w:type="spellStart"/>
      <w:r w:rsidRPr="001D4DDC">
        <w:rPr>
          <w:rFonts w:ascii="Arial Narrow" w:hAnsi="Arial Narrow" w:cs="Arial"/>
        </w:rPr>
        <w:t>Oneko</w:t>
      </w:r>
      <w:proofErr w:type="spellEnd"/>
      <w:r w:rsidRPr="001D4DDC">
        <w:rPr>
          <w:rFonts w:ascii="Arial Narrow" w:hAnsi="Arial Narrow" w:cs="Arial"/>
        </w:rPr>
        <w:t xml:space="preserve"> M, Otieno K, Hamel MJ, Salim N, </w:t>
      </w:r>
      <w:proofErr w:type="spellStart"/>
      <w:r w:rsidRPr="001D4DDC">
        <w:rPr>
          <w:rFonts w:ascii="Arial Narrow" w:hAnsi="Arial Narrow" w:cs="Arial"/>
        </w:rPr>
        <w:t>Mtoro</w:t>
      </w:r>
      <w:proofErr w:type="spellEnd"/>
      <w:r w:rsidRPr="001D4DDC">
        <w:rPr>
          <w:rFonts w:ascii="Arial Narrow" w:hAnsi="Arial Narrow" w:cs="Arial"/>
        </w:rPr>
        <w:t xml:space="preserve"> A, Abdulla S, Aide P, </w:t>
      </w:r>
      <w:proofErr w:type="spellStart"/>
      <w:r w:rsidRPr="001D4DDC">
        <w:rPr>
          <w:rFonts w:ascii="Arial Narrow" w:hAnsi="Arial Narrow" w:cs="Arial"/>
        </w:rPr>
        <w:t>Sacarlal</w:t>
      </w:r>
      <w:proofErr w:type="spellEnd"/>
      <w:r w:rsidRPr="001D4DDC">
        <w:rPr>
          <w:rFonts w:ascii="Arial Narrow" w:hAnsi="Arial Narrow" w:cs="Arial"/>
        </w:rPr>
        <w:t xml:space="preserve"> J, Aponte JJ, Njuguna P, Marsh K, </w:t>
      </w:r>
      <w:proofErr w:type="spellStart"/>
      <w:r w:rsidRPr="001D4DDC">
        <w:rPr>
          <w:rFonts w:ascii="Arial Narrow" w:hAnsi="Arial Narrow" w:cs="Arial"/>
        </w:rPr>
        <w:t>Bejon</w:t>
      </w:r>
      <w:proofErr w:type="spellEnd"/>
      <w:r w:rsidRPr="001D4DDC">
        <w:rPr>
          <w:rFonts w:ascii="Arial Narrow" w:hAnsi="Arial Narrow" w:cs="Arial"/>
        </w:rPr>
        <w:t xml:space="preserve"> P, Riley EM, Ghani AC. (2015) </w:t>
      </w:r>
      <w:r w:rsidRPr="001D4DDC">
        <w:rPr>
          <w:rFonts w:ascii="Arial Narrow" w:hAnsi="Arial Narrow" w:cs="Arial"/>
          <w:u w:color="1800C0"/>
        </w:rPr>
        <w:t xml:space="preserve">Immunogenicity of the RTS,S/AS01 malaria vaccine and implications for duration of vaccine efficacy: secondary analysis of data from a phase 3 randomised controlled </w:t>
      </w:r>
      <w:proofErr w:type="spellStart"/>
      <w:r w:rsidRPr="001D4DDC">
        <w:rPr>
          <w:rFonts w:ascii="Arial Narrow" w:hAnsi="Arial Narrow" w:cs="Arial"/>
          <w:u w:color="1800C0"/>
        </w:rPr>
        <w:t>trial.</w:t>
      </w:r>
      <w:r w:rsidRPr="001D4DDC">
        <w:rPr>
          <w:rFonts w:ascii="Arial Narrow" w:hAnsi="Arial Narrow" w:cs="Arial"/>
        </w:rPr>
        <w:t>Lancet</w:t>
      </w:r>
      <w:proofErr w:type="spellEnd"/>
      <w:r w:rsidRPr="001D4DDC">
        <w:rPr>
          <w:rFonts w:ascii="Arial Narrow" w:hAnsi="Arial Narrow" w:cs="Arial"/>
        </w:rPr>
        <w:t xml:space="preserve"> Infect Dis. 2015 Sep 2. </w:t>
      </w:r>
      <w:proofErr w:type="spellStart"/>
      <w:r w:rsidRPr="001D4DDC">
        <w:rPr>
          <w:rFonts w:ascii="Arial Narrow" w:hAnsi="Arial Narrow" w:cs="Arial"/>
        </w:rPr>
        <w:t>pii</w:t>
      </w:r>
      <w:proofErr w:type="spellEnd"/>
      <w:r w:rsidRPr="001D4DDC">
        <w:rPr>
          <w:rFonts w:ascii="Arial Narrow" w:hAnsi="Arial Narrow" w:cs="Arial"/>
        </w:rPr>
        <w:t xml:space="preserve">: S1473-3099(15)00239-X. </w:t>
      </w:r>
      <w:proofErr w:type="spellStart"/>
      <w:r w:rsidRPr="001D4DDC">
        <w:rPr>
          <w:rFonts w:ascii="Arial Narrow" w:hAnsi="Arial Narrow" w:cs="Arial"/>
        </w:rPr>
        <w:t>doi</w:t>
      </w:r>
      <w:proofErr w:type="spellEnd"/>
      <w:r w:rsidRPr="001D4DDC">
        <w:rPr>
          <w:rFonts w:ascii="Arial Narrow" w:hAnsi="Arial Narrow" w:cs="Arial"/>
        </w:rPr>
        <w:t>: 10.1016/S1473-3099(15)00239-X. [</w:t>
      </w:r>
      <w:proofErr w:type="spellStart"/>
      <w:r w:rsidRPr="001D4DDC">
        <w:rPr>
          <w:rFonts w:ascii="Arial Narrow" w:hAnsi="Arial Narrow" w:cs="Arial"/>
        </w:rPr>
        <w:t>Epub</w:t>
      </w:r>
      <w:proofErr w:type="spellEnd"/>
      <w:r w:rsidRPr="001D4DDC">
        <w:rPr>
          <w:rFonts w:ascii="Arial Narrow" w:hAnsi="Arial Narrow" w:cs="Arial"/>
        </w:rPr>
        <w:t xml:space="preserve"> ahead of print]</w:t>
      </w:r>
    </w:p>
    <w:p w14:paraId="2ED9F054" w14:textId="77777777" w:rsidR="003D3FA7" w:rsidRPr="001D4DDC" w:rsidRDefault="003D3FA7" w:rsidP="00AC2B8F">
      <w:pPr>
        <w:pStyle w:val="ListParagraph"/>
        <w:widowControl w:val="0"/>
        <w:autoSpaceDE w:val="0"/>
        <w:autoSpaceDN w:val="0"/>
        <w:adjustRightInd w:val="0"/>
        <w:ind w:left="360"/>
        <w:jc w:val="both"/>
        <w:rPr>
          <w:rFonts w:ascii="Arial Narrow" w:hAnsi="Arial Narrow" w:cs="Arial"/>
        </w:rPr>
      </w:pPr>
    </w:p>
    <w:p w14:paraId="69B58DC4" w14:textId="77777777" w:rsidR="00A73640" w:rsidRPr="001D4DDC" w:rsidRDefault="00A73640" w:rsidP="00AC2B8F">
      <w:pPr>
        <w:pStyle w:val="ListParagraph"/>
        <w:widowControl w:val="0"/>
        <w:numPr>
          <w:ilvl w:val="0"/>
          <w:numId w:val="43"/>
        </w:numPr>
        <w:autoSpaceDE w:val="0"/>
        <w:autoSpaceDN w:val="0"/>
        <w:adjustRightInd w:val="0"/>
        <w:jc w:val="both"/>
        <w:rPr>
          <w:rFonts w:ascii="Arial Narrow" w:hAnsi="Arial Narrow" w:cs="Arial"/>
          <w:u w:color="262626"/>
        </w:rPr>
      </w:pPr>
      <w:proofErr w:type="gramStart"/>
      <w:r w:rsidRPr="001D4DDC">
        <w:rPr>
          <w:rFonts w:ascii="Arial Narrow" w:hAnsi="Arial Narrow" w:cs="Arial"/>
          <w:color w:val="262626"/>
          <w:u w:color="262626"/>
        </w:rPr>
        <w:t>RTS,S</w:t>
      </w:r>
      <w:proofErr w:type="gramEnd"/>
      <w:r w:rsidRPr="001D4DDC">
        <w:rPr>
          <w:rFonts w:ascii="Arial Narrow" w:hAnsi="Arial Narrow" w:cs="Arial"/>
          <w:color w:val="262626"/>
          <w:u w:color="262626"/>
        </w:rPr>
        <w:t xml:space="preserve"> Clinical Trials Partnership</w:t>
      </w:r>
      <w:r w:rsidRPr="001D4DDC">
        <w:rPr>
          <w:rFonts w:ascii="Arial Narrow" w:hAnsi="Arial Narrow" w:cs="Arial"/>
          <w:u w:color="262626"/>
        </w:rPr>
        <w:t xml:space="preserve">.  Efficacy and safety of </w:t>
      </w:r>
      <w:proofErr w:type="gramStart"/>
      <w:r w:rsidRPr="001D4DDC">
        <w:rPr>
          <w:rFonts w:ascii="Arial Narrow" w:hAnsi="Arial Narrow" w:cs="Arial"/>
          <w:u w:color="262626"/>
        </w:rPr>
        <w:t>RTS,S</w:t>
      </w:r>
      <w:proofErr w:type="gramEnd"/>
      <w:r w:rsidRPr="001D4DDC">
        <w:rPr>
          <w:rFonts w:ascii="Arial Narrow" w:hAnsi="Arial Narrow" w:cs="Arial"/>
          <w:u w:color="262626"/>
        </w:rPr>
        <w:t>/AS01 malaria vaccine with or without a booster dose in infants and children in Africa: final results of a phase 3, individually randomised, controlled trial.  (2015)</w:t>
      </w:r>
      <w:r w:rsidRPr="001D4DDC">
        <w:rPr>
          <w:rFonts w:ascii="Arial Narrow" w:hAnsi="Arial Narrow" w:cs="Arial"/>
          <w:color w:val="262626"/>
          <w:u w:color="262626"/>
        </w:rPr>
        <w:t xml:space="preserve"> Lancet.</w:t>
      </w:r>
      <w:r w:rsidRPr="001D4DDC">
        <w:rPr>
          <w:rFonts w:ascii="Arial Narrow" w:hAnsi="Arial Narrow" w:cs="Arial"/>
          <w:u w:color="262626"/>
        </w:rPr>
        <w:t xml:space="preserve"> 2015 Jul 4;386(9988):31-45. </w:t>
      </w:r>
      <w:proofErr w:type="spellStart"/>
      <w:r w:rsidRPr="001D4DDC">
        <w:rPr>
          <w:rFonts w:ascii="Arial Narrow" w:hAnsi="Arial Narrow" w:cs="Arial"/>
          <w:u w:color="262626"/>
        </w:rPr>
        <w:t>doi</w:t>
      </w:r>
      <w:proofErr w:type="spellEnd"/>
      <w:r w:rsidRPr="001D4DDC">
        <w:rPr>
          <w:rFonts w:ascii="Arial Narrow" w:hAnsi="Arial Narrow" w:cs="Arial"/>
          <w:u w:color="262626"/>
        </w:rPr>
        <w:t xml:space="preserve">: 10.1016/S0140-6736(15)60721-8. </w:t>
      </w:r>
      <w:proofErr w:type="spellStart"/>
      <w:r w:rsidRPr="001D4DDC">
        <w:rPr>
          <w:rFonts w:ascii="Arial Narrow" w:hAnsi="Arial Narrow" w:cs="Arial"/>
          <w:u w:color="262626"/>
        </w:rPr>
        <w:t>Epub</w:t>
      </w:r>
      <w:proofErr w:type="spellEnd"/>
      <w:r w:rsidRPr="001D4DDC">
        <w:rPr>
          <w:rFonts w:ascii="Arial Narrow" w:hAnsi="Arial Narrow" w:cs="Arial"/>
          <w:u w:color="262626"/>
        </w:rPr>
        <w:t xml:space="preserve"> 2015 Apr 23.</w:t>
      </w:r>
    </w:p>
    <w:p w14:paraId="79E594F6" w14:textId="77777777" w:rsidR="003D3FA7" w:rsidRPr="001D4DDC" w:rsidRDefault="003D3FA7" w:rsidP="00AC2B8F">
      <w:pPr>
        <w:pStyle w:val="ListParagraph"/>
        <w:widowControl w:val="0"/>
        <w:autoSpaceDE w:val="0"/>
        <w:autoSpaceDN w:val="0"/>
        <w:adjustRightInd w:val="0"/>
        <w:ind w:left="360"/>
        <w:jc w:val="both"/>
        <w:rPr>
          <w:rFonts w:ascii="Arial Narrow" w:hAnsi="Arial Narrow" w:cs="Arial"/>
        </w:rPr>
      </w:pPr>
    </w:p>
    <w:p w14:paraId="10367099" w14:textId="6281F67C" w:rsidR="004F0FDF" w:rsidRPr="001D4DDC" w:rsidRDefault="004F0FDF" w:rsidP="00AC2B8F">
      <w:pPr>
        <w:pStyle w:val="ListParagraph"/>
        <w:widowControl w:val="0"/>
        <w:numPr>
          <w:ilvl w:val="0"/>
          <w:numId w:val="43"/>
        </w:numPr>
        <w:autoSpaceDE w:val="0"/>
        <w:autoSpaceDN w:val="0"/>
        <w:adjustRightInd w:val="0"/>
        <w:jc w:val="both"/>
        <w:rPr>
          <w:rFonts w:ascii="Arial Narrow" w:hAnsi="Arial Narrow" w:cs="Arial"/>
        </w:rPr>
      </w:pPr>
      <w:proofErr w:type="spellStart"/>
      <w:r w:rsidRPr="001D4DDC">
        <w:rPr>
          <w:rFonts w:ascii="Arial Narrow" w:hAnsi="Arial Narrow" w:cs="Arial"/>
        </w:rPr>
        <w:t>Schmutzhard</w:t>
      </w:r>
      <w:proofErr w:type="spellEnd"/>
      <w:r w:rsidRPr="001D4DDC">
        <w:rPr>
          <w:rFonts w:ascii="Arial Narrow" w:hAnsi="Arial Narrow" w:cs="Arial"/>
        </w:rPr>
        <w:t xml:space="preserve"> J, Lackner P, </w:t>
      </w:r>
      <w:proofErr w:type="spellStart"/>
      <w:r w:rsidRPr="001D4DDC">
        <w:rPr>
          <w:rFonts w:ascii="Arial Narrow" w:hAnsi="Arial Narrow" w:cs="Arial"/>
        </w:rPr>
        <w:t>Helbok</w:t>
      </w:r>
      <w:proofErr w:type="spellEnd"/>
      <w:r w:rsidRPr="001D4DDC">
        <w:rPr>
          <w:rFonts w:ascii="Arial Narrow" w:hAnsi="Arial Narrow" w:cs="Arial"/>
        </w:rPr>
        <w:t xml:space="preserve"> R, Hurth HV, </w:t>
      </w:r>
      <w:proofErr w:type="spellStart"/>
      <w:r w:rsidRPr="001D4DDC">
        <w:rPr>
          <w:rFonts w:ascii="Arial Narrow" w:hAnsi="Arial Narrow" w:cs="Arial"/>
        </w:rPr>
        <w:t>Aregger</w:t>
      </w:r>
      <w:proofErr w:type="spellEnd"/>
      <w:r w:rsidRPr="001D4DDC">
        <w:rPr>
          <w:rFonts w:ascii="Arial Narrow" w:hAnsi="Arial Narrow" w:cs="Arial"/>
        </w:rPr>
        <w:t xml:space="preserve"> FC, </w:t>
      </w:r>
      <w:proofErr w:type="spellStart"/>
      <w:r w:rsidRPr="001D4DDC">
        <w:rPr>
          <w:rFonts w:ascii="Arial Narrow" w:hAnsi="Arial Narrow" w:cs="Arial"/>
        </w:rPr>
        <w:t>Muigg</w:t>
      </w:r>
      <w:proofErr w:type="spellEnd"/>
      <w:r w:rsidRPr="001D4DDC">
        <w:rPr>
          <w:rFonts w:ascii="Arial Narrow" w:hAnsi="Arial Narrow" w:cs="Arial"/>
        </w:rPr>
        <w:t xml:space="preserve"> V, </w:t>
      </w:r>
      <w:proofErr w:type="spellStart"/>
      <w:r w:rsidRPr="001D4DDC">
        <w:rPr>
          <w:rFonts w:ascii="Arial Narrow" w:hAnsi="Arial Narrow" w:cs="Arial"/>
        </w:rPr>
        <w:t>Kegele</w:t>
      </w:r>
      <w:proofErr w:type="spellEnd"/>
      <w:r w:rsidRPr="001D4DDC">
        <w:rPr>
          <w:rFonts w:ascii="Arial Narrow" w:hAnsi="Arial Narrow" w:cs="Arial"/>
        </w:rPr>
        <w:t xml:space="preserve"> J, Bunk S, </w:t>
      </w:r>
      <w:proofErr w:type="spellStart"/>
      <w:r w:rsidRPr="001D4DDC">
        <w:rPr>
          <w:rFonts w:ascii="Arial Narrow" w:hAnsi="Arial Narrow" w:cs="Arial"/>
        </w:rPr>
        <w:t>Oberhammer</w:t>
      </w:r>
      <w:proofErr w:type="spellEnd"/>
      <w:r w:rsidRPr="001D4DDC">
        <w:rPr>
          <w:rFonts w:ascii="Arial Narrow" w:hAnsi="Arial Narrow" w:cs="Arial"/>
        </w:rPr>
        <w:t xml:space="preserve"> L, Fischer N, </w:t>
      </w:r>
      <w:proofErr w:type="spellStart"/>
      <w:r w:rsidRPr="001D4DDC">
        <w:rPr>
          <w:rFonts w:ascii="Arial Narrow" w:hAnsi="Arial Narrow" w:cs="Arial"/>
        </w:rPr>
        <w:t>Pinggera</w:t>
      </w:r>
      <w:proofErr w:type="spellEnd"/>
      <w:r w:rsidRPr="001D4DDC">
        <w:rPr>
          <w:rFonts w:ascii="Arial Narrow" w:hAnsi="Arial Narrow" w:cs="Arial"/>
        </w:rPr>
        <w:t xml:space="preserve"> L, Otieno A, </w:t>
      </w:r>
      <w:proofErr w:type="spellStart"/>
      <w:r w:rsidRPr="001D4DDC">
        <w:rPr>
          <w:rFonts w:ascii="Arial Narrow" w:hAnsi="Arial Narrow" w:cs="Arial"/>
        </w:rPr>
        <w:t>Ogutu</w:t>
      </w:r>
      <w:proofErr w:type="spellEnd"/>
      <w:r w:rsidRPr="001D4DDC">
        <w:rPr>
          <w:rFonts w:ascii="Arial Narrow" w:hAnsi="Arial Narrow" w:cs="Arial"/>
        </w:rPr>
        <w:t xml:space="preserve"> B, </w:t>
      </w:r>
      <w:r w:rsidRPr="001C643B">
        <w:rPr>
          <w:rFonts w:ascii="Arial Narrow" w:hAnsi="Arial Narrow" w:cs="Arial"/>
          <w:b/>
          <w:bCs/>
        </w:rPr>
        <w:t>Agbenyega T</w:t>
      </w:r>
      <w:r w:rsidRPr="001D4DDC">
        <w:rPr>
          <w:rFonts w:ascii="Arial Narrow" w:hAnsi="Arial Narrow" w:cs="Arial"/>
        </w:rPr>
        <w:t xml:space="preserve">, </w:t>
      </w:r>
      <w:proofErr w:type="spellStart"/>
      <w:r w:rsidRPr="001D4DDC">
        <w:rPr>
          <w:rFonts w:ascii="Arial Narrow" w:hAnsi="Arial Narrow" w:cs="Arial"/>
        </w:rPr>
        <w:t>Ansong</w:t>
      </w:r>
      <w:proofErr w:type="spellEnd"/>
      <w:r w:rsidRPr="001D4DDC">
        <w:rPr>
          <w:rFonts w:ascii="Arial Narrow" w:hAnsi="Arial Narrow" w:cs="Arial"/>
        </w:rPr>
        <w:t xml:space="preserve"> D, </w:t>
      </w:r>
      <w:proofErr w:type="spellStart"/>
      <w:r w:rsidRPr="001D4DDC">
        <w:rPr>
          <w:rFonts w:ascii="Arial Narrow" w:hAnsi="Arial Narrow" w:cs="Arial"/>
        </w:rPr>
        <w:t>Adegnika</w:t>
      </w:r>
      <w:proofErr w:type="spellEnd"/>
      <w:r w:rsidRPr="001D4DDC">
        <w:rPr>
          <w:rFonts w:ascii="Arial Narrow" w:hAnsi="Arial Narrow" w:cs="Arial"/>
        </w:rPr>
        <w:t xml:space="preserve"> </w:t>
      </w:r>
      <w:r w:rsidRPr="001D4DDC">
        <w:rPr>
          <w:rFonts w:ascii="Arial Narrow" w:hAnsi="Arial Narrow" w:cs="Arial"/>
        </w:rPr>
        <w:lastRenderedPageBreak/>
        <w:t xml:space="preserve">AA, </w:t>
      </w:r>
      <w:proofErr w:type="spellStart"/>
      <w:r w:rsidRPr="001D4DDC">
        <w:rPr>
          <w:rFonts w:ascii="Arial Narrow" w:hAnsi="Arial Narrow" w:cs="Arial"/>
        </w:rPr>
        <w:t>Issifou</w:t>
      </w:r>
      <w:proofErr w:type="spellEnd"/>
      <w:r w:rsidRPr="001D4DDC">
        <w:rPr>
          <w:rFonts w:ascii="Arial Narrow" w:hAnsi="Arial Narrow" w:cs="Arial"/>
        </w:rPr>
        <w:t xml:space="preserve"> S, </w:t>
      </w:r>
      <w:proofErr w:type="spellStart"/>
      <w:r w:rsidRPr="001D4DDC">
        <w:rPr>
          <w:rFonts w:ascii="Arial Narrow" w:hAnsi="Arial Narrow" w:cs="Arial"/>
        </w:rPr>
        <w:t>Zorowka</w:t>
      </w:r>
      <w:proofErr w:type="spellEnd"/>
      <w:r w:rsidRPr="001D4DDC">
        <w:rPr>
          <w:rFonts w:ascii="Arial Narrow" w:hAnsi="Arial Narrow" w:cs="Arial"/>
        </w:rPr>
        <w:t xml:space="preserve"> P, Krishna S, </w:t>
      </w:r>
      <w:proofErr w:type="spellStart"/>
      <w:r w:rsidRPr="001D4DDC">
        <w:rPr>
          <w:rFonts w:ascii="Arial Narrow" w:hAnsi="Arial Narrow" w:cs="Arial"/>
        </w:rPr>
        <w:t>Mordmüller</w:t>
      </w:r>
      <w:proofErr w:type="spellEnd"/>
      <w:r w:rsidRPr="001D4DDC">
        <w:rPr>
          <w:rFonts w:ascii="Arial Narrow" w:hAnsi="Arial Narrow" w:cs="Arial"/>
        </w:rPr>
        <w:t xml:space="preserve"> B, </w:t>
      </w:r>
      <w:proofErr w:type="spellStart"/>
      <w:r w:rsidRPr="001D4DDC">
        <w:rPr>
          <w:rFonts w:ascii="Arial Narrow" w:hAnsi="Arial Narrow" w:cs="Arial"/>
        </w:rPr>
        <w:t>Schmutzhard</w:t>
      </w:r>
      <w:proofErr w:type="spellEnd"/>
      <w:r w:rsidRPr="001D4DDC">
        <w:rPr>
          <w:rFonts w:ascii="Arial Narrow" w:hAnsi="Arial Narrow" w:cs="Arial"/>
        </w:rPr>
        <w:t xml:space="preserve"> E, </w:t>
      </w:r>
      <w:proofErr w:type="spellStart"/>
      <w:r w:rsidRPr="001D4DDC">
        <w:rPr>
          <w:rFonts w:ascii="Arial Narrow" w:hAnsi="Arial Narrow" w:cs="Arial"/>
        </w:rPr>
        <w:t>Kremsner</w:t>
      </w:r>
      <w:proofErr w:type="spellEnd"/>
      <w:r w:rsidRPr="001D4DDC">
        <w:rPr>
          <w:rFonts w:ascii="Arial Narrow" w:hAnsi="Arial Narrow" w:cs="Arial"/>
        </w:rPr>
        <w:t xml:space="preserve"> P.  </w:t>
      </w:r>
      <w:r w:rsidRPr="001D4DDC">
        <w:rPr>
          <w:rFonts w:ascii="Arial Narrow" w:hAnsi="Arial Narrow" w:cs="Arial"/>
          <w:u w:color="1800C0"/>
        </w:rPr>
        <w:t xml:space="preserve">Severe malaria in children leads to a significant impairment of transitory otoacoustic emissions--a prospective </w:t>
      </w:r>
      <w:proofErr w:type="spellStart"/>
      <w:r w:rsidRPr="001D4DDC">
        <w:rPr>
          <w:rFonts w:ascii="Arial Narrow" w:hAnsi="Arial Narrow" w:cs="Arial"/>
          <w:u w:color="1800C0"/>
        </w:rPr>
        <w:t>multicenter</w:t>
      </w:r>
      <w:proofErr w:type="spellEnd"/>
      <w:r w:rsidRPr="001D4DDC">
        <w:rPr>
          <w:rFonts w:ascii="Arial Narrow" w:hAnsi="Arial Narrow" w:cs="Arial"/>
          <w:u w:color="1800C0"/>
        </w:rPr>
        <w:t xml:space="preserve"> cohort study.  </w:t>
      </w:r>
      <w:r w:rsidRPr="001D4DDC">
        <w:rPr>
          <w:rFonts w:ascii="Arial Narrow" w:hAnsi="Arial Narrow" w:cs="Arial"/>
        </w:rPr>
        <w:t xml:space="preserve">BMC Med. 2015 May </w:t>
      </w:r>
      <w:proofErr w:type="gramStart"/>
      <w:r w:rsidRPr="001D4DDC">
        <w:rPr>
          <w:rFonts w:ascii="Arial Narrow" w:hAnsi="Arial Narrow" w:cs="Arial"/>
        </w:rPr>
        <w:t>28;13:125</w:t>
      </w:r>
      <w:proofErr w:type="gramEnd"/>
      <w:r w:rsidRPr="001D4DDC">
        <w:rPr>
          <w:rFonts w:ascii="Arial Narrow" w:hAnsi="Arial Narrow" w:cs="Arial"/>
        </w:rPr>
        <w:t>.</w:t>
      </w:r>
    </w:p>
    <w:p w14:paraId="1CDF344D" w14:textId="77777777" w:rsidR="002D52CC" w:rsidRPr="001D4DDC" w:rsidRDefault="002D52CC" w:rsidP="00AC2B8F">
      <w:pPr>
        <w:pStyle w:val="ListParagraph"/>
        <w:widowControl w:val="0"/>
        <w:autoSpaceDE w:val="0"/>
        <w:autoSpaceDN w:val="0"/>
        <w:adjustRightInd w:val="0"/>
        <w:ind w:left="360"/>
        <w:jc w:val="both"/>
        <w:rPr>
          <w:rFonts w:ascii="Arial Narrow" w:hAnsi="Arial Narrow" w:cs="Arial"/>
        </w:rPr>
      </w:pPr>
    </w:p>
    <w:p w14:paraId="5E29ECB2" w14:textId="77777777" w:rsidR="002D52CC" w:rsidRPr="001D4DDC" w:rsidRDefault="002D52CC" w:rsidP="00AC2B8F">
      <w:pPr>
        <w:pStyle w:val="ListParagraph"/>
        <w:widowControl w:val="0"/>
        <w:numPr>
          <w:ilvl w:val="0"/>
          <w:numId w:val="43"/>
        </w:numPr>
        <w:autoSpaceDE w:val="0"/>
        <w:autoSpaceDN w:val="0"/>
        <w:adjustRightInd w:val="0"/>
        <w:jc w:val="both"/>
        <w:rPr>
          <w:rFonts w:ascii="Arial Narrow" w:hAnsi="Arial Narrow" w:cs="Arial"/>
        </w:rPr>
      </w:pPr>
      <w:proofErr w:type="spellStart"/>
      <w:r w:rsidRPr="001D4DDC">
        <w:rPr>
          <w:rFonts w:ascii="Arial Narrow" w:hAnsi="Arial Narrow" w:cs="Arial"/>
        </w:rPr>
        <w:t>Kegele</w:t>
      </w:r>
      <w:proofErr w:type="spellEnd"/>
      <w:r w:rsidRPr="001D4DDC">
        <w:rPr>
          <w:rFonts w:ascii="Arial Narrow" w:hAnsi="Arial Narrow" w:cs="Arial"/>
        </w:rPr>
        <w:t xml:space="preserve"> J, Hurth H, Lackner P, </w:t>
      </w:r>
      <w:proofErr w:type="spellStart"/>
      <w:r w:rsidRPr="001D4DDC">
        <w:rPr>
          <w:rFonts w:ascii="Arial Narrow" w:hAnsi="Arial Narrow" w:cs="Arial"/>
        </w:rPr>
        <w:t>Enimil</w:t>
      </w:r>
      <w:proofErr w:type="spellEnd"/>
      <w:r w:rsidRPr="001D4DDC">
        <w:rPr>
          <w:rFonts w:ascii="Arial Narrow" w:hAnsi="Arial Narrow" w:cs="Arial"/>
        </w:rPr>
        <w:t xml:space="preserve"> A, </w:t>
      </w:r>
      <w:proofErr w:type="spellStart"/>
      <w:r w:rsidRPr="001D4DDC">
        <w:rPr>
          <w:rFonts w:ascii="Arial Narrow" w:hAnsi="Arial Narrow" w:cs="Arial"/>
        </w:rPr>
        <w:t>Sylverkin</w:t>
      </w:r>
      <w:proofErr w:type="spellEnd"/>
      <w:r w:rsidRPr="001D4DDC">
        <w:rPr>
          <w:rFonts w:ascii="Arial Narrow" w:hAnsi="Arial Narrow" w:cs="Arial"/>
        </w:rPr>
        <w:t xml:space="preserve"> J, </w:t>
      </w:r>
      <w:proofErr w:type="spellStart"/>
      <w:r w:rsidRPr="001D4DDC">
        <w:rPr>
          <w:rFonts w:ascii="Arial Narrow" w:hAnsi="Arial Narrow" w:cs="Arial"/>
        </w:rPr>
        <w:t>Ansong</w:t>
      </w:r>
      <w:proofErr w:type="spellEnd"/>
      <w:r w:rsidRPr="001D4DDC">
        <w:rPr>
          <w:rFonts w:ascii="Arial Narrow" w:hAnsi="Arial Narrow" w:cs="Arial"/>
        </w:rPr>
        <w:t xml:space="preserve"> D, </w:t>
      </w:r>
      <w:proofErr w:type="spellStart"/>
      <w:r w:rsidRPr="001D4DDC">
        <w:rPr>
          <w:rFonts w:ascii="Arial Narrow" w:hAnsi="Arial Narrow" w:cs="Arial"/>
        </w:rPr>
        <w:t>Nkyi</w:t>
      </w:r>
      <w:proofErr w:type="spellEnd"/>
      <w:r w:rsidRPr="001D4DDC">
        <w:rPr>
          <w:rFonts w:ascii="Arial Narrow" w:hAnsi="Arial Narrow" w:cs="Arial"/>
        </w:rPr>
        <w:t xml:space="preserve"> C, Bonsu B, </w:t>
      </w:r>
      <w:r w:rsidRPr="001C643B">
        <w:rPr>
          <w:rFonts w:ascii="Arial Narrow" w:hAnsi="Arial Narrow" w:cs="Arial"/>
          <w:b/>
          <w:bCs/>
        </w:rPr>
        <w:t>Agbenyega T,</w:t>
      </w:r>
      <w:r w:rsidRPr="001D4DDC">
        <w:rPr>
          <w:rFonts w:ascii="Arial Narrow" w:hAnsi="Arial Narrow" w:cs="Arial"/>
        </w:rPr>
        <w:t xml:space="preserve"> </w:t>
      </w:r>
      <w:proofErr w:type="spellStart"/>
      <w:r w:rsidRPr="001D4DDC">
        <w:rPr>
          <w:rFonts w:ascii="Arial Narrow" w:hAnsi="Arial Narrow" w:cs="Arial"/>
        </w:rPr>
        <w:t>Schartinger</w:t>
      </w:r>
      <w:proofErr w:type="spellEnd"/>
      <w:r w:rsidRPr="001D4DDC">
        <w:rPr>
          <w:rFonts w:ascii="Arial Narrow" w:hAnsi="Arial Narrow" w:cs="Arial"/>
        </w:rPr>
        <w:t xml:space="preserve"> VH, </w:t>
      </w:r>
      <w:proofErr w:type="spellStart"/>
      <w:r w:rsidRPr="001D4DDC">
        <w:rPr>
          <w:rFonts w:ascii="Arial Narrow" w:hAnsi="Arial Narrow" w:cs="Arial"/>
        </w:rPr>
        <w:t>Schmutzhard</w:t>
      </w:r>
      <w:proofErr w:type="spellEnd"/>
      <w:r w:rsidRPr="001D4DDC">
        <w:rPr>
          <w:rFonts w:ascii="Arial Narrow" w:hAnsi="Arial Narrow" w:cs="Arial"/>
        </w:rPr>
        <w:t xml:space="preserve"> E, </w:t>
      </w:r>
      <w:proofErr w:type="spellStart"/>
      <w:r w:rsidRPr="001D4DDC">
        <w:rPr>
          <w:rFonts w:ascii="Arial Narrow" w:hAnsi="Arial Narrow" w:cs="Arial"/>
        </w:rPr>
        <w:t>Zorowka</w:t>
      </w:r>
      <w:proofErr w:type="spellEnd"/>
      <w:r w:rsidRPr="001D4DDC">
        <w:rPr>
          <w:rFonts w:ascii="Arial Narrow" w:hAnsi="Arial Narrow" w:cs="Arial"/>
        </w:rPr>
        <w:t xml:space="preserve"> P, </w:t>
      </w:r>
      <w:proofErr w:type="spellStart"/>
      <w:r w:rsidRPr="001D4DDC">
        <w:rPr>
          <w:rFonts w:ascii="Arial Narrow" w:hAnsi="Arial Narrow" w:cs="Arial"/>
        </w:rPr>
        <w:t>Kremsner</w:t>
      </w:r>
      <w:proofErr w:type="spellEnd"/>
      <w:r w:rsidRPr="001D4DDC">
        <w:rPr>
          <w:rFonts w:ascii="Arial Narrow" w:hAnsi="Arial Narrow" w:cs="Arial"/>
        </w:rPr>
        <w:t xml:space="preserve"> P, </w:t>
      </w:r>
      <w:proofErr w:type="spellStart"/>
      <w:r w:rsidRPr="001D4DDC">
        <w:rPr>
          <w:rFonts w:ascii="Arial Narrow" w:hAnsi="Arial Narrow" w:cs="Arial"/>
        </w:rPr>
        <w:t>Schmutzhard</w:t>
      </w:r>
      <w:proofErr w:type="spellEnd"/>
      <w:r w:rsidRPr="001D4DDC">
        <w:rPr>
          <w:rFonts w:ascii="Arial Narrow" w:hAnsi="Arial Narrow" w:cs="Arial"/>
        </w:rPr>
        <w:t xml:space="preserve"> J.  </w:t>
      </w:r>
      <w:r w:rsidRPr="001D4DDC">
        <w:rPr>
          <w:rFonts w:ascii="Arial Narrow" w:hAnsi="Arial Narrow" w:cs="Arial"/>
          <w:u w:color="1800C0"/>
        </w:rPr>
        <w:t>Otoacoustic emission testing in Ghanaian children with sickle-cell disease</w:t>
      </w:r>
      <w:r w:rsidRPr="001D4DDC">
        <w:rPr>
          <w:rFonts w:ascii="Arial Narrow" w:hAnsi="Arial Narrow" w:cs="Arial"/>
          <w:color w:val="1800C0"/>
          <w:u w:val="single" w:color="1800C0"/>
        </w:rPr>
        <w:t>.</w:t>
      </w:r>
      <w:r w:rsidRPr="001D4DDC">
        <w:rPr>
          <w:rFonts w:ascii="Arial Narrow" w:hAnsi="Arial Narrow" w:cs="Arial"/>
        </w:rPr>
        <w:t xml:space="preserve">  Trop Med Int Health. 2015 May 5. </w:t>
      </w:r>
      <w:proofErr w:type="spellStart"/>
      <w:r w:rsidRPr="001D4DDC">
        <w:rPr>
          <w:rFonts w:ascii="Arial Narrow" w:hAnsi="Arial Narrow" w:cs="Arial"/>
        </w:rPr>
        <w:t>doi</w:t>
      </w:r>
      <w:proofErr w:type="spellEnd"/>
      <w:r w:rsidRPr="001D4DDC">
        <w:rPr>
          <w:rFonts w:ascii="Arial Narrow" w:hAnsi="Arial Narrow" w:cs="Arial"/>
        </w:rPr>
        <w:t>: 10.1111/tmi.12533. [</w:t>
      </w:r>
      <w:proofErr w:type="spellStart"/>
      <w:r w:rsidRPr="001D4DDC">
        <w:rPr>
          <w:rFonts w:ascii="Arial Narrow" w:hAnsi="Arial Narrow" w:cs="Arial"/>
        </w:rPr>
        <w:t>Epub</w:t>
      </w:r>
      <w:proofErr w:type="spellEnd"/>
      <w:r w:rsidRPr="001D4DDC">
        <w:rPr>
          <w:rFonts w:ascii="Arial Narrow" w:hAnsi="Arial Narrow" w:cs="Arial"/>
        </w:rPr>
        <w:t xml:space="preserve"> ahead of print]</w:t>
      </w:r>
    </w:p>
    <w:p w14:paraId="1ED37C6A" w14:textId="77777777" w:rsidR="004F0FDF" w:rsidRPr="001D4DDC" w:rsidRDefault="004F0FDF" w:rsidP="00AC2B8F">
      <w:pPr>
        <w:pStyle w:val="ListParagraph"/>
        <w:widowControl w:val="0"/>
        <w:autoSpaceDE w:val="0"/>
        <w:autoSpaceDN w:val="0"/>
        <w:adjustRightInd w:val="0"/>
        <w:ind w:left="360"/>
        <w:jc w:val="both"/>
        <w:rPr>
          <w:rFonts w:ascii="Arial Narrow" w:hAnsi="Arial Narrow" w:cs="Arial"/>
        </w:rPr>
      </w:pPr>
    </w:p>
    <w:p w14:paraId="6A755D5D" w14:textId="37C67CF7" w:rsidR="005E01DA" w:rsidRPr="001D4DDC" w:rsidRDefault="005E01DA" w:rsidP="00AC2B8F">
      <w:pPr>
        <w:pStyle w:val="ListParagraph"/>
        <w:widowControl w:val="0"/>
        <w:numPr>
          <w:ilvl w:val="0"/>
          <w:numId w:val="43"/>
        </w:numPr>
        <w:autoSpaceDE w:val="0"/>
        <w:autoSpaceDN w:val="0"/>
        <w:adjustRightInd w:val="0"/>
        <w:jc w:val="both"/>
        <w:rPr>
          <w:rFonts w:ascii="Arial Narrow" w:hAnsi="Arial Narrow" w:cs="Arial"/>
        </w:rPr>
      </w:pPr>
      <w:r w:rsidRPr="001D4DDC">
        <w:rPr>
          <w:rFonts w:ascii="Arial Narrow" w:hAnsi="Arial Narrow" w:cs="Arial"/>
        </w:rPr>
        <w:t xml:space="preserve">Rolling T, </w:t>
      </w:r>
      <w:r w:rsidRPr="001C643B">
        <w:rPr>
          <w:rFonts w:ascii="Arial Narrow" w:hAnsi="Arial Narrow" w:cs="Arial"/>
          <w:b/>
          <w:bCs/>
        </w:rPr>
        <w:t>Agbenyega T</w:t>
      </w:r>
      <w:r w:rsidRPr="001D4DDC">
        <w:rPr>
          <w:rFonts w:ascii="Arial Narrow" w:hAnsi="Arial Narrow" w:cs="Arial"/>
        </w:rPr>
        <w:t xml:space="preserve">, Krishna S, </w:t>
      </w:r>
      <w:proofErr w:type="spellStart"/>
      <w:r w:rsidRPr="001D4DDC">
        <w:rPr>
          <w:rFonts w:ascii="Arial Narrow" w:hAnsi="Arial Narrow" w:cs="Arial"/>
        </w:rPr>
        <w:t>Kremsner</w:t>
      </w:r>
      <w:proofErr w:type="spellEnd"/>
      <w:r w:rsidRPr="001D4DDC">
        <w:rPr>
          <w:rFonts w:ascii="Arial Narrow" w:hAnsi="Arial Narrow" w:cs="Arial"/>
        </w:rPr>
        <w:t xml:space="preserve"> PG, Cramer JP. (2015) D</w:t>
      </w:r>
      <w:r w:rsidRPr="001D4DDC">
        <w:rPr>
          <w:rFonts w:ascii="Arial Narrow" w:hAnsi="Arial Narrow" w:cs="Arial"/>
          <w:u w:color="1800C0"/>
        </w:rPr>
        <w:t>elayed haemolysis after artesunate treatment of severe malaria - Review of the literature and perspective</w:t>
      </w:r>
      <w:r w:rsidR="00235D8C">
        <w:rPr>
          <w:rFonts w:ascii="Arial Narrow" w:hAnsi="Arial Narrow" w:cs="Arial"/>
          <w:u w:color="1800C0"/>
        </w:rPr>
        <w:t xml:space="preserve"> </w:t>
      </w:r>
      <w:r w:rsidRPr="001D4DDC">
        <w:rPr>
          <w:rFonts w:ascii="Arial Narrow" w:hAnsi="Arial Narrow" w:cs="Arial"/>
        </w:rPr>
        <w:t>Travel Med Infect Dis. 2015 Mar-Apr;13 (2):143-149</w:t>
      </w:r>
    </w:p>
    <w:p w14:paraId="77D20823" w14:textId="77777777" w:rsidR="005E01DA" w:rsidRPr="001D4DDC" w:rsidRDefault="005E01DA" w:rsidP="00AC2B8F">
      <w:pPr>
        <w:pStyle w:val="ListParagraph"/>
        <w:widowControl w:val="0"/>
        <w:autoSpaceDE w:val="0"/>
        <w:autoSpaceDN w:val="0"/>
        <w:adjustRightInd w:val="0"/>
        <w:ind w:left="360"/>
        <w:jc w:val="both"/>
        <w:rPr>
          <w:rFonts w:ascii="Arial Narrow" w:hAnsi="Arial Narrow" w:cs="Arial"/>
        </w:rPr>
      </w:pPr>
    </w:p>
    <w:p w14:paraId="1ACC928A" w14:textId="6AB9C288" w:rsidR="009B12FC" w:rsidRPr="001D4DDC" w:rsidRDefault="00A46CC9" w:rsidP="00AC2B8F">
      <w:pPr>
        <w:pStyle w:val="ListParagraph"/>
        <w:widowControl w:val="0"/>
        <w:numPr>
          <w:ilvl w:val="0"/>
          <w:numId w:val="43"/>
        </w:numPr>
        <w:autoSpaceDE w:val="0"/>
        <w:autoSpaceDN w:val="0"/>
        <w:adjustRightInd w:val="0"/>
        <w:jc w:val="both"/>
        <w:rPr>
          <w:rFonts w:ascii="Arial Narrow" w:hAnsi="Arial Narrow" w:cs="Arial"/>
        </w:rPr>
      </w:pPr>
      <w:r w:rsidRPr="001D4DDC">
        <w:rPr>
          <w:rFonts w:ascii="Arial Narrow" w:hAnsi="Arial Narrow" w:cs="Arial"/>
          <w:lang w:val="en-US"/>
        </w:rPr>
        <w:t xml:space="preserve">Kathrin Schuldt, Christa </w:t>
      </w:r>
      <w:proofErr w:type="spellStart"/>
      <w:r w:rsidRPr="001D4DDC">
        <w:rPr>
          <w:rFonts w:ascii="Arial Narrow" w:hAnsi="Arial Narrow" w:cs="Arial"/>
          <w:lang w:val="en-US"/>
        </w:rPr>
        <w:t>Ehmen</w:t>
      </w:r>
      <w:proofErr w:type="spellEnd"/>
      <w:r w:rsidRPr="001D4DDC">
        <w:rPr>
          <w:rFonts w:ascii="Arial Narrow" w:hAnsi="Arial Narrow" w:cs="Arial"/>
          <w:lang w:val="en-US"/>
        </w:rPr>
        <w:t xml:space="preserve">, Jennifer Evans, Juergen May, Daniel Ansong, Juergen </w:t>
      </w:r>
      <w:proofErr w:type="spellStart"/>
      <w:r w:rsidRPr="001D4DDC">
        <w:rPr>
          <w:rFonts w:ascii="Arial Narrow" w:hAnsi="Arial Narrow" w:cs="Arial"/>
          <w:lang w:val="en-US"/>
        </w:rPr>
        <w:t>Sievertsen</w:t>
      </w:r>
      <w:proofErr w:type="spellEnd"/>
      <w:r w:rsidRPr="001D4DDC">
        <w:rPr>
          <w:rFonts w:ascii="Arial Narrow" w:hAnsi="Arial Narrow" w:cs="Arial"/>
          <w:lang w:val="en-US"/>
        </w:rPr>
        <w:t xml:space="preserve">, Birgit </w:t>
      </w:r>
      <w:proofErr w:type="spellStart"/>
      <w:r w:rsidRPr="001D4DDC">
        <w:rPr>
          <w:rFonts w:ascii="Arial Narrow" w:hAnsi="Arial Narrow" w:cs="Arial"/>
          <w:lang w:val="en-US"/>
        </w:rPr>
        <w:t>Muntau</w:t>
      </w:r>
      <w:proofErr w:type="spellEnd"/>
      <w:r w:rsidRPr="001D4DDC">
        <w:rPr>
          <w:rFonts w:ascii="Arial Narrow" w:hAnsi="Arial Narrow" w:cs="Arial"/>
          <w:lang w:val="en-US"/>
        </w:rPr>
        <w:t xml:space="preserve">, Gerd </w:t>
      </w:r>
      <w:proofErr w:type="spellStart"/>
      <w:r w:rsidRPr="001D4DDC">
        <w:rPr>
          <w:rFonts w:ascii="Arial Narrow" w:hAnsi="Arial Narrow" w:cs="Arial"/>
          <w:lang w:val="en-US"/>
        </w:rPr>
        <w:t>Ruge</w:t>
      </w:r>
      <w:proofErr w:type="spellEnd"/>
      <w:r w:rsidRPr="001D4DDC">
        <w:rPr>
          <w:rFonts w:ascii="Arial Narrow" w:hAnsi="Arial Narrow" w:cs="Arial"/>
          <w:lang w:val="en-US"/>
        </w:rPr>
        <w:t xml:space="preserve">, </w:t>
      </w:r>
      <w:r w:rsidRPr="001C643B">
        <w:rPr>
          <w:rFonts w:ascii="Arial Narrow" w:hAnsi="Arial Narrow" w:cs="Arial"/>
          <w:b/>
          <w:bCs/>
          <w:lang w:val="en-US"/>
        </w:rPr>
        <w:t>Tsiri Agbenyega</w:t>
      </w:r>
      <w:r w:rsidRPr="001D4DDC">
        <w:rPr>
          <w:rFonts w:ascii="Arial Narrow" w:hAnsi="Arial Narrow" w:cs="Arial"/>
          <w:lang w:val="en-US"/>
        </w:rPr>
        <w:t xml:space="preserve">, Rolf D. </w:t>
      </w:r>
      <w:proofErr w:type="spellStart"/>
      <w:r w:rsidRPr="001D4DDC">
        <w:rPr>
          <w:rFonts w:ascii="Arial Narrow" w:hAnsi="Arial Narrow" w:cs="Arial"/>
          <w:lang w:val="en-US"/>
        </w:rPr>
        <w:t>Horstmann</w:t>
      </w:r>
      <w:proofErr w:type="spellEnd"/>
      <w:r w:rsidR="009B12FC" w:rsidRPr="001D4DDC">
        <w:rPr>
          <w:rFonts w:ascii="Arial Narrow" w:hAnsi="Arial Narrow" w:cs="Arial"/>
        </w:rPr>
        <w:t xml:space="preserve"> (2014). </w:t>
      </w:r>
      <w:r w:rsidR="009B12FC" w:rsidRPr="001D4DDC">
        <w:rPr>
          <w:rFonts w:ascii="Arial Narrow" w:hAnsi="Arial Narrow" w:cs="Arial"/>
          <w:u w:color="1800C0"/>
        </w:rPr>
        <w:t>Endothelial protein C receptor gene variants not associated with severe malaria in Ghanaian children</w:t>
      </w:r>
      <w:r w:rsidR="009B12FC" w:rsidRPr="001D4DDC">
        <w:rPr>
          <w:rFonts w:ascii="Arial Narrow" w:hAnsi="Arial Narrow" w:cs="Arial"/>
          <w:color w:val="1800C0"/>
          <w:u w:color="1800C0"/>
        </w:rPr>
        <w:t>.</w:t>
      </w:r>
      <w:r w:rsidR="009B12FC" w:rsidRPr="001D4DDC">
        <w:rPr>
          <w:rFonts w:ascii="Arial Narrow" w:hAnsi="Arial Narrow" w:cs="Arial"/>
        </w:rPr>
        <w:t xml:space="preserve">  </w:t>
      </w:r>
      <w:proofErr w:type="spellStart"/>
      <w:r w:rsidR="009B12FC" w:rsidRPr="001D4DDC">
        <w:rPr>
          <w:rFonts w:ascii="Arial Narrow" w:hAnsi="Arial Narrow" w:cs="Arial"/>
        </w:rPr>
        <w:t>PLoS</w:t>
      </w:r>
      <w:proofErr w:type="spellEnd"/>
      <w:r w:rsidR="009B12FC" w:rsidRPr="001D4DDC">
        <w:rPr>
          <w:rFonts w:ascii="Arial Narrow" w:hAnsi="Arial Narrow" w:cs="Arial"/>
        </w:rPr>
        <w:t xml:space="preserve"> One. 2014 Dec 26;9 (12</w:t>
      </w:r>
      <w:proofErr w:type="gramStart"/>
      <w:r w:rsidR="009B12FC" w:rsidRPr="001D4DDC">
        <w:rPr>
          <w:rFonts w:ascii="Arial Narrow" w:hAnsi="Arial Narrow" w:cs="Arial"/>
        </w:rPr>
        <w:t>):e</w:t>
      </w:r>
      <w:proofErr w:type="gramEnd"/>
      <w:r w:rsidR="009B12FC" w:rsidRPr="001D4DDC">
        <w:rPr>
          <w:rFonts w:ascii="Arial Narrow" w:hAnsi="Arial Narrow" w:cs="Arial"/>
        </w:rPr>
        <w:t>115770.</w:t>
      </w:r>
    </w:p>
    <w:p w14:paraId="6BBCA9B6" w14:textId="77777777" w:rsidR="009B12FC" w:rsidRPr="001D4DDC" w:rsidRDefault="009B12FC" w:rsidP="00AC2B8F">
      <w:pPr>
        <w:widowControl w:val="0"/>
        <w:autoSpaceDE w:val="0"/>
        <w:autoSpaceDN w:val="0"/>
        <w:adjustRightInd w:val="0"/>
        <w:jc w:val="both"/>
        <w:rPr>
          <w:rFonts w:ascii="Arial Narrow" w:hAnsi="Arial Narrow" w:cs="Arial"/>
        </w:rPr>
      </w:pPr>
    </w:p>
    <w:p w14:paraId="3FC79DE8" w14:textId="6C2583B5" w:rsidR="009B12FC" w:rsidRPr="001D4DDC" w:rsidRDefault="009B12FC" w:rsidP="00AC2B8F">
      <w:pPr>
        <w:pStyle w:val="ListParagraph"/>
        <w:widowControl w:val="0"/>
        <w:numPr>
          <w:ilvl w:val="0"/>
          <w:numId w:val="43"/>
        </w:numPr>
        <w:autoSpaceDE w:val="0"/>
        <w:autoSpaceDN w:val="0"/>
        <w:adjustRightInd w:val="0"/>
        <w:jc w:val="both"/>
        <w:rPr>
          <w:rFonts w:ascii="Arial Narrow" w:hAnsi="Arial Narrow" w:cs="Arial"/>
        </w:rPr>
      </w:pPr>
      <w:r w:rsidRPr="001D4DDC">
        <w:rPr>
          <w:rFonts w:ascii="Arial Narrow" w:hAnsi="Arial Narrow" w:cs="Arial"/>
        </w:rPr>
        <w:t>Malaria Genomic Epidemiology Network.</w:t>
      </w:r>
      <w:r w:rsidRPr="001D4DDC">
        <w:rPr>
          <w:rFonts w:ascii="Arial Narrow" w:hAnsi="Arial Narrow" w:cs="Arial"/>
          <w:u w:color="1800C0"/>
        </w:rPr>
        <w:t xml:space="preserve"> Reappraisal of known malaria resistance loci in a large </w:t>
      </w:r>
      <w:proofErr w:type="spellStart"/>
      <w:r w:rsidRPr="001D4DDC">
        <w:rPr>
          <w:rFonts w:ascii="Arial Narrow" w:hAnsi="Arial Narrow" w:cs="Arial"/>
          <w:u w:color="1800C0"/>
        </w:rPr>
        <w:t>multicenter</w:t>
      </w:r>
      <w:proofErr w:type="spellEnd"/>
      <w:r w:rsidRPr="001D4DDC">
        <w:rPr>
          <w:rFonts w:ascii="Arial Narrow" w:hAnsi="Arial Narrow" w:cs="Arial"/>
          <w:u w:color="1800C0"/>
        </w:rPr>
        <w:t xml:space="preserve"> study</w:t>
      </w:r>
      <w:r w:rsidRPr="001D4DDC">
        <w:rPr>
          <w:rFonts w:ascii="Arial Narrow" w:hAnsi="Arial Narrow" w:cs="Arial"/>
          <w:color w:val="1800C0"/>
          <w:u w:val="single" w:color="1800C0"/>
        </w:rPr>
        <w:t>.</w:t>
      </w:r>
      <w:r w:rsidRPr="001D4DDC">
        <w:rPr>
          <w:rFonts w:ascii="Arial Narrow" w:hAnsi="Arial Narrow" w:cs="Arial"/>
        </w:rPr>
        <w:t xml:space="preserve">  Nat Genet. 2014 Nov;46 (11):1197-204. Sep 28.</w:t>
      </w:r>
    </w:p>
    <w:p w14:paraId="4672CCFC" w14:textId="77777777" w:rsidR="009B12FC" w:rsidRPr="001D4DDC" w:rsidRDefault="009B12FC" w:rsidP="00AC2B8F">
      <w:pPr>
        <w:pStyle w:val="ListParagraph"/>
        <w:widowControl w:val="0"/>
        <w:autoSpaceDE w:val="0"/>
        <w:autoSpaceDN w:val="0"/>
        <w:adjustRightInd w:val="0"/>
        <w:ind w:left="360"/>
        <w:jc w:val="both"/>
        <w:rPr>
          <w:rFonts w:ascii="Arial Narrow" w:hAnsi="Arial Narrow" w:cs="Arial"/>
        </w:rPr>
      </w:pPr>
    </w:p>
    <w:p w14:paraId="0A8465B7" w14:textId="09C06430" w:rsidR="00B11E78" w:rsidRPr="001D4DDC" w:rsidRDefault="00B11E78" w:rsidP="00AC2B8F">
      <w:pPr>
        <w:pStyle w:val="ListParagraph"/>
        <w:widowControl w:val="0"/>
        <w:numPr>
          <w:ilvl w:val="0"/>
          <w:numId w:val="43"/>
        </w:numPr>
        <w:autoSpaceDE w:val="0"/>
        <w:autoSpaceDN w:val="0"/>
        <w:adjustRightInd w:val="0"/>
        <w:jc w:val="both"/>
        <w:rPr>
          <w:rFonts w:ascii="Arial Narrow" w:hAnsi="Arial Narrow" w:cs="Arial"/>
        </w:rPr>
      </w:pPr>
      <w:proofErr w:type="gramStart"/>
      <w:r w:rsidRPr="001D4DDC">
        <w:rPr>
          <w:rFonts w:ascii="Arial Narrow" w:hAnsi="Arial Narrow" w:cs="Arial"/>
        </w:rPr>
        <w:t>RTS,S</w:t>
      </w:r>
      <w:proofErr w:type="gramEnd"/>
      <w:r w:rsidRPr="001D4DDC">
        <w:rPr>
          <w:rFonts w:ascii="Arial Narrow" w:hAnsi="Arial Narrow" w:cs="Arial"/>
        </w:rPr>
        <w:t xml:space="preserve"> Clinical Trials Partnership (2014)</w:t>
      </w:r>
      <w:r w:rsidRPr="001D4DDC">
        <w:rPr>
          <w:rFonts w:ascii="Arial Narrow" w:hAnsi="Arial Narrow" w:cs="Arial"/>
          <w:u w:color="1800C0"/>
        </w:rPr>
        <w:t xml:space="preserve"> Efficacy and safety of the RTS,S/AS01 malaria vaccine during 18 months after vaccination: a phase 3 randomized, controlled trial in children and young infants at 11 African sites</w:t>
      </w:r>
      <w:r w:rsidRPr="001D4DDC">
        <w:rPr>
          <w:rFonts w:ascii="Arial Narrow" w:hAnsi="Arial Narrow" w:cs="Arial"/>
          <w:color w:val="1800C0"/>
          <w:u w:color="1800C0"/>
        </w:rPr>
        <w:t>.</w:t>
      </w:r>
      <w:r w:rsidRPr="001D4DDC">
        <w:rPr>
          <w:rFonts w:ascii="Arial Narrow" w:hAnsi="Arial Narrow" w:cs="Arial"/>
        </w:rPr>
        <w:t xml:space="preserve">   </w:t>
      </w:r>
      <w:proofErr w:type="spellStart"/>
      <w:r w:rsidRPr="001D4DDC">
        <w:rPr>
          <w:rFonts w:ascii="Arial Narrow" w:hAnsi="Arial Narrow" w:cs="Arial"/>
        </w:rPr>
        <w:t>PLoS</w:t>
      </w:r>
      <w:proofErr w:type="spellEnd"/>
      <w:r w:rsidRPr="001D4DDC">
        <w:rPr>
          <w:rFonts w:ascii="Arial Narrow" w:hAnsi="Arial Narrow" w:cs="Arial"/>
        </w:rPr>
        <w:t xml:space="preserve"> Med. Jul 29;11</w:t>
      </w:r>
      <w:r w:rsidR="009B12FC" w:rsidRPr="001D4DDC">
        <w:rPr>
          <w:rFonts w:ascii="Arial Narrow" w:hAnsi="Arial Narrow" w:cs="Arial"/>
        </w:rPr>
        <w:t xml:space="preserve"> </w:t>
      </w:r>
      <w:r w:rsidRPr="001D4DDC">
        <w:rPr>
          <w:rFonts w:ascii="Arial Narrow" w:hAnsi="Arial Narrow" w:cs="Arial"/>
        </w:rPr>
        <w:t>(7):</w:t>
      </w:r>
      <w:r w:rsidR="009B12FC" w:rsidRPr="001D4DDC">
        <w:rPr>
          <w:rFonts w:ascii="Arial Narrow" w:hAnsi="Arial Narrow" w:cs="Arial"/>
        </w:rPr>
        <w:t xml:space="preserve"> </w:t>
      </w:r>
      <w:r w:rsidRPr="001D4DDC">
        <w:rPr>
          <w:rFonts w:ascii="Arial Narrow" w:hAnsi="Arial Narrow" w:cs="Arial"/>
        </w:rPr>
        <w:t xml:space="preserve">e1001685. </w:t>
      </w:r>
      <w:proofErr w:type="spellStart"/>
      <w:r w:rsidRPr="001D4DDC">
        <w:rPr>
          <w:rFonts w:ascii="Arial Narrow" w:hAnsi="Arial Narrow" w:cs="Arial"/>
        </w:rPr>
        <w:t>doi</w:t>
      </w:r>
      <w:proofErr w:type="spellEnd"/>
      <w:r w:rsidRPr="001D4DDC">
        <w:rPr>
          <w:rFonts w:ascii="Arial Narrow" w:hAnsi="Arial Narrow" w:cs="Arial"/>
        </w:rPr>
        <w:t>: 10.1371/</w:t>
      </w:r>
      <w:proofErr w:type="spellStart"/>
      <w:r w:rsidRPr="001D4DDC">
        <w:rPr>
          <w:rFonts w:ascii="Arial Narrow" w:hAnsi="Arial Narrow" w:cs="Arial"/>
        </w:rPr>
        <w:t>journal.pmed</w:t>
      </w:r>
      <w:proofErr w:type="spellEnd"/>
      <w:r w:rsidRPr="001D4DDC">
        <w:rPr>
          <w:rFonts w:ascii="Arial Narrow" w:hAnsi="Arial Narrow" w:cs="Arial"/>
        </w:rPr>
        <w:t>.</w:t>
      </w:r>
    </w:p>
    <w:p w14:paraId="143ED442" w14:textId="77777777" w:rsidR="00B11E78" w:rsidRPr="001D4DDC" w:rsidRDefault="00B11E78" w:rsidP="00AC2B8F">
      <w:pPr>
        <w:widowControl w:val="0"/>
        <w:autoSpaceDE w:val="0"/>
        <w:autoSpaceDN w:val="0"/>
        <w:adjustRightInd w:val="0"/>
        <w:rPr>
          <w:rFonts w:ascii="Arial Narrow" w:hAnsi="Arial Narrow" w:cs="Arial"/>
        </w:rPr>
      </w:pPr>
    </w:p>
    <w:p w14:paraId="496192FC" w14:textId="77777777" w:rsidR="00B11E78" w:rsidRPr="001D4DDC" w:rsidRDefault="00B11E78" w:rsidP="00AC2B8F">
      <w:pPr>
        <w:pStyle w:val="ListParagraph"/>
        <w:widowControl w:val="0"/>
        <w:numPr>
          <w:ilvl w:val="0"/>
          <w:numId w:val="43"/>
        </w:numPr>
        <w:autoSpaceDE w:val="0"/>
        <w:autoSpaceDN w:val="0"/>
        <w:adjustRightInd w:val="0"/>
        <w:jc w:val="both"/>
        <w:rPr>
          <w:rFonts w:ascii="Arial Narrow" w:hAnsi="Arial Narrow" w:cs="Arial"/>
        </w:rPr>
      </w:pPr>
      <w:r w:rsidRPr="001D4DDC">
        <w:rPr>
          <w:rFonts w:ascii="Arial Narrow" w:hAnsi="Arial Narrow" w:cs="Arial"/>
        </w:rPr>
        <w:t xml:space="preserve">White MT, </w:t>
      </w:r>
      <w:proofErr w:type="spellStart"/>
      <w:r w:rsidRPr="001D4DDC">
        <w:rPr>
          <w:rFonts w:ascii="Arial Narrow" w:hAnsi="Arial Narrow" w:cs="Arial"/>
        </w:rPr>
        <w:t>Bejon</w:t>
      </w:r>
      <w:proofErr w:type="spellEnd"/>
      <w:r w:rsidRPr="001D4DDC">
        <w:rPr>
          <w:rFonts w:ascii="Arial Narrow" w:hAnsi="Arial Narrow" w:cs="Arial"/>
        </w:rPr>
        <w:t xml:space="preserve"> P, </w:t>
      </w:r>
      <w:proofErr w:type="spellStart"/>
      <w:r w:rsidRPr="001D4DDC">
        <w:rPr>
          <w:rFonts w:ascii="Arial Narrow" w:hAnsi="Arial Narrow" w:cs="Arial"/>
        </w:rPr>
        <w:t>Olotu</w:t>
      </w:r>
      <w:proofErr w:type="spellEnd"/>
      <w:r w:rsidRPr="001D4DDC">
        <w:rPr>
          <w:rFonts w:ascii="Arial Narrow" w:hAnsi="Arial Narrow" w:cs="Arial"/>
        </w:rPr>
        <w:t xml:space="preserve"> A, Griffin JT, </w:t>
      </w:r>
      <w:proofErr w:type="spellStart"/>
      <w:r w:rsidRPr="001D4DDC">
        <w:rPr>
          <w:rFonts w:ascii="Arial Narrow" w:hAnsi="Arial Narrow" w:cs="Arial"/>
        </w:rPr>
        <w:t>Bojang</w:t>
      </w:r>
      <w:proofErr w:type="spellEnd"/>
      <w:r w:rsidRPr="001D4DDC">
        <w:rPr>
          <w:rFonts w:ascii="Arial Narrow" w:hAnsi="Arial Narrow" w:cs="Arial"/>
        </w:rPr>
        <w:t xml:space="preserve"> K, </w:t>
      </w:r>
      <w:proofErr w:type="spellStart"/>
      <w:r w:rsidRPr="001D4DDC">
        <w:rPr>
          <w:rFonts w:ascii="Arial Narrow" w:hAnsi="Arial Narrow" w:cs="Arial"/>
        </w:rPr>
        <w:t>Lusingu</w:t>
      </w:r>
      <w:proofErr w:type="spellEnd"/>
      <w:r w:rsidRPr="001D4DDC">
        <w:rPr>
          <w:rFonts w:ascii="Arial Narrow" w:hAnsi="Arial Narrow" w:cs="Arial"/>
        </w:rPr>
        <w:t xml:space="preserve"> J, Salim N, Abdulla S, </w:t>
      </w:r>
      <w:proofErr w:type="spellStart"/>
      <w:r w:rsidRPr="001D4DDC">
        <w:rPr>
          <w:rFonts w:ascii="Arial Narrow" w:hAnsi="Arial Narrow" w:cs="Arial"/>
        </w:rPr>
        <w:t>Otsyula</w:t>
      </w:r>
      <w:proofErr w:type="spellEnd"/>
      <w:r w:rsidRPr="001D4DDC">
        <w:rPr>
          <w:rFonts w:ascii="Arial Narrow" w:hAnsi="Arial Narrow" w:cs="Arial"/>
        </w:rPr>
        <w:t xml:space="preserve"> N, </w:t>
      </w:r>
      <w:proofErr w:type="spellStart"/>
      <w:r w:rsidRPr="001D4DDC">
        <w:rPr>
          <w:rFonts w:ascii="Arial Narrow" w:hAnsi="Arial Narrow" w:cs="Arial"/>
        </w:rPr>
        <w:t>Agnandji</w:t>
      </w:r>
      <w:proofErr w:type="spellEnd"/>
      <w:r w:rsidRPr="001D4DDC">
        <w:rPr>
          <w:rFonts w:ascii="Arial Narrow" w:hAnsi="Arial Narrow" w:cs="Arial"/>
        </w:rPr>
        <w:t xml:space="preserve"> ST, </w:t>
      </w:r>
      <w:proofErr w:type="spellStart"/>
      <w:r w:rsidRPr="001D4DDC">
        <w:rPr>
          <w:rFonts w:ascii="Arial Narrow" w:hAnsi="Arial Narrow" w:cs="Arial"/>
        </w:rPr>
        <w:t>Lell</w:t>
      </w:r>
      <w:proofErr w:type="spellEnd"/>
      <w:r w:rsidRPr="001D4DDC">
        <w:rPr>
          <w:rFonts w:ascii="Arial Narrow" w:hAnsi="Arial Narrow" w:cs="Arial"/>
        </w:rPr>
        <w:t xml:space="preserve"> B, Asante K, Owusu-Agyei S, Mahama E, </w:t>
      </w:r>
      <w:r w:rsidRPr="001C643B">
        <w:rPr>
          <w:rFonts w:ascii="Arial Narrow" w:hAnsi="Arial Narrow" w:cs="Arial"/>
          <w:b/>
          <w:bCs/>
        </w:rPr>
        <w:t>Agbenyega T</w:t>
      </w:r>
      <w:r w:rsidRPr="001D4DDC">
        <w:rPr>
          <w:rFonts w:ascii="Arial Narrow" w:hAnsi="Arial Narrow" w:cs="Arial"/>
        </w:rPr>
        <w:t xml:space="preserve">, </w:t>
      </w:r>
      <w:proofErr w:type="spellStart"/>
      <w:r w:rsidRPr="001D4DDC">
        <w:rPr>
          <w:rFonts w:ascii="Arial Narrow" w:hAnsi="Arial Narrow" w:cs="Arial"/>
        </w:rPr>
        <w:t>Ansong</w:t>
      </w:r>
      <w:proofErr w:type="spellEnd"/>
      <w:r w:rsidRPr="001D4DDC">
        <w:rPr>
          <w:rFonts w:ascii="Arial Narrow" w:hAnsi="Arial Narrow" w:cs="Arial"/>
        </w:rPr>
        <w:t xml:space="preserve"> D, </w:t>
      </w:r>
      <w:proofErr w:type="spellStart"/>
      <w:r w:rsidRPr="001D4DDC">
        <w:rPr>
          <w:rFonts w:ascii="Arial Narrow" w:hAnsi="Arial Narrow" w:cs="Arial"/>
        </w:rPr>
        <w:t>Sacarlal</w:t>
      </w:r>
      <w:proofErr w:type="spellEnd"/>
      <w:r w:rsidRPr="001D4DDC">
        <w:rPr>
          <w:rFonts w:ascii="Arial Narrow" w:hAnsi="Arial Narrow" w:cs="Arial"/>
        </w:rPr>
        <w:t xml:space="preserve"> J, Aponte JJ, Ghani AC. (2014).   </w:t>
      </w:r>
      <w:r w:rsidRPr="001D4DDC">
        <w:rPr>
          <w:rFonts w:ascii="Arial Narrow" w:hAnsi="Arial Narrow" w:cs="Arial"/>
          <w:u w:color="1800C0"/>
        </w:rPr>
        <w:t xml:space="preserve">A combined analysis of immunogenicity, antibody kinetics and vaccine efficacy from phase 2 trials of the </w:t>
      </w:r>
      <w:proofErr w:type="gramStart"/>
      <w:r w:rsidRPr="001D4DDC">
        <w:rPr>
          <w:rFonts w:ascii="Arial Narrow" w:hAnsi="Arial Narrow" w:cs="Arial"/>
          <w:u w:color="1800C0"/>
        </w:rPr>
        <w:t>RTS,S</w:t>
      </w:r>
      <w:proofErr w:type="gramEnd"/>
      <w:r w:rsidRPr="001D4DDC">
        <w:rPr>
          <w:rFonts w:ascii="Arial Narrow" w:hAnsi="Arial Narrow" w:cs="Arial"/>
          <w:u w:color="1800C0"/>
        </w:rPr>
        <w:t xml:space="preserve"> malaria vaccine.</w:t>
      </w:r>
      <w:r w:rsidRPr="001D4DDC">
        <w:rPr>
          <w:rFonts w:ascii="Arial Narrow" w:hAnsi="Arial Narrow" w:cs="Arial"/>
        </w:rPr>
        <w:t xml:space="preserve"> BMC Med. Jul 10;12(1):117. </w:t>
      </w:r>
    </w:p>
    <w:p w14:paraId="084ACA8C" w14:textId="77777777" w:rsidR="00B11E78" w:rsidRPr="001D4DDC" w:rsidRDefault="00B11E78" w:rsidP="00AC2B8F">
      <w:pPr>
        <w:widowControl w:val="0"/>
        <w:autoSpaceDE w:val="0"/>
        <w:autoSpaceDN w:val="0"/>
        <w:adjustRightInd w:val="0"/>
        <w:jc w:val="both"/>
        <w:rPr>
          <w:rFonts w:ascii="Arial Narrow" w:hAnsi="Arial Narrow" w:cs="Arial"/>
        </w:rPr>
      </w:pPr>
    </w:p>
    <w:p w14:paraId="4AFA80E1" w14:textId="66DB2F7D" w:rsidR="005B2336" w:rsidRPr="001D4DDC" w:rsidRDefault="000021A5" w:rsidP="00AC2B8F">
      <w:pPr>
        <w:pStyle w:val="ListParagraph"/>
        <w:widowControl w:val="0"/>
        <w:numPr>
          <w:ilvl w:val="0"/>
          <w:numId w:val="43"/>
        </w:numPr>
        <w:autoSpaceDE w:val="0"/>
        <w:autoSpaceDN w:val="0"/>
        <w:adjustRightInd w:val="0"/>
        <w:spacing w:after="200"/>
        <w:jc w:val="both"/>
        <w:rPr>
          <w:rFonts w:ascii="Arial Narrow" w:hAnsi="Arial Narrow" w:cs="Helvetica Neue"/>
          <w:color w:val="343434"/>
          <w:lang w:val="en-US"/>
        </w:rPr>
      </w:pPr>
      <w:hyperlink r:id="rId41" w:history="1">
        <w:r w:rsidR="005B2336" w:rsidRPr="001D4DDC">
          <w:rPr>
            <w:rFonts w:ascii="Arial Narrow" w:hAnsi="Arial Narrow" w:cs="Helvetica Neue"/>
            <w:color w:val="535353"/>
            <w:lang w:val="en-US"/>
          </w:rPr>
          <w:t>Thierry Rolling</w:t>
        </w:r>
      </w:hyperlink>
      <w:r w:rsidR="005B2336" w:rsidRPr="001D4DDC">
        <w:rPr>
          <w:rFonts w:ascii="Arial Narrow" w:hAnsi="Arial Narrow" w:cs="Helvetica Neue"/>
          <w:color w:val="535353"/>
          <w:lang w:val="en-US"/>
        </w:rPr>
        <w:t xml:space="preserve">, </w:t>
      </w:r>
      <w:hyperlink r:id="rId42" w:history="1">
        <w:r w:rsidR="005B2336" w:rsidRPr="001C643B">
          <w:rPr>
            <w:rFonts w:ascii="Arial Narrow" w:hAnsi="Arial Narrow" w:cs="Helvetica Neue"/>
            <w:b/>
            <w:bCs/>
            <w:color w:val="535353"/>
            <w:lang w:val="en-US"/>
          </w:rPr>
          <w:t>Tsiri Agbenyega</w:t>
        </w:r>
      </w:hyperlink>
      <w:r w:rsidR="005B2336" w:rsidRPr="001D4DDC">
        <w:rPr>
          <w:rFonts w:ascii="Arial Narrow" w:hAnsi="Arial Narrow" w:cs="Helvetica Neue"/>
          <w:color w:val="535353"/>
          <w:lang w:val="en-US"/>
        </w:rPr>
        <w:t xml:space="preserve">, </w:t>
      </w:r>
      <w:hyperlink r:id="rId43" w:history="1">
        <w:proofErr w:type="spellStart"/>
        <w:r w:rsidR="005B2336" w:rsidRPr="001D4DDC">
          <w:rPr>
            <w:rFonts w:ascii="Arial Narrow" w:hAnsi="Arial Narrow" w:cs="Helvetica Neue"/>
            <w:color w:val="535353"/>
            <w:lang w:val="en-US"/>
          </w:rPr>
          <w:t>Saadou</w:t>
        </w:r>
        <w:proofErr w:type="spellEnd"/>
        <w:r w:rsidR="005B2336" w:rsidRPr="001D4DDC">
          <w:rPr>
            <w:rFonts w:ascii="Arial Narrow" w:hAnsi="Arial Narrow" w:cs="Helvetica Neue"/>
            <w:color w:val="535353"/>
            <w:lang w:val="en-US"/>
          </w:rPr>
          <w:t xml:space="preserve"> </w:t>
        </w:r>
        <w:proofErr w:type="spellStart"/>
        <w:r w:rsidR="005B2336" w:rsidRPr="001D4DDC">
          <w:rPr>
            <w:rFonts w:ascii="Arial Narrow" w:hAnsi="Arial Narrow" w:cs="Helvetica Neue"/>
            <w:color w:val="535353"/>
            <w:lang w:val="en-US"/>
          </w:rPr>
          <w:t>Issifou</w:t>
        </w:r>
        <w:proofErr w:type="spellEnd"/>
      </w:hyperlink>
      <w:r w:rsidR="005B2336" w:rsidRPr="001D4DDC">
        <w:rPr>
          <w:rFonts w:ascii="Arial Narrow" w:hAnsi="Arial Narrow" w:cs="Helvetica Neue"/>
          <w:color w:val="535353"/>
          <w:lang w:val="en-US"/>
        </w:rPr>
        <w:t xml:space="preserve">, </w:t>
      </w:r>
      <w:hyperlink r:id="rId44" w:history="1">
        <w:proofErr w:type="spellStart"/>
        <w:r w:rsidR="005B2336" w:rsidRPr="001D4DDC">
          <w:rPr>
            <w:rFonts w:ascii="Arial Narrow" w:hAnsi="Arial Narrow" w:cs="Helvetica Neue"/>
            <w:color w:val="535353"/>
            <w:lang w:val="en-US"/>
          </w:rPr>
          <w:t>Ayola</w:t>
        </w:r>
        <w:proofErr w:type="spellEnd"/>
        <w:r w:rsidR="005B2336" w:rsidRPr="001D4DDC">
          <w:rPr>
            <w:rFonts w:ascii="Arial Narrow" w:hAnsi="Arial Narrow" w:cs="Helvetica Neue"/>
            <w:color w:val="535353"/>
            <w:lang w:val="en-US"/>
          </w:rPr>
          <w:t xml:space="preserve"> </w:t>
        </w:r>
        <w:proofErr w:type="spellStart"/>
        <w:r w:rsidR="005B2336" w:rsidRPr="001D4DDC">
          <w:rPr>
            <w:rFonts w:ascii="Arial Narrow" w:hAnsi="Arial Narrow" w:cs="Helvetica Neue"/>
            <w:color w:val="535353"/>
            <w:lang w:val="en-US"/>
          </w:rPr>
          <w:t>Akim</w:t>
        </w:r>
        <w:proofErr w:type="spellEnd"/>
        <w:r w:rsidR="005B2336" w:rsidRPr="001D4DDC">
          <w:rPr>
            <w:rFonts w:ascii="Arial Narrow" w:hAnsi="Arial Narrow" w:cs="Helvetica Neue"/>
            <w:color w:val="535353"/>
            <w:lang w:val="en-US"/>
          </w:rPr>
          <w:t xml:space="preserve"> </w:t>
        </w:r>
        <w:proofErr w:type="spellStart"/>
        <w:r w:rsidR="005B2336" w:rsidRPr="001D4DDC">
          <w:rPr>
            <w:rFonts w:ascii="Arial Narrow" w:hAnsi="Arial Narrow" w:cs="Helvetica Neue"/>
            <w:color w:val="535353"/>
            <w:lang w:val="en-US"/>
          </w:rPr>
          <w:t>Adegnika</w:t>
        </w:r>
        <w:proofErr w:type="spellEnd"/>
      </w:hyperlink>
      <w:r w:rsidR="005B2336" w:rsidRPr="001D4DDC">
        <w:rPr>
          <w:rFonts w:ascii="Arial Narrow" w:hAnsi="Arial Narrow" w:cs="Helvetica Neue"/>
          <w:color w:val="535353"/>
          <w:lang w:val="en-US"/>
        </w:rPr>
        <w:t xml:space="preserve">, </w:t>
      </w:r>
      <w:hyperlink r:id="rId45" w:history="1">
        <w:r w:rsidR="005B2336" w:rsidRPr="001D4DDC">
          <w:rPr>
            <w:rFonts w:ascii="Arial Narrow" w:hAnsi="Arial Narrow" w:cs="Helvetica Neue"/>
            <w:color w:val="535353"/>
            <w:lang w:val="en-US"/>
          </w:rPr>
          <w:t xml:space="preserve">Justice </w:t>
        </w:r>
        <w:proofErr w:type="spellStart"/>
        <w:r w:rsidR="005B2336" w:rsidRPr="001D4DDC">
          <w:rPr>
            <w:rFonts w:ascii="Arial Narrow" w:hAnsi="Arial Narrow" w:cs="Helvetica Neue"/>
            <w:color w:val="535353"/>
            <w:lang w:val="en-US"/>
          </w:rPr>
          <w:t>Sylverken</w:t>
        </w:r>
        <w:proofErr w:type="spellEnd"/>
      </w:hyperlink>
      <w:r w:rsidR="005B2336" w:rsidRPr="001D4DDC">
        <w:rPr>
          <w:rFonts w:ascii="Arial Narrow" w:hAnsi="Arial Narrow" w:cs="Helvetica Neue"/>
          <w:color w:val="535353"/>
          <w:lang w:val="en-US"/>
        </w:rPr>
        <w:t xml:space="preserve">, </w:t>
      </w:r>
      <w:hyperlink r:id="rId46" w:history="1">
        <w:proofErr w:type="spellStart"/>
        <w:r w:rsidR="005B2336" w:rsidRPr="001D4DDC">
          <w:rPr>
            <w:rFonts w:ascii="Arial Narrow" w:hAnsi="Arial Narrow" w:cs="Helvetica Neue"/>
            <w:color w:val="535353"/>
            <w:lang w:val="en-US"/>
          </w:rPr>
          <w:t>Dorothee</w:t>
        </w:r>
        <w:proofErr w:type="spellEnd"/>
        <w:r w:rsidR="005B2336" w:rsidRPr="001D4DDC">
          <w:rPr>
            <w:rFonts w:ascii="Arial Narrow" w:hAnsi="Arial Narrow" w:cs="Helvetica Neue"/>
            <w:color w:val="535353"/>
            <w:lang w:val="en-US"/>
          </w:rPr>
          <w:t xml:space="preserve"> </w:t>
        </w:r>
        <w:proofErr w:type="spellStart"/>
        <w:r w:rsidR="005B2336" w:rsidRPr="001D4DDC">
          <w:rPr>
            <w:rFonts w:ascii="Arial Narrow" w:hAnsi="Arial Narrow" w:cs="Helvetica Neue"/>
            <w:color w:val="535353"/>
            <w:lang w:val="en-US"/>
          </w:rPr>
          <w:t>Spahlinger</w:t>
        </w:r>
        <w:proofErr w:type="spellEnd"/>
      </w:hyperlink>
      <w:r w:rsidR="005B2336" w:rsidRPr="001D4DDC">
        <w:rPr>
          <w:rFonts w:ascii="Arial Narrow" w:hAnsi="Arial Narrow" w:cs="Helvetica Neue"/>
          <w:color w:val="535353"/>
          <w:lang w:val="en-US"/>
        </w:rPr>
        <w:t xml:space="preserve">, </w:t>
      </w:r>
      <w:hyperlink r:id="rId47" w:history="1">
        <w:r w:rsidR="005B2336" w:rsidRPr="001D4DDC">
          <w:rPr>
            <w:rFonts w:ascii="Arial Narrow" w:hAnsi="Arial Narrow" w:cs="Helvetica Neue"/>
            <w:color w:val="535353"/>
            <w:lang w:val="en-US"/>
          </w:rPr>
          <w:t>Daniel Ansong</w:t>
        </w:r>
      </w:hyperlink>
      <w:r w:rsidR="005B2336" w:rsidRPr="001D4DDC">
        <w:rPr>
          <w:rFonts w:ascii="Arial Narrow" w:hAnsi="Arial Narrow" w:cs="Helvetica Neue"/>
          <w:color w:val="535353"/>
          <w:lang w:val="en-US"/>
        </w:rPr>
        <w:t xml:space="preserve">, </w:t>
      </w:r>
      <w:hyperlink r:id="rId48" w:history="1">
        <w:r w:rsidR="005B2336" w:rsidRPr="001D4DDC">
          <w:rPr>
            <w:rFonts w:ascii="Arial Narrow" w:hAnsi="Arial Narrow" w:cs="Helvetica Neue"/>
            <w:color w:val="535353"/>
            <w:lang w:val="en-US"/>
          </w:rPr>
          <w:t xml:space="preserve">Sascha JZ </w:t>
        </w:r>
        <w:proofErr w:type="spellStart"/>
        <w:r w:rsidR="005B2336" w:rsidRPr="001D4DDC">
          <w:rPr>
            <w:rFonts w:ascii="Arial Narrow" w:hAnsi="Arial Narrow" w:cs="Helvetica Neue"/>
            <w:color w:val="535353"/>
            <w:lang w:val="en-US"/>
          </w:rPr>
          <w:t>Löhr</w:t>
        </w:r>
        <w:proofErr w:type="spellEnd"/>
      </w:hyperlink>
      <w:r w:rsidR="005B2336" w:rsidRPr="001D4DDC">
        <w:rPr>
          <w:rFonts w:ascii="Arial Narrow" w:hAnsi="Arial Narrow" w:cs="Helvetica Neue"/>
          <w:color w:val="535353"/>
          <w:lang w:val="en-US"/>
        </w:rPr>
        <w:t xml:space="preserve">, </w:t>
      </w:r>
      <w:hyperlink r:id="rId49" w:history="1">
        <w:r w:rsidR="005B2336" w:rsidRPr="001D4DDC">
          <w:rPr>
            <w:rFonts w:ascii="Arial Narrow" w:hAnsi="Arial Narrow" w:cs="Helvetica Neue"/>
            <w:color w:val="535353"/>
            <w:lang w:val="en-US"/>
          </w:rPr>
          <w:t>Gerd D Burchard</w:t>
        </w:r>
      </w:hyperlink>
      <w:r w:rsidR="005B2336" w:rsidRPr="001D4DDC">
        <w:rPr>
          <w:rFonts w:ascii="Arial Narrow" w:hAnsi="Arial Narrow" w:cs="Helvetica Neue"/>
          <w:color w:val="535353"/>
          <w:lang w:val="en-US"/>
        </w:rPr>
        <w:t xml:space="preserve">, </w:t>
      </w:r>
      <w:hyperlink r:id="rId50" w:history="1">
        <w:r w:rsidR="005B2336" w:rsidRPr="001D4DDC">
          <w:rPr>
            <w:rFonts w:ascii="Arial Narrow" w:hAnsi="Arial Narrow" w:cs="Helvetica Neue"/>
            <w:color w:val="535353"/>
            <w:lang w:val="en-US"/>
          </w:rPr>
          <w:t>Jürgen May</w:t>
        </w:r>
      </w:hyperlink>
      <w:r w:rsidR="005B2336" w:rsidRPr="001D4DDC">
        <w:rPr>
          <w:rFonts w:ascii="Arial Narrow" w:hAnsi="Arial Narrow" w:cs="Helvetica Neue"/>
          <w:color w:val="535353"/>
          <w:lang w:val="en-US"/>
        </w:rPr>
        <w:t xml:space="preserve">, </w:t>
      </w:r>
      <w:hyperlink r:id="rId51" w:history="1">
        <w:r w:rsidR="005B2336" w:rsidRPr="001D4DDC">
          <w:rPr>
            <w:rFonts w:ascii="Arial Narrow" w:hAnsi="Arial Narrow" w:cs="Helvetica Neue"/>
            <w:color w:val="535353"/>
            <w:lang w:val="en-US"/>
          </w:rPr>
          <w:t xml:space="preserve">Benjamin </w:t>
        </w:r>
        <w:proofErr w:type="spellStart"/>
        <w:r w:rsidR="005B2336" w:rsidRPr="001D4DDC">
          <w:rPr>
            <w:rFonts w:ascii="Arial Narrow" w:hAnsi="Arial Narrow" w:cs="Helvetica Neue"/>
            <w:color w:val="535353"/>
            <w:lang w:val="en-US"/>
          </w:rPr>
          <w:t>Mordmüller</w:t>
        </w:r>
        <w:proofErr w:type="spellEnd"/>
      </w:hyperlink>
      <w:r w:rsidR="005B2336" w:rsidRPr="001D4DDC">
        <w:rPr>
          <w:rFonts w:ascii="Arial Narrow" w:hAnsi="Arial Narrow" w:cs="Helvetica Neue"/>
          <w:color w:val="535353"/>
          <w:lang w:val="en-US"/>
        </w:rPr>
        <w:t xml:space="preserve">, </w:t>
      </w:r>
      <w:hyperlink r:id="rId52" w:history="1">
        <w:proofErr w:type="spellStart"/>
        <w:r w:rsidR="005B2336" w:rsidRPr="001D4DDC">
          <w:rPr>
            <w:rFonts w:ascii="Arial Narrow" w:hAnsi="Arial Narrow" w:cs="Helvetica Neue"/>
            <w:color w:val="535353"/>
            <w:lang w:val="en-US"/>
          </w:rPr>
          <w:t>Saneev</w:t>
        </w:r>
        <w:proofErr w:type="spellEnd"/>
        <w:r w:rsidR="005B2336" w:rsidRPr="001D4DDC">
          <w:rPr>
            <w:rFonts w:ascii="Arial Narrow" w:hAnsi="Arial Narrow" w:cs="Helvetica Neue"/>
            <w:color w:val="535353"/>
            <w:lang w:val="en-US"/>
          </w:rPr>
          <w:t xml:space="preserve"> Krishna</w:t>
        </w:r>
      </w:hyperlink>
      <w:r w:rsidR="005B2336" w:rsidRPr="001D4DDC">
        <w:rPr>
          <w:rFonts w:ascii="Arial Narrow" w:hAnsi="Arial Narrow" w:cs="Helvetica Neue"/>
          <w:color w:val="535353"/>
          <w:lang w:val="en-US"/>
        </w:rPr>
        <w:t xml:space="preserve">, </w:t>
      </w:r>
      <w:hyperlink r:id="rId53" w:history="1">
        <w:r w:rsidR="005B2336" w:rsidRPr="001D4DDC">
          <w:rPr>
            <w:rFonts w:ascii="Arial Narrow" w:hAnsi="Arial Narrow" w:cs="Helvetica Neue"/>
            <w:color w:val="535353"/>
            <w:lang w:val="en-US"/>
          </w:rPr>
          <w:t xml:space="preserve">Peter G </w:t>
        </w:r>
        <w:proofErr w:type="spellStart"/>
        <w:r w:rsidR="005B2336" w:rsidRPr="001D4DDC">
          <w:rPr>
            <w:rFonts w:ascii="Arial Narrow" w:hAnsi="Arial Narrow" w:cs="Helvetica Neue"/>
            <w:color w:val="535353"/>
            <w:lang w:val="en-US"/>
          </w:rPr>
          <w:t>Kremsner</w:t>
        </w:r>
        <w:proofErr w:type="spellEnd"/>
      </w:hyperlink>
      <w:r w:rsidR="005B2336" w:rsidRPr="001D4DDC">
        <w:rPr>
          <w:rFonts w:ascii="Arial Narrow" w:hAnsi="Arial Narrow" w:cs="Helvetica Neue"/>
          <w:color w:val="535353"/>
          <w:lang w:val="en-US"/>
        </w:rPr>
        <w:t xml:space="preserve">, </w:t>
      </w:r>
      <w:hyperlink r:id="rId54" w:history="1">
        <w:r w:rsidR="005B2336" w:rsidRPr="001D4DDC">
          <w:rPr>
            <w:rFonts w:ascii="Arial Narrow" w:hAnsi="Arial Narrow" w:cs="Helvetica Neue"/>
            <w:color w:val="535353"/>
            <w:lang w:val="en-US"/>
          </w:rPr>
          <w:t>Jakob P Cramer</w:t>
        </w:r>
      </w:hyperlink>
      <w:r w:rsidR="005B2336" w:rsidRPr="001D4DDC">
        <w:rPr>
          <w:rFonts w:ascii="Arial Narrow" w:hAnsi="Arial Narrow" w:cs="Helvetica Neue"/>
          <w:color w:val="343434"/>
          <w:lang w:val="en-US"/>
        </w:rPr>
        <w:t xml:space="preserve"> Delayed hemolysis after treatment with parenteral artesunate in African children with severe malaria – </w:t>
      </w:r>
      <w:r w:rsidR="005B2336" w:rsidRPr="001D4DDC">
        <w:rPr>
          <w:rFonts w:ascii="Arial Narrow" w:hAnsi="Arial Narrow" w:cs="Helvetica Neue"/>
          <w:lang w:val="en-US"/>
        </w:rPr>
        <w:t>a double</w:t>
      </w:r>
      <w:r w:rsidR="009B12FC" w:rsidRPr="001D4DDC">
        <w:rPr>
          <w:rFonts w:ascii="Arial Narrow" w:hAnsi="Arial Narrow" w:cs="Helvetica Neue"/>
          <w:lang w:val="en-US"/>
        </w:rPr>
        <w:t>-center prospective study. (2014</w:t>
      </w:r>
      <w:r w:rsidR="005B2336" w:rsidRPr="001D4DDC">
        <w:rPr>
          <w:rFonts w:ascii="Arial Narrow" w:hAnsi="Arial Narrow" w:cs="Helvetica Neue"/>
          <w:lang w:val="en-US"/>
        </w:rPr>
        <w:t xml:space="preserve">) </w:t>
      </w:r>
      <w:r w:rsidR="005B2336" w:rsidRPr="001D4DDC">
        <w:rPr>
          <w:rFonts w:ascii="Arial Narrow" w:hAnsi="Arial Narrow" w:cs="Helvetica Neue"/>
          <w:u w:color="878787"/>
          <w:lang w:val="en-US"/>
        </w:rPr>
        <w:t xml:space="preserve">The Journal of Infectious Diseases (Impact Factor: </w:t>
      </w:r>
      <w:r w:rsidR="00437986" w:rsidRPr="001D4DDC">
        <w:rPr>
          <w:rFonts w:ascii="Arial Narrow" w:hAnsi="Arial Narrow" w:cs="Arial"/>
          <w:lang w:val="en-US"/>
        </w:rPr>
        <w:t>J Infect Dis. Jan 29</w:t>
      </w:r>
    </w:p>
    <w:p w14:paraId="34D04188" w14:textId="77777777" w:rsidR="009B12FC" w:rsidRPr="001D4DDC" w:rsidRDefault="009B12FC" w:rsidP="00AC2B8F">
      <w:pPr>
        <w:pStyle w:val="ListParagraph"/>
        <w:widowControl w:val="0"/>
        <w:autoSpaceDE w:val="0"/>
        <w:autoSpaceDN w:val="0"/>
        <w:adjustRightInd w:val="0"/>
        <w:spacing w:after="200"/>
        <w:ind w:left="360"/>
        <w:jc w:val="both"/>
        <w:rPr>
          <w:rFonts w:ascii="Arial Narrow" w:hAnsi="Arial Narrow" w:cs="Helvetica Neue"/>
          <w:color w:val="343434"/>
          <w:lang w:val="en-US"/>
        </w:rPr>
      </w:pPr>
    </w:p>
    <w:p w14:paraId="368B0C5E"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rPr>
      </w:pPr>
      <w:r w:rsidRPr="001D4DDC">
        <w:rPr>
          <w:rFonts w:ascii="Arial Narrow" w:hAnsi="Arial Narrow" w:cs="Arial"/>
          <w:lang w:val="en-US"/>
        </w:rPr>
        <w:t>C. Opoku-</w:t>
      </w:r>
      <w:proofErr w:type="spellStart"/>
      <w:r w:rsidRPr="001D4DDC">
        <w:rPr>
          <w:rFonts w:ascii="Arial Narrow" w:hAnsi="Arial Narrow" w:cs="Arial"/>
          <w:lang w:val="en-US"/>
        </w:rPr>
        <w:t>Okrah</w:t>
      </w:r>
      <w:proofErr w:type="spellEnd"/>
      <w:r w:rsidRPr="001D4DDC">
        <w:rPr>
          <w:rFonts w:ascii="Arial Narrow" w:hAnsi="Arial Narrow" w:cs="Arial"/>
          <w:lang w:val="en-US"/>
        </w:rPr>
        <w:t>, M. Gordge</w:t>
      </w:r>
      <w:r w:rsidRPr="001D4DDC">
        <w:rPr>
          <w:rFonts w:ascii="Arial Narrow" w:hAnsi="Arial Narrow" w:cs="Arial"/>
          <w:vertAlign w:val="superscript"/>
          <w:lang w:val="en-US"/>
        </w:rPr>
        <w:t>2</w:t>
      </w:r>
      <w:r w:rsidRPr="001D4DDC">
        <w:rPr>
          <w:rFonts w:ascii="Arial Narrow" w:hAnsi="Arial Narrow" w:cs="Arial"/>
          <w:lang w:val="en-US"/>
        </w:rPr>
        <w:t xml:space="preserve">, E. Kweku </w:t>
      </w:r>
      <w:proofErr w:type="spellStart"/>
      <w:r w:rsidRPr="001D4DDC">
        <w:rPr>
          <w:rFonts w:ascii="Arial Narrow" w:hAnsi="Arial Narrow" w:cs="Arial"/>
          <w:lang w:val="en-US"/>
        </w:rPr>
        <w:t>Nakua</w:t>
      </w:r>
      <w:proofErr w:type="spellEnd"/>
      <w:r w:rsidRPr="001D4DDC">
        <w:rPr>
          <w:rFonts w:ascii="Arial Narrow" w:hAnsi="Arial Narrow" w:cs="Arial"/>
          <w:lang w:val="en-US"/>
        </w:rPr>
        <w:t xml:space="preserve">, </w:t>
      </w:r>
      <w:r w:rsidRPr="001C643B">
        <w:rPr>
          <w:rFonts w:ascii="Arial Narrow" w:hAnsi="Arial Narrow" w:cs="Arial"/>
          <w:b/>
          <w:bCs/>
          <w:lang w:val="en-US"/>
        </w:rPr>
        <w:t>T. Agbenyega</w:t>
      </w:r>
      <w:r w:rsidRPr="001D4DDC">
        <w:rPr>
          <w:rFonts w:ascii="Arial Narrow" w:hAnsi="Arial Narrow" w:cs="Arial"/>
          <w:lang w:val="en-US"/>
        </w:rPr>
        <w:t>, M. Parry, C. Robertson, C. L. Smith</w:t>
      </w:r>
      <w:r w:rsidRPr="001D4DDC">
        <w:rPr>
          <w:rFonts w:ascii="Arial Narrow" w:hAnsi="Arial Narrow" w:cs="Arial"/>
          <w:vertAlign w:val="superscript"/>
          <w:lang w:val="en-US"/>
        </w:rPr>
        <w:t xml:space="preserve">, </w:t>
      </w:r>
      <w:r w:rsidRPr="001D4DDC">
        <w:rPr>
          <w:rFonts w:ascii="Arial Narrow" w:hAnsi="Arial Narrow" w:cs="Arial"/>
          <w:lang w:val="en-US"/>
        </w:rPr>
        <w:t>An investigation of the protective effect of alpha+-</w:t>
      </w:r>
      <w:proofErr w:type="spellStart"/>
      <w:r w:rsidRPr="001D4DDC">
        <w:rPr>
          <w:rFonts w:ascii="Arial Narrow" w:hAnsi="Arial Narrow" w:cs="Arial"/>
          <w:lang w:val="en-US"/>
        </w:rPr>
        <w:t>thalassaemia</w:t>
      </w:r>
      <w:proofErr w:type="spellEnd"/>
      <w:r w:rsidRPr="001D4DDC">
        <w:rPr>
          <w:rFonts w:ascii="Arial Narrow" w:hAnsi="Arial Narrow" w:cs="Arial"/>
          <w:lang w:val="en-US"/>
        </w:rPr>
        <w:t xml:space="preserve"> against severe Plasmodium falciparum amongst children in Kumasi, Ghana, </w:t>
      </w:r>
      <w:r w:rsidRPr="001D4DDC">
        <w:rPr>
          <w:rFonts w:ascii="Arial Narrow" w:hAnsi="Arial Narrow" w:cs="Arial"/>
          <w:color w:val="262626"/>
          <w:u w:val="single" w:color="262626"/>
          <w:lang w:val="en-US"/>
        </w:rPr>
        <w:t xml:space="preserve">Int J Lab </w:t>
      </w:r>
      <w:proofErr w:type="spellStart"/>
      <w:r w:rsidRPr="001D4DDC">
        <w:rPr>
          <w:rFonts w:ascii="Arial Narrow" w:hAnsi="Arial Narrow" w:cs="Arial"/>
          <w:color w:val="262626"/>
          <w:u w:val="single" w:color="262626"/>
          <w:lang w:val="en-US"/>
        </w:rPr>
        <w:t>Hematol</w:t>
      </w:r>
      <w:proofErr w:type="spellEnd"/>
      <w:r w:rsidRPr="001D4DDC">
        <w:rPr>
          <w:rFonts w:ascii="Arial Narrow" w:hAnsi="Arial Narrow" w:cs="Arial"/>
          <w:color w:val="262626"/>
          <w:u w:val="single" w:color="262626"/>
          <w:lang w:val="en-US"/>
        </w:rPr>
        <w:t>.</w:t>
      </w:r>
      <w:r w:rsidRPr="001D4DDC">
        <w:rPr>
          <w:rFonts w:ascii="Arial Narrow" w:hAnsi="Arial Narrow" w:cs="Arial"/>
          <w:u w:color="262626"/>
          <w:lang w:val="en-US"/>
        </w:rPr>
        <w:t xml:space="preserve"> 2013 Jul 10. </w:t>
      </w:r>
      <w:proofErr w:type="spellStart"/>
      <w:r w:rsidRPr="001D4DDC">
        <w:rPr>
          <w:rFonts w:ascii="Arial Narrow" w:hAnsi="Arial Narrow" w:cs="Arial"/>
          <w:u w:color="262626"/>
          <w:lang w:val="en-US"/>
        </w:rPr>
        <w:t>doi</w:t>
      </w:r>
      <w:proofErr w:type="spellEnd"/>
      <w:r w:rsidRPr="001D4DDC">
        <w:rPr>
          <w:rFonts w:ascii="Arial Narrow" w:hAnsi="Arial Narrow" w:cs="Arial"/>
          <w:u w:color="262626"/>
          <w:lang w:val="en-US"/>
        </w:rPr>
        <w:t>: 10.1111/ijlh.12122. [</w:t>
      </w:r>
      <w:proofErr w:type="spellStart"/>
      <w:r w:rsidRPr="001D4DDC">
        <w:rPr>
          <w:rFonts w:ascii="Arial Narrow" w:hAnsi="Arial Narrow" w:cs="Arial"/>
          <w:u w:color="262626"/>
          <w:lang w:val="en-US"/>
        </w:rPr>
        <w:t>Epub</w:t>
      </w:r>
      <w:proofErr w:type="spellEnd"/>
      <w:r w:rsidRPr="001D4DDC">
        <w:rPr>
          <w:rFonts w:ascii="Arial Narrow" w:hAnsi="Arial Narrow" w:cs="Arial"/>
          <w:u w:color="262626"/>
          <w:lang w:val="en-US"/>
        </w:rPr>
        <w:t xml:space="preserve"> ahead of print]</w:t>
      </w:r>
    </w:p>
    <w:p w14:paraId="0F6632F7" w14:textId="77777777" w:rsidR="009744CE" w:rsidRPr="001D4DDC" w:rsidRDefault="009744CE" w:rsidP="00AC2B8F">
      <w:pPr>
        <w:pStyle w:val="ListParagraph"/>
        <w:widowControl w:val="0"/>
        <w:autoSpaceDE w:val="0"/>
        <w:autoSpaceDN w:val="0"/>
        <w:adjustRightInd w:val="0"/>
        <w:jc w:val="both"/>
        <w:rPr>
          <w:rFonts w:ascii="Arial Narrow" w:hAnsi="Arial Narrow" w:cs="Arial"/>
        </w:rPr>
      </w:pPr>
    </w:p>
    <w:p w14:paraId="5EBDE5C6"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rPr>
      </w:pPr>
      <w:r w:rsidRPr="001D4DDC">
        <w:rPr>
          <w:rFonts w:ascii="Arial Narrow" w:hAnsi="Arial Narrow" w:cs="Arial"/>
        </w:rPr>
        <w:t xml:space="preserve">Schwandt HM, </w:t>
      </w:r>
      <w:proofErr w:type="spellStart"/>
      <w:r w:rsidRPr="001D4DDC">
        <w:rPr>
          <w:rFonts w:ascii="Arial Narrow" w:hAnsi="Arial Narrow" w:cs="Arial"/>
        </w:rPr>
        <w:t>Creanga</w:t>
      </w:r>
      <w:proofErr w:type="spellEnd"/>
      <w:r w:rsidRPr="001D4DDC">
        <w:rPr>
          <w:rFonts w:ascii="Arial Narrow" w:hAnsi="Arial Narrow" w:cs="Arial"/>
        </w:rPr>
        <w:t xml:space="preserve"> AA, </w:t>
      </w:r>
      <w:proofErr w:type="spellStart"/>
      <w:r w:rsidRPr="001D4DDC">
        <w:rPr>
          <w:rFonts w:ascii="Arial Narrow" w:hAnsi="Arial Narrow" w:cs="Arial"/>
        </w:rPr>
        <w:t>Adanu</w:t>
      </w:r>
      <w:proofErr w:type="spellEnd"/>
      <w:r w:rsidRPr="001D4DDC">
        <w:rPr>
          <w:rFonts w:ascii="Arial Narrow" w:hAnsi="Arial Narrow" w:cs="Arial"/>
        </w:rPr>
        <w:t xml:space="preserve"> RM, </w:t>
      </w:r>
      <w:proofErr w:type="spellStart"/>
      <w:r w:rsidRPr="001D4DDC">
        <w:rPr>
          <w:rFonts w:ascii="Arial Narrow" w:hAnsi="Arial Narrow" w:cs="Arial"/>
        </w:rPr>
        <w:t>Danso</w:t>
      </w:r>
      <w:proofErr w:type="spellEnd"/>
      <w:r w:rsidRPr="001D4DDC">
        <w:rPr>
          <w:rFonts w:ascii="Arial Narrow" w:hAnsi="Arial Narrow" w:cs="Arial"/>
        </w:rPr>
        <w:t xml:space="preserve"> KA, </w:t>
      </w:r>
      <w:r w:rsidRPr="001C643B">
        <w:rPr>
          <w:rFonts w:ascii="Arial Narrow" w:hAnsi="Arial Narrow" w:cs="Arial"/>
          <w:b/>
          <w:bCs/>
        </w:rPr>
        <w:t>Agbenyega T</w:t>
      </w:r>
      <w:r w:rsidRPr="001D4DDC">
        <w:rPr>
          <w:rFonts w:ascii="Arial Narrow" w:hAnsi="Arial Narrow" w:cs="Arial"/>
        </w:rPr>
        <w:t xml:space="preserve">, </w:t>
      </w:r>
      <w:proofErr w:type="spellStart"/>
      <w:r w:rsidRPr="001D4DDC">
        <w:rPr>
          <w:rFonts w:ascii="Arial Narrow" w:hAnsi="Arial Narrow" w:cs="Arial"/>
        </w:rPr>
        <w:t>Hindin</w:t>
      </w:r>
      <w:proofErr w:type="spellEnd"/>
      <w:r w:rsidRPr="001D4DDC">
        <w:rPr>
          <w:rFonts w:ascii="Arial Narrow" w:hAnsi="Arial Narrow" w:cs="Arial"/>
        </w:rPr>
        <w:t xml:space="preserve"> MJ. Contraception. </w:t>
      </w:r>
      <w:r w:rsidRPr="001D4DDC">
        <w:rPr>
          <w:rFonts w:ascii="Arial Narrow" w:hAnsi="Arial Narrow" w:cs="Arial"/>
          <w:u w:color="1700CB"/>
        </w:rPr>
        <w:t>Pathways to unsafe abortion in Ghana: the role of male partners, women and health care providers</w:t>
      </w:r>
      <w:r w:rsidRPr="001D4DDC">
        <w:rPr>
          <w:rFonts w:ascii="Arial Narrow" w:hAnsi="Arial Narrow" w:cs="Arial"/>
        </w:rPr>
        <w:t xml:space="preserve"> (2013) Mar 22. </w:t>
      </w:r>
      <w:r w:rsidR="00437986" w:rsidRPr="001D4DDC">
        <w:rPr>
          <w:rFonts w:ascii="Arial Narrow" w:hAnsi="Arial Narrow" w:cs="Arial"/>
          <w:lang w:val="en-US"/>
        </w:rPr>
        <w:t>Contraception. 2013 Oct;88(4):509-17.</w:t>
      </w:r>
    </w:p>
    <w:p w14:paraId="3624D80A" w14:textId="39DCADC0" w:rsidR="00437986" w:rsidRDefault="00437986" w:rsidP="00AC2B8F">
      <w:pPr>
        <w:widowControl w:val="0"/>
        <w:autoSpaceDE w:val="0"/>
        <w:autoSpaceDN w:val="0"/>
        <w:adjustRightInd w:val="0"/>
        <w:jc w:val="both"/>
        <w:rPr>
          <w:rFonts w:ascii="Arial Narrow" w:hAnsi="Arial Narrow" w:cs="Arial"/>
        </w:rPr>
      </w:pPr>
    </w:p>
    <w:p w14:paraId="62027EA8" w14:textId="77777777" w:rsidR="00D810D4" w:rsidRPr="001D4DDC" w:rsidRDefault="00D810D4" w:rsidP="00AC2B8F">
      <w:pPr>
        <w:widowControl w:val="0"/>
        <w:autoSpaceDE w:val="0"/>
        <w:autoSpaceDN w:val="0"/>
        <w:adjustRightInd w:val="0"/>
        <w:jc w:val="both"/>
        <w:rPr>
          <w:rFonts w:ascii="Arial Narrow" w:hAnsi="Arial Narrow" w:cs="Arial"/>
        </w:rPr>
      </w:pPr>
    </w:p>
    <w:p w14:paraId="3E80BBD1"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rPr>
      </w:pPr>
      <w:r w:rsidRPr="001D4DDC">
        <w:rPr>
          <w:rFonts w:ascii="Arial Narrow" w:hAnsi="Arial Narrow" w:cs="Arial"/>
        </w:rPr>
        <w:t xml:space="preserve">Schwandt HM, </w:t>
      </w:r>
      <w:proofErr w:type="spellStart"/>
      <w:r w:rsidRPr="001D4DDC">
        <w:rPr>
          <w:rFonts w:ascii="Arial Narrow" w:hAnsi="Arial Narrow" w:cs="Arial"/>
        </w:rPr>
        <w:t>Creanga</w:t>
      </w:r>
      <w:proofErr w:type="spellEnd"/>
      <w:r w:rsidRPr="001D4DDC">
        <w:rPr>
          <w:rFonts w:ascii="Arial Narrow" w:hAnsi="Arial Narrow" w:cs="Arial"/>
        </w:rPr>
        <w:t xml:space="preserve"> AA, </w:t>
      </w:r>
      <w:proofErr w:type="spellStart"/>
      <w:r w:rsidRPr="001D4DDC">
        <w:rPr>
          <w:rFonts w:ascii="Arial Narrow" w:hAnsi="Arial Narrow" w:cs="Arial"/>
        </w:rPr>
        <w:t>Danso</w:t>
      </w:r>
      <w:proofErr w:type="spellEnd"/>
      <w:r w:rsidRPr="001D4DDC">
        <w:rPr>
          <w:rFonts w:ascii="Arial Narrow" w:hAnsi="Arial Narrow" w:cs="Arial"/>
        </w:rPr>
        <w:t xml:space="preserve"> KA, </w:t>
      </w:r>
      <w:proofErr w:type="spellStart"/>
      <w:r w:rsidRPr="001D4DDC">
        <w:rPr>
          <w:rFonts w:ascii="Arial Narrow" w:hAnsi="Arial Narrow" w:cs="Arial"/>
        </w:rPr>
        <w:t>Adanu</w:t>
      </w:r>
      <w:proofErr w:type="spellEnd"/>
      <w:r w:rsidRPr="001D4DDC">
        <w:rPr>
          <w:rFonts w:ascii="Arial Narrow" w:hAnsi="Arial Narrow" w:cs="Arial"/>
        </w:rPr>
        <w:t xml:space="preserve"> RM, </w:t>
      </w:r>
      <w:r w:rsidRPr="001C643B">
        <w:rPr>
          <w:rFonts w:ascii="Arial Narrow" w:hAnsi="Arial Narrow" w:cs="Arial"/>
          <w:b/>
          <w:bCs/>
        </w:rPr>
        <w:t>Agbenyega T</w:t>
      </w:r>
      <w:r w:rsidRPr="001D4DDC">
        <w:rPr>
          <w:rFonts w:ascii="Arial Narrow" w:hAnsi="Arial Narrow" w:cs="Arial"/>
        </w:rPr>
        <w:t xml:space="preserve">, </w:t>
      </w:r>
      <w:proofErr w:type="spellStart"/>
      <w:r w:rsidRPr="001D4DDC">
        <w:rPr>
          <w:rFonts w:ascii="Arial Narrow" w:hAnsi="Arial Narrow" w:cs="Arial"/>
        </w:rPr>
        <w:t>Hindin</w:t>
      </w:r>
      <w:proofErr w:type="spellEnd"/>
      <w:r w:rsidRPr="001D4DDC">
        <w:rPr>
          <w:rFonts w:ascii="Arial Narrow" w:hAnsi="Arial Narrow" w:cs="Arial"/>
        </w:rPr>
        <w:t xml:space="preserve"> </w:t>
      </w:r>
      <w:proofErr w:type="spellStart"/>
      <w:proofErr w:type="gramStart"/>
      <w:r w:rsidRPr="001D4DDC">
        <w:rPr>
          <w:rFonts w:ascii="Arial Narrow" w:hAnsi="Arial Narrow" w:cs="Arial"/>
        </w:rPr>
        <w:t>MJ.Contraception</w:t>
      </w:r>
      <w:proofErr w:type="spellEnd"/>
      <w:proofErr w:type="gramEnd"/>
      <w:r w:rsidRPr="001D4DDC">
        <w:rPr>
          <w:rFonts w:ascii="Arial Narrow" w:hAnsi="Arial Narrow" w:cs="Arial"/>
        </w:rPr>
        <w:t xml:space="preserve">. </w:t>
      </w:r>
      <w:r w:rsidRPr="001D4DDC">
        <w:rPr>
          <w:rFonts w:ascii="Arial Narrow" w:hAnsi="Arial Narrow" w:cs="Arial"/>
          <w:u w:color="1700CB"/>
        </w:rPr>
        <w:t xml:space="preserve">Group versus individual family planning </w:t>
      </w:r>
      <w:proofErr w:type="spellStart"/>
      <w:r w:rsidRPr="001D4DDC">
        <w:rPr>
          <w:rFonts w:ascii="Arial Narrow" w:hAnsi="Arial Narrow" w:cs="Arial"/>
          <w:u w:color="1700CB"/>
        </w:rPr>
        <w:t>counseling</w:t>
      </w:r>
      <w:proofErr w:type="spellEnd"/>
      <w:r w:rsidRPr="001D4DDC">
        <w:rPr>
          <w:rFonts w:ascii="Arial Narrow" w:hAnsi="Arial Narrow" w:cs="Arial"/>
          <w:u w:color="1700CB"/>
        </w:rPr>
        <w:t xml:space="preserve"> in Ghana: a randomized, noninferiority trial.</w:t>
      </w:r>
      <w:r w:rsidRPr="001D4DDC">
        <w:rPr>
          <w:rFonts w:ascii="Arial Narrow" w:hAnsi="Arial Narrow" w:cs="Arial"/>
        </w:rPr>
        <w:t xml:space="preserve"> </w:t>
      </w:r>
      <w:r w:rsidRPr="001D4DDC">
        <w:rPr>
          <w:rFonts w:ascii="Arial Narrow" w:hAnsi="Arial Narrow" w:cs="Arial"/>
        </w:rPr>
        <w:lastRenderedPageBreak/>
        <w:t xml:space="preserve">(2013) Mar 22. </w:t>
      </w:r>
      <w:proofErr w:type="spellStart"/>
      <w:proofErr w:type="gramStart"/>
      <w:r w:rsidRPr="001D4DDC">
        <w:rPr>
          <w:rFonts w:ascii="Arial Narrow" w:hAnsi="Arial Narrow" w:cs="Arial"/>
        </w:rPr>
        <w:t>doi:pii</w:t>
      </w:r>
      <w:proofErr w:type="spellEnd"/>
      <w:proofErr w:type="gramEnd"/>
      <w:r w:rsidRPr="001D4DDC">
        <w:rPr>
          <w:rFonts w:ascii="Arial Narrow" w:hAnsi="Arial Narrow" w:cs="Arial"/>
        </w:rPr>
        <w:t xml:space="preserve">: </w:t>
      </w:r>
      <w:r w:rsidR="00437986" w:rsidRPr="001D4DDC">
        <w:rPr>
          <w:rFonts w:ascii="Arial Narrow" w:hAnsi="Arial Narrow" w:cs="Arial"/>
          <w:lang w:val="en-US"/>
        </w:rPr>
        <w:t>Contraception. 2013 Aug;88(2):281-8</w:t>
      </w:r>
    </w:p>
    <w:p w14:paraId="2C68CF7A" w14:textId="77777777" w:rsidR="00437986" w:rsidRPr="001D4DDC" w:rsidRDefault="00437986" w:rsidP="00AC2B8F">
      <w:pPr>
        <w:widowControl w:val="0"/>
        <w:autoSpaceDE w:val="0"/>
        <w:autoSpaceDN w:val="0"/>
        <w:adjustRightInd w:val="0"/>
        <w:jc w:val="both"/>
        <w:rPr>
          <w:rFonts w:ascii="Arial Narrow" w:hAnsi="Arial Narrow" w:cs="Arial"/>
        </w:rPr>
      </w:pPr>
    </w:p>
    <w:p w14:paraId="4BEC505D"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rPr>
      </w:pPr>
      <w:r w:rsidRPr="001D4DDC">
        <w:rPr>
          <w:rFonts w:ascii="Arial Narrow" w:hAnsi="Arial Narrow" w:cs="Arial"/>
        </w:rPr>
        <w:t xml:space="preserve">Kariuki SM, </w:t>
      </w:r>
      <w:proofErr w:type="spellStart"/>
      <w:r w:rsidRPr="001D4DDC">
        <w:rPr>
          <w:rFonts w:ascii="Arial Narrow" w:hAnsi="Arial Narrow" w:cs="Arial"/>
        </w:rPr>
        <w:t>Rockett</w:t>
      </w:r>
      <w:proofErr w:type="spellEnd"/>
      <w:r w:rsidRPr="001D4DDC">
        <w:rPr>
          <w:rFonts w:ascii="Arial Narrow" w:hAnsi="Arial Narrow" w:cs="Arial"/>
        </w:rPr>
        <w:t xml:space="preserve"> K, Clark TG, </w:t>
      </w:r>
      <w:proofErr w:type="spellStart"/>
      <w:r w:rsidRPr="001D4DDC">
        <w:rPr>
          <w:rFonts w:ascii="Arial Narrow" w:hAnsi="Arial Narrow" w:cs="Arial"/>
        </w:rPr>
        <w:t>Reyburn</w:t>
      </w:r>
      <w:proofErr w:type="spellEnd"/>
      <w:r w:rsidRPr="001D4DDC">
        <w:rPr>
          <w:rFonts w:ascii="Arial Narrow" w:hAnsi="Arial Narrow" w:cs="Arial"/>
        </w:rPr>
        <w:t xml:space="preserve"> H, </w:t>
      </w:r>
      <w:r w:rsidRPr="001C643B">
        <w:rPr>
          <w:rFonts w:ascii="Arial Narrow" w:hAnsi="Arial Narrow" w:cs="Arial"/>
          <w:b/>
          <w:bCs/>
        </w:rPr>
        <w:t>Agbenyega T,</w:t>
      </w:r>
      <w:r w:rsidRPr="001D4DDC">
        <w:rPr>
          <w:rFonts w:ascii="Arial Narrow" w:hAnsi="Arial Narrow" w:cs="Arial"/>
        </w:rPr>
        <w:t xml:space="preserve"> Taylor TE, </w:t>
      </w:r>
      <w:proofErr w:type="spellStart"/>
      <w:r w:rsidRPr="001D4DDC">
        <w:rPr>
          <w:rFonts w:ascii="Arial Narrow" w:hAnsi="Arial Narrow" w:cs="Arial"/>
        </w:rPr>
        <w:t>Birbeck</w:t>
      </w:r>
      <w:proofErr w:type="spellEnd"/>
      <w:r w:rsidRPr="001D4DDC">
        <w:rPr>
          <w:rFonts w:ascii="Arial Narrow" w:hAnsi="Arial Narrow" w:cs="Arial"/>
        </w:rPr>
        <w:t xml:space="preserve"> GL, Williams TN, Newton CR. </w:t>
      </w:r>
      <w:proofErr w:type="spellStart"/>
      <w:r w:rsidRPr="001D4DDC">
        <w:rPr>
          <w:rFonts w:ascii="Arial Narrow" w:hAnsi="Arial Narrow" w:cs="Arial"/>
        </w:rPr>
        <w:t>Epilepsia</w:t>
      </w:r>
      <w:proofErr w:type="spellEnd"/>
      <w:r w:rsidRPr="001D4DDC">
        <w:rPr>
          <w:rFonts w:ascii="Arial Narrow" w:hAnsi="Arial Narrow" w:cs="Arial"/>
        </w:rPr>
        <w:t xml:space="preserve">. </w:t>
      </w:r>
      <w:r w:rsidRPr="001D4DDC">
        <w:rPr>
          <w:rFonts w:ascii="Arial Narrow" w:hAnsi="Arial Narrow" w:cs="Arial"/>
          <w:u w:color="1700CB"/>
        </w:rPr>
        <w:t>The genetic risk of acute seizures in African children with falciparum malaria</w:t>
      </w:r>
      <w:r w:rsidRPr="001D4DDC">
        <w:rPr>
          <w:rFonts w:ascii="Arial Narrow" w:hAnsi="Arial Narrow" w:cs="Arial"/>
        </w:rPr>
        <w:t xml:space="preserve"> (2013) Jun;54(6):990-1001. </w:t>
      </w:r>
      <w:proofErr w:type="spellStart"/>
      <w:r w:rsidRPr="001D4DDC">
        <w:rPr>
          <w:rFonts w:ascii="Arial Narrow" w:hAnsi="Arial Narrow" w:cs="Arial"/>
        </w:rPr>
        <w:t>doi</w:t>
      </w:r>
      <w:proofErr w:type="spellEnd"/>
      <w:r w:rsidRPr="001D4DDC">
        <w:rPr>
          <w:rFonts w:ascii="Arial Narrow" w:hAnsi="Arial Narrow" w:cs="Arial"/>
        </w:rPr>
        <w:t>: 10.1111/epi.12173</w:t>
      </w:r>
    </w:p>
    <w:p w14:paraId="43D3DFD8" w14:textId="77777777" w:rsidR="009744CE" w:rsidRPr="001D4DDC" w:rsidRDefault="009744CE" w:rsidP="00AC2B8F">
      <w:pPr>
        <w:pStyle w:val="ListParagraph"/>
        <w:widowControl w:val="0"/>
        <w:autoSpaceDE w:val="0"/>
        <w:autoSpaceDN w:val="0"/>
        <w:adjustRightInd w:val="0"/>
        <w:jc w:val="both"/>
        <w:rPr>
          <w:rFonts w:ascii="Arial Narrow" w:hAnsi="Arial Narrow" w:cs="Arial"/>
        </w:rPr>
      </w:pPr>
    </w:p>
    <w:p w14:paraId="323F3610"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rPr>
      </w:pPr>
      <w:proofErr w:type="spellStart"/>
      <w:r w:rsidRPr="001D4DDC">
        <w:rPr>
          <w:rFonts w:ascii="Arial Narrow" w:hAnsi="Arial Narrow" w:cs="Arial"/>
        </w:rPr>
        <w:t>Kendjo</w:t>
      </w:r>
      <w:proofErr w:type="spellEnd"/>
      <w:r w:rsidRPr="001D4DDC">
        <w:rPr>
          <w:rFonts w:ascii="Arial Narrow" w:hAnsi="Arial Narrow" w:cs="Arial"/>
        </w:rPr>
        <w:t xml:space="preserve"> E, </w:t>
      </w:r>
      <w:r w:rsidRPr="001C643B">
        <w:rPr>
          <w:rFonts w:ascii="Arial Narrow" w:hAnsi="Arial Narrow" w:cs="Arial"/>
          <w:b/>
          <w:bCs/>
        </w:rPr>
        <w:t>Agbenyega T,</w:t>
      </w:r>
      <w:r w:rsidRPr="001D4DDC">
        <w:rPr>
          <w:rFonts w:ascii="Arial Narrow" w:hAnsi="Arial Narrow" w:cs="Arial"/>
        </w:rPr>
        <w:t xml:space="preserve"> </w:t>
      </w:r>
      <w:proofErr w:type="spellStart"/>
      <w:r w:rsidRPr="001D4DDC">
        <w:rPr>
          <w:rFonts w:ascii="Arial Narrow" w:hAnsi="Arial Narrow" w:cs="Arial"/>
        </w:rPr>
        <w:t>Bojang</w:t>
      </w:r>
      <w:proofErr w:type="spellEnd"/>
      <w:r w:rsidRPr="001D4DDC">
        <w:rPr>
          <w:rFonts w:ascii="Arial Narrow" w:hAnsi="Arial Narrow" w:cs="Arial"/>
        </w:rPr>
        <w:t xml:space="preserve"> K, Newton CR, </w:t>
      </w:r>
      <w:proofErr w:type="spellStart"/>
      <w:r w:rsidRPr="001D4DDC">
        <w:rPr>
          <w:rFonts w:ascii="Arial Narrow" w:hAnsi="Arial Narrow" w:cs="Arial"/>
        </w:rPr>
        <w:t>Bouyou-Akotet</w:t>
      </w:r>
      <w:proofErr w:type="spellEnd"/>
      <w:r w:rsidRPr="001D4DDC">
        <w:rPr>
          <w:rFonts w:ascii="Arial Narrow" w:hAnsi="Arial Narrow" w:cs="Arial"/>
        </w:rPr>
        <w:t xml:space="preserve"> M, </w:t>
      </w:r>
      <w:proofErr w:type="spellStart"/>
      <w:r w:rsidRPr="001D4DDC">
        <w:rPr>
          <w:rFonts w:ascii="Arial Narrow" w:hAnsi="Arial Narrow" w:cs="Arial"/>
        </w:rPr>
        <w:t>Pedross</w:t>
      </w:r>
      <w:proofErr w:type="spellEnd"/>
      <w:r w:rsidRPr="001D4DDC">
        <w:rPr>
          <w:rFonts w:ascii="Arial Narrow" w:hAnsi="Arial Narrow" w:cs="Arial"/>
        </w:rPr>
        <w:t xml:space="preserve"> F, </w:t>
      </w:r>
      <w:proofErr w:type="spellStart"/>
      <w:r w:rsidRPr="001D4DDC">
        <w:rPr>
          <w:rFonts w:ascii="Arial Narrow" w:hAnsi="Arial Narrow" w:cs="Arial"/>
        </w:rPr>
        <w:t>Kombila</w:t>
      </w:r>
      <w:proofErr w:type="spellEnd"/>
      <w:r w:rsidRPr="001D4DDC">
        <w:rPr>
          <w:rFonts w:ascii="Arial Narrow" w:hAnsi="Arial Narrow" w:cs="Arial"/>
        </w:rPr>
        <w:t xml:space="preserve"> M, </w:t>
      </w:r>
      <w:proofErr w:type="spellStart"/>
      <w:r w:rsidRPr="001D4DDC">
        <w:rPr>
          <w:rFonts w:ascii="Arial Narrow" w:hAnsi="Arial Narrow" w:cs="Arial"/>
        </w:rPr>
        <w:t>Helbok</w:t>
      </w:r>
      <w:proofErr w:type="spellEnd"/>
      <w:r w:rsidRPr="001D4DDC">
        <w:rPr>
          <w:rFonts w:ascii="Arial Narrow" w:hAnsi="Arial Narrow" w:cs="Arial"/>
        </w:rPr>
        <w:t xml:space="preserve"> R, </w:t>
      </w:r>
      <w:proofErr w:type="spellStart"/>
      <w:r w:rsidRPr="001D4DDC">
        <w:rPr>
          <w:rFonts w:ascii="Arial Narrow" w:hAnsi="Arial Narrow" w:cs="Arial"/>
        </w:rPr>
        <w:t>Kremsner</w:t>
      </w:r>
      <w:proofErr w:type="spellEnd"/>
      <w:r w:rsidRPr="001D4DDC">
        <w:rPr>
          <w:rFonts w:ascii="Arial Narrow" w:hAnsi="Arial Narrow" w:cs="Arial"/>
        </w:rPr>
        <w:t xml:space="preserve"> PG.</w:t>
      </w:r>
      <w:r w:rsidRPr="001D4DDC">
        <w:rPr>
          <w:rFonts w:ascii="Arial Narrow" w:hAnsi="Arial Narrow" w:cs="Arial"/>
          <w:u w:color="1700CB"/>
        </w:rPr>
        <w:t xml:space="preserve"> Mortality patterns and site heterogeneity of severe malaria in African children. (</w:t>
      </w:r>
      <w:r w:rsidRPr="001D4DDC">
        <w:rPr>
          <w:rFonts w:ascii="Arial Narrow" w:hAnsi="Arial Narrow" w:cs="Arial"/>
        </w:rPr>
        <w:t>2013</w:t>
      </w:r>
      <w:proofErr w:type="gramStart"/>
      <w:r w:rsidRPr="001D4DDC">
        <w:rPr>
          <w:rFonts w:ascii="Arial Narrow" w:hAnsi="Arial Narrow" w:cs="Arial"/>
        </w:rPr>
        <w:t>).</w:t>
      </w:r>
      <w:proofErr w:type="spellStart"/>
      <w:r w:rsidRPr="001D4DDC">
        <w:rPr>
          <w:rFonts w:ascii="Arial Narrow" w:hAnsi="Arial Narrow" w:cs="Arial"/>
        </w:rPr>
        <w:t>PLoS</w:t>
      </w:r>
      <w:proofErr w:type="spellEnd"/>
      <w:proofErr w:type="gramEnd"/>
      <w:r w:rsidRPr="001D4DDC">
        <w:rPr>
          <w:rFonts w:ascii="Arial Narrow" w:hAnsi="Arial Narrow" w:cs="Arial"/>
        </w:rPr>
        <w:t xml:space="preserve"> One.;8(3):e58686. </w:t>
      </w:r>
      <w:proofErr w:type="spellStart"/>
      <w:r w:rsidRPr="001D4DDC">
        <w:rPr>
          <w:rFonts w:ascii="Arial Narrow" w:hAnsi="Arial Narrow" w:cs="Arial"/>
        </w:rPr>
        <w:t>doi</w:t>
      </w:r>
      <w:proofErr w:type="spellEnd"/>
      <w:r w:rsidRPr="001D4DDC">
        <w:rPr>
          <w:rFonts w:ascii="Arial Narrow" w:hAnsi="Arial Narrow" w:cs="Arial"/>
        </w:rPr>
        <w:t xml:space="preserve">: </w:t>
      </w:r>
    </w:p>
    <w:p w14:paraId="3E09E06D" w14:textId="77777777" w:rsidR="009744CE" w:rsidRPr="001D4DDC" w:rsidRDefault="009744CE" w:rsidP="00AC2B8F">
      <w:pPr>
        <w:pStyle w:val="ListParagraph"/>
        <w:widowControl w:val="0"/>
        <w:autoSpaceDE w:val="0"/>
        <w:autoSpaceDN w:val="0"/>
        <w:adjustRightInd w:val="0"/>
        <w:jc w:val="both"/>
        <w:rPr>
          <w:rFonts w:ascii="Arial Narrow" w:hAnsi="Arial Narrow" w:cs="Arial"/>
        </w:rPr>
      </w:pPr>
    </w:p>
    <w:p w14:paraId="1BF37C8F"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rPr>
      </w:pPr>
      <w:proofErr w:type="spellStart"/>
      <w:r w:rsidRPr="001D4DDC">
        <w:rPr>
          <w:rFonts w:ascii="Arial Narrow" w:hAnsi="Arial Narrow" w:cs="Arial"/>
        </w:rPr>
        <w:t>Idoko</w:t>
      </w:r>
      <w:proofErr w:type="spellEnd"/>
      <w:r w:rsidRPr="001D4DDC">
        <w:rPr>
          <w:rFonts w:ascii="Arial Narrow" w:hAnsi="Arial Narrow" w:cs="Arial"/>
        </w:rPr>
        <w:t xml:space="preserve"> OT, Kochhar S, </w:t>
      </w:r>
      <w:r w:rsidRPr="001C643B">
        <w:rPr>
          <w:rFonts w:ascii="Arial Narrow" w:hAnsi="Arial Narrow" w:cs="Arial"/>
          <w:b/>
          <w:bCs/>
        </w:rPr>
        <w:t>Agbenyega TE</w:t>
      </w:r>
      <w:r w:rsidRPr="001D4DDC">
        <w:rPr>
          <w:rFonts w:ascii="Arial Narrow" w:hAnsi="Arial Narrow" w:cs="Arial"/>
        </w:rPr>
        <w:t xml:space="preserve">, </w:t>
      </w:r>
      <w:proofErr w:type="spellStart"/>
      <w:r w:rsidRPr="001D4DDC">
        <w:rPr>
          <w:rFonts w:ascii="Arial Narrow" w:hAnsi="Arial Narrow" w:cs="Arial"/>
        </w:rPr>
        <w:t>Ogutu</w:t>
      </w:r>
      <w:proofErr w:type="spellEnd"/>
      <w:r w:rsidRPr="001D4DDC">
        <w:rPr>
          <w:rFonts w:ascii="Arial Narrow" w:hAnsi="Arial Narrow" w:cs="Arial"/>
        </w:rPr>
        <w:t xml:space="preserve"> B, Ota MO.</w:t>
      </w:r>
      <w:r w:rsidRPr="001D4DDC">
        <w:rPr>
          <w:rFonts w:ascii="Arial Narrow" w:hAnsi="Arial Narrow" w:cs="Arial"/>
          <w:color w:val="1700CB"/>
          <w:u w:val="single" w:color="1700CB"/>
        </w:rPr>
        <w:t xml:space="preserve"> </w:t>
      </w:r>
      <w:r w:rsidRPr="001D4DDC">
        <w:rPr>
          <w:rFonts w:ascii="Arial Narrow" w:hAnsi="Arial Narrow" w:cs="Arial"/>
          <w:u w:color="1700CB"/>
        </w:rPr>
        <w:t>Impact, challenges, and future projections of vaccine trials in Africa.</w:t>
      </w:r>
      <w:r w:rsidRPr="001D4DDC">
        <w:rPr>
          <w:rFonts w:ascii="Arial Narrow" w:hAnsi="Arial Narrow" w:cs="Arial"/>
        </w:rPr>
        <w:t xml:space="preserve">  Am J Trop Med </w:t>
      </w:r>
      <w:proofErr w:type="spellStart"/>
      <w:r w:rsidRPr="001D4DDC">
        <w:rPr>
          <w:rFonts w:ascii="Arial Narrow" w:hAnsi="Arial Narrow" w:cs="Arial"/>
        </w:rPr>
        <w:t>Hyg</w:t>
      </w:r>
      <w:proofErr w:type="spellEnd"/>
      <w:r w:rsidRPr="001D4DDC">
        <w:rPr>
          <w:rFonts w:ascii="Arial Narrow" w:hAnsi="Arial Narrow" w:cs="Arial"/>
        </w:rPr>
        <w:t xml:space="preserve">. 2013 Mar;88(3):414-9. </w:t>
      </w:r>
    </w:p>
    <w:p w14:paraId="66FE2DF3" w14:textId="77777777" w:rsidR="009744CE" w:rsidRPr="001D4DDC" w:rsidRDefault="009744CE" w:rsidP="00AC2B8F">
      <w:pPr>
        <w:pStyle w:val="ListParagraph"/>
        <w:widowControl w:val="0"/>
        <w:autoSpaceDE w:val="0"/>
        <w:autoSpaceDN w:val="0"/>
        <w:adjustRightInd w:val="0"/>
        <w:jc w:val="both"/>
        <w:rPr>
          <w:rFonts w:ascii="Arial Narrow" w:hAnsi="Arial Narrow" w:cs="Arial"/>
        </w:rPr>
      </w:pPr>
    </w:p>
    <w:p w14:paraId="40359F5D"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rPr>
      </w:pPr>
      <w:r w:rsidRPr="001D4DDC">
        <w:rPr>
          <w:rFonts w:ascii="Arial Narrow" w:hAnsi="Arial Narrow" w:cs="Arial"/>
        </w:rPr>
        <w:t xml:space="preserve">RTS,S Clinical Trials Partnership, </w:t>
      </w:r>
      <w:proofErr w:type="spellStart"/>
      <w:r w:rsidRPr="001D4DDC">
        <w:rPr>
          <w:rFonts w:ascii="Arial Narrow" w:hAnsi="Arial Narrow" w:cs="Arial"/>
        </w:rPr>
        <w:t>Agnandji</w:t>
      </w:r>
      <w:proofErr w:type="spellEnd"/>
      <w:r w:rsidRPr="001D4DDC">
        <w:rPr>
          <w:rFonts w:ascii="Arial Narrow" w:hAnsi="Arial Narrow" w:cs="Arial"/>
        </w:rPr>
        <w:t xml:space="preserve"> ST, </w:t>
      </w:r>
      <w:proofErr w:type="spellStart"/>
      <w:r w:rsidRPr="001D4DDC">
        <w:rPr>
          <w:rFonts w:ascii="Arial Narrow" w:hAnsi="Arial Narrow" w:cs="Arial"/>
        </w:rPr>
        <w:t>Lell</w:t>
      </w:r>
      <w:proofErr w:type="spellEnd"/>
      <w:r w:rsidRPr="001D4DDC">
        <w:rPr>
          <w:rFonts w:ascii="Arial Narrow" w:hAnsi="Arial Narrow" w:cs="Arial"/>
        </w:rPr>
        <w:t xml:space="preserve"> B, Fernandes JF, </w:t>
      </w:r>
      <w:proofErr w:type="spellStart"/>
      <w:r w:rsidRPr="001D4DDC">
        <w:rPr>
          <w:rFonts w:ascii="Arial Narrow" w:hAnsi="Arial Narrow" w:cs="Arial"/>
        </w:rPr>
        <w:t>Abossolo</w:t>
      </w:r>
      <w:proofErr w:type="spellEnd"/>
      <w:r w:rsidRPr="001D4DDC">
        <w:rPr>
          <w:rFonts w:ascii="Arial Narrow" w:hAnsi="Arial Narrow" w:cs="Arial"/>
        </w:rPr>
        <w:t xml:space="preserve"> BP, </w:t>
      </w:r>
      <w:proofErr w:type="spellStart"/>
      <w:r w:rsidRPr="001D4DDC">
        <w:rPr>
          <w:rFonts w:ascii="Arial Narrow" w:hAnsi="Arial Narrow" w:cs="Arial"/>
        </w:rPr>
        <w:t>Methogo</w:t>
      </w:r>
      <w:proofErr w:type="spellEnd"/>
      <w:r w:rsidRPr="001D4DDC">
        <w:rPr>
          <w:rFonts w:ascii="Arial Narrow" w:hAnsi="Arial Narrow" w:cs="Arial"/>
        </w:rPr>
        <w:t xml:space="preserve"> BG, </w:t>
      </w:r>
      <w:proofErr w:type="spellStart"/>
      <w:r w:rsidRPr="001D4DDC">
        <w:rPr>
          <w:rFonts w:ascii="Arial Narrow" w:hAnsi="Arial Narrow" w:cs="Arial"/>
        </w:rPr>
        <w:t>Kabwende</w:t>
      </w:r>
      <w:proofErr w:type="spellEnd"/>
      <w:r w:rsidRPr="001D4DDC">
        <w:rPr>
          <w:rFonts w:ascii="Arial Narrow" w:hAnsi="Arial Narrow" w:cs="Arial"/>
        </w:rPr>
        <w:t xml:space="preserve"> AL, </w:t>
      </w:r>
      <w:proofErr w:type="spellStart"/>
      <w:r w:rsidRPr="001D4DDC">
        <w:rPr>
          <w:rFonts w:ascii="Arial Narrow" w:hAnsi="Arial Narrow" w:cs="Arial"/>
        </w:rPr>
        <w:t>Adegnika</w:t>
      </w:r>
      <w:proofErr w:type="spellEnd"/>
      <w:r w:rsidRPr="001D4DDC">
        <w:rPr>
          <w:rFonts w:ascii="Arial Narrow" w:hAnsi="Arial Narrow" w:cs="Arial"/>
        </w:rPr>
        <w:t xml:space="preserve"> AA, </w:t>
      </w:r>
      <w:proofErr w:type="spellStart"/>
      <w:r w:rsidRPr="001D4DDC">
        <w:rPr>
          <w:rFonts w:ascii="Arial Narrow" w:hAnsi="Arial Narrow" w:cs="Arial"/>
        </w:rPr>
        <w:t>Mordmüller</w:t>
      </w:r>
      <w:proofErr w:type="spellEnd"/>
      <w:r w:rsidRPr="001D4DDC">
        <w:rPr>
          <w:rFonts w:ascii="Arial Narrow" w:hAnsi="Arial Narrow" w:cs="Arial"/>
        </w:rPr>
        <w:t xml:space="preserve"> B, </w:t>
      </w:r>
      <w:proofErr w:type="spellStart"/>
      <w:r w:rsidRPr="001D4DDC">
        <w:rPr>
          <w:rFonts w:ascii="Arial Narrow" w:hAnsi="Arial Narrow" w:cs="Arial"/>
        </w:rPr>
        <w:t>Issifou</w:t>
      </w:r>
      <w:proofErr w:type="spellEnd"/>
      <w:r w:rsidRPr="001D4DDC">
        <w:rPr>
          <w:rFonts w:ascii="Arial Narrow" w:hAnsi="Arial Narrow" w:cs="Arial"/>
        </w:rPr>
        <w:t xml:space="preserve"> S, </w:t>
      </w:r>
      <w:proofErr w:type="spellStart"/>
      <w:r w:rsidRPr="001D4DDC">
        <w:rPr>
          <w:rFonts w:ascii="Arial Narrow" w:hAnsi="Arial Narrow" w:cs="Arial"/>
        </w:rPr>
        <w:t>Kremsner</w:t>
      </w:r>
      <w:proofErr w:type="spellEnd"/>
      <w:r w:rsidRPr="001D4DDC">
        <w:rPr>
          <w:rFonts w:ascii="Arial Narrow" w:hAnsi="Arial Narrow" w:cs="Arial"/>
        </w:rPr>
        <w:t xml:space="preserve"> PG, </w:t>
      </w:r>
      <w:proofErr w:type="spellStart"/>
      <w:r w:rsidRPr="001D4DDC">
        <w:rPr>
          <w:rFonts w:ascii="Arial Narrow" w:hAnsi="Arial Narrow" w:cs="Arial"/>
        </w:rPr>
        <w:t>Sacarlal</w:t>
      </w:r>
      <w:proofErr w:type="spellEnd"/>
      <w:r w:rsidRPr="001D4DDC">
        <w:rPr>
          <w:rFonts w:ascii="Arial Narrow" w:hAnsi="Arial Narrow" w:cs="Arial"/>
        </w:rPr>
        <w:t xml:space="preserve"> J, Aide P, </w:t>
      </w:r>
      <w:proofErr w:type="spellStart"/>
      <w:r w:rsidRPr="001D4DDC">
        <w:rPr>
          <w:rFonts w:ascii="Arial Narrow" w:hAnsi="Arial Narrow" w:cs="Arial"/>
        </w:rPr>
        <w:t>Lanaspa</w:t>
      </w:r>
      <w:proofErr w:type="spellEnd"/>
      <w:r w:rsidRPr="001D4DDC">
        <w:rPr>
          <w:rFonts w:ascii="Arial Narrow" w:hAnsi="Arial Narrow" w:cs="Arial"/>
        </w:rPr>
        <w:t xml:space="preserve"> M, Aponte JJ, </w:t>
      </w:r>
      <w:proofErr w:type="spellStart"/>
      <w:r w:rsidRPr="001D4DDC">
        <w:rPr>
          <w:rFonts w:ascii="Arial Narrow" w:hAnsi="Arial Narrow" w:cs="Arial"/>
        </w:rPr>
        <w:t>Machevo</w:t>
      </w:r>
      <w:proofErr w:type="spellEnd"/>
      <w:r w:rsidRPr="001D4DDC">
        <w:rPr>
          <w:rFonts w:ascii="Arial Narrow" w:hAnsi="Arial Narrow" w:cs="Arial"/>
        </w:rPr>
        <w:t xml:space="preserve"> S, </w:t>
      </w:r>
      <w:proofErr w:type="spellStart"/>
      <w:r w:rsidRPr="001D4DDC">
        <w:rPr>
          <w:rFonts w:ascii="Arial Narrow" w:hAnsi="Arial Narrow" w:cs="Arial"/>
        </w:rPr>
        <w:t>Acacio</w:t>
      </w:r>
      <w:proofErr w:type="spellEnd"/>
      <w:r w:rsidRPr="001D4DDC">
        <w:rPr>
          <w:rFonts w:ascii="Arial Narrow" w:hAnsi="Arial Narrow" w:cs="Arial"/>
        </w:rPr>
        <w:t xml:space="preserve"> S, </w:t>
      </w:r>
      <w:proofErr w:type="spellStart"/>
      <w:r w:rsidRPr="001D4DDC">
        <w:rPr>
          <w:rFonts w:ascii="Arial Narrow" w:hAnsi="Arial Narrow" w:cs="Arial"/>
        </w:rPr>
        <w:t>Bulo</w:t>
      </w:r>
      <w:proofErr w:type="spellEnd"/>
      <w:r w:rsidRPr="001D4DDC">
        <w:rPr>
          <w:rFonts w:ascii="Arial Narrow" w:hAnsi="Arial Narrow" w:cs="Arial"/>
        </w:rPr>
        <w:t xml:space="preserve"> H, </w:t>
      </w:r>
      <w:proofErr w:type="spellStart"/>
      <w:r w:rsidRPr="001D4DDC">
        <w:rPr>
          <w:rFonts w:ascii="Arial Narrow" w:hAnsi="Arial Narrow" w:cs="Arial"/>
        </w:rPr>
        <w:t>Sigauque</w:t>
      </w:r>
      <w:proofErr w:type="spellEnd"/>
      <w:r w:rsidRPr="001D4DDC">
        <w:rPr>
          <w:rFonts w:ascii="Arial Narrow" w:hAnsi="Arial Narrow" w:cs="Arial"/>
        </w:rPr>
        <w:t xml:space="preserve"> B, </w:t>
      </w:r>
      <w:proofErr w:type="spellStart"/>
      <w:r w:rsidRPr="001D4DDC">
        <w:rPr>
          <w:rFonts w:ascii="Arial Narrow" w:hAnsi="Arial Narrow" w:cs="Arial"/>
        </w:rPr>
        <w:t>Macete</w:t>
      </w:r>
      <w:proofErr w:type="spellEnd"/>
      <w:r w:rsidRPr="001D4DDC">
        <w:rPr>
          <w:rFonts w:ascii="Arial Narrow" w:hAnsi="Arial Narrow" w:cs="Arial"/>
        </w:rPr>
        <w:t xml:space="preserve"> E, Alonso P, Abdulla S, Salim N, </w:t>
      </w:r>
      <w:proofErr w:type="spellStart"/>
      <w:r w:rsidRPr="001D4DDC">
        <w:rPr>
          <w:rFonts w:ascii="Arial Narrow" w:hAnsi="Arial Narrow" w:cs="Arial"/>
        </w:rPr>
        <w:t>Minja</w:t>
      </w:r>
      <w:proofErr w:type="spellEnd"/>
      <w:r w:rsidRPr="001D4DDC">
        <w:rPr>
          <w:rFonts w:ascii="Arial Narrow" w:hAnsi="Arial Narrow" w:cs="Arial"/>
        </w:rPr>
        <w:t xml:space="preserve"> R, </w:t>
      </w:r>
      <w:proofErr w:type="spellStart"/>
      <w:r w:rsidRPr="001D4DDC">
        <w:rPr>
          <w:rFonts w:ascii="Arial Narrow" w:hAnsi="Arial Narrow" w:cs="Arial"/>
        </w:rPr>
        <w:t>Mpina</w:t>
      </w:r>
      <w:proofErr w:type="spellEnd"/>
      <w:r w:rsidRPr="001D4DDC">
        <w:rPr>
          <w:rFonts w:ascii="Arial Narrow" w:hAnsi="Arial Narrow" w:cs="Arial"/>
        </w:rPr>
        <w:t xml:space="preserve"> M, Ahmed S, Ali AM, </w:t>
      </w:r>
      <w:proofErr w:type="spellStart"/>
      <w:r w:rsidRPr="001D4DDC">
        <w:rPr>
          <w:rFonts w:ascii="Arial Narrow" w:hAnsi="Arial Narrow" w:cs="Arial"/>
        </w:rPr>
        <w:t>Mtoro</w:t>
      </w:r>
      <w:proofErr w:type="spellEnd"/>
      <w:r w:rsidRPr="001D4DDC">
        <w:rPr>
          <w:rFonts w:ascii="Arial Narrow" w:hAnsi="Arial Narrow" w:cs="Arial"/>
        </w:rPr>
        <w:t xml:space="preserve"> AT, Hamad AS, </w:t>
      </w:r>
      <w:proofErr w:type="spellStart"/>
      <w:r w:rsidRPr="001D4DDC">
        <w:rPr>
          <w:rFonts w:ascii="Arial Narrow" w:hAnsi="Arial Narrow" w:cs="Arial"/>
        </w:rPr>
        <w:t>Mutani</w:t>
      </w:r>
      <w:proofErr w:type="spellEnd"/>
      <w:r w:rsidRPr="001D4DDC">
        <w:rPr>
          <w:rFonts w:ascii="Arial Narrow" w:hAnsi="Arial Narrow" w:cs="Arial"/>
        </w:rPr>
        <w:t xml:space="preserve"> P, Tanner M, Tinto H, D'Alessandro U, </w:t>
      </w:r>
      <w:proofErr w:type="spellStart"/>
      <w:r w:rsidRPr="001D4DDC">
        <w:rPr>
          <w:rFonts w:ascii="Arial Narrow" w:hAnsi="Arial Narrow" w:cs="Arial"/>
        </w:rPr>
        <w:t>Sorgho</w:t>
      </w:r>
      <w:proofErr w:type="spellEnd"/>
      <w:r w:rsidRPr="001D4DDC">
        <w:rPr>
          <w:rFonts w:ascii="Arial Narrow" w:hAnsi="Arial Narrow" w:cs="Arial"/>
        </w:rPr>
        <w:t xml:space="preserve"> H, </w:t>
      </w:r>
      <w:proofErr w:type="spellStart"/>
      <w:r w:rsidRPr="001D4DDC">
        <w:rPr>
          <w:rFonts w:ascii="Arial Narrow" w:hAnsi="Arial Narrow" w:cs="Arial"/>
        </w:rPr>
        <w:t>Valea</w:t>
      </w:r>
      <w:proofErr w:type="spellEnd"/>
      <w:r w:rsidRPr="001D4DDC">
        <w:rPr>
          <w:rFonts w:ascii="Arial Narrow" w:hAnsi="Arial Narrow" w:cs="Arial"/>
        </w:rPr>
        <w:t xml:space="preserve"> I, </w:t>
      </w:r>
      <w:proofErr w:type="spellStart"/>
      <w:r w:rsidRPr="001D4DDC">
        <w:rPr>
          <w:rFonts w:ascii="Arial Narrow" w:hAnsi="Arial Narrow" w:cs="Arial"/>
        </w:rPr>
        <w:t>Bihoun</w:t>
      </w:r>
      <w:proofErr w:type="spellEnd"/>
      <w:r w:rsidRPr="001D4DDC">
        <w:rPr>
          <w:rFonts w:ascii="Arial Narrow" w:hAnsi="Arial Narrow" w:cs="Arial"/>
        </w:rPr>
        <w:t xml:space="preserve"> B, Guiraud I, </w:t>
      </w:r>
      <w:proofErr w:type="spellStart"/>
      <w:r w:rsidRPr="001D4DDC">
        <w:rPr>
          <w:rFonts w:ascii="Arial Narrow" w:hAnsi="Arial Narrow" w:cs="Arial"/>
        </w:rPr>
        <w:t>Kaboré</w:t>
      </w:r>
      <w:proofErr w:type="spellEnd"/>
      <w:r w:rsidRPr="001D4DDC">
        <w:rPr>
          <w:rFonts w:ascii="Arial Narrow" w:hAnsi="Arial Narrow" w:cs="Arial"/>
        </w:rPr>
        <w:t xml:space="preserve"> B, </w:t>
      </w:r>
      <w:proofErr w:type="spellStart"/>
      <w:r w:rsidRPr="001D4DDC">
        <w:rPr>
          <w:rFonts w:ascii="Arial Narrow" w:hAnsi="Arial Narrow" w:cs="Arial"/>
        </w:rPr>
        <w:t>Sombié</w:t>
      </w:r>
      <w:proofErr w:type="spellEnd"/>
      <w:r w:rsidRPr="001D4DDC">
        <w:rPr>
          <w:rFonts w:ascii="Arial Narrow" w:hAnsi="Arial Narrow" w:cs="Arial"/>
        </w:rPr>
        <w:t xml:space="preserve"> O, </w:t>
      </w:r>
      <w:proofErr w:type="spellStart"/>
      <w:r w:rsidRPr="001D4DDC">
        <w:rPr>
          <w:rFonts w:ascii="Arial Narrow" w:hAnsi="Arial Narrow" w:cs="Arial"/>
        </w:rPr>
        <w:t>Guiguemdé</w:t>
      </w:r>
      <w:proofErr w:type="spellEnd"/>
      <w:r w:rsidRPr="001D4DDC">
        <w:rPr>
          <w:rFonts w:ascii="Arial Narrow" w:hAnsi="Arial Narrow" w:cs="Arial"/>
        </w:rPr>
        <w:t xml:space="preserve"> RT, </w:t>
      </w:r>
      <w:proofErr w:type="spellStart"/>
      <w:r w:rsidRPr="001D4DDC">
        <w:rPr>
          <w:rFonts w:ascii="Arial Narrow" w:hAnsi="Arial Narrow" w:cs="Arial"/>
        </w:rPr>
        <w:t>Ouédraogo</w:t>
      </w:r>
      <w:proofErr w:type="spellEnd"/>
      <w:r w:rsidRPr="001D4DDC">
        <w:rPr>
          <w:rFonts w:ascii="Arial Narrow" w:hAnsi="Arial Narrow" w:cs="Arial"/>
        </w:rPr>
        <w:t xml:space="preserve"> JB, Hamel MJ, Kariuki S, </w:t>
      </w:r>
      <w:proofErr w:type="spellStart"/>
      <w:r w:rsidRPr="001D4DDC">
        <w:rPr>
          <w:rFonts w:ascii="Arial Narrow" w:hAnsi="Arial Narrow" w:cs="Arial"/>
        </w:rPr>
        <w:t>Oneko</w:t>
      </w:r>
      <w:proofErr w:type="spellEnd"/>
      <w:r w:rsidRPr="001D4DDC">
        <w:rPr>
          <w:rFonts w:ascii="Arial Narrow" w:hAnsi="Arial Narrow" w:cs="Arial"/>
        </w:rPr>
        <w:t xml:space="preserve"> M, </w:t>
      </w:r>
      <w:proofErr w:type="spellStart"/>
      <w:r w:rsidRPr="001D4DDC">
        <w:rPr>
          <w:rFonts w:ascii="Arial Narrow" w:hAnsi="Arial Narrow" w:cs="Arial"/>
        </w:rPr>
        <w:t>Odero</w:t>
      </w:r>
      <w:proofErr w:type="spellEnd"/>
      <w:r w:rsidRPr="001D4DDC">
        <w:rPr>
          <w:rFonts w:ascii="Arial Narrow" w:hAnsi="Arial Narrow" w:cs="Arial"/>
        </w:rPr>
        <w:t xml:space="preserve"> C, Otieno K, </w:t>
      </w:r>
      <w:proofErr w:type="spellStart"/>
      <w:r w:rsidRPr="001D4DDC">
        <w:rPr>
          <w:rFonts w:ascii="Arial Narrow" w:hAnsi="Arial Narrow" w:cs="Arial"/>
        </w:rPr>
        <w:t>Awino</w:t>
      </w:r>
      <w:proofErr w:type="spellEnd"/>
      <w:r w:rsidRPr="001D4DDC">
        <w:rPr>
          <w:rFonts w:ascii="Arial Narrow" w:hAnsi="Arial Narrow" w:cs="Arial"/>
        </w:rPr>
        <w:t xml:space="preserve"> N, McMorrow M, Muturi-</w:t>
      </w:r>
      <w:proofErr w:type="spellStart"/>
      <w:r w:rsidRPr="001D4DDC">
        <w:rPr>
          <w:rFonts w:ascii="Arial Narrow" w:hAnsi="Arial Narrow" w:cs="Arial"/>
        </w:rPr>
        <w:t>Kioi</w:t>
      </w:r>
      <w:proofErr w:type="spellEnd"/>
      <w:r w:rsidRPr="001D4DDC">
        <w:rPr>
          <w:rFonts w:ascii="Arial Narrow" w:hAnsi="Arial Narrow" w:cs="Arial"/>
        </w:rPr>
        <w:t xml:space="preserve"> V, </w:t>
      </w:r>
      <w:proofErr w:type="spellStart"/>
      <w:r w:rsidRPr="001D4DDC">
        <w:rPr>
          <w:rFonts w:ascii="Arial Narrow" w:hAnsi="Arial Narrow" w:cs="Arial"/>
        </w:rPr>
        <w:t>Laserson</w:t>
      </w:r>
      <w:proofErr w:type="spellEnd"/>
      <w:r w:rsidRPr="001D4DDC">
        <w:rPr>
          <w:rFonts w:ascii="Arial Narrow" w:hAnsi="Arial Narrow" w:cs="Arial"/>
        </w:rPr>
        <w:t xml:space="preserve"> KF, </w:t>
      </w:r>
      <w:proofErr w:type="spellStart"/>
      <w:r w:rsidRPr="001D4DDC">
        <w:rPr>
          <w:rFonts w:ascii="Arial Narrow" w:hAnsi="Arial Narrow" w:cs="Arial"/>
        </w:rPr>
        <w:t>Slutsker</w:t>
      </w:r>
      <w:proofErr w:type="spellEnd"/>
      <w:r w:rsidRPr="001D4DDC">
        <w:rPr>
          <w:rFonts w:ascii="Arial Narrow" w:hAnsi="Arial Narrow" w:cs="Arial"/>
        </w:rPr>
        <w:t xml:space="preserve"> L, Otieno W, Otieno L, </w:t>
      </w:r>
      <w:proofErr w:type="spellStart"/>
      <w:r w:rsidRPr="001D4DDC">
        <w:rPr>
          <w:rFonts w:ascii="Arial Narrow" w:hAnsi="Arial Narrow" w:cs="Arial"/>
        </w:rPr>
        <w:t>Otsyula</w:t>
      </w:r>
      <w:proofErr w:type="spellEnd"/>
      <w:r w:rsidRPr="001D4DDC">
        <w:rPr>
          <w:rFonts w:ascii="Arial Narrow" w:hAnsi="Arial Narrow" w:cs="Arial"/>
        </w:rPr>
        <w:t xml:space="preserve"> N, Gondi S, Otieno A, </w:t>
      </w:r>
      <w:proofErr w:type="spellStart"/>
      <w:r w:rsidRPr="001D4DDC">
        <w:rPr>
          <w:rFonts w:ascii="Arial Narrow" w:hAnsi="Arial Narrow" w:cs="Arial"/>
        </w:rPr>
        <w:t>Owira</w:t>
      </w:r>
      <w:proofErr w:type="spellEnd"/>
      <w:r w:rsidRPr="001D4DDC">
        <w:rPr>
          <w:rFonts w:ascii="Arial Narrow" w:hAnsi="Arial Narrow" w:cs="Arial"/>
        </w:rPr>
        <w:t xml:space="preserve"> V, </w:t>
      </w:r>
      <w:proofErr w:type="spellStart"/>
      <w:r w:rsidRPr="001D4DDC">
        <w:rPr>
          <w:rFonts w:ascii="Arial Narrow" w:hAnsi="Arial Narrow" w:cs="Arial"/>
        </w:rPr>
        <w:t>Oguk</w:t>
      </w:r>
      <w:proofErr w:type="spellEnd"/>
      <w:r w:rsidRPr="001D4DDC">
        <w:rPr>
          <w:rFonts w:ascii="Arial Narrow" w:hAnsi="Arial Narrow" w:cs="Arial"/>
        </w:rPr>
        <w:t xml:space="preserve"> E, Odongo G, Woods JB, </w:t>
      </w:r>
      <w:proofErr w:type="spellStart"/>
      <w:r w:rsidRPr="001D4DDC">
        <w:rPr>
          <w:rFonts w:ascii="Arial Narrow" w:hAnsi="Arial Narrow" w:cs="Arial"/>
        </w:rPr>
        <w:t>Ogutu</w:t>
      </w:r>
      <w:proofErr w:type="spellEnd"/>
      <w:r w:rsidRPr="001D4DDC">
        <w:rPr>
          <w:rFonts w:ascii="Arial Narrow" w:hAnsi="Arial Narrow" w:cs="Arial"/>
        </w:rPr>
        <w:t xml:space="preserve"> B, Njuguna P, </w:t>
      </w:r>
      <w:proofErr w:type="spellStart"/>
      <w:r w:rsidRPr="001D4DDC">
        <w:rPr>
          <w:rFonts w:ascii="Arial Narrow" w:hAnsi="Arial Narrow" w:cs="Arial"/>
        </w:rPr>
        <w:t>Chilengi</w:t>
      </w:r>
      <w:proofErr w:type="spellEnd"/>
      <w:r w:rsidRPr="001D4DDC">
        <w:rPr>
          <w:rFonts w:ascii="Arial Narrow" w:hAnsi="Arial Narrow" w:cs="Arial"/>
        </w:rPr>
        <w:t xml:space="preserve"> R, </w:t>
      </w:r>
      <w:proofErr w:type="spellStart"/>
      <w:r w:rsidRPr="001D4DDC">
        <w:rPr>
          <w:rFonts w:ascii="Arial Narrow" w:hAnsi="Arial Narrow" w:cs="Arial"/>
        </w:rPr>
        <w:t>Akoo</w:t>
      </w:r>
      <w:proofErr w:type="spellEnd"/>
      <w:r w:rsidRPr="001D4DDC">
        <w:rPr>
          <w:rFonts w:ascii="Arial Narrow" w:hAnsi="Arial Narrow" w:cs="Arial"/>
        </w:rPr>
        <w:t xml:space="preserve"> P, </w:t>
      </w:r>
      <w:proofErr w:type="spellStart"/>
      <w:r w:rsidRPr="001D4DDC">
        <w:rPr>
          <w:rFonts w:ascii="Arial Narrow" w:hAnsi="Arial Narrow" w:cs="Arial"/>
        </w:rPr>
        <w:t>Kerubo</w:t>
      </w:r>
      <w:proofErr w:type="spellEnd"/>
      <w:r w:rsidRPr="001D4DDC">
        <w:rPr>
          <w:rFonts w:ascii="Arial Narrow" w:hAnsi="Arial Narrow" w:cs="Arial"/>
        </w:rPr>
        <w:t xml:space="preserve"> C, </w:t>
      </w:r>
      <w:proofErr w:type="spellStart"/>
      <w:r w:rsidRPr="001D4DDC">
        <w:rPr>
          <w:rFonts w:ascii="Arial Narrow" w:hAnsi="Arial Narrow" w:cs="Arial"/>
        </w:rPr>
        <w:t>Maingi</w:t>
      </w:r>
      <w:proofErr w:type="spellEnd"/>
      <w:r w:rsidRPr="001D4DDC">
        <w:rPr>
          <w:rFonts w:ascii="Arial Narrow" w:hAnsi="Arial Narrow" w:cs="Arial"/>
        </w:rPr>
        <w:t xml:space="preserve"> C, Lang T, </w:t>
      </w:r>
      <w:proofErr w:type="spellStart"/>
      <w:r w:rsidRPr="001D4DDC">
        <w:rPr>
          <w:rFonts w:ascii="Arial Narrow" w:hAnsi="Arial Narrow" w:cs="Arial"/>
        </w:rPr>
        <w:t>Olotu</w:t>
      </w:r>
      <w:proofErr w:type="spellEnd"/>
      <w:r w:rsidRPr="001D4DDC">
        <w:rPr>
          <w:rFonts w:ascii="Arial Narrow" w:hAnsi="Arial Narrow" w:cs="Arial"/>
        </w:rPr>
        <w:t xml:space="preserve"> A, </w:t>
      </w:r>
      <w:proofErr w:type="spellStart"/>
      <w:r w:rsidRPr="001D4DDC">
        <w:rPr>
          <w:rFonts w:ascii="Arial Narrow" w:hAnsi="Arial Narrow" w:cs="Arial"/>
        </w:rPr>
        <w:t>Bejon</w:t>
      </w:r>
      <w:proofErr w:type="spellEnd"/>
      <w:r w:rsidRPr="001D4DDC">
        <w:rPr>
          <w:rFonts w:ascii="Arial Narrow" w:hAnsi="Arial Narrow" w:cs="Arial"/>
        </w:rPr>
        <w:t xml:space="preserve"> P, Marsh K, </w:t>
      </w:r>
      <w:proofErr w:type="spellStart"/>
      <w:r w:rsidRPr="001D4DDC">
        <w:rPr>
          <w:rFonts w:ascii="Arial Narrow" w:hAnsi="Arial Narrow" w:cs="Arial"/>
        </w:rPr>
        <w:t>Mwambingu</w:t>
      </w:r>
      <w:proofErr w:type="spellEnd"/>
      <w:r w:rsidRPr="001D4DDC">
        <w:rPr>
          <w:rFonts w:ascii="Arial Narrow" w:hAnsi="Arial Narrow" w:cs="Arial"/>
        </w:rPr>
        <w:t xml:space="preserve"> G, Owusu-Agyei S, Asante KP, Osei-Kwakye K, </w:t>
      </w:r>
      <w:proofErr w:type="spellStart"/>
      <w:r w:rsidRPr="001D4DDC">
        <w:rPr>
          <w:rFonts w:ascii="Arial Narrow" w:hAnsi="Arial Narrow" w:cs="Arial"/>
        </w:rPr>
        <w:t>Boahen</w:t>
      </w:r>
      <w:proofErr w:type="spellEnd"/>
      <w:r w:rsidRPr="001D4DDC">
        <w:rPr>
          <w:rFonts w:ascii="Arial Narrow" w:hAnsi="Arial Narrow" w:cs="Arial"/>
        </w:rPr>
        <w:t xml:space="preserve"> O, </w:t>
      </w:r>
      <w:proofErr w:type="spellStart"/>
      <w:r w:rsidRPr="001D4DDC">
        <w:rPr>
          <w:rFonts w:ascii="Arial Narrow" w:hAnsi="Arial Narrow" w:cs="Arial"/>
        </w:rPr>
        <w:t>Dosoo</w:t>
      </w:r>
      <w:proofErr w:type="spellEnd"/>
      <w:r w:rsidRPr="001D4DDC">
        <w:rPr>
          <w:rFonts w:ascii="Arial Narrow" w:hAnsi="Arial Narrow" w:cs="Arial"/>
        </w:rPr>
        <w:t xml:space="preserve"> D, Asante I, Adjei G, </w:t>
      </w:r>
      <w:proofErr w:type="spellStart"/>
      <w:r w:rsidRPr="001D4DDC">
        <w:rPr>
          <w:rFonts w:ascii="Arial Narrow" w:hAnsi="Arial Narrow" w:cs="Arial"/>
        </w:rPr>
        <w:t>Kwara</w:t>
      </w:r>
      <w:proofErr w:type="spellEnd"/>
      <w:r w:rsidRPr="001D4DDC">
        <w:rPr>
          <w:rFonts w:ascii="Arial Narrow" w:hAnsi="Arial Narrow" w:cs="Arial"/>
        </w:rPr>
        <w:t xml:space="preserve"> E, </w:t>
      </w:r>
      <w:proofErr w:type="spellStart"/>
      <w:r w:rsidRPr="001D4DDC">
        <w:rPr>
          <w:rFonts w:ascii="Arial Narrow" w:hAnsi="Arial Narrow" w:cs="Arial"/>
        </w:rPr>
        <w:t>Chandramohan</w:t>
      </w:r>
      <w:proofErr w:type="spellEnd"/>
      <w:r w:rsidRPr="001D4DDC">
        <w:rPr>
          <w:rFonts w:ascii="Arial Narrow" w:hAnsi="Arial Narrow" w:cs="Arial"/>
        </w:rPr>
        <w:t xml:space="preserve"> D, Greenwood B, </w:t>
      </w:r>
      <w:proofErr w:type="spellStart"/>
      <w:r w:rsidRPr="001D4DDC">
        <w:rPr>
          <w:rFonts w:ascii="Arial Narrow" w:hAnsi="Arial Narrow" w:cs="Arial"/>
        </w:rPr>
        <w:t>Lusingu</w:t>
      </w:r>
      <w:proofErr w:type="spellEnd"/>
      <w:r w:rsidRPr="001D4DDC">
        <w:rPr>
          <w:rFonts w:ascii="Arial Narrow" w:hAnsi="Arial Narrow" w:cs="Arial"/>
        </w:rPr>
        <w:t xml:space="preserve"> J, </w:t>
      </w:r>
      <w:proofErr w:type="spellStart"/>
      <w:r w:rsidRPr="001D4DDC">
        <w:rPr>
          <w:rFonts w:ascii="Arial Narrow" w:hAnsi="Arial Narrow" w:cs="Arial"/>
        </w:rPr>
        <w:t>Gesase</w:t>
      </w:r>
      <w:proofErr w:type="spellEnd"/>
      <w:r w:rsidRPr="001D4DDC">
        <w:rPr>
          <w:rFonts w:ascii="Arial Narrow" w:hAnsi="Arial Narrow" w:cs="Arial"/>
        </w:rPr>
        <w:t xml:space="preserve"> S, </w:t>
      </w:r>
      <w:proofErr w:type="spellStart"/>
      <w:r w:rsidRPr="001D4DDC">
        <w:rPr>
          <w:rFonts w:ascii="Arial Narrow" w:hAnsi="Arial Narrow" w:cs="Arial"/>
        </w:rPr>
        <w:t>Malabeja</w:t>
      </w:r>
      <w:proofErr w:type="spellEnd"/>
      <w:r w:rsidRPr="001D4DDC">
        <w:rPr>
          <w:rFonts w:ascii="Arial Narrow" w:hAnsi="Arial Narrow" w:cs="Arial"/>
        </w:rPr>
        <w:t xml:space="preserve"> A, Abdul O, </w:t>
      </w:r>
      <w:proofErr w:type="spellStart"/>
      <w:r w:rsidRPr="001D4DDC">
        <w:rPr>
          <w:rFonts w:ascii="Arial Narrow" w:hAnsi="Arial Narrow" w:cs="Arial"/>
        </w:rPr>
        <w:t>Mahende</w:t>
      </w:r>
      <w:proofErr w:type="spellEnd"/>
      <w:r w:rsidRPr="001D4DDC">
        <w:rPr>
          <w:rFonts w:ascii="Arial Narrow" w:hAnsi="Arial Narrow" w:cs="Arial"/>
        </w:rPr>
        <w:t xml:space="preserve"> C, </w:t>
      </w:r>
      <w:proofErr w:type="spellStart"/>
      <w:r w:rsidRPr="001D4DDC">
        <w:rPr>
          <w:rFonts w:ascii="Arial Narrow" w:hAnsi="Arial Narrow" w:cs="Arial"/>
        </w:rPr>
        <w:t>Liheluka</w:t>
      </w:r>
      <w:proofErr w:type="spellEnd"/>
      <w:r w:rsidRPr="001D4DDC">
        <w:rPr>
          <w:rFonts w:ascii="Arial Narrow" w:hAnsi="Arial Narrow" w:cs="Arial"/>
        </w:rPr>
        <w:t xml:space="preserve"> E, </w:t>
      </w:r>
      <w:proofErr w:type="spellStart"/>
      <w:r w:rsidRPr="001D4DDC">
        <w:rPr>
          <w:rFonts w:ascii="Arial Narrow" w:hAnsi="Arial Narrow" w:cs="Arial"/>
        </w:rPr>
        <w:t>Malle</w:t>
      </w:r>
      <w:proofErr w:type="spellEnd"/>
      <w:r w:rsidRPr="001D4DDC">
        <w:rPr>
          <w:rFonts w:ascii="Arial Narrow" w:hAnsi="Arial Narrow" w:cs="Arial"/>
        </w:rPr>
        <w:t xml:space="preserve"> L, </w:t>
      </w:r>
      <w:proofErr w:type="spellStart"/>
      <w:r w:rsidRPr="001D4DDC">
        <w:rPr>
          <w:rFonts w:ascii="Arial Narrow" w:hAnsi="Arial Narrow" w:cs="Arial"/>
        </w:rPr>
        <w:t>Lemnge</w:t>
      </w:r>
      <w:proofErr w:type="spellEnd"/>
      <w:r w:rsidRPr="001D4DDC">
        <w:rPr>
          <w:rFonts w:ascii="Arial Narrow" w:hAnsi="Arial Narrow" w:cs="Arial"/>
        </w:rPr>
        <w:t xml:space="preserve"> M, </w:t>
      </w:r>
      <w:proofErr w:type="spellStart"/>
      <w:r w:rsidRPr="001D4DDC">
        <w:rPr>
          <w:rFonts w:ascii="Arial Narrow" w:hAnsi="Arial Narrow" w:cs="Arial"/>
        </w:rPr>
        <w:t>Theander</w:t>
      </w:r>
      <w:proofErr w:type="spellEnd"/>
      <w:r w:rsidRPr="001D4DDC">
        <w:rPr>
          <w:rFonts w:ascii="Arial Narrow" w:hAnsi="Arial Narrow" w:cs="Arial"/>
        </w:rPr>
        <w:t xml:space="preserve"> TG, </w:t>
      </w:r>
      <w:proofErr w:type="spellStart"/>
      <w:r w:rsidRPr="001D4DDC">
        <w:rPr>
          <w:rFonts w:ascii="Arial Narrow" w:hAnsi="Arial Narrow" w:cs="Arial"/>
        </w:rPr>
        <w:t>Drakeley</w:t>
      </w:r>
      <w:proofErr w:type="spellEnd"/>
      <w:r w:rsidRPr="001D4DDC">
        <w:rPr>
          <w:rFonts w:ascii="Arial Narrow" w:hAnsi="Arial Narrow" w:cs="Arial"/>
        </w:rPr>
        <w:t xml:space="preserve"> C, </w:t>
      </w:r>
      <w:proofErr w:type="spellStart"/>
      <w:r w:rsidRPr="001D4DDC">
        <w:rPr>
          <w:rFonts w:ascii="Arial Narrow" w:hAnsi="Arial Narrow" w:cs="Arial"/>
        </w:rPr>
        <w:t>Ansong</w:t>
      </w:r>
      <w:proofErr w:type="spellEnd"/>
      <w:r w:rsidRPr="001D4DDC">
        <w:rPr>
          <w:rFonts w:ascii="Arial Narrow" w:hAnsi="Arial Narrow" w:cs="Arial"/>
        </w:rPr>
        <w:t xml:space="preserve"> D, </w:t>
      </w:r>
      <w:r w:rsidRPr="001C643B">
        <w:rPr>
          <w:rFonts w:ascii="Arial Narrow" w:hAnsi="Arial Narrow" w:cs="Arial"/>
          <w:b/>
          <w:bCs/>
        </w:rPr>
        <w:t>Agbenyega T</w:t>
      </w:r>
      <w:r w:rsidRPr="001D4DDC">
        <w:rPr>
          <w:rFonts w:ascii="Arial Narrow" w:hAnsi="Arial Narrow" w:cs="Arial"/>
        </w:rPr>
        <w:t xml:space="preserve">, Adjei S, Boateng HO, Rettig T, </w:t>
      </w:r>
      <w:proofErr w:type="spellStart"/>
      <w:r w:rsidRPr="001D4DDC">
        <w:rPr>
          <w:rFonts w:ascii="Arial Narrow" w:hAnsi="Arial Narrow" w:cs="Arial"/>
        </w:rPr>
        <w:t>Bawa</w:t>
      </w:r>
      <w:proofErr w:type="spellEnd"/>
      <w:r w:rsidRPr="001D4DDC">
        <w:rPr>
          <w:rFonts w:ascii="Arial Narrow" w:hAnsi="Arial Narrow" w:cs="Arial"/>
        </w:rPr>
        <w:t xml:space="preserve"> J, </w:t>
      </w:r>
      <w:proofErr w:type="spellStart"/>
      <w:r w:rsidRPr="001D4DDC">
        <w:rPr>
          <w:rFonts w:ascii="Arial Narrow" w:hAnsi="Arial Narrow" w:cs="Arial"/>
        </w:rPr>
        <w:t>Sylverken</w:t>
      </w:r>
      <w:proofErr w:type="spellEnd"/>
      <w:r w:rsidRPr="001D4DDC">
        <w:rPr>
          <w:rFonts w:ascii="Arial Narrow" w:hAnsi="Arial Narrow" w:cs="Arial"/>
        </w:rPr>
        <w:t xml:space="preserve"> J, </w:t>
      </w:r>
      <w:proofErr w:type="spellStart"/>
      <w:r w:rsidRPr="001D4DDC">
        <w:rPr>
          <w:rFonts w:ascii="Arial Narrow" w:hAnsi="Arial Narrow" w:cs="Arial"/>
        </w:rPr>
        <w:t>Sambian</w:t>
      </w:r>
      <w:proofErr w:type="spellEnd"/>
      <w:r w:rsidRPr="001D4DDC">
        <w:rPr>
          <w:rFonts w:ascii="Arial Narrow" w:hAnsi="Arial Narrow" w:cs="Arial"/>
        </w:rPr>
        <w:t xml:space="preserve"> D, Sarfo A, Agyekum A, Martinson F, Hoffman I, </w:t>
      </w:r>
      <w:proofErr w:type="spellStart"/>
      <w:r w:rsidRPr="001D4DDC">
        <w:rPr>
          <w:rFonts w:ascii="Arial Narrow" w:hAnsi="Arial Narrow" w:cs="Arial"/>
        </w:rPr>
        <w:t>Mvalo</w:t>
      </w:r>
      <w:proofErr w:type="spellEnd"/>
      <w:r w:rsidRPr="001D4DDC">
        <w:rPr>
          <w:rFonts w:ascii="Arial Narrow" w:hAnsi="Arial Narrow" w:cs="Arial"/>
        </w:rPr>
        <w:t xml:space="preserve"> T, </w:t>
      </w:r>
      <w:proofErr w:type="spellStart"/>
      <w:r w:rsidRPr="001D4DDC">
        <w:rPr>
          <w:rFonts w:ascii="Arial Narrow" w:hAnsi="Arial Narrow" w:cs="Arial"/>
        </w:rPr>
        <w:t>Kamthunzi</w:t>
      </w:r>
      <w:proofErr w:type="spellEnd"/>
      <w:r w:rsidRPr="001D4DDC">
        <w:rPr>
          <w:rFonts w:ascii="Arial Narrow" w:hAnsi="Arial Narrow" w:cs="Arial"/>
        </w:rPr>
        <w:t xml:space="preserve"> P, Nkomo R, </w:t>
      </w:r>
      <w:proofErr w:type="spellStart"/>
      <w:r w:rsidRPr="001D4DDC">
        <w:rPr>
          <w:rFonts w:ascii="Arial Narrow" w:hAnsi="Arial Narrow" w:cs="Arial"/>
        </w:rPr>
        <w:t>Tembo</w:t>
      </w:r>
      <w:proofErr w:type="spellEnd"/>
      <w:r w:rsidRPr="001D4DDC">
        <w:rPr>
          <w:rFonts w:ascii="Arial Narrow" w:hAnsi="Arial Narrow" w:cs="Arial"/>
        </w:rPr>
        <w:t xml:space="preserve"> T, </w:t>
      </w:r>
      <w:proofErr w:type="spellStart"/>
      <w:r w:rsidRPr="001D4DDC">
        <w:rPr>
          <w:rFonts w:ascii="Arial Narrow" w:hAnsi="Arial Narrow" w:cs="Arial"/>
        </w:rPr>
        <w:t>Tegha</w:t>
      </w:r>
      <w:proofErr w:type="spellEnd"/>
      <w:r w:rsidRPr="001D4DDC">
        <w:rPr>
          <w:rFonts w:ascii="Arial Narrow" w:hAnsi="Arial Narrow" w:cs="Arial"/>
        </w:rPr>
        <w:t xml:space="preserve"> G, </w:t>
      </w:r>
      <w:proofErr w:type="spellStart"/>
      <w:r w:rsidRPr="001D4DDC">
        <w:rPr>
          <w:rFonts w:ascii="Arial Narrow" w:hAnsi="Arial Narrow" w:cs="Arial"/>
        </w:rPr>
        <w:t>Tsidya</w:t>
      </w:r>
      <w:proofErr w:type="spellEnd"/>
      <w:r w:rsidRPr="001D4DDC">
        <w:rPr>
          <w:rFonts w:ascii="Arial Narrow" w:hAnsi="Arial Narrow" w:cs="Arial"/>
        </w:rPr>
        <w:t xml:space="preserve"> M, </w:t>
      </w:r>
      <w:proofErr w:type="spellStart"/>
      <w:r w:rsidRPr="001D4DDC">
        <w:rPr>
          <w:rFonts w:ascii="Arial Narrow" w:hAnsi="Arial Narrow" w:cs="Arial"/>
        </w:rPr>
        <w:t>Kilembe</w:t>
      </w:r>
      <w:proofErr w:type="spellEnd"/>
      <w:r w:rsidRPr="001D4DDC">
        <w:rPr>
          <w:rFonts w:ascii="Arial Narrow" w:hAnsi="Arial Narrow" w:cs="Arial"/>
        </w:rPr>
        <w:t xml:space="preserve"> J, </w:t>
      </w:r>
      <w:proofErr w:type="spellStart"/>
      <w:r w:rsidRPr="001D4DDC">
        <w:rPr>
          <w:rFonts w:ascii="Arial Narrow" w:hAnsi="Arial Narrow" w:cs="Arial"/>
        </w:rPr>
        <w:t>Chawinga</w:t>
      </w:r>
      <w:proofErr w:type="spellEnd"/>
      <w:r w:rsidRPr="001D4DDC">
        <w:rPr>
          <w:rFonts w:ascii="Arial Narrow" w:hAnsi="Arial Narrow" w:cs="Arial"/>
        </w:rPr>
        <w:t xml:space="preserve"> C, Ballou WR, Cohen J, Guerra Y, </w:t>
      </w:r>
      <w:proofErr w:type="spellStart"/>
      <w:r w:rsidRPr="001D4DDC">
        <w:rPr>
          <w:rFonts w:ascii="Arial Narrow" w:hAnsi="Arial Narrow" w:cs="Arial"/>
        </w:rPr>
        <w:t>Jongert</w:t>
      </w:r>
      <w:proofErr w:type="spellEnd"/>
      <w:r w:rsidRPr="001D4DDC">
        <w:rPr>
          <w:rFonts w:ascii="Arial Narrow" w:hAnsi="Arial Narrow" w:cs="Arial"/>
        </w:rPr>
        <w:t xml:space="preserve"> E, Lapierre D, Leach A, </w:t>
      </w:r>
      <w:proofErr w:type="spellStart"/>
      <w:r w:rsidRPr="001D4DDC">
        <w:rPr>
          <w:rFonts w:ascii="Arial Narrow" w:hAnsi="Arial Narrow" w:cs="Arial"/>
        </w:rPr>
        <w:t>Lievens</w:t>
      </w:r>
      <w:proofErr w:type="spellEnd"/>
      <w:r w:rsidRPr="001D4DDC">
        <w:rPr>
          <w:rFonts w:ascii="Arial Narrow" w:hAnsi="Arial Narrow" w:cs="Arial"/>
        </w:rPr>
        <w:t xml:space="preserve"> M, Ofori-</w:t>
      </w:r>
      <w:proofErr w:type="spellStart"/>
      <w:r w:rsidRPr="001D4DDC">
        <w:rPr>
          <w:rFonts w:ascii="Arial Narrow" w:hAnsi="Arial Narrow" w:cs="Arial"/>
        </w:rPr>
        <w:t>Anyinam</w:t>
      </w:r>
      <w:proofErr w:type="spellEnd"/>
      <w:r w:rsidRPr="001D4DDC">
        <w:rPr>
          <w:rFonts w:ascii="Arial Narrow" w:hAnsi="Arial Narrow" w:cs="Arial"/>
        </w:rPr>
        <w:t xml:space="preserve"> O, Olivier A, </w:t>
      </w:r>
      <w:proofErr w:type="spellStart"/>
      <w:r w:rsidRPr="001D4DDC">
        <w:rPr>
          <w:rFonts w:ascii="Arial Narrow" w:hAnsi="Arial Narrow" w:cs="Arial"/>
        </w:rPr>
        <w:t>Vekemans</w:t>
      </w:r>
      <w:proofErr w:type="spellEnd"/>
      <w:r w:rsidRPr="001D4DDC">
        <w:rPr>
          <w:rFonts w:ascii="Arial Narrow" w:hAnsi="Arial Narrow" w:cs="Arial"/>
        </w:rPr>
        <w:t xml:space="preserve"> J, Carter T, </w:t>
      </w:r>
      <w:proofErr w:type="spellStart"/>
      <w:r w:rsidRPr="001D4DDC">
        <w:rPr>
          <w:rFonts w:ascii="Arial Narrow" w:hAnsi="Arial Narrow" w:cs="Arial"/>
        </w:rPr>
        <w:t>Kaslow</w:t>
      </w:r>
      <w:proofErr w:type="spellEnd"/>
      <w:r w:rsidRPr="001D4DDC">
        <w:rPr>
          <w:rFonts w:ascii="Arial Narrow" w:hAnsi="Arial Narrow" w:cs="Arial"/>
        </w:rPr>
        <w:t xml:space="preserve"> D, </w:t>
      </w:r>
      <w:proofErr w:type="spellStart"/>
      <w:r w:rsidRPr="001D4DDC">
        <w:rPr>
          <w:rFonts w:ascii="Arial Narrow" w:hAnsi="Arial Narrow" w:cs="Arial"/>
        </w:rPr>
        <w:t>Leboulleux</w:t>
      </w:r>
      <w:proofErr w:type="spellEnd"/>
      <w:r w:rsidRPr="001D4DDC">
        <w:rPr>
          <w:rFonts w:ascii="Arial Narrow" w:hAnsi="Arial Narrow" w:cs="Arial"/>
        </w:rPr>
        <w:t xml:space="preserve"> D, </w:t>
      </w:r>
      <w:proofErr w:type="spellStart"/>
      <w:r w:rsidRPr="001D4DDC">
        <w:rPr>
          <w:rFonts w:ascii="Arial Narrow" w:hAnsi="Arial Narrow" w:cs="Arial"/>
        </w:rPr>
        <w:t>Loucq</w:t>
      </w:r>
      <w:proofErr w:type="spellEnd"/>
      <w:r w:rsidRPr="001D4DDC">
        <w:rPr>
          <w:rFonts w:ascii="Arial Narrow" w:hAnsi="Arial Narrow" w:cs="Arial"/>
        </w:rPr>
        <w:t xml:space="preserve"> C, Radford A, Savarese B, Schellenberg D, </w:t>
      </w:r>
      <w:proofErr w:type="spellStart"/>
      <w:r w:rsidRPr="001D4DDC">
        <w:rPr>
          <w:rFonts w:ascii="Arial Narrow" w:hAnsi="Arial Narrow" w:cs="Arial"/>
        </w:rPr>
        <w:t>Sillman</w:t>
      </w:r>
      <w:proofErr w:type="spellEnd"/>
      <w:r w:rsidRPr="001D4DDC">
        <w:rPr>
          <w:rFonts w:ascii="Arial Narrow" w:hAnsi="Arial Narrow" w:cs="Arial"/>
        </w:rPr>
        <w:t xml:space="preserve"> M, </w:t>
      </w:r>
      <w:proofErr w:type="spellStart"/>
      <w:r w:rsidRPr="001D4DDC">
        <w:rPr>
          <w:rFonts w:ascii="Arial Narrow" w:hAnsi="Arial Narrow" w:cs="Arial"/>
        </w:rPr>
        <w:t>Vansadia</w:t>
      </w:r>
      <w:proofErr w:type="spellEnd"/>
      <w:r w:rsidRPr="001D4DDC">
        <w:rPr>
          <w:rFonts w:ascii="Arial Narrow" w:hAnsi="Arial Narrow" w:cs="Arial"/>
        </w:rPr>
        <w:t xml:space="preserve"> P. </w:t>
      </w:r>
      <w:r w:rsidRPr="001D4DDC">
        <w:rPr>
          <w:rFonts w:ascii="Arial Narrow" w:hAnsi="Arial Narrow" w:cs="Arial"/>
          <w:u w:color="1700CB"/>
        </w:rPr>
        <w:t>A phase 3 trial of RTS,S/AS01 malaria vaccine in African infants</w:t>
      </w:r>
      <w:r w:rsidRPr="001D4DDC">
        <w:rPr>
          <w:rFonts w:ascii="Arial Narrow" w:hAnsi="Arial Narrow" w:cs="Arial"/>
          <w:color w:val="1700CB"/>
          <w:u w:val="single" w:color="1700CB"/>
        </w:rPr>
        <w:t>.</w:t>
      </w:r>
      <w:r w:rsidRPr="001D4DDC">
        <w:rPr>
          <w:rFonts w:ascii="Arial Narrow" w:hAnsi="Arial Narrow" w:cs="Arial"/>
        </w:rPr>
        <w:t xml:space="preserve">  N </w:t>
      </w:r>
      <w:proofErr w:type="spellStart"/>
      <w:r w:rsidRPr="001D4DDC">
        <w:rPr>
          <w:rFonts w:ascii="Arial Narrow" w:hAnsi="Arial Narrow" w:cs="Arial"/>
        </w:rPr>
        <w:t>Engl</w:t>
      </w:r>
      <w:proofErr w:type="spellEnd"/>
      <w:r w:rsidRPr="001D4DDC">
        <w:rPr>
          <w:rFonts w:ascii="Arial Narrow" w:hAnsi="Arial Narrow" w:cs="Arial"/>
        </w:rPr>
        <w:t xml:space="preserve"> J Med. 2012 Dec 13; </w:t>
      </w:r>
      <w:proofErr w:type="gramStart"/>
      <w:r w:rsidRPr="001D4DDC">
        <w:rPr>
          <w:rFonts w:ascii="Arial Narrow" w:hAnsi="Arial Narrow" w:cs="Arial"/>
        </w:rPr>
        <w:t>367  (</w:t>
      </w:r>
      <w:proofErr w:type="gramEnd"/>
      <w:r w:rsidRPr="001D4DDC">
        <w:rPr>
          <w:rFonts w:ascii="Arial Narrow" w:hAnsi="Arial Narrow" w:cs="Arial"/>
        </w:rPr>
        <w:t>24):2284-95.</w:t>
      </w:r>
    </w:p>
    <w:p w14:paraId="642F95B0" w14:textId="77777777" w:rsidR="009744CE" w:rsidRPr="001D4DDC" w:rsidRDefault="009744CE" w:rsidP="00AC2B8F">
      <w:pPr>
        <w:pStyle w:val="ListParagraph"/>
        <w:jc w:val="both"/>
        <w:rPr>
          <w:rFonts w:ascii="Arial Narrow" w:hAnsi="Arial Narrow"/>
        </w:rPr>
      </w:pPr>
    </w:p>
    <w:p w14:paraId="108E7827"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lang w:val="en-US"/>
        </w:rPr>
      </w:pPr>
      <w:proofErr w:type="spellStart"/>
      <w:r w:rsidRPr="001D4DDC">
        <w:rPr>
          <w:rFonts w:ascii="Arial Narrow" w:hAnsi="Arial Narrow" w:cs="Helvetica"/>
          <w:lang w:val="en-US"/>
        </w:rPr>
        <w:t>Timmann</w:t>
      </w:r>
      <w:proofErr w:type="spellEnd"/>
      <w:r w:rsidRPr="001D4DDC">
        <w:rPr>
          <w:rFonts w:ascii="Arial Narrow" w:hAnsi="Arial Narrow" w:cs="Helvetica"/>
          <w:lang w:val="en-US"/>
        </w:rPr>
        <w:t xml:space="preserve"> C, </w:t>
      </w:r>
      <w:proofErr w:type="spellStart"/>
      <w:r w:rsidRPr="001D4DDC">
        <w:rPr>
          <w:rFonts w:ascii="Arial Narrow" w:hAnsi="Arial Narrow" w:cs="Helvetica"/>
          <w:lang w:val="en-US"/>
        </w:rPr>
        <w:t>Thye</w:t>
      </w:r>
      <w:proofErr w:type="spellEnd"/>
      <w:r w:rsidRPr="001D4DDC">
        <w:rPr>
          <w:rFonts w:ascii="Arial Narrow" w:hAnsi="Arial Narrow" w:cs="Helvetica"/>
          <w:lang w:val="en-US"/>
        </w:rPr>
        <w:t xml:space="preserve"> T, </w:t>
      </w:r>
      <w:proofErr w:type="spellStart"/>
      <w:r w:rsidRPr="001D4DDC">
        <w:rPr>
          <w:rFonts w:ascii="Arial Narrow" w:hAnsi="Arial Narrow" w:cs="Helvetica"/>
          <w:lang w:val="en-US"/>
        </w:rPr>
        <w:t>Vens</w:t>
      </w:r>
      <w:proofErr w:type="spellEnd"/>
      <w:r w:rsidRPr="001D4DDC">
        <w:rPr>
          <w:rFonts w:ascii="Arial Narrow" w:hAnsi="Arial Narrow" w:cs="Helvetica"/>
          <w:lang w:val="en-US"/>
        </w:rPr>
        <w:t xml:space="preserve"> M, Evans J, May J, </w:t>
      </w:r>
      <w:proofErr w:type="spellStart"/>
      <w:r w:rsidRPr="001D4DDC">
        <w:rPr>
          <w:rFonts w:ascii="Arial Narrow" w:hAnsi="Arial Narrow" w:cs="Helvetica"/>
          <w:lang w:val="en-US"/>
        </w:rPr>
        <w:t>Ehmen</w:t>
      </w:r>
      <w:proofErr w:type="spellEnd"/>
      <w:r w:rsidRPr="001D4DDC">
        <w:rPr>
          <w:rFonts w:ascii="Arial Narrow" w:hAnsi="Arial Narrow" w:cs="Helvetica"/>
          <w:lang w:val="en-US"/>
        </w:rPr>
        <w:t xml:space="preserve"> C, </w:t>
      </w:r>
      <w:proofErr w:type="spellStart"/>
      <w:r w:rsidRPr="001D4DDC">
        <w:rPr>
          <w:rFonts w:ascii="Arial Narrow" w:hAnsi="Arial Narrow" w:cs="Helvetica"/>
          <w:lang w:val="en-US"/>
        </w:rPr>
        <w:t>Sievertsen</w:t>
      </w:r>
      <w:proofErr w:type="spellEnd"/>
      <w:r w:rsidRPr="001D4DDC">
        <w:rPr>
          <w:rFonts w:ascii="Arial Narrow" w:hAnsi="Arial Narrow" w:cs="Helvetica"/>
          <w:lang w:val="en-US"/>
        </w:rPr>
        <w:t xml:space="preserve"> J, </w:t>
      </w:r>
      <w:proofErr w:type="spellStart"/>
      <w:r w:rsidRPr="001D4DDC">
        <w:rPr>
          <w:rFonts w:ascii="Arial Narrow" w:hAnsi="Arial Narrow" w:cs="Helvetica"/>
          <w:lang w:val="en-US"/>
        </w:rPr>
        <w:t>Muntau</w:t>
      </w:r>
      <w:proofErr w:type="spellEnd"/>
      <w:r w:rsidRPr="001D4DDC">
        <w:rPr>
          <w:rFonts w:ascii="Arial Narrow" w:hAnsi="Arial Narrow" w:cs="Helvetica"/>
          <w:lang w:val="en-US"/>
        </w:rPr>
        <w:t xml:space="preserve"> B, </w:t>
      </w:r>
      <w:proofErr w:type="spellStart"/>
      <w:r w:rsidRPr="001D4DDC">
        <w:rPr>
          <w:rFonts w:ascii="Arial Narrow" w:hAnsi="Arial Narrow" w:cs="Helvetica"/>
          <w:lang w:val="en-US"/>
        </w:rPr>
        <w:t>Ruge</w:t>
      </w:r>
      <w:proofErr w:type="spellEnd"/>
      <w:r w:rsidRPr="001D4DDC">
        <w:rPr>
          <w:rFonts w:ascii="Arial Narrow" w:hAnsi="Arial Narrow" w:cs="Helvetica"/>
          <w:lang w:val="en-US"/>
        </w:rPr>
        <w:t xml:space="preserve"> G, </w:t>
      </w:r>
      <w:proofErr w:type="spellStart"/>
      <w:r w:rsidRPr="001D4DDC">
        <w:rPr>
          <w:rFonts w:ascii="Arial Narrow" w:hAnsi="Arial Narrow" w:cs="Helvetica"/>
          <w:lang w:val="en-US"/>
        </w:rPr>
        <w:t>Loag</w:t>
      </w:r>
      <w:proofErr w:type="spellEnd"/>
      <w:r w:rsidRPr="001D4DDC">
        <w:rPr>
          <w:rFonts w:ascii="Arial Narrow" w:hAnsi="Arial Narrow" w:cs="Helvetica"/>
          <w:lang w:val="en-US"/>
        </w:rPr>
        <w:t xml:space="preserve"> W, Ansong D, </w:t>
      </w:r>
      <w:proofErr w:type="spellStart"/>
      <w:r w:rsidRPr="001D4DDC">
        <w:rPr>
          <w:rFonts w:ascii="Arial Narrow" w:hAnsi="Arial Narrow" w:cs="Helvetica"/>
          <w:lang w:val="en-US"/>
        </w:rPr>
        <w:t>Antwi</w:t>
      </w:r>
      <w:proofErr w:type="spellEnd"/>
      <w:r w:rsidRPr="001D4DDC">
        <w:rPr>
          <w:rFonts w:ascii="Arial Narrow" w:hAnsi="Arial Narrow" w:cs="Helvetica"/>
          <w:lang w:val="en-US"/>
        </w:rPr>
        <w:t xml:space="preserve"> S, </w:t>
      </w:r>
      <w:proofErr w:type="spellStart"/>
      <w:r w:rsidRPr="001D4DDC">
        <w:rPr>
          <w:rFonts w:ascii="Arial Narrow" w:hAnsi="Arial Narrow" w:cs="Helvetica"/>
          <w:lang w:val="en-US"/>
        </w:rPr>
        <w:t>Asafo</w:t>
      </w:r>
      <w:proofErr w:type="spellEnd"/>
      <w:r w:rsidRPr="001D4DDC">
        <w:rPr>
          <w:rFonts w:ascii="Arial Narrow" w:hAnsi="Arial Narrow" w:cs="Helvetica"/>
          <w:lang w:val="en-US"/>
        </w:rPr>
        <w:t xml:space="preserve">-Adjei E, </w:t>
      </w:r>
      <w:proofErr w:type="spellStart"/>
      <w:r w:rsidRPr="001D4DDC">
        <w:rPr>
          <w:rFonts w:ascii="Arial Narrow" w:hAnsi="Arial Narrow" w:cs="Helvetica"/>
          <w:lang w:val="en-US"/>
        </w:rPr>
        <w:t>Nguah</w:t>
      </w:r>
      <w:proofErr w:type="spellEnd"/>
      <w:r w:rsidRPr="001D4DDC">
        <w:rPr>
          <w:rFonts w:ascii="Arial Narrow" w:hAnsi="Arial Narrow" w:cs="Helvetica"/>
          <w:lang w:val="en-US"/>
        </w:rPr>
        <w:t xml:space="preserve"> SB, Kwakye KO, Akoto AO, </w:t>
      </w:r>
      <w:proofErr w:type="spellStart"/>
      <w:r w:rsidRPr="001D4DDC">
        <w:rPr>
          <w:rFonts w:ascii="Arial Narrow" w:hAnsi="Arial Narrow" w:cs="Helvetica"/>
          <w:lang w:val="en-US"/>
        </w:rPr>
        <w:t>Sylverken</w:t>
      </w:r>
      <w:proofErr w:type="spellEnd"/>
      <w:r w:rsidRPr="001D4DDC">
        <w:rPr>
          <w:rFonts w:ascii="Arial Narrow" w:hAnsi="Arial Narrow" w:cs="Helvetica"/>
          <w:lang w:val="en-US"/>
        </w:rPr>
        <w:t xml:space="preserve"> J, Brendel M, Schuldt K, </w:t>
      </w:r>
      <w:proofErr w:type="spellStart"/>
      <w:r w:rsidRPr="001D4DDC">
        <w:rPr>
          <w:rFonts w:ascii="Arial Narrow" w:hAnsi="Arial Narrow" w:cs="Helvetica"/>
          <w:lang w:val="en-US"/>
        </w:rPr>
        <w:t>Loley</w:t>
      </w:r>
      <w:proofErr w:type="spellEnd"/>
      <w:r w:rsidRPr="001D4DDC">
        <w:rPr>
          <w:rFonts w:ascii="Arial Narrow" w:hAnsi="Arial Narrow" w:cs="Helvetica"/>
          <w:lang w:val="en-US"/>
        </w:rPr>
        <w:t xml:space="preserve"> C, Franke A, Meyer CG, </w:t>
      </w:r>
      <w:r w:rsidRPr="001C643B">
        <w:rPr>
          <w:rFonts w:ascii="Arial Narrow" w:hAnsi="Arial Narrow" w:cs="Helvetica"/>
          <w:b/>
          <w:bCs/>
          <w:lang w:val="en-US"/>
        </w:rPr>
        <w:t>Agbenyega T</w:t>
      </w:r>
      <w:r w:rsidRPr="001D4DDC">
        <w:rPr>
          <w:rFonts w:ascii="Arial Narrow" w:hAnsi="Arial Narrow" w:cs="Helvetica"/>
          <w:lang w:val="en-US"/>
        </w:rPr>
        <w:t xml:space="preserve">, Ziegler A, </w:t>
      </w:r>
      <w:proofErr w:type="spellStart"/>
      <w:r w:rsidRPr="001D4DDC">
        <w:rPr>
          <w:rFonts w:ascii="Arial Narrow" w:hAnsi="Arial Narrow" w:cs="Helvetica"/>
          <w:lang w:val="en-US"/>
        </w:rPr>
        <w:t>Horstmann</w:t>
      </w:r>
      <w:proofErr w:type="spellEnd"/>
      <w:r w:rsidRPr="001D4DDC">
        <w:rPr>
          <w:rFonts w:ascii="Arial Narrow" w:hAnsi="Arial Narrow" w:cs="Helvetica"/>
          <w:lang w:val="en-US"/>
        </w:rPr>
        <w:t xml:space="preserve"> RD. (2012) </w:t>
      </w:r>
      <w:r w:rsidRPr="001D4DDC">
        <w:rPr>
          <w:rFonts w:ascii="Arial Narrow" w:hAnsi="Arial Narrow" w:cs="Arial"/>
          <w:lang w:val="en-US"/>
        </w:rPr>
        <w:t xml:space="preserve">Genome-wide association study indicates two novel resistance loci for severe malaria.  </w:t>
      </w:r>
      <w:r w:rsidRPr="001D4DDC">
        <w:rPr>
          <w:rFonts w:ascii="Arial Narrow" w:hAnsi="Arial Narrow" w:cs="Helvetica"/>
          <w:lang w:val="en-US"/>
        </w:rPr>
        <w:t xml:space="preserve">Nature. Aug 15. </w:t>
      </w:r>
      <w:proofErr w:type="spellStart"/>
      <w:r w:rsidRPr="001D4DDC">
        <w:rPr>
          <w:rFonts w:ascii="Arial Narrow" w:hAnsi="Arial Narrow" w:cs="Helvetica"/>
          <w:lang w:val="en-US"/>
        </w:rPr>
        <w:t>doi</w:t>
      </w:r>
      <w:proofErr w:type="spellEnd"/>
      <w:r w:rsidRPr="001D4DDC">
        <w:rPr>
          <w:rFonts w:ascii="Arial Narrow" w:hAnsi="Arial Narrow" w:cs="Helvetica"/>
          <w:lang w:val="en-US"/>
        </w:rPr>
        <w:t>: 10.1038/nature11334</w:t>
      </w:r>
    </w:p>
    <w:p w14:paraId="44A42345" w14:textId="77777777" w:rsidR="009744CE" w:rsidRPr="001D4DDC" w:rsidRDefault="009744CE" w:rsidP="00AC2B8F">
      <w:pPr>
        <w:pStyle w:val="ListParagraph"/>
        <w:widowControl w:val="0"/>
        <w:autoSpaceDE w:val="0"/>
        <w:autoSpaceDN w:val="0"/>
        <w:adjustRightInd w:val="0"/>
        <w:jc w:val="both"/>
        <w:rPr>
          <w:rFonts w:ascii="Arial Narrow" w:hAnsi="Arial Narrow" w:cs="Arial"/>
          <w:lang w:val="en-US"/>
        </w:rPr>
      </w:pPr>
    </w:p>
    <w:p w14:paraId="67E9E342"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lang w:val="en-US"/>
        </w:rPr>
      </w:pPr>
      <w:r w:rsidRPr="001D4DDC">
        <w:rPr>
          <w:rFonts w:ascii="Arial Narrow" w:hAnsi="Arial Narrow" w:cs="Arial"/>
          <w:lang w:val="en-US"/>
        </w:rPr>
        <w:t xml:space="preserve">von </w:t>
      </w:r>
      <w:proofErr w:type="spellStart"/>
      <w:r w:rsidRPr="001D4DDC">
        <w:rPr>
          <w:rFonts w:ascii="Arial Narrow" w:hAnsi="Arial Narrow" w:cs="Arial"/>
          <w:lang w:val="en-US"/>
        </w:rPr>
        <w:t>Seidlein</w:t>
      </w:r>
      <w:proofErr w:type="spellEnd"/>
      <w:r w:rsidRPr="001D4DDC">
        <w:rPr>
          <w:rFonts w:ascii="Arial Narrow" w:hAnsi="Arial Narrow" w:cs="Arial"/>
          <w:lang w:val="en-US"/>
        </w:rPr>
        <w:t xml:space="preserve"> L, </w:t>
      </w:r>
      <w:proofErr w:type="spellStart"/>
      <w:r w:rsidRPr="001D4DDC">
        <w:rPr>
          <w:rFonts w:ascii="Arial Narrow" w:hAnsi="Arial Narrow" w:cs="Arial"/>
          <w:lang w:val="en-US"/>
        </w:rPr>
        <w:t>Olaosebikan</w:t>
      </w:r>
      <w:proofErr w:type="spellEnd"/>
      <w:r w:rsidRPr="001D4DDC">
        <w:rPr>
          <w:rFonts w:ascii="Arial Narrow" w:hAnsi="Arial Narrow" w:cs="Arial"/>
          <w:lang w:val="en-US"/>
        </w:rPr>
        <w:t xml:space="preserve"> R, Hendriksen IC, Lee SJ, Adedoyin OT, </w:t>
      </w:r>
      <w:r w:rsidRPr="001C643B">
        <w:rPr>
          <w:rFonts w:ascii="Arial Narrow" w:hAnsi="Arial Narrow" w:cs="Arial"/>
          <w:b/>
          <w:bCs/>
          <w:lang w:val="en-US"/>
        </w:rPr>
        <w:t>Agbenyega T</w:t>
      </w:r>
      <w:r w:rsidRPr="001D4DDC">
        <w:rPr>
          <w:rFonts w:ascii="Arial Narrow" w:hAnsi="Arial Narrow" w:cs="Arial"/>
          <w:lang w:val="en-US"/>
        </w:rPr>
        <w:t xml:space="preserve">, </w:t>
      </w:r>
      <w:proofErr w:type="spellStart"/>
      <w:r w:rsidRPr="001D4DDC">
        <w:rPr>
          <w:rFonts w:ascii="Arial Narrow" w:hAnsi="Arial Narrow" w:cs="Arial"/>
          <w:lang w:val="en-US"/>
        </w:rPr>
        <w:t>Nguah</w:t>
      </w:r>
      <w:proofErr w:type="spellEnd"/>
      <w:r w:rsidRPr="001D4DDC">
        <w:rPr>
          <w:rFonts w:ascii="Arial Narrow" w:hAnsi="Arial Narrow" w:cs="Arial"/>
          <w:lang w:val="en-US"/>
        </w:rPr>
        <w:t xml:space="preserve"> SB, </w:t>
      </w:r>
      <w:proofErr w:type="spellStart"/>
      <w:r w:rsidRPr="001D4DDC">
        <w:rPr>
          <w:rFonts w:ascii="Arial Narrow" w:hAnsi="Arial Narrow" w:cs="Arial"/>
          <w:lang w:val="en-US"/>
        </w:rPr>
        <w:t>BojangK</w:t>
      </w:r>
      <w:proofErr w:type="spellEnd"/>
      <w:r w:rsidRPr="001D4DDC">
        <w:rPr>
          <w:rFonts w:ascii="Arial Narrow" w:hAnsi="Arial Narrow" w:cs="Arial"/>
          <w:lang w:val="en-US"/>
        </w:rPr>
        <w:t xml:space="preserve">, </w:t>
      </w:r>
      <w:proofErr w:type="spellStart"/>
      <w:r w:rsidRPr="001D4DDC">
        <w:rPr>
          <w:rFonts w:ascii="Arial Narrow" w:hAnsi="Arial Narrow" w:cs="Arial"/>
          <w:lang w:val="en-US"/>
        </w:rPr>
        <w:t>Deen</w:t>
      </w:r>
      <w:proofErr w:type="spellEnd"/>
      <w:r w:rsidRPr="001D4DDC">
        <w:rPr>
          <w:rFonts w:ascii="Arial Narrow" w:hAnsi="Arial Narrow" w:cs="Arial"/>
          <w:lang w:val="en-US"/>
        </w:rPr>
        <w:t xml:space="preserve"> JL, Evans J, </w:t>
      </w:r>
      <w:proofErr w:type="spellStart"/>
      <w:r w:rsidRPr="001D4DDC">
        <w:rPr>
          <w:rFonts w:ascii="Arial Narrow" w:hAnsi="Arial Narrow" w:cs="Arial"/>
          <w:lang w:val="en-US"/>
        </w:rPr>
        <w:t>Fanello</w:t>
      </w:r>
      <w:proofErr w:type="spellEnd"/>
      <w:r w:rsidRPr="001D4DDC">
        <w:rPr>
          <w:rFonts w:ascii="Arial Narrow" w:hAnsi="Arial Narrow" w:cs="Arial"/>
          <w:lang w:val="en-US"/>
        </w:rPr>
        <w:t xml:space="preserve"> CI, Gomes E, Pedro AJ, </w:t>
      </w:r>
      <w:proofErr w:type="spellStart"/>
      <w:r w:rsidRPr="001D4DDC">
        <w:rPr>
          <w:rFonts w:ascii="Arial Narrow" w:hAnsi="Arial Narrow" w:cs="Arial"/>
          <w:lang w:val="en-US"/>
        </w:rPr>
        <w:t>Kahabuka</w:t>
      </w:r>
      <w:proofErr w:type="spellEnd"/>
      <w:r w:rsidRPr="001D4DDC">
        <w:rPr>
          <w:rFonts w:ascii="Arial Narrow" w:hAnsi="Arial Narrow" w:cs="Arial"/>
          <w:lang w:val="en-US"/>
        </w:rPr>
        <w:t xml:space="preserve"> C, </w:t>
      </w:r>
      <w:proofErr w:type="spellStart"/>
      <w:r w:rsidRPr="001D4DDC">
        <w:rPr>
          <w:rFonts w:ascii="Arial Narrow" w:hAnsi="Arial Narrow" w:cs="Arial"/>
          <w:lang w:val="en-US"/>
        </w:rPr>
        <w:t>Karema</w:t>
      </w:r>
      <w:proofErr w:type="spellEnd"/>
      <w:r w:rsidRPr="001D4DDC">
        <w:rPr>
          <w:rFonts w:ascii="Arial Narrow" w:hAnsi="Arial Narrow" w:cs="Arial"/>
          <w:lang w:val="en-US"/>
        </w:rPr>
        <w:t xml:space="preserve"> C, </w:t>
      </w:r>
      <w:proofErr w:type="spellStart"/>
      <w:r w:rsidRPr="001D4DDC">
        <w:rPr>
          <w:rFonts w:ascii="Arial Narrow" w:hAnsi="Arial Narrow" w:cs="Arial"/>
          <w:lang w:val="en-US"/>
        </w:rPr>
        <w:t>Kivaya</w:t>
      </w:r>
      <w:proofErr w:type="spellEnd"/>
      <w:r w:rsidRPr="001D4DDC">
        <w:rPr>
          <w:rFonts w:ascii="Arial Narrow" w:hAnsi="Arial Narrow" w:cs="Arial"/>
          <w:lang w:val="en-US"/>
        </w:rPr>
        <w:t xml:space="preserve"> E, Maitland K, </w:t>
      </w:r>
      <w:proofErr w:type="spellStart"/>
      <w:r w:rsidRPr="001D4DDC">
        <w:rPr>
          <w:rFonts w:ascii="Arial Narrow" w:hAnsi="Arial Narrow" w:cs="Arial"/>
          <w:lang w:val="en-US"/>
        </w:rPr>
        <w:t>Mokuolu</w:t>
      </w:r>
      <w:proofErr w:type="spellEnd"/>
      <w:r w:rsidRPr="001D4DDC">
        <w:rPr>
          <w:rFonts w:ascii="Arial Narrow" w:hAnsi="Arial Narrow" w:cs="Arial"/>
          <w:lang w:val="en-US"/>
        </w:rPr>
        <w:t xml:space="preserve"> OA, </w:t>
      </w:r>
      <w:proofErr w:type="spellStart"/>
      <w:r w:rsidRPr="001D4DDC">
        <w:rPr>
          <w:rFonts w:ascii="Arial Narrow" w:hAnsi="Arial Narrow" w:cs="Arial"/>
          <w:lang w:val="en-US"/>
        </w:rPr>
        <w:t>Mtove</w:t>
      </w:r>
      <w:proofErr w:type="spellEnd"/>
      <w:r w:rsidRPr="001D4DDC">
        <w:rPr>
          <w:rFonts w:ascii="Arial Narrow" w:hAnsi="Arial Narrow" w:cs="Arial"/>
          <w:lang w:val="en-US"/>
        </w:rPr>
        <w:t xml:space="preserve"> G, Mwanga-</w:t>
      </w:r>
      <w:proofErr w:type="spellStart"/>
      <w:r w:rsidRPr="001D4DDC">
        <w:rPr>
          <w:rFonts w:ascii="Arial Narrow" w:hAnsi="Arial Narrow" w:cs="Arial"/>
          <w:lang w:val="en-US"/>
        </w:rPr>
        <w:t>Amumpaire</w:t>
      </w:r>
      <w:proofErr w:type="spellEnd"/>
      <w:r w:rsidRPr="001D4DDC">
        <w:rPr>
          <w:rFonts w:ascii="Arial Narrow" w:hAnsi="Arial Narrow" w:cs="Arial"/>
          <w:lang w:val="en-US"/>
        </w:rPr>
        <w:t xml:space="preserve"> J, </w:t>
      </w:r>
      <w:proofErr w:type="spellStart"/>
      <w:r w:rsidRPr="001D4DDC">
        <w:rPr>
          <w:rFonts w:ascii="Arial Narrow" w:hAnsi="Arial Narrow" w:cs="Arial"/>
          <w:lang w:val="en-US"/>
        </w:rPr>
        <w:t>Nadjm</w:t>
      </w:r>
      <w:proofErr w:type="spellEnd"/>
      <w:r w:rsidRPr="001D4DDC">
        <w:rPr>
          <w:rFonts w:ascii="Arial Narrow" w:hAnsi="Arial Narrow" w:cs="Arial"/>
          <w:lang w:val="en-US"/>
        </w:rPr>
        <w:t xml:space="preserve"> B, </w:t>
      </w:r>
      <w:proofErr w:type="spellStart"/>
      <w:r w:rsidRPr="001D4DDC">
        <w:rPr>
          <w:rFonts w:ascii="Arial Narrow" w:hAnsi="Arial Narrow" w:cs="Arial"/>
          <w:lang w:val="en-US"/>
        </w:rPr>
        <w:t>Nansumba</w:t>
      </w:r>
      <w:proofErr w:type="spellEnd"/>
      <w:r w:rsidRPr="001D4DDC">
        <w:rPr>
          <w:rFonts w:ascii="Arial Narrow" w:hAnsi="Arial Narrow" w:cs="Arial"/>
          <w:lang w:val="en-US"/>
        </w:rPr>
        <w:t xml:space="preserve"> M, </w:t>
      </w:r>
      <w:proofErr w:type="spellStart"/>
      <w:r w:rsidRPr="001D4DDC">
        <w:rPr>
          <w:rFonts w:ascii="Arial Narrow" w:hAnsi="Arial Narrow" w:cs="Arial"/>
          <w:lang w:val="en-US"/>
        </w:rPr>
        <w:t>Ngum</w:t>
      </w:r>
      <w:proofErr w:type="spellEnd"/>
      <w:r w:rsidRPr="001D4DDC">
        <w:rPr>
          <w:rFonts w:ascii="Arial Narrow" w:hAnsi="Arial Narrow" w:cs="Arial"/>
          <w:lang w:val="en-US"/>
        </w:rPr>
        <w:t xml:space="preserve"> WP, </w:t>
      </w:r>
      <w:proofErr w:type="spellStart"/>
      <w:r w:rsidRPr="001D4DDC">
        <w:rPr>
          <w:rFonts w:ascii="Arial Narrow" w:hAnsi="Arial Narrow" w:cs="Arial"/>
          <w:lang w:val="en-US"/>
        </w:rPr>
        <w:t>Onyamboko</w:t>
      </w:r>
      <w:proofErr w:type="spellEnd"/>
      <w:r w:rsidRPr="001D4DDC">
        <w:rPr>
          <w:rFonts w:ascii="Arial Narrow" w:hAnsi="Arial Narrow" w:cs="Arial"/>
          <w:lang w:val="en-US"/>
        </w:rPr>
        <w:t xml:space="preserve"> MA, </w:t>
      </w:r>
      <w:proofErr w:type="spellStart"/>
      <w:r w:rsidRPr="001D4DDC">
        <w:rPr>
          <w:rFonts w:ascii="Arial Narrow" w:hAnsi="Arial Narrow" w:cs="Arial"/>
          <w:lang w:val="en-US"/>
        </w:rPr>
        <w:t>Reyburn</w:t>
      </w:r>
      <w:proofErr w:type="spellEnd"/>
      <w:r w:rsidRPr="001D4DDC">
        <w:rPr>
          <w:rFonts w:ascii="Arial Narrow" w:hAnsi="Arial Narrow" w:cs="Arial"/>
          <w:lang w:val="en-US"/>
        </w:rPr>
        <w:t xml:space="preserve"> H, </w:t>
      </w:r>
      <w:proofErr w:type="spellStart"/>
      <w:r w:rsidRPr="001D4DDC">
        <w:rPr>
          <w:rFonts w:ascii="Arial Narrow" w:hAnsi="Arial Narrow" w:cs="Arial"/>
          <w:lang w:val="en-US"/>
        </w:rPr>
        <w:t>Sakulthaew</w:t>
      </w:r>
      <w:proofErr w:type="spellEnd"/>
      <w:r w:rsidRPr="001D4DDC">
        <w:rPr>
          <w:rFonts w:ascii="Arial Narrow" w:hAnsi="Arial Narrow" w:cs="Arial"/>
          <w:lang w:val="en-US"/>
        </w:rPr>
        <w:t xml:space="preserve"> T, </w:t>
      </w:r>
      <w:proofErr w:type="spellStart"/>
      <w:r w:rsidRPr="001D4DDC">
        <w:rPr>
          <w:rFonts w:ascii="Arial Narrow" w:hAnsi="Arial Narrow" w:cs="Arial"/>
          <w:lang w:val="en-US"/>
        </w:rPr>
        <w:t>Silamut</w:t>
      </w:r>
      <w:proofErr w:type="spellEnd"/>
      <w:r w:rsidRPr="001D4DDC">
        <w:rPr>
          <w:rFonts w:ascii="Arial Narrow" w:hAnsi="Arial Narrow" w:cs="Arial"/>
          <w:lang w:val="en-US"/>
        </w:rPr>
        <w:t xml:space="preserve"> K, </w:t>
      </w:r>
      <w:proofErr w:type="spellStart"/>
      <w:r w:rsidRPr="001D4DDC">
        <w:rPr>
          <w:rFonts w:ascii="Arial Narrow" w:hAnsi="Arial Narrow" w:cs="Arial"/>
          <w:lang w:val="en-US"/>
        </w:rPr>
        <w:t>Tshefu</w:t>
      </w:r>
      <w:proofErr w:type="spellEnd"/>
      <w:r w:rsidRPr="001D4DDC">
        <w:rPr>
          <w:rFonts w:ascii="Arial Narrow" w:hAnsi="Arial Narrow" w:cs="Arial"/>
          <w:lang w:val="en-US"/>
        </w:rPr>
        <w:t xml:space="preserve"> AK, </w:t>
      </w:r>
      <w:proofErr w:type="spellStart"/>
      <w:r w:rsidRPr="001D4DDC">
        <w:rPr>
          <w:rFonts w:ascii="Arial Narrow" w:hAnsi="Arial Narrow" w:cs="Arial"/>
          <w:lang w:val="en-US"/>
        </w:rPr>
        <w:t>Umulisa</w:t>
      </w:r>
      <w:proofErr w:type="spellEnd"/>
      <w:r w:rsidRPr="001D4DDC">
        <w:rPr>
          <w:rFonts w:ascii="Arial Narrow" w:hAnsi="Arial Narrow" w:cs="Arial"/>
          <w:lang w:val="en-US"/>
        </w:rPr>
        <w:t xml:space="preserve"> N, </w:t>
      </w:r>
      <w:proofErr w:type="spellStart"/>
      <w:r w:rsidRPr="001D4DDC">
        <w:rPr>
          <w:rFonts w:ascii="Arial Narrow" w:hAnsi="Arial Narrow" w:cs="Arial"/>
          <w:lang w:val="en-US"/>
        </w:rPr>
        <w:t>Gesase</w:t>
      </w:r>
      <w:proofErr w:type="spellEnd"/>
      <w:r w:rsidRPr="001D4DDC">
        <w:rPr>
          <w:rFonts w:ascii="Arial Narrow" w:hAnsi="Arial Narrow" w:cs="Arial"/>
          <w:lang w:val="en-US"/>
        </w:rPr>
        <w:t xml:space="preserve"> S, Day NP, White NJ, </w:t>
      </w:r>
      <w:proofErr w:type="spellStart"/>
      <w:r w:rsidRPr="001D4DDC">
        <w:rPr>
          <w:rFonts w:ascii="Arial Narrow" w:hAnsi="Arial Narrow" w:cs="Arial"/>
          <w:lang w:val="en-US"/>
        </w:rPr>
        <w:t>Dondorp</w:t>
      </w:r>
      <w:proofErr w:type="spellEnd"/>
      <w:r w:rsidRPr="001D4DDC">
        <w:rPr>
          <w:rFonts w:ascii="Arial Narrow" w:hAnsi="Arial Narrow" w:cs="Arial"/>
          <w:lang w:val="en-US"/>
        </w:rPr>
        <w:t xml:space="preserve"> AM. (2012).  Predicting the Clinical Outcome of Severe Falciparum Malaria in African Children: Findings </w:t>
      </w:r>
      <w:proofErr w:type="gramStart"/>
      <w:r w:rsidRPr="001D4DDC">
        <w:rPr>
          <w:rFonts w:ascii="Arial Narrow" w:hAnsi="Arial Narrow" w:cs="Arial"/>
          <w:lang w:val="en-US"/>
        </w:rPr>
        <w:t>From</w:t>
      </w:r>
      <w:proofErr w:type="gramEnd"/>
      <w:r w:rsidRPr="001D4DDC">
        <w:rPr>
          <w:rFonts w:ascii="Arial Narrow" w:hAnsi="Arial Narrow" w:cs="Arial"/>
          <w:lang w:val="en-US"/>
        </w:rPr>
        <w:t xml:space="preserve"> a Large Randomized Trial</w:t>
      </w:r>
      <w:r w:rsidRPr="001D4DDC">
        <w:rPr>
          <w:rFonts w:ascii="Arial Narrow" w:hAnsi="Arial Narrow" w:cs="Arial"/>
          <w:color w:val="1700CB"/>
          <w:u w:color="1700CB"/>
          <w:lang w:val="en-US"/>
        </w:rPr>
        <w:t xml:space="preserve">.  </w:t>
      </w:r>
      <w:r w:rsidRPr="001D4DDC">
        <w:rPr>
          <w:rFonts w:ascii="Arial Narrow" w:hAnsi="Arial Narrow" w:cs="Arial"/>
          <w:lang w:val="en-US"/>
        </w:rPr>
        <w:t xml:space="preserve">Clin Infect Dis. 2012 Mar 12.  Clin Infect Dis. 2012 Apr; 54(8):1080-90. </w:t>
      </w:r>
    </w:p>
    <w:p w14:paraId="12C048F9" w14:textId="77777777" w:rsidR="009744CE" w:rsidRPr="001D4DDC" w:rsidRDefault="009744CE" w:rsidP="00AC2B8F">
      <w:pPr>
        <w:widowControl w:val="0"/>
        <w:autoSpaceDE w:val="0"/>
        <w:autoSpaceDN w:val="0"/>
        <w:adjustRightInd w:val="0"/>
        <w:jc w:val="both"/>
        <w:rPr>
          <w:rFonts w:ascii="Arial Narrow" w:hAnsi="Arial Narrow" w:cs="Arial"/>
          <w:lang w:val="en-US"/>
        </w:rPr>
      </w:pPr>
    </w:p>
    <w:p w14:paraId="52A8968F" w14:textId="55F1D333"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lang w:val="en-US"/>
        </w:rPr>
      </w:pPr>
      <w:proofErr w:type="spellStart"/>
      <w:r w:rsidRPr="001D4DDC">
        <w:rPr>
          <w:rFonts w:ascii="Arial Narrow" w:hAnsi="Arial Narrow" w:cs="Arial"/>
          <w:lang w:val="en-US"/>
        </w:rPr>
        <w:t>Agnandji</w:t>
      </w:r>
      <w:proofErr w:type="spellEnd"/>
      <w:r w:rsidRPr="001D4DDC">
        <w:rPr>
          <w:rFonts w:ascii="Arial Narrow" w:hAnsi="Arial Narrow" w:cs="Arial"/>
          <w:lang w:val="en-US"/>
        </w:rPr>
        <w:t xml:space="preserve"> ST, </w:t>
      </w:r>
      <w:proofErr w:type="spellStart"/>
      <w:r w:rsidRPr="001D4DDC">
        <w:rPr>
          <w:rFonts w:ascii="Arial Narrow" w:hAnsi="Arial Narrow" w:cs="Arial"/>
          <w:lang w:val="en-US"/>
        </w:rPr>
        <w:t>Lell</w:t>
      </w:r>
      <w:proofErr w:type="spellEnd"/>
      <w:r w:rsidRPr="001D4DDC">
        <w:rPr>
          <w:rFonts w:ascii="Arial Narrow" w:hAnsi="Arial Narrow" w:cs="Arial"/>
          <w:lang w:val="en-US"/>
        </w:rPr>
        <w:t xml:space="preserve"> B, </w:t>
      </w:r>
      <w:proofErr w:type="spellStart"/>
      <w:r w:rsidRPr="001D4DDC">
        <w:rPr>
          <w:rFonts w:ascii="Arial Narrow" w:hAnsi="Arial Narrow" w:cs="Arial"/>
          <w:lang w:val="en-US"/>
        </w:rPr>
        <w:t>Soulanoudjingar</w:t>
      </w:r>
      <w:proofErr w:type="spellEnd"/>
      <w:r w:rsidRPr="001D4DDC">
        <w:rPr>
          <w:rFonts w:ascii="Arial Narrow" w:hAnsi="Arial Narrow" w:cs="Arial"/>
          <w:lang w:val="en-US"/>
        </w:rPr>
        <w:t xml:space="preserve"> SS, Fernandes JF, </w:t>
      </w:r>
      <w:proofErr w:type="spellStart"/>
      <w:r w:rsidRPr="001D4DDC">
        <w:rPr>
          <w:rFonts w:ascii="Arial Narrow" w:hAnsi="Arial Narrow" w:cs="Arial"/>
          <w:lang w:val="en-US"/>
        </w:rPr>
        <w:t>Abossolo</w:t>
      </w:r>
      <w:proofErr w:type="spellEnd"/>
      <w:r w:rsidRPr="001D4DDC">
        <w:rPr>
          <w:rFonts w:ascii="Arial Narrow" w:hAnsi="Arial Narrow" w:cs="Arial"/>
          <w:lang w:val="en-US"/>
        </w:rPr>
        <w:t xml:space="preserve"> BP, </w:t>
      </w:r>
      <w:proofErr w:type="spellStart"/>
      <w:r w:rsidRPr="001D4DDC">
        <w:rPr>
          <w:rFonts w:ascii="Arial Narrow" w:hAnsi="Arial Narrow" w:cs="Arial"/>
          <w:lang w:val="en-US"/>
        </w:rPr>
        <w:t>Conzelmann</w:t>
      </w:r>
      <w:proofErr w:type="spellEnd"/>
      <w:r w:rsidRPr="001D4DDC">
        <w:rPr>
          <w:rFonts w:ascii="Arial Narrow" w:hAnsi="Arial Narrow" w:cs="Arial"/>
          <w:lang w:val="en-US"/>
        </w:rPr>
        <w:t xml:space="preserve"> C, </w:t>
      </w:r>
      <w:proofErr w:type="spellStart"/>
      <w:r w:rsidRPr="001D4DDC">
        <w:rPr>
          <w:rFonts w:ascii="Arial Narrow" w:hAnsi="Arial Narrow" w:cs="Arial"/>
          <w:lang w:val="en-US"/>
        </w:rPr>
        <w:t>Methogo</w:t>
      </w:r>
      <w:proofErr w:type="spellEnd"/>
      <w:r w:rsidRPr="001D4DDC">
        <w:rPr>
          <w:rFonts w:ascii="Arial Narrow" w:hAnsi="Arial Narrow" w:cs="Arial"/>
          <w:lang w:val="en-US"/>
        </w:rPr>
        <w:t xml:space="preserve"> BG, </w:t>
      </w:r>
      <w:proofErr w:type="spellStart"/>
      <w:r w:rsidRPr="001D4DDC">
        <w:rPr>
          <w:rFonts w:ascii="Arial Narrow" w:hAnsi="Arial Narrow" w:cs="Arial"/>
          <w:lang w:val="en-US"/>
        </w:rPr>
        <w:t>Doucka</w:t>
      </w:r>
      <w:proofErr w:type="spellEnd"/>
      <w:r w:rsidRPr="001D4DDC">
        <w:rPr>
          <w:rFonts w:ascii="Arial Narrow" w:hAnsi="Arial Narrow" w:cs="Arial"/>
          <w:lang w:val="en-US"/>
        </w:rPr>
        <w:t xml:space="preserve"> Y, Flamen A, </w:t>
      </w:r>
      <w:proofErr w:type="spellStart"/>
      <w:r w:rsidRPr="001D4DDC">
        <w:rPr>
          <w:rFonts w:ascii="Arial Narrow" w:hAnsi="Arial Narrow" w:cs="Arial"/>
          <w:lang w:val="en-US"/>
        </w:rPr>
        <w:t>Mordmüller</w:t>
      </w:r>
      <w:proofErr w:type="spellEnd"/>
      <w:r w:rsidRPr="001D4DDC">
        <w:rPr>
          <w:rFonts w:ascii="Arial Narrow" w:hAnsi="Arial Narrow" w:cs="Arial"/>
          <w:lang w:val="en-US"/>
        </w:rPr>
        <w:t xml:space="preserve"> B, </w:t>
      </w:r>
      <w:proofErr w:type="spellStart"/>
      <w:r w:rsidRPr="001D4DDC">
        <w:rPr>
          <w:rFonts w:ascii="Arial Narrow" w:hAnsi="Arial Narrow" w:cs="Arial"/>
          <w:lang w:val="en-US"/>
        </w:rPr>
        <w:t>Issifou</w:t>
      </w:r>
      <w:proofErr w:type="spellEnd"/>
      <w:r w:rsidRPr="001D4DDC">
        <w:rPr>
          <w:rFonts w:ascii="Arial Narrow" w:hAnsi="Arial Narrow" w:cs="Arial"/>
          <w:lang w:val="en-US"/>
        </w:rPr>
        <w:t xml:space="preserve"> S, </w:t>
      </w:r>
      <w:proofErr w:type="spellStart"/>
      <w:r w:rsidRPr="001D4DDC">
        <w:rPr>
          <w:rFonts w:ascii="Arial Narrow" w:hAnsi="Arial Narrow" w:cs="Arial"/>
          <w:lang w:val="en-US"/>
        </w:rPr>
        <w:t>Kremsner</w:t>
      </w:r>
      <w:proofErr w:type="spellEnd"/>
      <w:r w:rsidRPr="001D4DDC">
        <w:rPr>
          <w:rFonts w:ascii="Arial Narrow" w:hAnsi="Arial Narrow" w:cs="Arial"/>
          <w:lang w:val="en-US"/>
        </w:rPr>
        <w:t xml:space="preserve"> PG, </w:t>
      </w:r>
      <w:proofErr w:type="spellStart"/>
      <w:r w:rsidRPr="001D4DDC">
        <w:rPr>
          <w:rFonts w:ascii="Arial Narrow" w:hAnsi="Arial Narrow" w:cs="Arial"/>
          <w:lang w:val="en-US"/>
        </w:rPr>
        <w:t>Sacarlal</w:t>
      </w:r>
      <w:proofErr w:type="spellEnd"/>
      <w:r w:rsidRPr="001D4DDC">
        <w:rPr>
          <w:rFonts w:ascii="Arial Narrow" w:hAnsi="Arial Narrow" w:cs="Arial"/>
          <w:lang w:val="en-US"/>
        </w:rPr>
        <w:t xml:space="preserve"> J, Aide P, </w:t>
      </w:r>
      <w:proofErr w:type="spellStart"/>
      <w:r w:rsidRPr="001D4DDC">
        <w:rPr>
          <w:rFonts w:ascii="Arial Narrow" w:hAnsi="Arial Narrow" w:cs="Arial"/>
          <w:lang w:val="en-US"/>
        </w:rPr>
        <w:t>Lanaspa</w:t>
      </w:r>
      <w:proofErr w:type="spellEnd"/>
      <w:r w:rsidRPr="001D4DDC">
        <w:rPr>
          <w:rFonts w:ascii="Arial Narrow" w:hAnsi="Arial Narrow" w:cs="Arial"/>
          <w:lang w:val="en-US"/>
        </w:rPr>
        <w:t xml:space="preserve"> M, Aponte JJ, </w:t>
      </w:r>
      <w:proofErr w:type="spellStart"/>
      <w:r w:rsidRPr="001D4DDC">
        <w:rPr>
          <w:rFonts w:ascii="Arial Narrow" w:hAnsi="Arial Narrow" w:cs="Arial"/>
          <w:lang w:val="en-US"/>
        </w:rPr>
        <w:t>Nhamuave</w:t>
      </w:r>
      <w:proofErr w:type="spellEnd"/>
      <w:r w:rsidRPr="001D4DDC">
        <w:rPr>
          <w:rFonts w:ascii="Arial Narrow" w:hAnsi="Arial Narrow" w:cs="Arial"/>
          <w:lang w:val="en-US"/>
        </w:rPr>
        <w:t xml:space="preserve"> A, </w:t>
      </w:r>
      <w:proofErr w:type="spellStart"/>
      <w:r w:rsidRPr="001D4DDC">
        <w:rPr>
          <w:rFonts w:ascii="Arial Narrow" w:hAnsi="Arial Narrow" w:cs="Arial"/>
          <w:lang w:val="en-US"/>
        </w:rPr>
        <w:t>Quelhas</w:t>
      </w:r>
      <w:proofErr w:type="spellEnd"/>
      <w:r w:rsidRPr="001D4DDC">
        <w:rPr>
          <w:rFonts w:ascii="Arial Narrow" w:hAnsi="Arial Narrow" w:cs="Arial"/>
          <w:lang w:val="en-US"/>
        </w:rPr>
        <w:t xml:space="preserve"> D, </w:t>
      </w:r>
      <w:proofErr w:type="spellStart"/>
      <w:r w:rsidRPr="001D4DDC">
        <w:rPr>
          <w:rFonts w:ascii="Arial Narrow" w:hAnsi="Arial Narrow" w:cs="Arial"/>
          <w:lang w:val="en-US"/>
        </w:rPr>
        <w:t>Bassat</w:t>
      </w:r>
      <w:proofErr w:type="spellEnd"/>
      <w:r w:rsidRPr="001D4DDC">
        <w:rPr>
          <w:rFonts w:ascii="Arial Narrow" w:hAnsi="Arial Narrow" w:cs="Arial"/>
          <w:lang w:val="en-US"/>
        </w:rPr>
        <w:t xml:space="preserve"> Q, </w:t>
      </w:r>
      <w:proofErr w:type="spellStart"/>
      <w:r w:rsidRPr="001D4DDC">
        <w:rPr>
          <w:rFonts w:ascii="Arial Narrow" w:hAnsi="Arial Narrow" w:cs="Arial"/>
          <w:lang w:val="en-US"/>
        </w:rPr>
        <w:t>Mandjate</w:t>
      </w:r>
      <w:proofErr w:type="spellEnd"/>
      <w:r w:rsidRPr="001D4DDC">
        <w:rPr>
          <w:rFonts w:ascii="Arial Narrow" w:hAnsi="Arial Narrow" w:cs="Arial"/>
          <w:lang w:val="en-US"/>
        </w:rPr>
        <w:t xml:space="preserve"> S, </w:t>
      </w:r>
      <w:proofErr w:type="spellStart"/>
      <w:r w:rsidRPr="001D4DDC">
        <w:rPr>
          <w:rFonts w:ascii="Arial Narrow" w:hAnsi="Arial Narrow" w:cs="Arial"/>
          <w:lang w:val="en-US"/>
        </w:rPr>
        <w:t>Macete</w:t>
      </w:r>
      <w:proofErr w:type="spellEnd"/>
      <w:r w:rsidRPr="001D4DDC">
        <w:rPr>
          <w:rFonts w:ascii="Arial Narrow" w:hAnsi="Arial Narrow" w:cs="Arial"/>
          <w:lang w:val="en-US"/>
        </w:rPr>
        <w:t xml:space="preserve"> E, Alonso P, Abdulla S, Salim </w:t>
      </w:r>
      <w:r w:rsidRPr="001D4DDC">
        <w:rPr>
          <w:rFonts w:ascii="Arial Narrow" w:hAnsi="Arial Narrow" w:cs="Arial"/>
          <w:lang w:val="en-US"/>
        </w:rPr>
        <w:lastRenderedPageBreak/>
        <w:t xml:space="preserve">N, </w:t>
      </w:r>
      <w:proofErr w:type="spellStart"/>
      <w:r w:rsidRPr="001D4DDC">
        <w:rPr>
          <w:rFonts w:ascii="Arial Narrow" w:hAnsi="Arial Narrow" w:cs="Arial"/>
          <w:lang w:val="en-US"/>
        </w:rPr>
        <w:t>Juma</w:t>
      </w:r>
      <w:proofErr w:type="spellEnd"/>
      <w:r w:rsidRPr="001D4DDC">
        <w:rPr>
          <w:rFonts w:ascii="Arial Narrow" w:hAnsi="Arial Narrow" w:cs="Arial"/>
          <w:lang w:val="en-US"/>
        </w:rPr>
        <w:t xml:space="preserve"> O, </w:t>
      </w:r>
      <w:proofErr w:type="spellStart"/>
      <w:r w:rsidRPr="001D4DDC">
        <w:rPr>
          <w:rFonts w:ascii="Arial Narrow" w:hAnsi="Arial Narrow" w:cs="Arial"/>
          <w:lang w:val="en-US"/>
        </w:rPr>
        <w:t>Shomari</w:t>
      </w:r>
      <w:proofErr w:type="spellEnd"/>
      <w:r w:rsidRPr="001D4DDC">
        <w:rPr>
          <w:rFonts w:ascii="Arial Narrow" w:hAnsi="Arial Narrow" w:cs="Arial"/>
          <w:lang w:val="en-US"/>
        </w:rPr>
        <w:t xml:space="preserve"> M, </w:t>
      </w:r>
      <w:proofErr w:type="spellStart"/>
      <w:r w:rsidRPr="001D4DDC">
        <w:rPr>
          <w:rFonts w:ascii="Arial Narrow" w:hAnsi="Arial Narrow" w:cs="Arial"/>
          <w:lang w:val="en-US"/>
        </w:rPr>
        <w:t>Shubis</w:t>
      </w:r>
      <w:proofErr w:type="spellEnd"/>
      <w:r w:rsidRPr="001D4DDC">
        <w:rPr>
          <w:rFonts w:ascii="Arial Narrow" w:hAnsi="Arial Narrow" w:cs="Arial"/>
          <w:lang w:val="en-US"/>
        </w:rPr>
        <w:t xml:space="preserve"> K, </w:t>
      </w:r>
      <w:proofErr w:type="spellStart"/>
      <w:r w:rsidRPr="001D4DDC">
        <w:rPr>
          <w:rFonts w:ascii="Arial Narrow" w:hAnsi="Arial Narrow" w:cs="Arial"/>
          <w:lang w:val="en-US"/>
        </w:rPr>
        <w:t>Machera</w:t>
      </w:r>
      <w:proofErr w:type="spellEnd"/>
      <w:r w:rsidRPr="001D4DDC">
        <w:rPr>
          <w:rFonts w:ascii="Arial Narrow" w:hAnsi="Arial Narrow" w:cs="Arial"/>
          <w:lang w:val="en-US"/>
        </w:rPr>
        <w:t xml:space="preserve"> F, Hamad AS, </w:t>
      </w:r>
      <w:proofErr w:type="spellStart"/>
      <w:r w:rsidRPr="001D4DDC">
        <w:rPr>
          <w:rFonts w:ascii="Arial Narrow" w:hAnsi="Arial Narrow" w:cs="Arial"/>
          <w:lang w:val="en-US"/>
        </w:rPr>
        <w:t>Minja</w:t>
      </w:r>
      <w:proofErr w:type="spellEnd"/>
      <w:r w:rsidRPr="001D4DDC">
        <w:rPr>
          <w:rFonts w:ascii="Arial Narrow" w:hAnsi="Arial Narrow" w:cs="Arial"/>
          <w:lang w:val="en-US"/>
        </w:rPr>
        <w:t xml:space="preserve"> R, </w:t>
      </w:r>
      <w:proofErr w:type="spellStart"/>
      <w:r w:rsidRPr="001D4DDC">
        <w:rPr>
          <w:rFonts w:ascii="Arial Narrow" w:hAnsi="Arial Narrow" w:cs="Arial"/>
          <w:lang w:val="en-US"/>
        </w:rPr>
        <w:t>Mtoro</w:t>
      </w:r>
      <w:proofErr w:type="spellEnd"/>
      <w:r w:rsidRPr="001D4DDC">
        <w:rPr>
          <w:rFonts w:ascii="Arial Narrow" w:hAnsi="Arial Narrow" w:cs="Arial"/>
          <w:lang w:val="en-US"/>
        </w:rPr>
        <w:t xml:space="preserve"> A, Sykes A, Ahmed S, </w:t>
      </w:r>
      <w:proofErr w:type="spellStart"/>
      <w:r w:rsidRPr="001D4DDC">
        <w:rPr>
          <w:rFonts w:ascii="Arial Narrow" w:hAnsi="Arial Narrow" w:cs="Arial"/>
          <w:lang w:val="en-US"/>
        </w:rPr>
        <w:t>Urassa</w:t>
      </w:r>
      <w:proofErr w:type="spellEnd"/>
      <w:r w:rsidRPr="001D4DDC">
        <w:rPr>
          <w:rFonts w:ascii="Arial Narrow" w:hAnsi="Arial Narrow" w:cs="Arial"/>
          <w:lang w:val="en-US"/>
        </w:rPr>
        <w:t xml:space="preserve"> AM, Ali AM, </w:t>
      </w:r>
      <w:proofErr w:type="spellStart"/>
      <w:r w:rsidRPr="001D4DDC">
        <w:rPr>
          <w:rFonts w:ascii="Arial Narrow" w:hAnsi="Arial Narrow" w:cs="Arial"/>
          <w:lang w:val="en-US"/>
        </w:rPr>
        <w:t>Mwangoka</w:t>
      </w:r>
      <w:proofErr w:type="spellEnd"/>
      <w:r w:rsidRPr="001D4DDC">
        <w:rPr>
          <w:rFonts w:ascii="Arial Narrow" w:hAnsi="Arial Narrow" w:cs="Arial"/>
          <w:lang w:val="en-US"/>
        </w:rPr>
        <w:t xml:space="preserve"> G, Tanner M, Tinto H, D'Alessandro U, </w:t>
      </w:r>
      <w:proofErr w:type="spellStart"/>
      <w:r w:rsidRPr="001D4DDC">
        <w:rPr>
          <w:rFonts w:ascii="Arial Narrow" w:hAnsi="Arial Narrow" w:cs="Arial"/>
          <w:lang w:val="en-US"/>
        </w:rPr>
        <w:t>Sorgho</w:t>
      </w:r>
      <w:proofErr w:type="spellEnd"/>
      <w:r w:rsidRPr="001D4DDC">
        <w:rPr>
          <w:rFonts w:ascii="Arial Narrow" w:hAnsi="Arial Narrow" w:cs="Arial"/>
          <w:lang w:val="en-US"/>
        </w:rPr>
        <w:t xml:space="preserve"> H, </w:t>
      </w:r>
      <w:proofErr w:type="spellStart"/>
      <w:r w:rsidRPr="001D4DDC">
        <w:rPr>
          <w:rFonts w:ascii="Arial Narrow" w:hAnsi="Arial Narrow" w:cs="Arial"/>
          <w:lang w:val="en-US"/>
        </w:rPr>
        <w:t>Valea</w:t>
      </w:r>
      <w:proofErr w:type="spellEnd"/>
      <w:r w:rsidRPr="001D4DDC">
        <w:rPr>
          <w:rFonts w:ascii="Arial Narrow" w:hAnsi="Arial Narrow" w:cs="Arial"/>
          <w:lang w:val="en-US"/>
        </w:rPr>
        <w:t xml:space="preserve"> I, </w:t>
      </w:r>
      <w:proofErr w:type="spellStart"/>
      <w:r w:rsidRPr="001D4DDC">
        <w:rPr>
          <w:rFonts w:ascii="Arial Narrow" w:hAnsi="Arial Narrow" w:cs="Arial"/>
          <w:lang w:val="en-US"/>
        </w:rPr>
        <w:t>Tahita</w:t>
      </w:r>
      <w:proofErr w:type="spellEnd"/>
      <w:r w:rsidRPr="001D4DDC">
        <w:rPr>
          <w:rFonts w:ascii="Arial Narrow" w:hAnsi="Arial Narrow" w:cs="Arial"/>
          <w:lang w:val="en-US"/>
        </w:rPr>
        <w:t xml:space="preserve"> MC, </w:t>
      </w:r>
      <w:proofErr w:type="spellStart"/>
      <w:r w:rsidRPr="001D4DDC">
        <w:rPr>
          <w:rFonts w:ascii="Arial Narrow" w:hAnsi="Arial Narrow" w:cs="Arial"/>
          <w:lang w:val="en-US"/>
        </w:rPr>
        <w:t>Kaboré</w:t>
      </w:r>
      <w:proofErr w:type="spellEnd"/>
      <w:r w:rsidRPr="001D4DDC">
        <w:rPr>
          <w:rFonts w:ascii="Arial Narrow" w:hAnsi="Arial Narrow" w:cs="Arial"/>
          <w:lang w:val="en-US"/>
        </w:rPr>
        <w:t xml:space="preserve"> W, </w:t>
      </w:r>
      <w:proofErr w:type="spellStart"/>
      <w:r w:rsidRPr="001D4DDC">
        <w:rPr>
          <w:rFonts w:ascii="Arial Narrow" w:hAnsi="Arial Narrow" w:cs="Arial"/>
          <w:lang w:val="en-US"/>
        </w:rPr>
        <w:t>Ouédraogo</w:t>
      </w:r>
      <w:proofErr w:type="spellEnd"/>
      <w:r w:rsidRPr="001D4DDC">
        <w:rPr>
          <w:rFonts w:ascii="Arial Narrow" w:hAnsi="Arial Narrow" w:cs="Arial"/>
          <w:lang w:val="en-US"/>
        </w:rPr>
        <w:t xml:space="preserve"> S, Sandrine Y, </w:t>
      </w:r>
      <w:proofErr w:type="spellStart"/>
      <w:r w:rsidRPr="001D4DDC">
        <w:rPr>
          <w:rFonts w:ascii="Arial Narrow" w:hAnsi="Arial Narrow" w:cs="Arial"/>
          <w:lang w:val="en-US"/>
        </w:rPr>
        <w:t>Guiguemdé</w:t>
      </w:r>
      <w:proofErr w:type="spellEnd"/>
      <w:r w:rsidRPr="001D4DDC">
        <w:rPr>
          <w:rFonts w:ascii="Arial Narrow" w:hAnsi="Arial Narrow" w:cs="Arial"/>
          <w:lang w:val="en-US"/>
        </w:rPr>
        <w:t xml:space="preserve"> RT, </w:t>
      </w:r>
      <w:proofErr w:type="spellStart"/>
      <w:r w:rsidRPr="001D4DDC">
        <w:rPr>
          <w:rFonts w:ascii="Arial Narrow" w:hAnsi="Arial Narrow" w:cs="Arial"/>
          <w:lang w:val="en-US"/>
        </w:rPr>
        <w:t>Ouédraogo</w:t>
      </w:r>
      <w:proofErr w:type="spellEnd"/>
      <w:r w:rsidRPr="001D4DDC">
        <w:rPr>
          <w:rFonts w:ascii="Arial Narrow" w:hAnsi="Arial Narrow" w:cs="Arial"/>
          <w:lang w:val="en-US"/>
        </w:rPr>
        <w:t xml:space="preserve"> JB, Hamel MJ, Kariuki S, </w:t>
      </w:r>
      <w:proofErr w:type="spellStart"/>
      <w:r w:rsidRPr="001D4DDC">
        <w:rPr>
          <w:rFonts w:ascii="Arial Narrow" w:hAnsi="Arial Narrow" w:cs="Arial"/>
          <w:lang w:val="en-US"/>
        </w:rPr>
        <w:t>Odero</w:t>
      </w:r>
      <w:proofErr w:type="spellEnd"/>
      <w:r w:rsidRPr="001D4DDC">
        <w:rPr>
          <w:rFonts w:ascii="Arial Narrow" w:hAnsi="Arial Narrow" w:cs="Arial"/>
          <w:lang w:val="en-US"/>
        </w:rPr>
        <w:t xml:space="preserve"> C, </w:t>
      </w:r>
      <w:proofErr w:type="spellStart"/>
      <w:r w:rsidRPr="001D4DDC">
        <w:rPr>
          <w:rFonts w:ascii="Arial Narrow" w:hAnsi="Arial Narrow" w:cs="Arial"/>
          <w:lang w:val="en-US"/>
        </w:rPr>
        <w:t>Oneko</w:t>
      </w:r>
      <w:proofErr w:type="spellEnd"/>
      <w:r w:rsidRPr="001D4DDC">
        <w:rPr>
          <w:rFonts w:ascii="Arial Narrow" w:hAnsi="Arial Narrow" w:cs="Arial"/>
          <w:lang w:val="en-US"/>
        </w:rPr>
        <w:t xml:space="preserve"> M, Otieno K, </w:t>
      </w:r>
      <w:proofErr w:type="spellStart"/>
      <w:r w:rsidRPr="001D4DDC">
        <w:rPr>
          <w:rFonts w:ascii="Arial Narrow" w:hAnsi="Arial Narrow" w:cs="Arial"/>
          <w:lang w:val="en-US"/>
        </w:rPr>
        <w:t>Awino</w:t>
      </w:r>
      <w:proofErr w:type="spellEnd"/>
      <w:r w:rsidRPr="001D4DDC">
        <w:rPr>
          <w:rFonts w:ascii="Arial Narrow" w:hAnsi="Arial Narrow" w:cs="Arial"/>
          <w:lang w:val="en-US"/>
        </w:rPr>
        <w:t xml:space="preserve"> N, Omoto J, Williamson J, Muturi-</w:t>
      </w:r>
      <w:proofErr w:type="spellStart"/>
      <w:r w:rsidRPr="001D4DDC">
        <w:rPr>
          <w:rFonts w:ascii="Arial Narrow" w:hAnsi="Arial Narrow" w:cs="Arial"/>
          <w:lang w:val="en-US"/>
        </w:rPr>
        <w:t>Kioi</w:t>
      </w:r>
      <w:proofErr w:type="spellEnd"/>
      <w:r w:rsidRPr="001D4DDC">
        <w:rPr>
          <w:rFonts w:ascii="Arial Narrow" w:hAnsi="Arial Narrow" w:cs="Arial"/>
          <w:lang w:val="en-US"/>
        </w:rPr>
        <w:t xml:space="preserve"> V, </w:t>
      </w:r>
      <w:proofErr w:type="spellStart"/>
      <w:r w:rsidRPr="001D4DDC">
        <w:rPr>
          <w:rFonts w:ascii="Arial Narrow" w:hAnsi="Arial Narrow" w:cs="Arial"/>
          <w:lang w:val="en-US"/>
        </w:rPr>
        <w:t>Laserson</w:t>
      </w:r>
      <w:proofErr w:type="spellEnd"/>
      <w:r w:rsidRPr="001D4DDC">
        <w:rPr>
          <w:rFonts w:ascii="Arial Narrow" w:hAnsi="Arial Narrow" w:cs="Arial"/>
          <w:lang w:val="en-US"/>
        </w:rPr>
        <w:t xml:space="preserve"> KF, </w:t>
      </w:r>
      <w:proofErr w:type="spellStart"/>
      <w:r w:rsidRPr="001D4DDC">
        <w:rPr>
          <w:rFonts w:ascii="Arial Narrow" w:hAnsi="Arial Narrow" w:cs="Arial"/>
          <w:lang w:val="en-US"/>
        </w:rPr>
        <w:t>Slutsker</w:t>
      </w:r>
      <w:proofErr w:type="spellEnd"/>
      <w:r w:rsidRPr="001D4DDC">
        <w:rPr>
          <w:rFonts w:ascii="Arial Narrow" w:hAnsi="Arial Narrow" w:cs="Arial"/>
          <w:lang w:val="en-US"/>
        </w:rPr>
        <w:t xml:space="preserve"> L, Otieno W, Otieno L, </w:t>
      </w:r>
      <w:proofErr w:type="spellStart"/>
      <w:r w:rsidRPr="001D4DDC">
        <w:rPr>
          <w:rFonts w:ascii="Arial Narrow" w:hAnsi="Arial Narrow" w:cs="Arial"/>
          <w:lang w:val="en-US"/>
        </w:rPr>
        <w:t>Nekoye</w:t>
      </w:r>
      <w:proofErr w:type="spellEnd"/>
      <w:r w:rsidRPr="001D4DDC">
        <w:rPr>
          <w:rFonts w:ascii="Arial Narrow" w:hAnsi="Arial Narrow" w:cs="Arial"/>
          <w:lang w:val="en-US"/>
        </w:rPr>
        <w:t xml:space="preserve"> O, Gondi S, Otieno A, </w:t>
      </w:r>
      <w:proofErr w:type="spellStart"/>
      <w:r w:rsidRPr="001D4DDC">
        <w:rPr>
          <w:rFonts w:ascii="Arial Narrow" w:hAnsi="Arial Narrow" w:cs="Arial"/>
          <w:lang w:val="en-US"/>
        </w:rPr>
        <w:t>Ogutu</w:t>
      </w:r>
      <w:proofErr w:type="spellEnd"/>
      <w:r w:rsidRPr="001D4DDC">
        <w:rPr>
          <w:rFonts w:ascii="Arial Narrow" w:hAnsi="Arial Narrow" w:cs="Arial"/>
          <w:lang w:val="en-US"/>
        </w:rPr>
        <w:t xml:space="preserve"> B, </w:t>
      </w:r>
      <w:proofErr w:type="spellStart"/>
      <w:r w:rsidRPr="001D4DDC">
        <w:rPr>
          <w:rFonts w:ascii="Arial Narrow" w:hAnsi="Arial Narrow" w:cs="Arial"/>
          <w:lang w:val="en-US"/>
        </w:rPr>
        <w:t>Wasuna</w:t>
      </w:r>
      <w:proofErr w:type="spellEnd"/>
      <w:r w:rsidRPr="001D4DDC">
        <w:rPr>
          <w:rFonts w:ascii="Arial Narrow" w:hAnsi="Arial Narrow" w:cs="Arial"/>
          <w:lang w:val="en-US"/>
        </w:rPr>
        <w:t xml:space="preserve"> R, </w:t>
      </w:r>
      <w:proofErr w:type="spellStart"/>
      <w:r w:rsidRPr="001D4DDC">
        <w:rPr>
          <w:rFonts w:ascii="Arial Narrow" w:hAnsi="Arial Narrow" w:cs="Arial"/>
          <w:lang w:val="en-US"/>
        </w:rPr>
        <w:t>Owira</w:t>
      </w:r>
      <w:proofErr w:type="spellEnd"/>
      <w:r w:rsidRPr="001D4DDC">
        <w:rPr>
          <w:rFonts w:ascii="Arial Narrow" w:hAnsi="Arial Narrow" w:cs="Arial"/>
          <w:lang w:val="en-US"/>
        </w:rPr>
        <w:t xml:space="preserve"> V, Jones D, Onyango AA, Njuguna P, </w:t>
      </w:r>
      <w:proofErr w:type="spellStart"/>
      <w:r w:rsidRPr="001D4DDC">
        <w:rPr>
          <w:rFonts w:ascii="Arial Narrow" w:hAnsi="Arial Narrow" w:cs="Arial"/>
          <w:lang w:val="en-US"/>
        </w:rPr>
        <w:t>Chilengi</w:t>
      </w:r>
      <w:proofErr w:type="spellEnd"/>
      <w:r w:rsidRPr="001D4DDC">
        <w:rPr>
          <w:rFonts w:ascii="Arial Narrow" w:hAnsi="Arial Narrow" w:cs="Arial"/>
          <w:lang w:val="en-US"/>
        </w:rPr>
        <w:t xml:space="preserve"> R, </w:t>
      </w:r>
      <w:proofErr w:type="spellStart"/>
      <w:r w:rsidRPr="001D4DDC">
        <w:rPr>
          <w:rFonts w:ascii="Arial Narrow" w:hAnsi="Arial Narrow" w:cs="Arial"/>
          <w:lang w:val="en-US"/>
        </w:rPr>
        <w:t>Akoo</w:t>
      </w:r>
      <w:proofErr w:type="spellEnd"/>
      <w:r w:rsidRPr="001D4DDC">
        <w:rPr>
          <w:rFonts w:ascii="Arial Narrow" w:hAnsi="Arial Narrow" w:cs="Arial"/>
          <w:lang w:val="en-US"/>
        </w:rPr>
        <w:t xml:space="preserve"> P, </w:t>
      </w:r>
      <w:proofErr w:type="spellStart"/>
      <w:r w:rsidRPr="001D4DDC">
        <w:rPr>
          <w:rFonts w:ascii="Arial Narrow" w:hAnsi="Arial Narrow" w:cs="Arial"/>
          <w:lang w:val="en-US"/>
        </w:rPr>
        <w:t>Kerubo</w:t>
      </w:r>
      <w:proofErr w:type="spellEnd"/>
      <w:r w:rsidRPr="001D4DDC">
        <w:rPr>
          <w:rFonts w:ascii="Arial Narrow" w:hAnsi="Arial Narrow" w:cs="Arial"/>
          <w:lang w:val="en-US"/>
        </w:rPr>
        <w:t xml:space="preserve"> C, </w:t>
      </w:r>
      <w:proofErr w:type="spellStart"/>
      <w:r w:rsidRPr="001D4DDC">
        <w:rPr>
          <w:rFonts w:ascii="Arial Narrow" w:hAnsi="Arial Narrow" w:cs="Arial"/>
          <w:lang w:val="en-US"/>
        </w:rPr>
        <w:t>Gitaka</w:t>
      </w:r>
      <w:proofErr w:type="spellEnd"/>
      <w:r w:rsidRPr="001D4DDC">
        <w:rPr>
          <w:rFonts w:ascii="Arial Narrow" w:hAnsi="Arial Narrow" w:cs="Arial"/>
          <w:lang w:val="en-US"/>
        </w:rPr>
        <w:t xml:space="preserve"> J, </w:t>
      </w:r>
      <w:proofErr w:type="spellStart"/>
      <w:r w:rsidRPr="001D4DDC">
        <w:rPr>
          <w:rFonts w:ascii="Arial Narrow" w:hAnsi="Arial Narrow" w:cs="Arial"/>
          <w:lang w:val="en-US"/>
        </w:rPr>
        <w:t>Maingi</w:t>
      </w:r>
      <w:proofErr w:type="spellEnd"/>
      <w:r w:rsidRPr="001D4DDC">
        <w:rPr>
          <w:rFonts w:ascii="Arial Narrow" w:hAnsi="Arial Narrow" w:cs="Arial"/>
          <w:lang w:val="en-US"/>
        </w:rPr>
        <w:t xml:space="preserve"> C, Lang T, </w:t>
      </w:r>
      <w:proofErr w:type="spellStart"/>
      <w:r w:rsidRPr="001D4DDC">
        <w:rPr>
          <w:rFonts w:ascii="Arial Narrow" w:hAnsi="Arial Narrow" w:cs="Arial"/>
          <w:lang w:val="en-US"/>
        </w:rPr>
        <w:t>Olotu</w:t>
      </w:r>
      <w:proofErr w:type="spellEnd"/>
      <w:r w:rsidRPr="001D4DDC">
        <w:rPr>
          <w:rFonts w:ascii="Arial Narrow" w:hAnsi="Arial Narrow" w:cs="Arial"/>
          <w:lang w:val="en-US"/>
        </w:rPr>
        <w:t xml:space="preserve"> A, </w:t>
      </w:r>
      <w:proofErr w:type="spellStart"/>
      <w:r w:rsidRPr="001D4DDC">
        <w:rPr>
          <w:rFonts w:ascii="Arial Narrow" w:hAnsi="Arial Narrow" w:cs="Arial"/>
          <w:lang w:val="en-US"/>
        </w:rPr>
        <w:t>Tsofa</w:t>
      </w:r>
      <w:proofErr w:type="spellEnd"/>
      <w:r w:rsidRPr="001D4DDC">
        <w:rPr>
          <w:rFonts w:ascii="Arial Narrow" w:hAnsi="Arial Narrow" w:cs="Arial"/>
          <w:lang w:val="en-US"/>
        </w:rPr>
        <w:t xml:space="preserve"> B, </w:t>
      </w:r>
      <w:proofErr w:type="spellStart"/>
      <w:r w:rsidRPr="001D4DDC">
        <w:rPr>
          <w:rFonts w:ascii="Arial Narrow" w:hAnsi="Arial Narrow" w:cs="Arial"/>
          <w:lang w:val="en-US"/>
        </w:rPr>
        <w:t>Bejon</w:t>
      </w:r>
      <w:proofErr w:type="spellEnd"/>
      <w:r w:rsidRPr="001D4DDC">
        <w:rPr>
          <w:rFonts w:ascii="Arial Narrow" w:hAnsi="Arial Narrow" w:cs="Arial"/>
          <w:lang w:val="en-US"/>
        </w:rPr>
        <w:t xml:space="preserve"> P, </w:t>
      </w:r>
      <w:proofErr w:type="spellStart"/>
      <w:r w:rsidRPr="001D4DDC">
        <w:rPr>
          <w:rFonts w:ascii="Arial Narrow" w:hAnsi="Arial Narrow" w:cs="Arial"/>
          <w:lang w:val="en-US"/>
        </w:rPr>
        <w:t>Peshu</w:t>
      </w:r>
      <w:proofErr w:type="spellEnd"/>
      <w:r w:rsidRPr="001D4DDC">
        <w:rPr>
          <w:rFonts w:ascii="Arial Narrow" w:hAnsi="Arial Narrow" w:cs="Arial"/>
          <w:lang w:val="en-US"/>
        </w:rPr>
        <w:t xml:space="preserve"> N, Marsh K, Owusu-Agyei S, Asante KP, Osei-Kwakye K, </w:t>
      </w:r>
      <w:proofErr w:type="spellStart"/>
      <w:r w:rsidRPr="001D4DDC">
        <w:rPr>
          <w:rFonts w:ascii="Arial Narrow" w:hAnsi="Arial Narrow" w:cs="Arial"/>
          <w:lang w:val="en-US"/>
        </w:rPr>
        <w:t>Boahen</w:t>
      </w:r>
      <w:proofErr w:type="spellEnd"/>
      <w:r w:rsidRPr="001D4DDC">
        <w:rPr>
          <w:rFonts w:ascii="Arial Narrow" w:hAnsi="Arial Narrow" w:cs="Arial"/>
          <w:lang w:val="en-US"/>
        </w:rPr>
        <w:t xml:space="preserve"> O, </w:t>
      </w:r>
      <w:proofErr w:type="spellStart"/>
      <w:r w:rsidRPr="001D4DDC">
        <w:rPr>
          <w:rFonts w:ascii="Arial Narrow" w:hAnsi="Arial Narrow" w:cs="Arial"/>
          <w:lang w:val="en-US"/>
        </w:rPr>
        <w:t>Ayamba</w:t>
      </w:r>
      <w:proofErr w:type="spellEnd"/>
      <w:r w:rsidRPr="001D4DDC">
        <w:rPr>
          <w:rFonts w:ascii="Arial Narrow" w:hAnsi="Arial Narrow" w:cs="Arial"/>
          <w:lang w:val="en-US"/>
        </w:rPr>
        <w:t xml:space="preserve"> S, </w:t>
      </w:r>
      <w:proofErr w:type="spellStart"/>
      <w:r w:rsidRPr="001D4DDC">
        <w:rPr>
          <w:rFonts w:ascii="Arial Narrow" w:hAnsi="Arial Narrow" w:cs="Arial"/>
          <w:lang w:val="en-US"/>
        </w:rPr>
        <w:t>Kayan</w:t>
      </w:r>
      <w:proofErr w:type="spellEnd"/>
      <w:r w:rsidRPr="001D4DDC">
        <w:rPr>
          <w:rFonts w:ascii="Arial Narrow" w:hAnsi="Arial Narrow" w:cs="Arial"/>
          <w:lang w:val="en-US"/>
        </w:rPr>
        <w:t xml:space="preserve"> K, Owusu-Ofori R, </w:t>
      </w:r>
      <w:proofErr w:type="spellStart"/>
      <w:r w:rsidRPr="001D4DDC">
        <w:rPr>
          <w:rFonts w:ascii="Arial Narrow" w:hAnsi="Arial Narrow" w:cs="Arial"/>
          <w:lang w:val="en-US"/>
        </w:rPr>
        <w:t>Dosoo</w:t>
      </w:r>
      <w:proofErr w:type="spellEnd"/>
      <w:r w:rsidRPr="001D4DDC">
        <w:rPr>
          <w:rFonts w:ascii="Arial Narrow" w:hAnsi="Arial Narrow" w:cs="Arial"/>
          <w:lang w:val="en-US"/>
        </w:rPr>
        <w:t xml:space="preserve"> D, Asante I, Adjei G, Adjei G, </w:t>
      </w:r>
      <w:proofErr w:type="spellStart"/>
      <w:r w:rsidRPr="001D4DDC">
        <w:rPr>
          <w:rFonts w:ascii="Arial Narrow" w:hAnsi="Arial Narrow" w:cs="Arial"/>
          <w:lang w:val="en-US"/>
        </w:rPr>
        <w:t>Chandramohan</w:t>
      </w:r>
      <w:proofErr w:type="spellEnd"/>
      <w:r w:rsidRPr="001D4DDC">
        <w:rPr>
          <w:rFonts w:ascii="Arial Narrow" w:hAnsi="Arial Narrow" w:cs="Arial"/>
          <w:lang w:val="en-US"/>
        </w:rPr>
        <w:t xml:space="preserve"> D, Greenwood B, </w:t>
      </w:r>
      <w:proofErr w:type="spellStart"/>
      <w:r w:rsidRPr="001D4DDC">
        <w:rPr>
          <w:rFonts w:ascii="Arial Narrow" w:hAnsi="Arial Narrow" w:cs="Arial"/>
          <w:lang w:val="en-US"/>
        </w:rPr>
        <w:t>Lusingu</w:t>
      </w:r>
      <w:proofErr w:type="spellEnd"/>
      <w:r w:rsidRPr="001D4DDC">
        <w:rPr>
          <w:rFonts w:ascii="Arial Narrow" w:hAnsi="Arial Narrow" w:cs="Arial"/>
          <w:lang w:val="en-US"/>
        </w:rPr>
        <w:t xml:space="preserve"> J, </w:t>
      </w:r>
      <w:proofErr w:type="spellStart"/>
      <w:r w:rsidRPr="001D4DDC">
        <w:rPr>
          <w:rFonts w:ascii="Arial Narrow" w:hAnsi="Arial Narrow" w:cs="Arial"/>
          <w:lang w:val="en-US"/>
        </w:rPr>
        <w:t>Gesase</w:t>
      </w:r>
      <w:proofErr w:type="spellEnd"/>
      <w:r w:rsidRPr="001D4DDC">
        <w:rPr>
          <w:rFonts w:ascii="Arial Narrow" w:hAnsi="Arial Narrow" w:cs="Arial"/>
          <w:lang w:val="en-US"/>
        </w:rPr>
        <w:t xml:space="preserve"> S, </w:t>
      </w:r>
      <w:proofErr w:type="spellStart"/>
      <w:r w:rsidRPr="001D4DDC">
        <w:rPr>
          <w:rFonts w:ascii="Arial Narrow" w:hAnsi="Arial Narrow" w:cs="Arial"/>
          <w:lang w:val="en-US"/>
        </w:rPr>
        <w:t>Malabeja</w:t>
      </w:r>
      <w:proofErr w:type="spellEnd"/>
      <w:r w:rsidRPr="001D4DDC">
        <w:rPr>
          <w:rFonts w:ascii="Arial Narrow" w:hAnsi="Arial Narrow" w:cs="Arial"/>
          <w:lang w:val="en-US"/>
        </w:rPr>
        <w:t xml:space="preserve"> A, Abdul O, </w:t>
      </w:r>
      <w:proofErr w:type="spellStart"/>
      <w:r w:rsidRPr="001D4DDC">
        <w:rPr>
          <w:rFonts w:ascii="Arial Narrow" w:hAnsi="Arial Narrow" w:cs="Arial"/>
          <w:lang w:val="en-US"/>
        </w:rPr>
        <w:t>Kilavo</w:t>
      </w:r>
      <w:proofErr w:type="spellEnd"/>
      <w:r w:rsidRPr="001D4DDC">
        <w:rPr>
          <w:rFonts w:ascii="Arial Narrow" w:hAnsi="Arial Narrow" w:cs="Arial"/>
          <w:lang w:val="en-US"/>
        </w:rPr>
        <w:t xml:space="preserve"> H, </w:t>
      </w:r>
      <w:proofErr w:type="spellStart"/>
      <w:r w:rsidRPr="001D4DDC">
        <w:rPr>
          <w:rFonts w:ascii="Arial Narrow" w:hAnsi="Arial Narrow" w:cs="Arial"/>
          <w:lang w:val="en-US"/>
        </w:rPr>
        <w:t>Mahende</w:t>
      </w:r>
      <w:proofErr w:type="spellEnd"/>
      <w:r w:rsidRPr="001D4DDC">
        <w:rPr>
          <w:rFonts w:ascii="Arial Narrow" w:hAnsi="Arial Narrow" w:cs="Arial"/>
          <w:lang w:val="en-US"/>
        </w:rPr>
        <w:t xml:space="preserve"> C, </w:t>
      </w:r>
      <w:proofErr w:type="spellStart"/>
      <w:r w:rsidRPr="001D4DDC">
        <w:rPr>
          <w:rFonts w:ascii="Arial Narrow" w:hAnsi="Arial Narrow" w:cs="Arial"/>
          <w:lang w:val="en-US"/>
        </w:rPr>
        <w:t>Liheluka</w:t>
      </w:r>
      <w:proofErr w:type="spellEnd"/>
      <w:r w:rsidRPr="001D4DDC">
        <w:rPr>
          <w:rFonts w:ascii="Arial Narrow" w:hAnsi="Arial Narrow" w:cs="Arial"/>
          <w:lang w:val="en-US"/>
        </w:rPr>
        <w:t xml:space="preserve"> E, </w:t>
      </w:r>
      <w:proofErr w:type="spellStart"/>
      <w:r w:rsidRPr="001D4DDC">
        <w:rPr>
          <w:rFonts w:ascii="Arial Narrow" w:hAnsi="Arial Narrow" w:cs="Arial"/>
          <w:lang w:val="en-US"/>
        </w:rPr>
        <w:t>Lemnge</w:t>
      </w:r>
      <w:proofErr w:type="spellEnd"/>
      <w:r w:rsidRPr="001D4DDC">
        <w:rPr>
          <w:rFonts w:ascii="Arial Narrow" w:hAnsi="Arial Narrow" w:cs="Arial"/>
          <w:lang w:val="en-US"/>
        </w:rPr>
        <w:t xml:space="preserve"> M, </w:t>
      </w:r>
      <w:proofErr w:type="spellStart"/>
      <w:r w:rsidRPr="001D4DDC">
        <w:rPr>
          <w:rFonts w:ascii="Arial Narrow" w:hAnsi="Arial Narrow" w:cs="Arial"/>
          <w:lang w:val="en-US"/>
        </w:rPr>
        <w:t>Theander</w:t>
      </w:r>
      <w:proofErr w:type="spellEnd"/>
      <w:r w:rsidRPr="001D4DDC">
        <w:rPr>
          <w:rFonts w:ascii="Arial Narrow" w:hAnsi="Arial Narrow" w:cs="Arial"/>
          <w:lang w:val="en-US"/>
        </w:rPr>
        <w:t xml:space="preserve"> T, </w:t>
      </w:r>
      <w:proofErr w:type="spellStart"/>
      <w:r w:rsidRPr="001D4DDC">
        <w:rPr>
          <w:rFonts w:ascii="Arial Narrow" w:hAnsi="Arial Narrow" w:cs="Arial"/>
          <w:lang w:val="en-US"/>
        </w:rPr>
        <w:t>Drakeley</w:t>
      </w:r>
      <w:proofErr w:type="spellEnd"/>
      <w:r w:rsidRPr="001D4DDC">
        <w:rPr>
          <w:rFonts w:ascii="Arial Narrow" w:hAnsi="Arial Narrow" w:cs="Arial"/>
          <w:lang w:val="en-US"/>
        </w:rPr>
        <w:t xml:space="preserve"> C, Ansong D, </w:t>
      </w:r>
      <w:r w:rsidRPr="001C643B">
        <w:rPr>
          <w:rFonts w:ascii="Arial Narrow" w:hAnsi="Arial Narrow" w:cs="Arial"/>
          <w:b/>
          <w:bCs/>
          <w:lang w:val="en-US"/>
        </w:rPr>
        <w:t>Agbenyega T</w:t>
      </w:r>
      <w:r w:rsidRPr="001D4DDC">
        <w:rPr>
          <w:rFonts w:ascii="Arial Narrow" w:hAnsi="Arial Narrow" w:cs="Arial"/>
          <w:lang w:val="en-US"/>
        </w:rPr>
        <w:t xml:space="preserve">, Adjei S, Boateng HO, Rettig T, </w:t>
      </w:r>
      <w:proofErr w:type="spellStart"/>
      <w:r w:rsidRPr="001D4DDC">
        <w:rPr>
          <w:rFonts w:ascii="Arial Narrow" w:hAnsi="Arial Narrow" w:cs="Arial"/>
          <w:lang w:val="en-US"/>
        </w:rPr>
        <w:t>Bawa</w:t>
      </w:r>
      <w:proofErr w:type="spellEnd"/>
      <w:r w:rsidRPr="001D4DDC">
        <w:rPr>
          <w:rFonts w:ascii="Arial Narrow" w:hAnsi="Arial Narrow" w:cs="Arial"/>
          <w:lang w:val="en-US"/>
        </w:rPr>
        <w:t xml:space="preserve"> J, </w:t>
      </w:r>
      <w:proofErr w:type="spellStart"/>
      <w:r w:rsidRPr="001D4DDC">
        <w:rPr>
          <w:rFonts w:ascii="Arial Narrow" w:hAnsi="Arial Narrow" w:cs="Arial"/>
          <w:lang w:val="en-US"/>
        </w:rPr>
        <w:t>Sylverken</w:t>
      </w:r>
      <w:proofErr w:type="spellEnd"/>
      <w:r w:rsidRPr="001D4DDC">
        <w:rPr>
          <w:rFonts w:ascii="Arial Narrow" w:hAnsi="Arial Narrow" w:cs="Arial"/>
          <w:lang w:val="en-US"/>
        </w:rPr>
        <w:t xml:space="preserve"> J, </w:t>
      </w:r>
      <w:proofErr w:type="spellStart"/>
      <w:r w:rsidRPr="001D4DDC">
        <w:rPr>
          <w:rFonts w:ascii="Arial Narrow" w:hAnsi="Arial Narrow" w:cs="Arial"/>
          <w:lang w:val="en-US"/>
        </w:rPr>
        <w:t>Sambian</w:t>
      </w:r>
      <w:proofErr w:type="spellEnd"/>
      <w:r w:rsidRPr="001D4DDC">
        <w:rPr>
          <w:rFonts w:ascii="Arial Narrow" w:hAnsi="Arial Narrow" w:cs="Arial"/>
          <w:lang w:val="en-US"/>
        </w:rPr>
        <w:t xml:space="preserve"> D, Agyekum A, Owusu L, Martinson F, Hoffman I, </w:t>
      </w:r>
      <w:proofErr w:type="spellStart"/>
      <w:r w:rsidRPr="001D4DDC">
        <w:rPr>
          <w:rFonts w:ascii="Arial Narrow" w:hAnsi="Arial Narrow" w:cs="Arial"/>
          <w:lang w:val="en-US"/>
        </w:rPr>
        <w:t>Mvalo</w:t>
      </w:r>
      <w:proofErr w:type="spellEnd"/>
      <w:r w:rsidRPr="001D4DDC">
        <w:rPr>
          <w:rFonts w:ascii="Arial Narrow" w:hAnsi="Arial Narrow" w:cs="Arial"/>
          <w:lang w:val="en-US"/>
        </w:rPr>
        <w:t xml:space="preserve"> T, </w:t>
      </w:r>
      <w:proofErr w:type="spellStart"/>
      <w:r w:rsidRPr="001D4DDC">
        <w:rPr>
          <w:rFonts w:ascii="Arial Narrow" w:hAnsi="Arial Narrow" w:cs="Arial"/>
          <w:lang w:val="en-US"/>
        </w:rPr>
        <w:t>Kamthunzi</w:t>
      </w:r>
      <w:proofErr w:type="spellEnd"/>
      <w:r w:rsidRPr="001D4DDC">
        <w:rPr>
          <w:rFonts w:ascii="Arial Narrow" w:hAnsi="Arial Narrow" w:cs="Arial"/>
          <w:lang w:val="en-US"/>
        </w:rPr>
        <w:t xml:space="preserve"> P, Nkomo R, </w:t>
      </w:r>
      <w:proofErr w:type="spellStart"/>
      <w:r w:rsidRPr="001D4DDC">
        <w:rPr>
          <w:rFonts w:ascii="Arial Narrow" w:hAnsi="Arial Narrow" w:cs="Arial"/>
          <w:lang w:val="en-US"/>
        </w:rPr>
        <w:t>Msika</w:t>
      </w:r>
      <w:proofErr w:type="spellEnd"/>
      <w:r w:rsidRPr="001D4DDC">
        <w:rPr>
          <w:rFonts w:ascii="Arial Narrow" w:hAnsi="Arial Narrow" w:cs="Arial"/>
          <w:lang w:val="en-US"/>
        </w:rPr>
        <w:t xml:space="preserve"> A, </w:t>
      </w:r>
      <w:proofErr w:type="spellStart"/>
      <w:r w:rsidRPr="001D4DDC">
        <w:rPr>
          <w:rFonts w:ascii="Arial Narrow" w:hAnsi="Arial Narrow" w:cs="Arial"/>
          <w:lang w:val="en-US"/>
        </w:rPr>
        <w:t>Jumbe</w:t>
      </w:r>
      <w:proofErr w:type="spellEnd"/>
      <w:r w:rsidRPr="001D4DDC">
        <w:rPr>
          <w:rFonts w:ascii="Arial Narrow" w:hAnsi="Arial Narrow" w:cs="Arial"/>
          <w:lang w:val="en-US"/>
        </w:rPr>
        <w:t xml:space="preserve"> A, </w:t>
      </w:r>
      <w:proofErr w:type="spellStart"/>
      <w:r w:rsidRPr="001D4DDC">
        <w:rPr>
          <w:rFonts w:ascii="Arial Narrow" w:hAnsi="Arial Narrow" w:cs="Arial"/>
          <w:lang w:val="en-US"/>
        </w:rPr>
        <w:t>Chome</w:t>
      </w:r>
      <w:proofErr w:type="spellEnd"/>
      <w:r w:rsidRPr="001D4DDC">
        <w:rPr>
          <w:rFonts w:ascii="Arial Narrow" w:hAnsi="Arial Narrow" w:cs="Arial"/>
          <w:lang w:val="en-US"/>
        </w:rPr>
        <w:t xml:space="preserve"> N, </w:t>
      </w:r>
      <w:proofErr w:type="spellStart"/>
      <w:r w:rsidRPr="001D4DDC">
        <w:rPr>
          <w:rFonts w:ascii="Arial Narrow" w:hAnsi="Arial Narrow" w:cs="Arial"/>
          <w:lang w:val="en-US"/>
        </w:rPr>
        <w:t>Nyakuipa</w:t>
      </w:r>
      <w:proofErr w:type="spellEnd"/>
      <w:r w:rsidRPr="001D4DDC">
        <w:rPr>
          <w:rFonts w:ascii="Arial Narrow" w:hAnsi="Arial Narrow" w:cs="Arial"/>
          <w:lang w:val="en-US"/>
        </w:rPr>
        <w:t xml:space="preserve"> D, </w:t>
      </w:r>
      <w:proofErr w:type="spellStart"/>
      <w:r w:rsidRPr="001D4DDC">
        <w:rPr>
          <w:rFonts w:ascii="Arial Narrow" w:hAnsi="Arial Narrow" w:cs="Arial"/>
          <w:lang w:val="en-US"/>
        </w:rPr>
        <w:t>Chintedza</w:t>
      </w:r>
      <w:proofErr w:type="spellEnd"/>
      <w:r w:rsidRPr="001D4DDC">
        <w:rPr>
          <w:rFonts w:ascii="Arial Narrow" w:hAnsi="Arial Narrow" w:cs="Arial"/>
          <w:lang w:val="en-US"/>
        </w:rPr>
        <w:t xml:space="preserve"> J, Ballou WR, </w:t>
      </w:r>
      <w:proofErr w:type="spellStart"/>
      <w:r w:rsidRPr="001D4DDC">
        <w:rPr>
          <w:rFonts w:ascii="Arial Narrow" w:hAnsi="Arial Narrow" w:cs="Arial"/>
          <w:lang w:val="en-US"/>
        </w:rPr>
        <w:t>Bruls</w:t>
      </w:r>
      <w:proofErr w:type="spellEnd"/>
      <w:r w:rsidRPr="001D4DDC">
        <w:rPr>
          <w:rFonts w:ascii="Arial Narrow" w:hAnsi="Arial Narrow" w:cs="Arial"/>
          <w:lang w:val="en-US"/>
        </w:rPr>
        <w:t xml:space="preserve"> M, Cohen J, Guerra Y, </w:t>
      </w:r>
      <w:proofErr w:type="spellStart"/>
      <w:r w:rsidRPr="001D4DDC">
        <w:rPr>
          <w:rFonts w:ascii="Arial Narrow" w:hAnsi="Arial Narrow" w:cs="Arial"/>
          <w:lang w:val="en-US"/>
        </w:rPr>
        <w:t>Jongert</w:t>
      </w:r>
      <w:proofErr w:type="spellEnd"/>
      <w:r w:rsidRPr="001D4DDC">
        <w:rPr>
          <w:rFonts w:ascii="Arial Narrow" w:hAnsi="Arial Narrow" w:cs="Arial"/>
          <w:lang w:val="en-US"/>
        </w:rPr>
        <w:t xml:space="preserve"> E, Lapierre D, Leach A, </w:t>
      </w:r>
      <w:proofErr w:type="spellStart"/>
      <w:r w:rsidRPr="001D4DDC">
        <w:rPr>
          <w:rFonts w:ascii="Arial Narrow" w:hAnsi="Arial Narrow" w:cs="Arial"/>
          <w:lang w:val="en-US"/>
        </w:rPr>
        <w:t>Lievens</w:t>
      </w:r>
      <w:proofErr w:type="spellEnd"/>
      <w:r w:rsidRPr="001D4DDC">
        <w:rPr>
          <w:rFonts w:ascii="Arial Narrow" w:hAnsi="Arial Narrow" w:cs="Arial"/>
          <w:lang w:val="en-US"/>
        </w:rPr>
        <w:t xml:space="preserve"> M, Ofori-</w:t>
      </w:r>
      <w:proofErr w:type="spellStart"/>
      <w:r w:rsidRPr="001D4DDC">
        <w:rPr>
          <w:rFonts w:ascii="Arial Narrow" w:hAnsi="Arial Narrow" w:cs="Arial"/>
          <w:lang w:val="en-US"/>
        </w:rPr>
        <w:t>Anyinam</w:t>
      </w:r>
      <w:proofErr w:type="spellEnd"/>
      <w:r w:rsidRPr="001D4DDC">
        <w:rPr>
          <w:rFonts w:ascii="Arial Narrow" w:hAnsi="Arial Narrow" w:cs="Arial"/>
          <w:lang w:val="en-US"/>
        </w:rPr>
        <w:t xml:space="preserve"> O, </w:t>
      </w:r>
      <w:proofErr w:type="spellStart"/>
      <w:r w:rsidRPr="001D4DDC">
        <w:rPr>
          <w:rFonts w:ascii="Arial Narrow" w:hAnsi="Arial Narrow" w:cs="Arial"/>
          <w:lang w:val="en-US"/>
        </w:rPr>
        <w:t>Vekemans</w:t>
      </w:r>
      <w:proofErr w:type="spellEnd"/>
      <w:r w:rsidRPr="001D4DDC">
        <w:rPr>
          <w:rFonts w:ascii="Arial Narrow" w:hAnsi="Arial Narrow" w:cs="Arial"/>
          <w:lang w:val="en-US"/>
        </w:rPr>
        <w:t xml:space="preserve"> J, Carter T, </w:t>
      </w:r>
      <w:proofErr w:type="spellStart"/>
      <w:r w:rsidRPr="001D4DDC">
        <w:rPr>
          <w:rFonts w:ascii="Arial Narrow" w:hAnsi="Arial Narrow" w:cs="Arial"/>
          <w:lang w:val="en-US"/>
        </w:rPr>
        <w:t>Leboulleux</w:t>
      </w:r>
      <w:proofErr w:type="spellEnd"/>
      <w:r w:rsidRPr="001D4DDC">
        <w:rPr>
          <w:rFonts w:ascii="Arial Narrow" w:hAnsi="Arial Narrow" w:cs="Arial"/>
          <w:lang w:val="en-US"/>
        </w:rPr>
        <w:t xml:space="preserve"> D, </w:t>
      </w:r>
      <w:proofErr w:type="spellStart"/>
      <w:r w:rsidRPr="001D4DDC">
        <w:rPr>
          <w:rFonts w:ascii="Arial Narrow" w:hAnsi="Arial Narrow" w:cs="Arial"/>
          <w:lang w:val="en-US"/>
        </w:rPr>
        <w:t>Loucq</w:t>
      </w:r>
      <w:proofErr w:type="spellEnd"/>
      <w:r w:rsidRPr="001D4DDC">
        <w:rPr>
          <w:rFonts w:ascii="Arial Narrow" w:hAnsi="Arial Narrow" w:cs="Arial"/>
          <w:lang w:val="en-US"/>
        </w:rPr>
        <w:t xml:space="preserve"> C, Radford A, Savarese B, Schellenberg D, </w:t>
      </w:r>
      <w:proofErr w:type="spellStart"/>
      <w:r w:rsidRPr="001D4DDC">
        <w:rPr>
          <w:rFonts w:ascii="Arial Narrow" w:hAnsi="Arial Narrow" w:cs="Arial"/>
          <w:lang w:val="en-US"/>
        </w:rPr>
        <w:t>Sillman</w:t>
      </w:r>
      <w:proofErr w:type="spellEnd"/>
      <w:r w:rsidRPr="001D4DDC">
        <w:rPr>
          <w:rFonts w:ascii="Arial Narrow" w:hAnsi="Arial Narrow" w:cs="Arial"/>
          <w:lang w:val="en-US"/>
        </w:rPr>
        <w:t xml:space="preserve"> M, </w:t>
      </w:r>
      <w:proofErr w:type="spellStart"/>
      <w:r w:rsidRPr="001D4DDC">
        <w:rPr>
          <w:rFonts w:ascii="Arial Narrow" w:hAnsi="Arial Narrow" w:cs="Arial"/>
          <w:lang w:val="en-US"/>
        </w:rPr>
        <w:t>Vansadia</w:t>
      </w:r>
      <w:proofErr w:type="spellEnd"/>
      <w:r w:rsidRPr="001D4DDC">
        <w:rPr>
          <w:rFonts w:ascii="Arial Narrow" w:hAnsi="Arial Narrow" w:cs="Arial"/>
          <w:lang w:val="en-US"/>
        </w:rPr>
        <w:t xml:space="preserve"> P; RTS,S Clinical Trials Partnership. </w:t>
      </w:r>
      <w:r w:rsidRPr="001D4DDC">
        <w:rPr>
          <w:rFonts w:ascii="Arial Narrow" w:hAnsi="Arial Narrow" w:cs="Lucida Grande"/>
          <w:lang w:val="en-US"/>
        </w:rPr>
        <w:t xml:space="preserve"> </w:t>
      </w:r>
      <w:r w:rsidRPr="001D4DDC">
        <w:rPr>
          <w:rFonts w:ascii="Arial Narrow" w:hAnsi="Arial Narrow" w:cs="Arial"/>
          <w:u w:color="1700CB"/>
          <w:lang w:val="en-US"/>
        </w:rPr>
        <w:t>First results of phase 3 trial of RTS,S/AS01 malaria vaccine in African children.</w:t>
      </w:r>
      <w:r w:rsidR="0083521F" w:rsidRPr="001D4DDC">
        <w:rPr>
          <w:rFonts w:ascii="Arial Narrow" w:hAnsi="Arial Narrow" w:cs="Arial"/>
          <w:u w:color="1700CB"/>
          <w:lang w:val="en-US"/>
        </w:rPr>
        <w:t xml:space="preserve"> </w:t>
      </w:r>
      <w:r w:rsidRPr="001D4DDC">
        <w:rPr>
          <w:rFonts w:ascii="Arial Narrow" w:hAnsi="Arial Narrow" w:cs="Arial"/>
          <w:lang w:val="en-US"/>
        </w:rPr>
        <w:t xml:space="preserve">N </w:t>
      </w:r>
      <w:proofErr w:type="spellStart"/>
      <w:r w:rsidRPr="001D4DDC">
        <w:rPr>
          <w:rFonts w:ascii="Arial Narrow" w:hAnsi="Arial Narrow" w:cs="Arial"/>
          <w:lang w:val="en-US"/>
        </w:rPr>
        <w:t>Engl</w:t>
      </w:r>
      <w:proofErr w:type="spellEnd"/>
      <w:r w:rsidRPr="001D4DDC">
        <w:rPr>
          <w:rFonts w:ascii="Arial Narrow" w:hAnsi="Arial Narrow" w:cs="Arial"/>
          <w:lang w:val="en-US"/>
        </w:rPr>
        <w:t xml:space="preserve"> J Med. 2011 Nov 17;365</w:t>
      </w:r>
      <w:r w:rsidR="0083521F" w:rsidRPr="001D4DDC">
        <w:rPr>
          <w:rFonts w:ascii="Arial Narrow" w:hAnsi="Arial Narrow" w:cs="Arial"/>
          <w:lang w:val="en-US"/>
        </w:rPr>
        <w:t xml:space="preserve"> </w:t>
      </w:r>
      <w:r w:rsidRPr="001D4DDC">
        <w:rPr>
          <w:rFonts w:ascii="Arial Narrow" w:hAnsi="Arial Narrow" w:cs="Arial"/>
          <w:lang w:val="en-US"/>
        </w:rPr>
        <w:t>(20):</w:t>
      </w:r>
      <w:r w:rsidR="0083521F" w:rsidRPr="001D4DDC">
        <w:rPr>
          <w:rFonts w:ascii="Arial Narrow" w:hAnsi="Arial Narrow" w:cs="Arial"/>
          <w:lang w:val="en-US"/>
        </w:rPr>
        <w:t xml:space="preserve"> </w:t>
      </w:r>
      <w:r w:rsidRPr="001D4DDC">
        <w:rPr>
          <w:rFonts w:ascii="Arial Narrow" w:hAnsi="Arial Narrow" w:cs="Arial"/>
          <w:lang w:val="en-US"/>
        </w:rPr>
        <w:t xml:space="preserve">1863-75. </w:t>
      </w:r>
    </w:p>
    <w:p w14:paraId="28A4D261" w14:textId="77777777" w:rsidR="009744CE" w:rsidRPr="001D4DDC" w:rsidRDefault="009744CE" w:rsidP="00AC2B8F">
      <w:pPr>
        <w:widowControl w:val="0"/>
        <w:autoSpaceDE w:val="0"/>
        <w:autoSpaceDN w:val="0"/>
        <w:adjustRightInd w:val="0"/>
        <w:rPr>
          <w:rFonts w:ascii="Arial Narrow" w:hAnsi="Arial Narrow" w:cs="Arial"/>
          <w:lang w:val="en-US"/>
        </w:rPr>
      </w:pPr>
    </w:p>
    <w:p w14:paraId="56279254" w14:textId="77777777" w:rsidR="009744CE" w:rsidRPr="001D4DDC" w:rsidRDefault="009744CE" w:rsidP="001C643B">
      <w:pPr>
        <w:pStyle w:val="ListParagraph"/>
        <w:widowControl w:val="0"/>
        <w:numPr>
          <w:ilvl w:val="0"/>
          <w:numId w:val="43"/>
        </w:numPr>
        <w:autoSpaceDE w:val="0"/>
        <w:autoSpaceDN w:val="0"/>
        <w:adjustRightInd w:val="0"/>
        <w:jc w:val="both"/>
        <w:rPr>
          <w:rFonts w:ascii="Arial Narrow" w:hAnsi="Arial Narrow" w:cs="Arial"/>
          <w:lang w:val="en-US"/>
        </w:rPr>
      </w:pPr>
      <w:proofErr w:type="spellStart"/>
      <w:r w:rsidRPr="001D4DDC">
        <w:rPr>
          <w:rFonts w:ascii="Arial Narrow" w:hAnsi="Arial Narrow" w:cs="Arial"/>
          <w:lang w:val="en-US"/>
        </w:rPr>
        <w:t>Swysen</w:t>
      </w:r>
      <w:proofErr w:type="spellEnd"/>
      <w:r w:rsidRPr="001D4DDC">
        <w:rPr>
          <w:rFonts w:ascii="Arial Narrow" w:hAnsi="Arial Narrow" w:cs="Arial"/>
          <w:lang w:val="en-US"/>
        </w:rPr>
        <w:t xml:space="preserve"> C, </w:t>
      </w:r>
      <w:proofErr w:type="spellStart"/>
      <w:r w:rsidRPr="001D4DDC">
        <w:rPr>
          <w:rFonts w:ascii="Arial Narrow" w:hAnsi="Arial Narrow" w:cs="Arial"/>
          <w:lang w:val="en-US"/>
        </w:rPr>
        <w:t>Vekemans</w:t>
      </w:r>
      <w:proofErr w:type="spellEnd"/>
      <w:r w:rsidRPr="001D4DDC">
        <w:rPr>
          <w:rFonts w:ascii="Arial Narrow" w:hAnsi="Arial Narrow" w:cs="Arial"/>
          <w:lang w:val="en-US"/>
        </w:rPr>
        <w:t xml:space="preserve"> J, </w:t>
      </w:r>
      <w:proofErr w:type="spellStart"/>
      <w:r w:rsidRPr="001D4DDC">
        <w:rPr>
          <w:rFonts w:ascii="Arial Narrow" w:hAnsi="Arial Narrow" w:cs="Arial"/>
          <w:lang w:val="en-US"/>
        </w:rPr>
        <w:t>Bruls</w:t>
      </w:r>
      <w:proofErr w:type="spellEnd"/>
      <w:r w:rsidRPr="001D4DDC">
        <w:rPr>
          <w:rFonts w:ascii="Arial Narrow" w:hAnsi="Arial Narrow" w:cs="Arial"/>
          <w:lang w:val="en-US"/>
        </w:rPr>
        <w:t xml:space="preserve"> M, </w:t>
      </w:r>
      <w:proofErr w:type="spellStart"/>
      <w:r w:rsidRPr="001D4DDC">
        <w:rPr>
          <w:rFonts w:ascii="Arial Narrow" w:hAnsi="Arial Narrow" w:cs="Arial"/>
          <w:lang w:val="en-US"/>
        </w:rPr>
        <w:t>Oyakhirome</w:t>
      </w:r>
      <w:proofErr w:type="spellEnd"/>
      <w:r w:rsidRPr="001D4DDC">
        <w:rPr>
          <w:rFonts w:ascii="Arial Narrow" w:hAnsi="Arial Narrow" w:cs="Arial"/>
          <w:lang w:val="en-US"/>
        </w:rPr>
        <w:t xml:space="preserve"> S, </w:t>
      </w:r>
      <w:proofErr w:type="spellStart"/>
      <w:r w:rsidRPr="001D4DDC">
        <w:rPr>
          <w:rFonts w:ascii="Arial Narrow" w:hAnsi="Arial Narrow" w:cs="Arial"/>
          <w:lang w:val="en-US"/>
        </w:rPr>
        <w:t>Drakeley</w:t>
      </w:r>
      <w:proofErr w:type="spellEnd"/>
      <w:r w:rsidRPr="001D4DDC">
        <w:rPr>
          <w:rFonts w:ascii="Arial Narrow" w:hAnsi="Arial Narrow" w:cs="Arial"/>
          <w:lang w:val="en-US"/>
        </w:rPr>
        <w:t xml:space="preserve"> C, </w:t>
      </w:r>
      <w:proofErr w:type="spellStart"/>
      <w:r w:rsidRPr="001D4DDC">
        <w:rPr>
          <w:rFonts w:ascii="Arial Narrow" w:hAnsi="Arial Narrow" w:cs="Arial"/>
          <w:lang w:val="en-US"/>
        </w:rPr>
        <w:t>Kremsner</w:t>
      </w:r>
      <w:proofErr w:type="spellEnd"/>
      <w:r w:rsidRPr="001D4DDC">
        <w:rPr>
          <w:rFonts w:ascii="Arial Narrow" w:hAnsi="Arial Narrow" w:cs="Arial"/>
          <w:lang w:val="en-US"/>
        </w:rPr>
        <w:t xml:space="preserve"> P, Greenwood B, Ofori-</w:t>
      </w:r>
      <w:proofErr w:type="spellStart"/>
      <w:r w:rsidRPr="001D4DDC">
        <w:rPr>
          <w:rFonts w:ascii="Arial Narrow" w:hAnsi="Arial Narrow" w:cs="Arial"/>
          <w:lang w:val="en-US"/>
        </w:rPr>
        <w:t>Anyinam</w:t>
      </w:r>
      <w:proofErr w:type="spellEnd"/>
      <w:r w:rsidRPr="001D4DDC">
        <w:rPr>
          <w:rFonts w:ascii="Arial Narrow" w:hAnsi="Arial Narrow" w:cs="Arial"/>
          <w:lang w:val="en-US"/>
        </w:rPr>
        <w:t xml:space="preserve"> O, </w:t>
      </w:r>
      <w:proofErr w:type="spellStart"/>
      <w:r w:rsidRPr="001D4DDC">
        <w:rPr>
          <w:rFonts w:ascii="Arial Narrow" w:hAnsi="Arial Narrow" w:cs="Arial"/>
          <w:lang w:val="en-US"/>
        </w:rPr>
        <w:t>Okech</w:t>
      </w:r>
      <w:proofErr w:type="spellEnd"/>
      <w:r w:rsidRPr="001D4DDC">
        <w:rPr>
          <w:rFonts w:ascii="Arial Narrow" w:hAnsi="Arial Narrow" w:cs="Arial"/>
          <w:lang w:val="en-US"/>
        </w:rPr>
        <w:t xml:space="preserve"> B, </w:t>
      </w:r>
      <w:proofErr w:type="spellStart"/>
      <w:r w:rsidRPr="001D4DDC">
        <w:rPr>
          <w:rFonts w:ascii="Arial Narrow" w:hAnsi="Arial Narrow" w:cs="Arial"/>
          <w:lang w:val="en-US"/>
        </w:rPr>
        <w:t>Villafana</w:t>
      </w:r>
      <w:proofErr w:type="spellEnd"/>
      <w:r w:rsidRPr="001D4DDC">
        <w:rPr>
          <w:rFonts w:ascii="Arial Narrow" w:hAnsi="Arial Narrow" w:cs="Arial"/>
          <w:lang w:val="en-US"/>
        </w:rPr>
        <w:t xml:space="preserve"> T, Carter T, Savarese B, Duse A, </w:t>
      </w:r>
      <w:proofErr w:type="spellStart"/>
      <w:r w:rsidRPr="001D4DDC">
        <w:rPr>
          <w:rFonts w:ascii="Arial Narrow" w:hAnsi="Arial Narrow" w:cs="Arial"/>
          <w:lang w:val="en-US"/>
        </w:rPr>
        <w:t>Reijman</w:t>
      </w:r>
      <w:proofErr w:type="spellEnd"/>
      <w:r w:rsidRPr="001D4DDC">
        <w:rPr>
          <w:rFonts w:ascii="Arial Narrow" w:hAnsi="Arial Narrow" w:cs="Arial"/>
          <w:lang w:val="en-US"/>
        </w:rPr>
        <w:t xml:space="preserve"> A, Ingram C, </w:t>
      </w:r>
      <w:proofErr w:type="spellStart"/>
      <w:r w:rsidRPr="001D4DDC">
        <w:rPr>
          <w:rFonts w:ascii="Arial Narrow" w:hAnsi="Arial Narrow" w:cs="Arial"/>
          <w:lang w:val="en-US"/>
        </w:rPr>
        <w:t>Frean</w:t>
      </w:r>
      <w:proofErr w:type="spellEnd"/>
      <w:r w:rsidRPr="001D4DDC">
        <w:rPr>
          <w:rFonts w:ascii="Arial Narrow" w:hAnsi="Arial Narrow" w:cs="Arial"/>
          <w:lang w:val="en-US"/>
        </w:rPr>
        <w:t xml:space="preserve"> J, </w:t>
      </w:r>
      <w:proofErr w:type="spellStart"/>
      <w:r w:rsidRPr="001D4DDC">
        <w:rPr>
          <w:rFonts w:ascii="Arial Narrow" w:hAnsi="Arial Narrow" w:cs="Arial"/>
          <w:lang w:val="en-US"/>
        </w:rPr>
        <w:t>Ogutu</w:t>
      </w:r>
      <w:proofErr w:type="spellEnd"/>
      <w:r w:rsidRPr="001D4DDC">
        <w:rPr>
          <w:rFonts w:ascii="Arial Narrow" w:hAnsi="Arial Narrow" w:cs="Arial"/>
          <w:lang w:val="en-US"/>
        </w:rPr>
        <w:t xml:space="preserve"> B; for  Clinical Trials Partnership Committee.  </w:t>
      </w:r>
      <w:r w:rsidRPr="001D4DDC">
        <w:rPr>
          <w:rFonts w:ascii="Arial Narrow" w:hAnsi="Arial Narrow" w:cs="Arial"/>
          <w:u w:color="1700CB"/>
          <w:lang w:val="en-US"/>
        </w:rPr>
        <w:t>Development of standardized laboratory methods and quality processes for a phase III study of the RTS, S/AS01 candidate malaria vaccine</w:t>
      </w:r>
      <w:r w:rsidRPr="001D4DDC">
        <w:rPr>
          <w:rFonts w:ascii="Arial Narrow" w:hAnsi="Arial Narrow" w:cs="Arial"/>
          <w:lang w:val="en-US"/>
        </w:rPr>
        <w:t xml:space="preserve"> Malar J. 2011 Aug 4;10:223.</w:t>
      </w:r>
    </w:p>
    <w:p w14:paraId="4725781B" w14:textId="77777777" w:rsidR="009744CE" w:rsidRPr="001D4DDC" w:rsidRDefault="009744CE" w:rsidP="00AC2B8F">
      <w:pPr>
        <w:widowControl w:val="0"/>
        <w:autoSpaceDE w:val="0"/>
        <w:autoSpaceDN w:val="0"/>
        <w:adjustRightInd w:val="0"/>
        <w:rPr>
          <w:rFonts w:ascii="Arial Narrow" w:hAnsi="Arial Narrow" w:cs="Arial"/>
          <w:lang w:val="en-US"/>
        </w:rPr>
      </w:pPr>
    </w:p>
    <w:p w14:paraId="037D8A9D"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u w:color="262626"/>
        </w:rPr>
      </w:pPr>
      <w:r w:rsidRPr="001D4DDC">
        <w:rPr>
          <w:rFonts w:ascii="Arial Narrow" w:hAnsi="Arial Narrow" w:cs="Arial"/>
          <w:color w:val="262626"/>
          <w:u w:color="262626"/>
        </w:rPr>
        <w:t>Schwandt HM</w:t>
      </w:r>
      <w:r w:rsidRPr="001D4DDC">
        <w:rPr>
          <w:rFonts w:ascii="Arial Narrow" w:hAnsi="Arial Narrow" w:cs="Arial"/>
          <w:u w:color="262626"/>
        </w:rPr>
        <w:t xml:space="preserve">, </w:t>
      </w:r>
      <w:hyperlink r:id="rId55" w:history="1">
        <w:proofErr w:type="spellStart"/>
        <w:r w:rsidRPr="001D4DDC">
          <w:rPr>
            <w:rFonts w:ascii="Arial Narrow" w:hAnsi="Arial Narrow" w:cs="Arial"/>
            <w:color w:val="262626"/>
            <w:u w:color="262626"/>
          </w:rPr>
          <w:t>Creanga</w:t>
        </w:r>
        <w:proofErr w:type="spellEnd"/>
        <w:r w:rsidRPr="001D4DDC">
          <w:rPr>
            <w:rFonts w:ascii="Arial Narrow" w:hAnsi="Arial Narrow" w:cs="Arial"/>
            <w:color w:val="262626"/>
            <w:u w:color="262626"/>
          </w:rPr>
          <w:t xml:space="preserve"> AA</w:t>
        </w:r>
      </w:hyperlink>
      <w:r w:rsidRPr="001D4DDC">
        <w:rPr>
          <w:rFonts w:ascii="Arial Narrow" w:hAnsi="Arial Narrow" w:cs="Arial"/>
          <w:u w:color="262626"/>
        </w:rPr>
        <w:t xml:space="preserve">, </w:t>
      </w:r>
      <w:hyperlink r:id="rId56" w:history="1">
        <w:proofErr w:type="spellStart"/>
        <w:r w:rsidRPr="001D4DDC">
          <w:rPr>
            <w:rFonts w:ascii="Arial Narrow" w:hAnsi="Arial Narrow" w:cs="Arial"/>
            <w:color w:val="262626"/>
            <w:u w:color="262626"/>
          </w:rPr>
          <w:t>Danso</w:t>
        </w:r>
        <w:proofErr w:type="spellEnd"/>
        <w:r w:rsidRPr="001D4DDC">
          <w:rPr>
            <w:rFonts w:ascii="Arial Narrow" w:hAnsi="Arial Narrow" w:cs="Arial"/>
            <w:color w:val="262626"/>
            <w:u w:color="262626"/>
          </w:rPr>
          <w:t xml:space="preserve"> KA</w:t>
        </w:r>
      </w:hyperlink>
      <w:r w:rsidRPr="001D4DDC">
        <w:rPr>
          <w:rFonts w:ascii="Arial Narrow" w:hAnsi="Arial Narrow" w:cs="Arial"/>
          <w:u w:color="262626"/>
        </w:rPr>
        <w:t xml:space="preserve">, </w:t>
      </w:r>
      <w:hyperlink r:id="rId57" w:history="1">
        <w:proofErr w:type="spellStart"/>
        <w:r w:rsidRPr="001D4DDC">
          <w:rPr>
            <w:rFonts w:ascii="Arial Narrow" w:hAnsi="Arial Narrow" w:cs="Arial"/>
            <w:color w:val="262626"/>
            <w:u w:color="262626"/>
          </w:rPr>
          <w:t>Adanu</w:t>
        </w:r>
        <w:proofErr w:type="spellEnd"/>
        <w:r w:rsidRPr="001D4DDC">
          <w:rPr>
            <w:rFonts w:ascii="Arial Narrow" w:hAnsi="Arial Narrow" w:cs="Arial"/>
            <w:color w:val="262626"/>
            <w:u w:color="262626"/>
          </w:rPr>
          <w:t xml:space="preserve"> RM</w:t>
        </w:r>
      </w:hyperlink>
      <w:r w:rsidRPr="001D4DDC">
        <w:rPr>
          <w:rFonts w:ascii="Arial Narrow" w:hAnsi="Arial Narrow" w:cs="Arial"/>
          <w:u w:color="262626"/>
        </w:rPr>
        <w:t xml:space="preserve">, </w:t>
      </w:r>
      <w:hyperlink r:id="rId58" w:history="1">
        <w:r w:rsidRPr="001C643B">
          <w:rPr>
            <w:rFonts w:ascii="Arial Narrow" w:hAnsi="Arial Narrow" w:cs="Arial"/>
            <w:b/>
            <w:bCs/>
            <w:color w:val="262626"/>
            <w:u w:color="262626"/>
          </w:rPr>
          <w:t>Agbenyega T</w:t>
        </w:r>
      </w:hyperlink>
      <w:r w:rsidRPr="001D4DDC">
        <w:rPr>
          <w:rFonts w:ascii="Arial Narrow" w:hAnsi="Arial Narrow" w:cs="Arial"/>
          <w:u w:color="262626"/>
        </w:rPr>
        <w:t xml:space="preserve">, </w:t>
      </w:r>
      <w:hyperlink r:id="rId59" w:history="1">
        <w:proofErr w:type="spellStart"/>
        <w:r w:rsidRPr="001D4DDC">
          <w:rPr>
            <w:rFonts w:ascii="Arial Narrow" w:hAnsi="Arial Narrow" w:cs="Arial"/>
            <w:color w:val="262626"/>
            <w:u w:color="262626"/>
          </w:rPr>
          <w:t>Hindin</w:t>
        </w:r>
        <w:proofErr w:type="spellEnd"/>
        <w:r w:rsidRPr="001D4DDC">
          <w:rPr>
            <w:rFonts w:ascii="Arial Narrow" w:hAnsi="Arial Narrow" w:cs="Arial"/>
            <w:color w:val="262626"/>
            <w:u w:color="262626"/>
          </w:rPr>
          <w:t xml:space="preserve"> MJ</w:t>
        </w:r>
      </w:hyperlink>
      <w:r w:rsidRPr="001D4DDC">
        <w:rPr>
          <w:rFonts w:ascii="Arial Narrow" w:hAnsi="Arial Narrow" w:cs="Arial"/>
          <w:u w:color="262626"/>
        </w:rPr>
        <w:t xml:space="preserve">., A comparison of women with induced abortion, spontaneous abortion and ectopic pregnancy in Ghana. </w:t>
      </w:r>
      <w:r w:rsidRPr="001D4DDC">
        <w:rPr>
          <w:rFonts w:ascii="Arial Narrow" w:hAnsi="Arial Narrow" w:cs="Arial"/>
          <w:color w:val="262626"/>
          <w:u w:color="262626"/>
        </w:rPr>
        <w:t>Contraception.</w:t>
      </w:r>
      <w:r w:rsidRPr="001D4DDC">
        <w:rPr>
          <w:rFonts w:ascii="Arial Narrow" w:hAnsi="Arial Narrow" w:cs="Arial"/>
          <w:u w:color="262626"/>
        </w:rPr>
        <w:t xml:space="preserve"> 2011 Jul; 84(1):87-93. </w:t>
      </w:r>
    </w:p>
    <w:p w14:paraId="3B8F514C" w14:textId="77777777" w:rsidR="009744CE" w:rsidRPr="001D4DDC" w:rsidRDefault="009744CE" w:rsidP="00AC2B8F">
      <w:pPr>
        <w:widowControl w:val="0"/>
        <w:autoSpaceDE w:val="0"/>
        <w:autoSpaceDN w:val="0"/>
        <w:adjustRightInd w:val="0"/>
        <w:spacing w:line="300" w:lineRule="atLeast"/>
        <w:jc w:val="both"/>
        <w:rPr>
          <w:rFonts w:ascii="Arial Narrow" w:hAnsi="Arial Narrow" w:cs="Arial"/>
          <w:u w:color="262626"/>
        </w:rPr>
      </w:pPr>
    </w:p>
    <w:p w14:paraId="042E92ED"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rPr>
      </w:pPr>
      <w:r w:rsidRPr="001D4DDC">
        <w:rPr>
          <w:rFonts w:ascii="Arial Narrow" w:hAnsi="Arial Narrow" w:cs="Arial"/>
        </w:rPr>
        <w:t xml:space="preserve">Schuldt K, </w:t>
      </w:r>
      <w:proofErr w:type="spellStart"/>
      <w:r w:rsidRPr="001D4DDC">
        <w:rPr>
          <w:rFonts w:ascii="Arial Narrow" w:hAnsi="Arial Narrow" w:cs="Arial"/>
        </w:rPr>
        <w:t>Kretz</w:t>
      </w:r>
      <w:proofErr w:type="spellEnd"/>
      <w:r w:rsidRPr="001D4DDC">
        <w:rPr>
          <w:rFonts w:ascii="Arial Narrow" w:hAnsi="Arial Narrow" w:cs="Arial"/>
        </w:rPr>
        <w:t xml:space="preserve"> CC, </w:t>
      </w:r>
      <w:proofErr w:type="spellStart"/>
      <w:r w:rsidRPr="001D4DDC">
        <w:rPr>
          <w:rFonts w:ascii="Arial Narrow" w:hAnsi="Arial Narrow" w:cs="Arial"/>
        </w:rPr>
        <w:t>Timmann</w:t>
      </w:r>
      <w:proofErr w:type="spellEnd"/>
      <w:r w:rsidRPr="001D4DDC">
        <w:rPr>
          <w:rFonts w:ascii="Arial Narrow" w:hAnsi="Arial Narrow" w:cs="Arial"/>
        </w:rPr>
        <w:t xml:space="preserve"> C, </w:t>
      </w:r>
      <w:proofErr w:type="spellStart"/>
      <w:r w:rsidRPr="001D4DDC">
        <w:rPr>
          <w:rFonts w:ascii="Arial Narrow" w:hAnsi="Arial Narrow" w:cs="Arial"/>
        </w:rPr>
        <w:t>Sievertsen</w:t>
      </w:r>
      <w:proofErr w:type="spellEnd"/>
      <w:r w:rsidRPr="001D4DDC">
        <w:rPr>
          <w:rFonts w:ascii="Arial Narrow" w:hAnsi="Arial Narrow" w:cs="Arial"/>
        </w:rPr>
        <w:t xml:space="preserve"> J, </w:t>
      </w:r>
      <w:proofErr w:type="spellStart"/>
      <w:r w:rsidRPr="001D4DDC">
        <w:rPr>
          <w:rFonts w:ascii="Arial Narrow" w:hAnsi="Arial Narrow" w:cs="Arial"/>
        </w:rPr>
        <w:t>Ehmen</w:t>
      </w:r>
      <w:proofErr w:type="spellEnd"/>
      <w:r w:rsidRPr="001D4DDC">
        <w:rPr>
          <w:rFonts w:ascii="Arial Narrow" w:hAnsi="Arial Narrow" w:cs="Arial"/>
        </w:rPr>
        <w:t xml:space="preserve"> C, </w:t>
      </w:r>
      <w:proofErr w:type="spellStart"/>
      <w:r w:rsidRPr="001D4DDC">
        <w:rPr>
          <w:rFonts w:ascii="Arial Narrow" w:hAnsi="Arial Narrow" w:cs="Arial"/>
        </w:rPr>
        <w:t>Esser</w:t>
      </w:r>
      <w:proofErr w:type="spellEnd"/>
      <w:r w:rsidRPr="001D4DDC">
        <w:rPr>
          <w:rFonts w:ascii="Arial Narrow" w:hAnsi="Arial Narrow" w:cs="Arial"/>
        </w:rPr>
        <w:t xml:space="preserve"> C, </w:t>
      </w:r>
      <w:proofErr w:type="spellStart"/>
      <w:r w:rsidRPr="001D4DDC">
        <w:rPr>
          <w:rFonts w:ascii="Arial Narrow" w:hAnsi="Arial Narrow" w:cs="Arial"/>
        </w:rPr>
        <w:t>Loag</w:t>
      </w:r>
      <w:proofErr w:type="spellEnd"/>
      <w:r w:rsidRPr="001D4DDC">
        <w:rPr>
          <w:rFonts w:ascii="Arial Narrow" w:hAnsi="Arial Narrow" w:cs="Arial"/>
        </w:rPr>
        <w:t xml:space="preserve"> W, </w:t>
      </w:r>
      <w:proofErr w:type="spellStart"/>
      <w:r w:rsidRPr="001D4DDC">
        <w:rPr>
          <w:rFonts w:ascii="Arial Narrow" w:hAnsi="Arial Narrow" w:cs="Arial"/>
        </w:rPr>
        <w:t>Ansong</w:t>
      </w:r>
      <w:proofErr w:type="spellEnd"/>
      <w:r w:rsidRPr="001D4DDC">
        <w:rPr>
          <w:rFonts w:ascii="Arial Narrow" w:hAnsi="Arial Narrow" w:cs="Arial"/>
        </w:rPr>
        <w:t xml:space="preserve"> D, Dering C, Evans J, Ziegler A, May J, </w:t>
      </w:r>
      <w:proofErr w:type="spellStart"/>
      <w:r w:rsidRPr="001D4DDC">
        <w:rPr>
          <w:rFonts w:ascii="Arial Narrow" w:hAnsi="Arial Narrow" w:cs="Arial"/>
        </w:rPr>
        <w:t>Krammer</w:t>
      </w:r>
      <w:proofErr w:type="spellEnd"/>
      <w:r w:rsidRPr="001D4DDC">
        <w:rPr>
          <w:rFonts w:ascii="Arial Narrow" w:hAnsi="Arial Narrow" w:cs="Arial"/>
        </w:rPr>
        <w:t xml:space="preserve"> PH, </w:t>
      </w:r>
      <w:r w:rsidRPr="001C643B">
        <w:rPr>
          <w:rFonts w:ascii="Arial Narrow" w:hAnsi="Arial Narrow" w:cs="Arial"/>
          <w:b/>
          <w:bCs/>
        </w:rPr>
        <w:t>Agbenyega T</w:t>
      </w:r>
      <w:r w:rsidRPr="001D4DDC">
        <w:rPr>
          <w:rFonts w:ascii="Arial Narrow" w:hAnsi="Arial Narrow" w:cs="Arial"/>
        </w:rPr>
        <w:t xml:space="preserve">, </w:t>
      </w:r>
      <w:proofErr w:type="spellStart"/>
      <w:r w:rsidRPr="001D4DDC">
        <w:rPr>
          <w:rFonts w:ascii="Arial Narrow" w:hAnsi="Arial Narrow" w:cs="Arial"/>
        </w:rPr>
        <w:t>Horstmann</w:t>
      </w:r>
      <w:proofErr w:type="spellEnd"/>
      <w:r w:rsidRPr="001D4DDC">
        <w:rPr>
          <w:rFonts w:ascii="Arial Narrow" w:hAnsi="Arial Narrow" w:cs="Arial"/>
        </w:rPr>
        <w:t xml:space="preserve"> RD. (2011) </w:t>
      </w:r>
      <w:r w:rsidRPr="001D4DDC">
        <w:rPr>
          <w:rFonts w:ascii="Arial Narrow" w:hAnsi="Arial Narrow" w:cs="Arial"/>
          <w:u w:color="0000CA"/>
        </w:rPr>
        <w:t>A -436C&gt;A Polymorphism in the Human FAS Gene Promoter Associated with Severe Childhood Malaria.</w:t>
      </w:r>
      <w:r w:rsidRPr="001D4DDC">
        <w:rPr>
          <w:rFonts w:ascii="Arial Narrow" w:hAnsi="Arial Narrow" w:cs="Arial"/>
        </w:rPr>
        <w:t xml:space="preserve"> </w:t>
      </w:r>
      <w:proofErr w:type="spellStart"/>
      <w:r w:rsidRPr="001D4DDC">
        <w:rPr>
          <w:rFonts w:ascii="Arial Narrow" w:hAnsi="Arial Narrow" w:cs="Arial"/>
        </w:rPr>
        <w:t>PLoS</w:t>
      </w:r>
      <w:proofErr w:type="spellEnd"/>
      <w:r w:rsidRPr="001D4DDC">
        <w:rPr>
          <w:rFonts w:ascii="Arial Narrow" w:hAnsi="Arial Narrow" w:cs="Arial"/>
        </w:rPr>
        <w:t xml:space="preserve"> Genet. May;7(5</w:t>
      </w:r>
      <w:proofErr w:type="gramStart"/>
      <w:r w:rsidRPr="001D4DDC">
        <w:rPr>
          <w:rFonts w:ascii="Arial Narrow" w:hAnsi="Arial Narrow" w:cs="Arial"/>
        </w:rPr>
        <w:t>):e</w:t>
      </w:r>
      <w:proofErr w:type="gramEnd"/>
      <w:r w:rsidRPr="001D4DDC">
        <w:rPr>
          <w:rFonts w:ascii="Arial Narrow" w:hAnsi="Arial Narrow" w:cs="Arial"/>
        </w:rPr>
        <w:t xml:space="preserve">1002066. </w:t>
      </w:r>
      <w:proofErr w:type="spellStart"/>
      <w:r w:rsidRPr="001D4DDC">
        <w:rPr>
          <w:rFonts w:ascii="Arial Narrow" w:hAnsi="Arial Narrow" w:cs="Arial"/>
        </w:rPr>
        <w:t>Epub</w:t>
      </w:r>
      <w:proofErr w:type="spellEnd"/>
      <w:r w:rsidRPr="001D4DDC">
        <w:rPr>
          <w:rFonts w:ascii="Arial Narrow" w:hAnsi="Arial Narrow" w:cs="Arial"/>
        </w:rPr>
        <w:t xml:space="preserve"> 2011 May 19.</w:t>
      </w:r>
    </w:p>
    <w:p w14:paraId="09C74F10" w14:textId="77777777" w:rsidR="009744CE" w:rsidRPr="001D4DDC" w:rsidRDefault="009744CE" w:rsidP="00AC2B8F">
      <w:pPr>
        <w:widowControl w:val="0"/>
        <w:autoSpaceDE w:val="0"/>
        <w:autoSpaceDN w:val="0"/>
        <w:adjustRightInd w:val="0"/>
        <w:rPr>
          <w:rFonts w:ascii="Arial Narrow" w:hAnsi="Arial Narrow" w:cs="Arial"/>
        </w:rPr>
      </w:pPr>
    </w:p>
    <w:p w14:paraId="3E30DECC"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rPr>
      </w:pPr>
      <w:proofErr w:type="spellStart"/>
      <w:r w:rsidRPr="001D4DDC">
        <w:rPr>
          <w:rFonts w:ascii="Arial Narrow" w:hAnsi="Arial Narrow" w:cs="Arial"/>
        </w:rPr>
        <w:t>Ansong</w:t>
      </w:r>
      <w:proofErr w:type="spellEnd"/>
      <w:r w:rsidRPr="001D4DDC">
        <w:rPr>
          <w:rFonts w:ascii="Arial Narrow" w:hAnsi="Arial Narrow" w:cs="Arial"/>
        </w:rPr>
        <w:t xml:space="preserve"> D, Asante KP, </w:t>
      </w:r>
      <w:proofErr w:type="spellStart"/>
      <w:r w:rsidRPr="001D4DDC">
        <w:rPr>
          <w:rFonts w:ascii="Arial Narrow" w:hAnsi="Arial Narrow" w:cs="Arial"/>
        </w:rPr>
        <w:t>Vekemans</w:t>
      </w:r>
      <w:proofErr w:type="spellEnd"/>
      <w:r w:rsidRPr="001D4DDC">
        <w:rPr>
          <w:rFonts w:ascii="Arial Narrow" w:hAnsi="Arial Narrow" w:cs="Arial"/>
        </w:rPr>
        <w:t xml:space="preserve"> J, Owusu SK, Owusu R, </w:t>
      </w:r>
      <w:proofErr w:type="spellStart"/>
      <w:r w:rsidRPr="001D4DDC">
        <w:rPr>
          <w:rFonts w:ascii="Arial Narrow" w:hAnsi="Arial Narrow" w:cs="Arial"/>
        </w:rPr>
        <w:t>Brobby</w:t>
      </w:r>
      <w:proofErr w:type="spellEnd"/>
      <w:r w:rsidRPr="001D4DDC">
        <w:rPr>
          <w:rFonts w:ascii="Arial Narrow" w:hAnsi="Arial Narrow" w:cs="Arial"/>
        </w:rPr>
        <w:t xml:space="preserve"> NA, </w:t>
      </w:r>
      <w:proofErr w:type="spellStart"/>
      <w:r w:rsidRPr="001D4DDC">
        <w:rPr>
          <w:rFonts w:ascii="Arial Narrow" w:hAnsi="Arial Narrow" w:cs="Arial"/>
        </w:rPr>
        <w:t>Dosoo</w:t>
      </w:r>
      <w:proofErr w:type="spellEnd"/>
      <w:r w:rsidRPr="001D4DDC">
        <w:rPr>
          <w:rFonts w:ascii="Arial Narrow" w:hAnsi="Arial Narrow" w:cs="Arial"/>
        </w:rPr>
        <w:t xml:space="preserve"> D, Osei-Akoto A, Osei-Kwakye K, </w:t>
      </w:r>
      <w:proofErr w:type="spellStart"/>
      <w:r w:rsidRPr="001D4DDC">
        <w:rPr>
          <w:rFonts w:ascii="Arial Narrow" w:hAnsi="Arial Narrow" w:cs="Arial"/>
        </w:rPr>
        <w:t>Asafo</w:t>
      </w:r>
      <w:proofErr w:type="spellEnd"/>
      <w:r w:rsidRPr="001D4DDC">
        <w:rPr>
          <w:rFonts w:ascii="Arial Narrow" w:hAnsi="Arial Narrow" w:cs="Arial"/>
        </w:rPr>
        <w:t xml:space="preserve">-Adjei E, </w:t>
      </w:r>
      <w:proofErr w:type="spellStart"/>
      <w:r w:rsidRPr="001D4DDC">
        <w:rPr>
          <w:rFonts w:ascii="Arial Narrow" w:hAnsi="Arial Narrow" w:cs="Arial"/>
        </w:rPr>
        <w:t>Boahen</w:t>
      </w:r>
      <w:proofErr w:type="spellEnd"/>
      <w:r w:rsidRPr="001D4DDC">
        <w:rPr>
          <w:rFonts w:ascii="Arial Narrow" w:hAnsi="Arial Narrow" w:cs="Arial"/>
        </w:rPr>
        <w:t xml:space="preserve"> KO, </w:t>
      </w:r>
      <w:proofErr w:type="spellStart"/>
      <w:r w:rsidRPr="001D4DDC">
        <w:rPr>
          <w:rFonts w:ascii="Arial Narrow" w:hAnsi="Arial Narrow" w:cs="Arial"/>
        </w:rPr>
        <w:t>Sylverken</w:t>
      </w:r>
      <w:proofErr w:type="spellEnd"/>
      <w:r w:rsidRPr="001D4DDC">
        <w:rPr>
          <w:rFonts w:ascii="Arial Narrow" w:hAnsi="Arial Narrow" w:cs="Arial"/>
        </w:rPr>
        <w:t xml:space="preserve"> J, Adjei G, </w:t>
      </w:r>
      <w:proofErr w:type="spellStart"/>
      <w:r w:rsidRPr="001D4DDC">
        <w:rPr>
          <w:rFonts w:ascii="Arial Narrow" w:hAnsi="Arial Narrow" w:cs="Arial"/>
        </w:rPr>
        <w:t>Sambian</w:t>
      </w:r>
      <w:proofErr w:type="spellEnd"/>
      <w:r w:rsidRPr="001D4DDC">
        <w:rPr>
          <w:rFonts w:ascii="Arial Narrow" w:hAnsi="Arial Narrow" w:cs="Arial"/>
        </w:rPr>
        <w:t xml:space="preserve"> D, </w:t>
      </w:r>
      <w:proofErr w:type="spellStart"/>
      <w:r w:rsidRPr="001D4DDC">
        <w:rPr>
          <w:rFonts w:ascii="Arial Narrow" w:hAnsi="Arial Narrow" w:cs="Arial"/>
        </w:rPr>
        <w:t>Apanga</w:t>
      </w:r>
      <w:proofErr w:type="spellEnd"/>
      <w:r w:rsidRPr="001D4DDC">
        <w:rPr>
          <w:rFonts w:ascii="Arial Narrow" w:hAnsi="Arial Narrow" w:cs="Arial"/>
        </w:rPr>
        <w:t xml:space="preserve"> S, </w:t>
      </w:r>
      <w:proofErr w:type="spellStart"/>
      <w:r w:rsidRPr="001D4DDC">
        <w:rPr>
          <w:rFonts w:ascii="Arial Narrow" w:hAnsi="Arial Narrow" w:cs="Arial"/>
        </w:rPr>
        <w:t>Kayan</w:t>
      </w:r>
      <w:proofErr w:type="spellEnd"/>
      <w:r w:rsidRPr="001D4DDC">
        <w:rPr>
          <w:rFonts w:ascii="Arial Narrow" w:hAnsi="Arial Narrow" w:cs="Arial"/>
        </w:rPr>
        <w:t xml:space="preserve"> K, Janssens MH, </w:t>
      </w:r>
      <w:proofErr w:type="spellStart"/>
      <w:r w:rsidRPr="001D4DDC">
        <w:rPr>
          <w:rFonts w:ascii="Arial Narrow" w:hAnsi="Arial Narrow" w:cs="Arial"/>
        </w:rPr>
        <w:t>Lievens</w:t>
      </w:r>
      <w:proofErr w:type="spellEnd"/>
      <w:r w:rsidRPr="001D4DDC">
        <w:rPr>
          <w:rFonts w:ascii="Arial Narrow" w:hAnsi="Arial Narrow" w:cs="Arial"/>
        </w:rPr>
        <w:t xml:space="preserve"> MJ, Olivier AC, </w:t>
      </w:r>
      <w:proofErr w:type="spellStart"/>
      <w:r w:rsidRPr="001D4DDC">
        <w:rPr>
          <w:rFonts w:ascii="Arial Narrow" w:hAnsi="Arial Narrow" w:cs="Arial"/>
        </w:rPr>
        <w:t>Jongert</w:t>
      </w:r>
      <w:proofErr w:type="spellEnd"/>
      <w:r w:rsidRPr="001D4DDC">
        <w:rPr>
          <w:rFonts w:ascii="Arial Narrow" w:hAnsi="Arial Narrow" w:cs="Arial"/>
        </w:rPr>
        <w:t xml:space="preserve"> E, Dubois P, Savarese BM, Cohen J, </w:t>
      </w:r>
      <w:proofErr w:type="spellStart"/>
      <w:r w:rsidRPr="001D4DDC">
        <w:rPr>
          <w:rFonts w:ascii="Arial Narrow" w:hAnsi="Arial Narrow" w:cs="Arial"/>
        </w:rPr>
        <w:t>Antwi</w:t>
      </w:r>
      <w:proofErr w:type="spellEnd"/>
      <w:r w:rsidRPr="001D4DDC">
        <w:rPr>
          <w:rFonts w:ascii="Arial Narrow" w:hAnsi="Arial Narrow" w:cs="Arial"/>
        </w:rPr>
        <w:t xml:space="preserve"> S, Greenwood BM, Evans JA, </w:t>
      </w:r>
      <w:r w:rsidRPr="001C643B">
        <w:rPr>
          <w:rFonts w:ascii="Arial Narrow" w:hAnsi="Arial Narrow" w:cs="Arial"/>
          <w:b/>
          <w:bCs/>
        </w:rPr>
        <w:t>Agbenyega T</w:t>
      </w:r>
      <w:r w:rsidRPr="001D4DDC">
        <w:rPr>
          <w:rFonts w:ascii="Arial Narrow" w:hAnsi="Arial Narrow" w:cs="Arial"/>
        </w:rPr>
        <w:t xml:space="preserve">, </w:t>
      </w:r>
      <w:proofErr w:type="spellStart"/>
      <w:r w:rsidRPr="001D4DDC">
        <w:rPr>
          <w:rFonts w:ascii="Arial Narrow" w:hAnsi="Arial Narrow" w:cs="Arial"/>
        </w:rPr>
        <w:t>Moris</w:t>
      </w:r>
      <w:proofErr w:type="spellEnd"/>
      <w:r w:rsidRPr="001D4DDC">
        <w:rPr>
          <w:rFonts w:ascii="Arial Narrow" w:hAnsi="Arial Narrow" w:cs="Arial"/>
        </w:rPr>
        <w:t xml:space="preserve"> PJ, Owusu-Agyei S. 2011 </w:t>
      </w:r>
      <w:hyperlink r:id="rId60" w:history="1">
        <w:r w:rsidRPr="001D4DDC">
          <w:rPr>
            <w:rFonts w:ascii="Arial Narrow" w:hAnsi="Arial Narrow" w:cs="Arial"/>
            <w:u w:color="0000CA"/>
          </w:rPr>
          <w:t>T Cell Responses to the RTS,S/AS01(E) and RTS,S/AS02(D) Malaria Candidate Vaccines Administered According to Different Schedules to Ghanaian Children.</w:t>
        </w:r>
      </w:hyperlink>
      <w:r w:rsidRPr="001D4DDC">
        <w:rPr>
          <w:rFonts w:ascii="Arial Narrow" w:hAnsi="Arial Narrow" w:cs="Arial"/>
        </w:rPr>
        <w:t xml:space="preserve"> </w:t>
      </w:r>
      <w:proofErr w:type="spellStart"/>
      <w:r w:rsidRPr="001D4DDC">
        <w:rPr>
          <w:rFonts w:ascii="Arial Narrow" w:hAnsi="Arial Narrow" w:cs="Arial"/>
        </w:rPr>
        <w:t>PLoS</w:t>
      </w:r>
      <w:proofErr w:type="spellEnd"/>
      <w:r w:rsidRPr="001D4DDC">
        <w:rPr>
          <w:rFonts w:ascii="Arial Narrow" w:hAnsi="Arial Narrow" w:cs="Arial"/>
        </w:rPr>
        <w:t xml:space="preserve"> One. Apr 27;6(4</w:t>
      </w:r>
      <w:proofErr w:type="gramStart"/>
      <w:r w:rsidRPr="001D4DDC">
        <w:rPr>
          <w:rFonts w:ascii="Arial Narrow" w:hAnsi="Arial Narrow" w:cs="Arial"/>
        </w:rPr>
        <w:t>):e</w:t>
      </w:r>
      <w:proofErr w:type="gramEnd"/>
      <w:r w:rsidRPr="001D4DDC">
        <w:rPr>
          <w:rFonts w:ascii="Arial Narrow" w:hAnsi="Arial Narrow" w:cs="Arial"/>
        </w:rPr>
        <w:t>18891.</w:t>
      </w:r>
    </w:p>
    <w:p w14:paraId="741DBFF7" w14:textId="77777777" w:rsidR="009744CE" w:rsidRPr="001D4DDC" w:rsidRDefault="009744CE" w:rsidP="00AC2B8F">
      <w:pPr>
        <w:widowControl w:val="0"/>
        <w:autoSpaceDE w:val="0"/>
        <w:autoSpaceDN w:val="0"/>
        <w:adjustRightInd w:val="0"/>
        <w:jc w:val="both"/>
        <w:rPr>
          <w:rFonts w:ascii="Arial Narrow" w:hAnsi="Arial Narrow" w:cs="Arial"/>
        </w:rPr>
      </w:pPr>
    </w:p>
    <w:p w14:paraId="345A6B21"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rPr>
      </w:pPr>
      <w:proofErr w:type="spellStart"/>
      <w:r w:rsidRPr="001D4DDC">
        <w:rPr>
          <w:rFonts w:ascii="Arial Narrow" w:hAnsi="Arial Narrow" w:cs="Arial"/>
        </w:rPr>
        <w:t>Dondorp</w:t>
      </w:r>
      <w:proofErr w:type="spellEnd"/>
      <w:r w:rsidRPr="001D4DDC">
        <w:rPr>
          <w:rFonts w:ascii="Arial Narrow" w:hAnsi="Arial Narrow" w:cs="Arial"/>
        </w:rPr>
        <w:t xml:space="preserve"> AM, </w:t>
      </w:r>
      <w:proofErr w:type="spellStart"/>
      <w:r w:rsidRPr="001D4DDC">
        <w:rPr>
          <w:rFonts w:ascii="Arial Narrow" w:hAnsi="Arial Narrow" w:cs="Arial"/>
        </w:rPr>
        <w:t>Fanello</w:t>
      </w:r>
      <w:proofErr w:type="spellEnd"/>
      <w:r w:rsidRPr="001D4DDC">
        <w:rPr>
          <w:rFonts w:ascii="Arial Narrow" w:hAnsi="Arial Narrow" w:cs="Arial"/>
        </w:rPr>
        <w:t xml:space="preserve"> CI, Hendriksen IC, Gomes E, </w:t>
      </w:r>
      <w:proofErr w:type="spellStart"/>
      <w:r w:rsidRPr="001D4DDC">
        <w:rPr>
          <w:rFonts w:ascii="Arial Narrow" w:hAnsi="Arial Narrow" w:cs="Arial"/>
        </w:rPr>
        <w:t>Seni</w:t>
      </w:r>
      <w:proofErr w:type="spellEnd"/>
      <w:r w:rsidRPr="001D4DDC">
        <w:rPr>
          <w:rFonts w:ascii="Arial Narrow" w:hAnsi="Arial Narrow" w:cs="Arial"/>
        </w:rPr>
        <w:t xml:space="preserve"> A, </w:t>
      </w:r>
      <w:proofErr w:type="spellStart"/>
      <w:r w:rsidRPr="001D4DDC">
        <w:rPr>
          <w:rFonts w:ascii="Arial Narrow" w:hAnsi="Arial Narrow" w:cs="Arial"/>
        </w:rPr>
        <w:t>Chhaganlal</w:t>
      </w:r>
      <w:proofErr w:type="spellEnd"/>
      <w:r w:rsidRPr="001D4DDC">
        <w:rPr>
          <w:rFonts w:ascii="Arial Narrow" w:hAnsi="Arial Narrow" w:cs="Arial"/>
        </w:rPr>
        <w:t xml:space="preserve"> KD, </w:t>
      </w:r>
      <w:proofErr w:type="spellStart"/>
      <w:r w:rsidRPr="001D4DDC">
        <w:rPr>
          <w:rFonts w:ascii="Arial Narrow" w:hAnsi="Arial Narrow" w:cs="Arial"/>
        </w:rPr>
        <w:t>Bojang</w:t>
      </w:r>
      <w:proofErr w:type="spellEnd"/>
      <w:r w:rsidRPr="001D4DDC">
        <w:rPr>
          <w:rFonts w:ascii="Arial Narrow" w:hAnsi="Arial Narrow" w:cs="Arial"/>
        </w:rPr>
        <w:t xml:space="preserve"> K, </w:t>
      </w:r>
      <w:proofErr w:type="spellStart"/>
      <w:r w:rsidRPr="001D4DDC">
        <w:rPr>
          <w:rFonts w:ascii="Arial Narrow" w:hAnsi="Arial Narrow" w:cs="Arial"/>
        </w:rPr>
        <w:t>Olaosebikan</w:t>
      </w:r>
      <w:proofErr w:type="spellEnd"/>
      <w:r w:rsidRPr="001D4DDC">
        <w:rPr>
          <w:rFonts w:ascii="Arial Narrow" w:hAnsi="Arial Narrow" w:cs="Arial"/>
        </w:rPr>
        <w:t xml:space="preserve"> R, </w:t>
      </w:r>
      <w:proofErr w:type="spellStart"/>
      <w:r w:rsidRPr="001D4DDC">
        <w:rPr>
          <w:rFonts w:ascii="Arial Narrow" w:hAnsi="Arial Narrow" w:cs="Arial"/>
        </w:rPr>
        <w:t>Anunobi</w:t>
      </w:r>
      <w:proofErr w:type="spellEnd"/>
      <w:r w:rsidRPr="001D4DDC">
        <w:rPr>
          <w:rFonts w:ascii="Arial Narrow" w:hAnsi="Arial Narrow" w:cs="Arial"/>
        </w:rPr>
        <w:t xml:space="preserve"> N, Maitland K, </w:t>
      </w:r>
      <w:proofErr w:type="spellStart"/>
      <w:r w:rsidRPr="001D4DDC">
        <w:rPr>
          <w:rFonts w:ascii="Arial Narrow" w:hAnsi="Arial Narrow" w:cs="Arial"/>
        </w:rPr>
        <w:t>Kivaya</w:t>
      </w:r>
      <w:proofErr w:type="spellEnd"/>
      <w:r w:rsidRPr="001D4DDC">
        <w:rPr>
          <w:rFonts w:ascii="Arial Narrow" w:hAnsi="Arial Narrow" w:cs="Arial"/>
        </w:rPr>
        <w:t xml:space="preserve"> E, </w:t>
      </w:r>
      <w:r w:rsidRPr="001C643B">
        <w:rPr>
          <w:rFonts w:ascii="Arial Narrow" w:hAnsi="Arial Narrow" w:cs="Arial"/>
          <w:b/>
          <w:bCs/>
        </w:rPr>
        <w:t>Agbenyega T</w:t>
      </w:r>
      <w:r w:rsidRPr="001D4DDC">
        <w:rPr>
          <w:rFonts w:ascii="Arial Narrow" w:hAnsi="Arial Narrow" w:cs="Arial"/>
        </w:rPr>
        <w:t xml:space="preserve">, </w:t>
      </w:r>
      <w:proofErr w:type="spellStart"/>
      <w:r w:rsidRPr="001D4DDC">
        <w:rPr>
          <w:rFonts w:ascii="Arial Narrow" w:hAnsi="Arial Narrow" w:cs="Arial"/>
        </w:rPr>
        <w:t>Nguah</w:t>
      </w:r>
      <w:proofErr w:type="spellEnd"/>
      <w:r w:rsidRPr="001D4DDC">
        <w:rPr>
          <w:rFonts w:ascii="Arial Narrow" w:hAnsi="Arial Narrow" w:cs="Arial"/>
        </w:rPr>
        <w:t xml:space="preserve"> SB, Evans J, </w:t>
      </w:r>
      <w:proofErr w:type="spellStart"/>
      <w:r w:rsidRPr="001D4DDC">
        <w:rPr>
          <w:rFonts w:ascii="Arial Narrow" w:hAnsi="Arial Narrow" w:cs="Arial"/>
        </w:rPr>
        <w:t>Gesase</w:t>
      </w:r>
      <w:proofErr w:type="spellEnd"/>
      <w:r w:rsidRPr="001D4DDC">
        <w:rPr>
          <w:rFonts w:ascii="Arial Narrow" w:hAnsi="Arial Narrow" w:cs="Arial"/>
        </w:rPr>
        <w:t xml:space="preserve"> S, </w:t>
      </w:r>
      <w:proofErr w:type="spellStart"/>
      <w:r w:rsidRPr="001D4DDC">
        <w:rPr>
          <w:rFonts w:ascii="Arial Narrow" w:hAnsi="Arial Narrow" w:cs="Arial"/>
        </w:rPr>
        <w:t>Kahabuka</w:t>
      </w:r>
      <w:proofErr w:type="spellEnd"/>
      <w:r w:rsidRPr="001D4DDC">
        <w:rPr>
          <w:rFonts w:ascii="Arial Narrow" w:hAnsi="Arial Narrow" w:cs="Arial"/>
        </w:rPr>
        <w:t xml:space="preserve"> C, </w:t>
      </w:r>
      <w:proofErr w:type="spellStart"/>
      <w:r w:rsidRPr="001D4DDC">
        <w:rPr>
          <w:rFonts w:ascii="Arial Narrow" w:hAnsi="Arial Narrow" w:cs="Arial"/>
        </w:rPr>
        <w:t>Mtove</w:t>
      </w:r>
      <w:proofErr w:type="spellEnd"/>
      <w:r w:rsidRPr="001D4DDC">
        <w:rPr>
          <w:rFonts w:ascii="Arial Narrow" w:hAnsi="Arial Narrow" w:cs="Arial"/>
        </w:rPr>
        <w:t xml:space="preserve"> G, </w:t>
      </w:r>
      <w:proofErr w:type="spellStart"/>
      <w:r w:rsidRPr="001D4DDC">
        <w:rPr>
          <w:rFonts w:ascii="Arial Narrow" w:hAnsi="Arial Narrow" w:cs="Arial"/>
        </w:rPr>
        <w:t>Nadjm</w:t>
      </w:r>
      <w:proofErr w:type="spellEnd"/>
      <w:r w:rsidRPr="001D4DDC">
        <w:rPr>
          <w:rFonts w:ascii="Arial Narrow" w:hAnsi="Arial Narrow" w:cs="Arial"/>
        </w:rPr>
        <w:t xml:space="preserve"> B, </w:t>
      </w:r>
      <w:proofErr w:type="spellStart"/>
      <w:r w:rsidRPr="001D4DDC">
        <w:rPr>
          <w:rFonts w:ascii="Arial Narrow" w:hAnsi="Arial Narrow" w:cs="Arial"/>
        </w:rPr>
        <w:t>Deen</w:t>
      </w:r>
      <w:proofErr w:type="spellEnd"/>
      <w:r w:rsidRPr="001D4DDC">
        <w:rPr>
          <w:rFonts w:ascii="Arial Narrow" w:hAnsi="Arial Narrow" w:cs="Arial"/>
        </w:rPr>
        <w:t xml:space="preserve"> J, Mwanga-</w:t>
      </w:r>
      <w:proofErr w:type="spellStart"/>
      <w:r w:rsidRPr="001D4DDC">
        <w:rPr>
          <w:rFonts w:ascii="Arial Narrow" w:hAnsi="Arial Narrow" w:cs="Arial"/>
        </w:rPr>
        <w:t>Amumpaire</w:t>
      </w:r>
      <w:proofErr w:type="spellEnd"/>
      <w:r w:rsidRPr="001D4DDC">
        <w:rPr>
          <w:rFonts w:ascii="Arial Narrow" w:hAnsi="Arial Narrow" w:cs="Arial"/>
        </w:rPr>
        <w:t xml:space="preserve"> J, </w:t>
      </w:r>
      <w:proofErr w:type="spellStart"/>
      <w:r w:rsidRPr="001D4DDC">
        <w:rPr>
          <w:rFonts w:ascii="Arial Narrow" w:hAnsi="Arial Narrow" w:cs="Arial"/>
        </w:rPr>
        <w:t>Nansumba</w:t>
      </w:r>
      <w:proofErr w:type="spellEnd"/>
      <w:r w:rsidRPr="001D4DDC">
        <w:rPr>
          <w:rFonts w:ascii="Arial Narrow" w:hAnsi="Arial Narrow" w:cs="Arial"/>
        </w:rPr>
        <w:t xml:space="preserve"> M, </w:t>
      </w:r>
      <w:proofErr w:type="spellStart"/>
      <w:r w:rsidRPr="001D4DDC">
        <w:rPr>
          <w:rFonts w:ascii="Arial Narrow" w:hAnsi="Arial Narrow" w:cs="Arial"/>
        </w:rPr>
        <w:t>Karema</w:t>
      </w:r>
      <w:proofErr w:type="spellEnd"/>
      <w:r w:rsidRPr="001D4DDC">
        <w:rPr>
          <w:rFonts w:ascii="Arial Narrow" w:hAnsi="Arial Narrow" w:cs="Arial"/>
        </w:rPr>
        <w:t xml:space="preserve"> C, </w:t>
      </w:r>
      <w:proofErr w:type="spellStart"/>
      <w:r w:rsidRPr="001D4DDC">
        <w:rPr>
          <w:rFonts w:ascii="Arial Narrow" w:hAnsi="Arial Narrow" w:cs="Arial"/>
        </w:rPr>
        <w:t>Umulisa</w:t>
      </w:r>
      <w:proofErr w:type="spellEnd"/>
      <w:r w:rsidRPr="001D4DDC">
        <w:rPr>
          <w:rFonts w:ascii="Arial Narrow" w:hAnsi="Arial Narrow" w:cs="Arial"/>
        </w:rPr>
        <w:t xml:space="preserve"> N, </w:t>
      </w:r>
      <w:proofErr w:type="spellStart"/>
      <w:r w:rsidRPr="001D4DDC">
        <w:rPr>
          <w:rFonts w:ascii="Arial Narrow" w:hAnsi="Arial Narrow" w:cs="Arial"/>
        </w:rPr>
        <w:t>Uwimana</w:t>
      </w:r>
      <w:proofErr w:type="spellEnd"/>
      <w:r w:rsidRPr="001D4DDC">
        <w:rPr>
          <w:rFonts w:ascii="Arial Narrow" w:hAnsi="Arial Narrow" w:cs="Arial"/>
        </w:rPr>
        <w:t xml:space="preserve"> A, </w:t>
      </w:r>
      <w:proofErr w:type="spellStart"/>
      <w:r w:rsidRPr="001D4DDC">
        <w:rPr>
          <w:rFonts w:ascii="Arial Narrow" w:hAnsi="Arial Narrow" w:cs="Arial"/>
        </w:rPr>
        <w:t>Mokuolu</w:t>
      </w:r>
      <w:proofErr w:type="spellEnd"/>
      <w:r w:rsidRPr="001D4DDC">
        <w:rPr>
          <w:rFonts w:ascii="Arial Narrow" w:hAnsi="Arial Narrow" w:cs="Arial"/>
        </w:rPr>
        <w:t xml:space="preserve"> OA, Adedoyin OT, Johnson WB, </w:t>
      </w:r>
      <w:proofErr w:type="spellStart"/>
      <w:r w:rsidRPr="001D4DDC">
        <w:rPr>
          <w:rFonts w:ascii="Arial Narrow" w:hAnsi="Arial Narrow" w:cs="Arial"/>
        </w:rPr>
        <w:t>Tshefu</w:t>
      </w:r>
      <w:proofErr w:type="spellEnd"/>
      <w:r w:rsidRPr="001D4DDC">
        <w:rPr>
          <w:rFonts w:ascii="Arial Narrow" w:hAnsi="Arial Narrow" w:cs="Arial"/>
        </w:rPr>
        <w:t xml:space="preserve"> AK, </w:t>
      </w:r>
      <w:proofErr w:type="spellStart"/>
      <w:r w:rsidRPr="001D4DDC">
        <w:rPr>
          <w:rFonts w:ascii="Arial Narrow" w:hAnsi="Arial Narrow" w:cs="Arial"/>
        </w:rPr>
        <w:t>Onyamboko</w:t>
      </w:r>
      <w:proofErr w:type="spellEnd"/>
      <w:r w:rsidRPr="001D4DDC">
        <w:rPr>
          <w:rFonts w:ascii="Arial Narrow" w:hAnsi="Arial Narrow" w:cs="Arial"/>
        </w:rPr>
        <w:t xml:space="preserve"> MA, </w:t>
      </w:r>
      <w:proofErr w:type="spellStart"/>
      <w:r w:rsidRPr="001D4DDC">
        <w:rPr>
          <w:rFonts w:ascii="Arial Narrow" w:hAnsi="Arial Narrow" w:cs="Arial"/>
        </w:rPr>
        <w:t>Sakulthaew</w:t>
      </w:r>
      <w:proofErr w:type="spellEnd"/>
      <w:r w:rsidRPr="001D4DDC">
        <w:rPr>
          <w:rFonts w:ascii="Arial Narrow" w:hAnsi="Arial Narrow" w:cs="Arial"/>
        </w:rPr>
        <w:t xml:space="preserve"> T, </w:t>
      </w:r>
      <w:proofErr w:type="spellStart"/>
      <w:r w:rsidRPr="001D4DDC">
        <w:rPr>
          <w:rFonts w:ascii="Arial Narrow" w:hAnsi="Arial Narrow" w:cs="Arial"/>
        </w:rPr>
        <w:t>Ngum</w:t>
      </w:r>
      <w:proofErr w:type="spellEnd"/>
      <w:r w:rsidRPr="001D4DDC">
        <w:rPr>
          <w:rFonts w:ascii="Arial Narrow" w:hAnsi="Arial Narrow" w:cs="Arial"/>
        </w:rPr>
        <w:t xml:space="preserve"> WP, </w:t>
      </w:r>
      <w:proofErr w:type="spellStart"/>
      <w:r w:rsidRPr="001D4DDC">
        <w:rPr>
          <w:rFonts w:ascii="Arial Narrow" w:hAnsi="Arial Narrow" w:cs="Arial"/>
        </w:rPr>
        <w:t>Silamut</w:t>
      </w:r>
      <w:proofErr w:type="spellEnd"/>
      <w:r w:rsidRPr="001D4DDC">
        <w:rPr>
          <w:rFonts w:ascii="Arial Narrow" w:hAnsi="Arial Narrow" w:cs="Arial"/>
        </w:rPr>
        <w:t xml:space="preserve"> K, </w:t>
      </w:r>
      <w:proofErr w:type="spellStart"/>
      <w:r w:rsidRPr="001D4DDC">
        <w:rPr>
          <w:rFonts w:ascii="Arial Narrow" w:hAnsi="Arial Narrow" w:cs="Arial"/>
        </w:rPr>
        <w:t>Stepniewska</w:t>
      </w:r>
      <w:proofErr w:type="spellEnd"/>
      <w:r w:rsidRPr="001D4DDC">
        <w:rPr>
          <w:rFonts w:ascii="Arial Narrow" w:hAnsi="Arial Narrow" w:cs="Arial"/>
        </w:rPr>
        <w:t xml:space="preserve"> K, Woodrow CJ, Bethell D, Wills B, </w:t>
      </w:r>
      <w:proofErr w:type="spellStart"/>
      <w:r w:rsidRPr="001D4DDC">
        <w:rPr>
          <w:rFonts w:ascii="Arial Narrow" w:hAnsi="Arial Narrow" w:cs="Arial"/>
        </w:rPr>
        <w:t>Oneko</w:t>
      </w:r>
      <w:proofErr w:type="spellEnd"/>
      <w:r w:rsidRPr="001D4DDC">
        <w:rPr>
          <w:rFonts w:ascii="Arial Narrow" w:hAnsi="Arial Narrow" w:cs="Arial"/>
        </w:rPr>
        <w:t xml:space="preserve"> M, </w:t>
      </w:r>
      <w:proofErr w:type="spellStart"/>
      <w:r w:rsidRPr="001D4DDC">
        <w:rPr>
          <w:rFonts w:ascii="Arial Narrow" w:hAnsi="Arial Narrow" w:cs="Arial"/>
        </w:rPr>
        <w:t>Peto</w:t>
      </w:r>
      <w:proofErr w:type="spellEnd"/>
      <w:r w:rsidRPr="001D4DDC">
        <w:rPr>
          <w:rFonts w:ascii="Arial Narrow" w:hAnsi="Arial Narrow" w:cs="Arial"/>
        </w:rPr>
        <w:t xml:space="preserve"> TE, von </w:t>
      </w:r>
      <w:proofErr w:type="spellStart"/>
      <w:r w:rsidRPr="001D4DDC">
        <w:rPr>
          <w:rFonts w:ascii="Arial Narrow" w:hAnsi="Arial Narrow" w:cs="Arial"/>
        </w:rPr>
        <w:t>Seidlein</w:t>
      </w:r>
      <w:proofErr w:type="spellEnd"/>
      <w:r w:rsidRPr="001D4DDC">
        <w:rPr>
          <w:rFonts w:ascii="Arial Narrow" w:hAnsi="Arial Narrow" w:cs="Arial"/>
        </w:rPr>
        <w:t xml:space="preserve"> L, Day NP, White NJ; AQUAMAT group  (2010). </w:t>
      </w:r>
      <w:r w:rsidRPr="001D4DDC">
        <w:rPr>
          <w:rFonts w:ascii="Arial Narrow" w:hAnsi="Arial Narrow" w:cs="Arial"/>
          <w:u w:color="0000CA"/>
        </w:rPr>
        <w:t>Artesunate versus quinine in the treatment of severe falciparum malaria in African children (AQUAMAT): an open-label, randomised trial.</w:t>
      </w:r>
      <w:r w:rsidRPr="001D4DDC">
        <w:rPr>
          <w:rFonts w:ascii="Arial Narrow" w:hAnsi="Arial Narrow" w:cs="Arial"/>
        </w:rPr>
        <w:t xml:space="preserve">   Lancet. Nov 13; 376 (9753) :1647-57. </w:t>
      </w:r>
      <w:r w:rsidRPr="001D4DDC">
        <w:rPr>
          <w:rFonts w:ascii="Arial Narrow" w:hAnsi="Arial Narrow" w:cs="Arial"/>
          <w:lang w:val="en-US"/>
        </w:rPr>
        <w:t>Erratum in: Lancet. Jan 8; 377 (9760): 126</w:t>
      </w:r>
    </w:p>
    <w:p w14:paraId="0BCCA955" w14:textId="77777777" w:rsidR="009744CE" w:rsidRPr="001D4DDC" w:rsidRDefault="009744CE" w:rsidP="00AC2B8F">
      <w:pPr>
        <w:pStyle w:val="ListParagraph"/>
        <w:widowControl w:val="0"/>
        <w:autoSpaceDE w:val="0"/>
        <w:autoSpaceDN w:val="0"/>
        <w:adjustRightInd w:val="0"/>
        <w:jc w:val="both"/>
        <w:rPr>
          <w:rFonts w:ascii="Arial Narrow" w:hAnsi="Arial Narrow" w:cs="Arial"/>
        </w:rPr>
      </w:pPr>
    </w:p>
    <w:p w14:paraId="4588DB46"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rPr>
      </w:pPr>
      <w:r w:rsidRPr="001D4DDC">
        <w:rPr>
          <w:rFonts w:ascii="Arial Narrow" w:hAnsi="Arial Narrow" w:cs="Arial"/>
        </w:rPr>
        <w:t xml:space="preserve">Oni G, </w:t>
      </w:r>
      <w:proofErr w:type="spellStart"/>
      <w:r w:rsidRPr="001D4DDC">
        <w:rPr>
          <w:rFonts w:ascii="Arial Narrow" w:hAnsi="Arial Narrow" w:cs="Arial"/>
        </w:rPr>
        <w:t>Fatusi</w:t>
      </w:r>
      <w:proofErr w:type="spellEnd"/>
      <w:r w:rsidRPr="001D4DDC">
        <w:rPr>
          <w:rFonts w:ascii="Arial Narrow" w:hAnsi="Arial Narrow" w:cs="Arial"/>
        </w:rPr>
        <w:t xml:space="preserve"> A, </w:t>
      </w:r>
      <w:proofErr w:type="spellStart"/>
      <w:r w:rsidRPr="001D4DDC">
        <w:rPr>
          <w:rFonts w:ascii="Arial Narrow" w:hAnsi="Arial Narrow" w:cs="Arial"/>
        </w:rPr>
        <w:t>Tsui</w:t>
      </w:r>
      <w:proofErr w:type="spellEnd"/>
      <w:r w:rsidRPr="001D4DDC">
        <w:rPr>
          <w:rFonts w:ascii="Arial Narrow" w:hAnsi="Arial Narrow" w:cs="Arial"/>
        </w:rPr>
        <w:t xml:space="preserve"> A, </w:t>
      </w:r>
      <w:proofErr w:type="spellStart"/>
      <w:r w:rsidRPr="001D4DDC">
        <w:rPr>
          <w:rFonts w:ascii="Arial Narrow" w:hAnsi="Arial Narrow" w:cs="Arial"/>
        </w:rPr>
        <w:t>Enquselassie</w:t>
      </w:r>
      <w:proofErr w:type="spellEnd"/>
      <w:r w:rsidRPr="001D4DDC">
        <w:rPr>
          <w:rFonts w:ascii="Arial Narrow" w:hAnsi="Arial Narrow" w:cs="Arial"/>
        </w:rPr>
        <w:t xml:space="preserve"> F, </w:t>
      </w:r>
      <w:proofErr w:type="spellStart"/>
      <w:r w:rsidRPr="001D4DDC">
        <w:rPr>
          <w:rFonts w:ascii="Arial Narrow" w:hAnsi="Arial Narrow" w:cs="Arial"/>
        </w:rPr>
        <w:t>Ojengbede</w:t>
      </w:r>
      <w:proofErr w:type="spellEnd"/>
      <w:r w:rsidRPr="001D4DDC">
        <w:rPr>
          <w:rFonts w:ascii="Arial Narrow" w:hAnsi="Arial Narrow" w:cs="Arial"/>
        </w:rPr>
        <w:t xml:space="preserve"> O, </w:t>
      </w:r>
      <w:r w:rsidRPr="002C37BC">
        <w:rPr>
          <w:rFonts w:ascii="Arial Narrow" w:hAnsi="Arial Narrow" w:cs="Arial"/>
          <w:b/>
          <w:bCs/>
        </w:rPr>
        <w:t>Agbenyega T</w:t>
      </w:r>
      <w:r w:rsidRPr="001D4DDC">
        <w:rPr>
          <w:rFonts w:ascii="Arial Narrow" w:hAnsi="Arial Narrow" w:cs="Arial"/>
        </w:rPr>
        <w:t xml:space="preserve">, </w:t>
      </w:r>
      <w:proofErr w:type="spellStart"/>
      <w:r w:rsidRPr="001D4DDC">
        <w:rPr>
          <w:rFonts w:ascii="Arial Narrow" w:hAnsi="Arial Narrow" w:cs="Arial"/>
        </w:rPr>
        <w:t>Ojofeitimi</w:t>
      </w:r>
      <w:proofErr w:type="spellEnd"/>
      <w:r w:rsidRPr="001D4DDC">
        <w:rPr>
          <w:rFonts w:ascii="Arial Narrow" w:hAnsi="Arial Narrow" w:cs="Arial"/>
        </w:rPr>
        <w:t xml:space="preserve"> E, </w:t>
      </w:r>
      <w:proofErr w:type="spellStart"/>
      <w:r w:rsidRPr="001D4DDC">
        <w:rPr>
          <w:rFonts w:ascii="Arial Narrow" w:hAnsi="Arial Narrow" w:cs="Arial"/>
        </w:rPr>
        <w:t>Taulo</w:t>
      </w:r>
      <w:proofErr w:type="spellEnd"/>
      <w:r w:rsidRPr="001D4DDC">
        <w:rPr>
          <w:rFonts w:ascii="Arial Narrow" w:hAnsi="Arial Narrow" w:cs="Arial"/>
        </w:rPr>
        <w:t xml:space="preserve"> F, </w:t>
      </w:r>
      <w:proofErr w:type="spellStart"/>
      <w:r w:rsidRPr="001D4DDC">
        <w:rPr>
          <w:rFonts w:ascii="Arial Narrow" w:hAnsi="Arial Narrow" w:cs="Arial"/>
        </w:rPr>
        <w:t>Quakyi</w:t>
      </w:r>
      <w:proofErr w:type="spellEnd"/>
      <w:r w:rsidRPr="001D4DDC">
        <w:rPr>
          <w:rFonts w:ascii="Arial Narrow" w:hAnsi="Arial Narrow" w:cs="Arial"/>
        </w:rPr>
        <w:t xml:space="preserve"> I. (2010)</w:t>
      </w:r>
      <w:r w:rsidRPr="001D4DDC">
        <w:rPr>
          <w:rFonts w:ascii="Arial Narrow" w:hAnsi="Arial Narrow" w:cs="Arial"/>
          <w:u w:color="0000CA"/>
        </w:rPr>
        <w:t xml:space="preserve"> Strengthening public health education in population and reproductive health through an innovative academic partnership in Africa: The Gates partners experience </w:t>
      </w:r>
      <w:r w:rsidRPr="001D4DDC">
        <w:rPr>
          <w:rFonts w:ascii="Arial Narrow" w:hAnsi="Arial Narrow" w:cs="Arial"/>
        </w:rPr>
        <w:t>Glob Public Health</w:t>
      </w:r>
      <w:r w:rsidRPr="001D4DDC">
        <w:rPr>
          <w:rFonts w:ascii="Arial Narrow" w:hAnsi="Arial Narrow" w:cs="Arial"/>
          <w:lang w:val="en-US"/>
        </w:rPr>
        <w:t>, 6(2): 193-209</w:t>
      </w:r>
    </w:p>
    <w:p w14:paraId="4DA0C12B" w14:textId="77777777" w:rsidR="009B12FC" w:rsidRPr="001D4DDC" w:rsidRDefault="009B12FC" w:rsidP="00AC2B8F">
      <w:pPr>
        <w:widowControl w:val="0"/>
        <w:autoSpaceDE w:val="0"/>
        <w:autoSpaceDN w:val="0"/>
        <w:adjustRightInd w:val="0"/>
        <w:jc w:val="both"/>
        <w:rPr>
          <w:rFonts w:ascii="Arial Narrow" w:hAnsi="Arial Narrow" w:cs="Arial"/>
        </w:rPr>
      </w:pPr>
    </w:p>
    <w:p w14:paraId="7167EDAF" w14:textId="77777777" w:rsidR="009744CE" w:rsidRPr="001D4DDC" w:rsidRDefault="009744CE" w:rsidP="00AC2B8F">
      <w:pPr>
        <w:pStyle w:val="ListParagraph"/>
        <w:widowControl w:val="0"/>
        <w:numPr>
          <w:ilvl w:val="0"/>
          <w:numId w:val="43"/>
        </w:numPr>
        <w:autoSpaceDE w:val="0"/>
        <w:autoSpaceDN w:val="0"/>
        <w:adjustRightInd w:val="0"/>
        <w:spacing w:after="100" w:line="300" w:lineRule="atLeast"/>
        <w:jc w:val="both"/>
        <w:rPr>
          <w:rFonts w:ascii="Arial Narrow" w:hAnsi="Arial Narrow" w:cs="Arial"/>
          <w:lang w:val="en-US"/>
        </w:rPr>
      </w:pPr>
      <w:proofErr w:type="spellStart"/>
      <w:r w:rsidRPr="001D4DDC">
        <w:rPr>
          <w:rFonts w:ascii="Arial Narrow" w:hAnsi="Arial Narrow"/>
        </w:rPr>
        <w:t>Yatich</w:t>
      </w:r>
      <w:proofErr w:type="spellEnd"/>
      <w:r w:rsidRPr="001D4DDC">
        <w:rPr>
          <w:rFonts w:ascii="Arial Narrow" w:hAnsi="Arial Narrow"/>
        </w:rPr>
        <w:t xml:space="preserve">, N., Funkhouser, E., </w:t>
      </w:r>
      <w:proofErr w:type="spellStart"/>
      <w:r w:rsidRPr="001D4DDC">
        <w:rPr>
          <w:rFonts w:ascii="Arial Narrow" w:hAnsi="Arial Narrow"/>
        </w:rPr>
        <w:t>Ehiri</w:t>
      </w:r>
      <w:proofErr w:type="spellEnd"/>
      <w:r w:rsidRPr="001D4DDC">
        <w:rPr>
          <w:rFonts w:ascii="Arial Narrow" w:hAnsi="Arial Narrow"/>
        </w:rPr>
        <w:t xml:space="preserve">, J., </w:t>
      </w:r>
      <w:r w:rsidRPr="002C37BC">
        <w:rPr>
          <w:rFonts w:ascii="Arial Narrow" w:hAnsi="Arial Narrow"/>
          <w:b/>
          <w:bCs/>
        </w:rPr>
        <w:t>Agbenyega, T</w:t>
      </w:r>
      <w:r w:rsidRPr="001D4DDC">
        <w:rPr>
          <w:rFonts w:ascii="Arial Narrow" w:hAnsi="Arial Narrow"/>
        </w:rPr>
        <w:t xml:space="preserve">., Stiles, J.K., Rayner, J., Turpin, A., Ellis, W.O., Jiang, Y., Williams, J.H., </w:t>
      </w:r>
      <w:r w:rsidRPr="001D4DDC">
        <w:rPr>
          <w:rFonts w:ascii="Arial Narrow" w:hAnsi="Arial Narrow" w:cs="Courier New"/>
        </w:rPr>
        <w:t>Afriyie-</w:t>
      </w:r>
      <w:proofErr w:type="spellStart"/>
      <w:r w:rsidRPr="001D4DDC">
        <w:rPr>
          <w:rFonts w:ascii="Arial Narrow" w:hAnsi="Arial Narrow" w:cs="Courier New"/>
        </w:rPr>
        <w:t>Gwayu</w:t>
      </w:r>
      <w:proofErr w:type="spellEnd"/>
      <w:r w:rsidRPr="001D4DDC">
        <w:rPr>
          <w:rFonts w:ascii="Arial Narrow" w:hAnsi="Arial Narrow" w:cs="Courier New"/>
        </w:rPr>
        <w:t xml:space="preserve">, E. and </w:t>
      </w:r>
      <w:r w:rsidRPr="001D4DDC">
        <w:rPr>
          <w:rFonts w:ascii="Arial Narrow" w:hAnsi="Arial Narrow" w:cs="Arial"/>
        </w:rPr>
        <w:t>Phillips</w:t>
      </w:r>
      <w:r w:rsidRPr="001D4DDC">
        <w:rPr>
          <w:rFonts w:ascii="Arial Narrow" w:hAnsi="Arial Narrow" w:cs="Courier New"/>
        </w:rPr>
        <w:t xml:space="preserve">, T.D. </w:t>
      </w:r>
      <w:r w:rsidRPr="001D4DDC">
        <w:rPr>
          <w:rFonts w:ascii="Arial Narrow" w:hAnsi="Arial Narrow"/>
        </w:rPr>
        <w:t xml:space="preserve">and Jolly, </w:t>
      </w:r>
      <w:proofErr w:type="gramStart"/>
      <w:r w:rsidRPr="001D4DDC">
        <w:rPr>
          <w:rFonts w:ascii="Arial Narrow" w:hAnsi="Arial Narrow"/>
        </w:rPr>
        <w:t>P.E..</w:t>
      </w:r>
      <w:proofErr w:type="gramEnd"/>
      <w:r w:rsidRPr="001D4DDC">
        <w:rPr>
          <w:rFonts w:ascii="Arial Narrow" w:hAnsi="Arial Narrow"/>
        </w:rPr>
        <w:t xml:space="preserve"> (2010) Malaria and intestinal helminths and other risk factors for stillbirth in Ghana</w:t>
      </w:r>
      <w:proofErr w:type="gramStart"/>
      <w:r w:rsidRPr="001D4DDC">
        <w:rPr>
          <w:rFonts w:ascii="Arial Narrow" w:hAnsi="Arial Narrow"/>
        </w:rPr>
        <w:t>, ,</w:t>
      </w:r>
      <w:proofErr w:type="gramEnd"/>
      <w:r w:rsidRPr="001D4DDC">
        <w:rPr>
          <w:rFonts w:ascii="Arial Narrow" w:hAnsi="Arial Narrow"/>
        </w:rPr>
        <w:t xml:space="preserve"> </w:t>
      </w:r>
      <w:r w:rsidRPr="001D4DDC">
        <w:rPr>
          <w:rFonts w:ascii="Arial Narrow" w:hAnsi="Arial Narrow" w:cs="Arial"/>
          <w:lang w:val="en-US"/>
        </w:rPr>
        <w:t xml:space="preserve">Infect Dis </w:t>
      </w:r>
      <w:proofErr w:type="spellStart"/>
      <w:r w:rsidRPr="001D4DDC">
        <w:rPr>
          <w:rFonts w:ascii="Arial Narrow" w:hAnsi="Arial Narrow" w:cs="Arial"/>
          <w:lang w:val="en-US"/>
        </w:rPr>
        <w:t>Obstet</w:t>
      </w:r>
      <w:proofErr w:type="spellEnd"/>
      <w:r w:rsidRPr="001D4DDC">
        <w:rPr>
          <w:rFonts w:ascii="Arial Narrow" w:hAnsi="Arial Narrow" w:cs="Arial"/>
          <w:lang w:val="en-US"/>
        </w:rPr>
        <w:t xml:space="preserve"> Gynecol. 2010:350763.</w:t>
      </w:r>
    </w:p>
    <w:p w14:paraId="3B163E66" w14:textId="77777777" w:rsidR="009744CE" w:rsidRPr="001D4DDC" w:rsidRDefault="009744CE" w:rsidP="00AC2B8F">
      <w:pPr>
        <w:pStyle w:val="ListParagraph"/>
        <w:widowControl w:val="0"/>
        <w:tabs>
          <w:tab w:val="left" w:pos="720"/>
        </w:tabs>
        <w:autoSpaceDE w:val="0"/>
        <w:autoSpaceDN w:val="0"/>
        <w:adjustRightInd w:val="0"/>
        <w:spacing w:after="100" w:line="300" w:lineRule="atLeast"/>
        <w:jc w:val="both"/>
        <w:rPr>
          <w:rFonts w:ascii="Arial Narrow" w:hAnsi="Arial Narrow" w:cs="Arial"/>
          <w:lang w:val="en-US"/>
        </w:rPr>
      </w:pPr>
    </w:p>
    <w:p w14:paraId="5F649137" w14:textId="77777777" w:rsidR="009744CE" w:rsidRPr="001D4DDC" w:rsidRDefault="009744CE" w:rsidP="00AC2B8F">
      <w:pPr>
        <w:pStyle w:val="ListParagraph"/>
        <w:widowControl w:val="0"/>
        <w:numPr>
          <w:ilvl w:val="0"/>
          <w:numId w:val="43"/>
        </w:numPr>
        <w:autoSpaceDE w:val="0"/>
        <w:autoSpaceDN w:val="0"/>
        <w:adjustRightInd w:val="0"/>
        <w:spacing w:after="100" w:line="300" w:lineRule="atLeast"/>
        <w:jc w:val="both"/>
        <w:rPr>
          <w:rFonts w:ascii="Arial Narrow" w:hAnsi="Arial Narrow" w:cs="Arial"/>
          <w:lang w:val="en-US"/>
        </w:rPr>
      </w:pPr>
      <w:proofErr w:type="spellStart"/>
      <w:r w:rsidRPr="001D4DDC">
        <w:rPr>
          <w:rFonts w:ascii="Arial Narrow" w:hAnsi="Arial Narrow" w:cs="Helvetica"/>
          <w:lang w:val="en-US"/>
        </w:rPr>
        <w:t>Yatich</w:t>
      </w:r>
      <w:proofErr w:type="spellEnd"/>
      <w:r w:rsidRPr="001D4DDC">
        <w:rPr>
          <w:rFonts w:ascii="Arial Narrow" w:hAnsi="Arial Narrow" w:cs="Helvetica"/>
          <w:lang w:val="en-US"/>
        </w:rPr>
        <w:t xml:space="preserve"> NJ, </w:t>
      </w:r>
      <w:hyperlink r:id="rId61" w:history="1">
        <w:r w:rsidRPr="001D4DDC">
          <w:rPr>
            <w:rFonts w:ascii="Arial Narrow" w:hAnsi="Arial Narrow" w:cs="Arial"/>
            <w:lang w:val="en-US"/>
          </w:rPr>
          <w:t>Jolly PE</w:t>
        </w:r>
      </w:hyperlink>
      <w:r w:rsidRPr="001D4DDC">
        <w:rPr>
          <w:rFonts w:ascii="Arial Narrow" w:hAnsi="Arial Narrow" w:cs="Arial"/>
          <w:lang w:val="en-US"/>
        </w:rPr>
        <w:t xml:space="preserve">, Funkhouser E, </w:t>
      </w:r>
      <w:r w:rsidRPr="002C37BC">
        <w:rPr>
          <w:rFonts w:ascii="Arial Narrow" w:hAnsi="Arial Narrow" w:cs="Arial"/>
          <w:b/>
          <w:bCs/>
          <w:lang w:val="en-US"/>
        </w:rPr>
        <w:t>Agbenyega T</w:t>
      </w:r>
      <w:r w:rsidRPr="001D4DDC">
        <w:rPr>
          <w:rFonts w:ascii="Arial Narrow" w:hAnsi="Arial Narrow" w:cs="Arial"/>
          <w:lang w:val="en-US"/>
        </w:rPr>
        <w:t xml:space="preserve">, Rayner JC, </w:t>
      </w:r>
      <w:proofErr w:type="spellStart"/>
      <w:r w:rsidRPr="001D4DDC">
        <w:rPr>
          <w:rFonts w:ascii="Arial Narrow" w:hAnsi="Arial Narrow" w:cs="Arial"/>
          <w:lang w:val="en-US"/>
        </w:rPr>
        <w:t>Ehiri</w:t>
      </w:r>
      <w:proofErr w:type="spellEnd"/>
      <w:r w:rsidRPr="001D4DDC">
        <w:rPr>
          <w:rFonts w:ascii="Arial Narrow" w:hAnsi="Arial Narrow" w:cs="Arial"/>
          <w:lang w:val="en-US"/>
        </w:rPr>
        <w:t xml:space="preserve"> JE, Turpin A, Stiles JK, Ellis WO, Jiang Y, Williams JH. (2010). The effect of malaria and intestinal helminth co-infection on birth outcomes in Kumasi, Ghana.</w:t>
      </w:r>
      <w:r w:rsidRPr="001D4DDC">
        <w:rPr>
          <w:rFonts w:ascii="Arial Narrow" w:hAnsi="Arial Narrow"/>
          <w:lang w:val="en-US"/>
        </w:rPr>
        <w:t xml:space="preserve"> </w:t>
      </w:r>
      <w:r w:rsidRPr="001D4DDC">
        <w:rPr>
          <w:rFonts w:ascii="Arial Narrow" w:hAnsi="Arial Narrow" w:cs="Arial"/>
          <w:lang w:val="en-US"/>
        </w:rPr>
        <w:t xml:space="preserve">Am J Trop Med </w:t>
      </w:r>
      <w:proofErr w:type="spellStart"/>
      <w:r w:rsidRPr="001D4DDC">
        <w:rPr>
          <w:rFonts w:ascii="Arial Narrow" w:hAnsi="Arial Narrow" w:cs="Arial"/>
          <w:lang w:val="en-US"/>
        </w:rPr>
        <w:t>Hyg</w:t>
      </w:r>
      <w:proofErr w:type="spellEnd"/>
      <w:r w:rsidRPr="001D4DDC">
        <w:rPr>
          <w:rFonts w:ascii="Arial Narrow" w:hAnsi="Arial Narrow" w:cs="Arial"/>
          <w:lang w:val="en-US"/>
        </w:rPr>
        <w:t>. Jan;82(1): 28-34</w:t>
      </w:r>
    </w:p>
    <w:p w14:paraId="6A4CCD29" w14:textId="77777777" w:rsidR="00166114" w:rsidRPr="001D4DDC" w:rsidRDefault="00166114" w:rsidP="007311BF">
      <w:pPr>
        <w:widowControl w:val="0"/>
        <w:autoSpaceDE w:val="0"/>
        <w:autoSpaceDN w:val="0"/>
        <w:adjustRightInd w:val="0"/>
        <w:jc w:val="both"/>
        <w:rPr>
          <w:rFonts w:ascii="Arial Narrow" w:hAnsi="Arial Narrow" w:cs="Arial"/>
          <w:lang w:val="en-US"/>
        </w:rPr>
      </w:pPr>
    </w:p>
    <w:p w14:paraId="697E8439"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lang w:val="en-US"/>
        </w:rPr>
      </w:pPr>
      <w:proofErr w:type="spellStart"/>
      <w:r w:rsidRPr="001D4DDC">
        <w:rPr>
          <w:rFonts w:ascii="Arial Narrow" w:hAnsi="Arial Narrow" w:cs="Arial"/>
          <w:lang w:val="en-US"/>
        </w:rPr>
        <w:t>Tiono</w:t>
      </w:r>
      <w:proofErr w:type="spellEnd"/>
      <w:r w:rsidRPr="001D4DDC">
        <w:rPr>
          <w:rFonts w:ascii="Arial Narrow" w:hAnsi="Arial Narrow" w:cs="Arial"/>
          <w:lang w:val="en-US"/>
        </w:rPr>
        <w:t xml:space="preserve"> AB, </w:t>
      </w:r>
      <w:proofErr w:type="spellStart"/>
      <w:r w:rsidRPr="001D4DDC">
        <w:rPr>
          <w:rFonts w:ascii="Arial Narrow" w:hAnsi="Arial Narrow" w:cs="Arial"/>
          <w:lang w:val="en-US"/>
        </w:rPr>
        <w:t>Dicko</w:t>
      </w:r>
      <w:proofErr w:type="spellEnd"/>
      <w:r w:rsidRPr="001D4DDC">
        <w:rPr>
          <w:rFonts w:ascii="Arial Narrow" w:hAnsi="Arial Narrow" w:cs="Arial"/>
          <w:lang w:val="en-US"/>
        </w:rPr>
        <w:t xml:space="preserve"> A, </w:t>
      </w:r>
      <w:proofErr w:type="spellStart"/>
      <w:r w:rsidRPr="001D4DDC">
        <w:rPr>
          <w:rFonts w:ascii="Arial Narrow" w:hAnsi="Arial Narrow" w:cs="Arial"/>
          <w:lang w:val="en-US"/>
        </w:rPr>
        <w:t>Ndububa</w:t>
      </w:r>
      <w:proofErr w:type="spellEnd"/>
      <w:r w:rsidRPr="001D4DDC">
        <w:rPr>
          <w:rFonts w:ascii="Arial Narrow" w:hAnsi="Arial Narrow" w:cs="Arial"/>
          <w:lang w:val="en-US"/>
        </w:rPr>
        <w:t xml:space="preserve"> DA, </w:t>
      </w:r>
      <w:r w:rsidRPr="002C37BC">
        <w:rPr>
          <w:rFonts w:ascii="Arial Narrow" w:hAnsi="Arial Narrow" w:cs="Arial"/>
          <w:b/>
          <w:bCs/>
          <w:lang w:val="en-US"/>
        </w:rPr>
        <w:t>Agbenyega T</w:t>
      </w:r>
      <w:r w:rsidRPr="001D4DDC">
        <w:rPr>
          <w:rFonts w:ascii="Arial Narrow" w:hAnsi="Arial Narrow" w:cs="Arial"/>
          <w:lang w:val="en-US"/>
        </w:rPr>
        <w:t xml:space="preserve">, </w:t>
      </w:r>
      <w:proofErr w:type="spellStart"/>
      <w:r w:rsidRPr="001D4DDC">
        <w:rPr>
          <w:rFonts w:ascii="Arial Narrow" w:hAnsi="Arial Narrow" w:cs="Arial"/>
          <w:lang w:val="en-US"/>
        </w:rPr>
        <w:t>Pitmang</w:t>
      </w:r>
      <w:proofErr w:type="spellEnd"/>
      <w:r w:rsidRPr="001D4DDC">
        <w:rPr>
          <w:rFonts w:ascii="Arial Narrow" w:hAnsi="Arial Narrow" w:cs="Arial"/>
          <w:lang w:val="en-US"/>
        </w:rPr>
        <w:t xml:space="preserve"> S, </w:t>
      </w:r>
      <w:proofErr w:type="spellStart"/>
      <w:r w:rsidRPr="001D4DDC">
        <w:rPr>
          <w:rFonts w:ascii="Arial Narrow" w:hAnsi="Arial Narrow" w:cs="Arial"/>
          <w:lang w:val="en-US"/>
        </w:rPr>
        <w:t>Awobusuyi</w:t>
      </w:r>
      <w:proofErr w:type="spellEnd"/>
      <w:r w:rsidRPr="001D4DDC">
        <w:rPr>
          <w:rFonts w:ascii="Arial Narrow" w:hAnsi="Arial Narrow" w:cs="Arial"/>
          <w:lang w:val="en-US"/>
        </w:rPr>
        <w:t xml:space="preserve"> J, </w:t>
      </w:r>
      <w:proofErr w:type="spellStart"/>
      <w:r w:rsidRPr="001D4DDC">
        <w:rPr>
          <w:rFonts w:ascii="Arial Narrow" w:hAnsi="Arial Narrow" w:cs="Arial"/>
          <w:lang w:val="en-US"/>
        </w:rPr>
        <w:t>Pamba</w:t>
      </w:r>
      <w:proofErr w:type="spellEnd"/>
      <w:r w:rsidRPr="001D4DDC">
        <w:rPr>
          <w:rFonts w:ascii="Arial Narrow" w:hAnsi="Arial Narrow" w:cs="Arial"/>
          <w:lang w:val="en-US"/>
        </w:rPr>
        <w:t xml:space="preserve"> A, </w:t>
      </w:r>
      <w:proofErr w:type="spellStart"/>
      <w:r w:rsidRPr="001D4DDC">
        <w:rPr>
          <w:rFonts w:ascii="Arial Narrow" w:hAnsi="Arial Narrow" w:cs="Arial"/>
          <w:lang w:val="en-US"/>
        </w:rPr>
        <w:t>Duparc</w:t>
      </w:r>
      <w:proofErr w:type="spellEnd"/>
      <w:r w:rsidRPr="001D4DDC">
        <w:rPr>
          <w:rFonts w:ascii="Arial Narrow" w:hAnsi="Arial Narrow" w:cs="Arial"/>
          <w:lang w:val="en-US"/>
        </w:rPr>
        <w:t xml:space="preserve"> S, Goh LE, Harrell E, Carter N, Ward SA, Greenwood B, Winstanley PA.  (2009).  </w:t>
      </w:r>
      <w:r w:rsidRPr="001D4DDC">
        <w:rPr>
          <w:rFonts w:ascii="Arial Narrow" w:hAnsi="Arial Narrow" w:cs="Arial"/>
          <w:u w:color="0009C5"/>
          <w:lang w:val="en-US"/>
        </w:rPr>
        <w:t>Chlorproguanil-dapsone-artesunate versus chlorproguanil-dapsone: a randomized, double blind, phase III trial in African children, adolescents, and adults with uncomplicated Plasmodium falciparum malaria</w:t>
      </w:r>
      <w:r w:rsidRPr="001D4DDC">
        <w:rPr>
          <w:rFonts w:ascii="Arial Narrow" w:hAnsi="Arial Narrow" w:cs="Arial"/>
          <w:lang w:val="en-US"/>
        </w:rPr>
        <w:t xml:space="preserve">.  Am J Trop Med </w:t>
      </w:r>
      <w:proofErr w:type="spellStart"/>
      <w:r w:rsidRPr="001D4DDC">
        <w:rPr>
          <w:rFonts w:ascii="Arial Narrow" w:hAnsi="Arial Narrow" w:cs="Arial"/>
          <w:lang w:val="en-US"/>
        </w:rPr>
        <w:t>Hyg</w:t>
      </w:r>
      <w:proofErr w:type="spellEnd"/>
      <w:r w:rsidRPr="001D4DDC">
        <w:rPr>
          <w:rFonts w:ascii="Arial Narrow" w:hAnsi="Arial Narrow" w:cs="Arial"/>
          <w:lang w:val="en-US"/>
        </w:rPr>
        <w:t xml:space="preserve">. 81(6): 969-78 </w:t>
      </w:r>
    </w:p>
    <w:p w14:paraId="35A37000" w14:textId="77777777" w:rsidR="009744CE" w:rsidRPr="001D4DDC" w:rsidRDefault="009744CE" w:rsidP="00AC2B8F">
      <w:pPr>
        <w:widowControl w:val="0"/>
        <w:autoSpaceDE w:val="0"/>
        <w:autoSpaceDN w:val="0"/>
        <w:adjustRightInd w:val="0"/>
        <w:jc w:val="both"/>
        <w:rPr>
          <w:rFonts w:ascii="Arial Narrow" w:hAnsi="Arial Narrow" w:cs="Arial"/>
          <w:lang w:val="en-US"/>
        </w:rPr>
      </w:pPr>
    </w:p>
    <w:p w14:paraId="5A0C7C0D"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lang w:val="en-US"/>
        </w:rPr>
      </w:pPr>
      <w:r w:rsidRPr="001D4DDC">
        <w:rPr>
          <w:rFonts w:ascii="Arial Narrow" w:hAnsi="Arial Narrow" w:cs="Arial"/>
          <w:lang w:val="en-US"/>
        </w:rPr>
        <w:t xml:space="preserve">Schuldt K, </w:t>
      </w:r>
      <w:proofErr w:type="spellStart"/>
      <w:r w:rsidRPr="001D4DDC">
        <w:rPr>
          <w:rFonts w:ascii="Arial Narrow" w:hAnsi="Arial Narrow" w:cs="Arial"/>
          <w:lang w:val="en-US"/>
        </w:rPr>
        <w:t>Esser</w:t>
      </w:r>
      <w:proofErr w:type="spellEnd"/>
      <w:r w:rsidRPr="001D4DDC">
        <w:rPr>
          <w:rFonts w:ascii="Arial Narrow" w:hAnsi="Arial Narrow" w:cs="Arial"/>
          <w:lang w:val="en-US"/>
        </w:rPr>
        <w:t xml:space="preserve"> C, Evans J, May J, </w:t>
      </w:r>
      <w:proofErr w:type="spellStart"/>
      <w:r w:rsidRPr="001D4DDC">
        <w:rPr>
          <w:rFonts w:ascii="Arial Narrow" w:hAnsi="Arial Narrow" w:cs="Arial"/>
          <w:lang w:val="en-US"/>
        </w:rPr>
        <w:t>Timmann</w:t>
      </w:r>
      <w:proofErr w:type="spellEnd"/>
      <w:r w:rsidRPr="001D4DDC">
        <w:rPr>
          <w:rFonts w:ascii="Arial Narrow" w:hAnsi="Arial Narrow" w:cs="Arial"/>
          <w:lang w:val="en-US"/>
        </w:rPr>
        <w:t xml:space="preserve"> C, </w:t>
      </w:r>
      <w:proofErr w:type="spellStart"/>
      <w:r w:rsidRPr="001D4DDC">
        <w:rPr>
          <w:rFonts w:ascii="Arial Narrow" w:hAnsi="Arial Narrow" w:cs="Arial"/>
          <w:lang w:val="en-US"/>
        </w:rPr>
        <w:t>Ehmen</w:t>
      </w:r>
      <w:proofErr w:type="spellEnd"/>
      <w:r w:rsidRPr="001D4DDC">
        <w:rPr>
          <w:rFonts w:ascii="Arial Narrow" w:hAnsi="Arial Narrow" w:cs="Arial"/>
          <w:lang w:val="en-US"/>
        </w:rPr>
        <w:t xml:space="preserve"> C, </w:t>
      </w:r>
      <w:proofErr w:type="spellStart"/>
      <w:r w:rsidRPr="001D4DDC">
        <w:rPr>
          <w:rFonts w:ascii="Arial Narrow" w:hAnsi="Arial Narrow" w:cs="Arial"/>
          <w:lang w:val="en-US"/>
        </w:rPr>
        <w:t>Loag</w:t>
      </w:r>
      <w:proofErr w:type="spellEnd"/>
      <w:r w:rsidRPr="001D4DDC">
        <w:rPr>
          <w:rFonts w:ascii="Arial Narrow" w:hAnsi="Arial Narrow" w:cs="Arial"/>
          <w:lang w:val="en-US"/>
        </w:rPr>
        <w:t xml:space="preserve"> W, Ansong D, Ziegler A, </w:t>
      </w:r>
      <w:r w:rsidRPr="002C37BC">
        <w:rPr>
          <w:rFonts w:ascii="Arial Narrow" w:hAnsi="Arial Narrow" w:cs="Arial"/>
          <w:b/>
          <w:bCs/>
          <w:lang w:val="en-US"/>
        </w:rPr>
        <w:t>Agbenyega T</w:t>
      </w:r>
      <w:r w:rsidRPr="001D4DDC">
        <w:rPr>
          <w:rFonts w:ascii="Arial Narrow" w:hAnsi="Arial Narrow" w:cs="Arial"/>
          <w:lang w:val="en-US"/>
        </w:rPr>
        <w:t xml:space="preserve">, Meyer CG, </w:t>
      </w:r>
      <w:proofErr w:type="spellStart"/>
      <w:r w:rsidRPr="001D4DDC">
        <w:rPr>
          <w:rFonts w:ascii="Arial Narrow" w:hAnsi="Arial Narrow" w:cs="Arial"/>
          <w:lang w:val="en-US"/>
        </w:rPr>
        <w:t>Horstmann</w:t>
      </w:r>
      <w:proofErr w:type="spellEnd"/>
      <w:r w:rsidRPr="001D4DDC">
        <w:rPr>
          <w:rFonts w:ascii="Arial Narrow" w:hAnsi="Arial Narrow" w:cs="Arial"/>
          <w:lang w:val="en-US"/>
        </w:rPr>
        <w:t xml:space="preserve"> RD.   </w:t>
      </w:r>
      <w:r w:rsidRPr="001D4DDC">
        <w:rPr>
          <w:rFonts w:ascii="Arial Narrow" w:hAnsi="Arial Narrow" w:cs="Arial"/>
          <w:u w:color="0009C5"/>
          <w:lang w:val="en-US"/>
        </w:rPr>
        <w:t>FCGR2A functional genetic variant associated with susceptibility to severe malarial anemia in Ghanaian children.</w:t>
      </w:r>
      <w:r w:rsidRPr="001D4DDC">
        <w:rPr>
          <w:rFonts w:ascii="Arial Narrow" w:hAnsi="Arial Narrow" w:cs="Arial"/>
          <w:lang w:val="en-US"/>
        </w:rPr>
        <w:t xml:space="preserve">  J Med Genet. 2009 Dec 3</w:t>
      </w:r>
    </w:p>
    <w:p w14:paraId="2BFFE693" w14:textId="77777777" w:rsidR="009744CE" w:rsidRPr="001D4DDC" w:rsidRDefault="009744CE" w:rsidP="00AC2B8F">
      <w:pPr>
        <w:widowControl w:val="0"/>
        <w:autoSpaceDE w:val="0"/>
        <w:autoSpaceDN w:val="0"/>
        <w:adjustRightInd w:val="0"/>
        <w:jc w:val="both"/>
        <w:rPr>
          <w:rFonts w:ascii="Arial Narrow" w:hAnsi="Arial Narrow" w:cs="Arial"/>
          <w:lang w:val="en-US"/>
        </w:rPr>
      </w:pPr>
    </w:p>
    <w:p w14:paraId="133D65CE"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lang w:val="en-US"/>
        </w:rPr>
      </w:pPr>
      <w:r w:rsidRPr="001D4DDC">
        <w:rPr>
          <w:rFonts w:ascii="Arial Narrow" w:hAnsi="Arial Narrow" w:cs="Arial"/>
          <w:lang w:val="en-US"/>
        </w:rPr>
        <w:t xml:space="preserve">Parker M, Bull SJ, de Vries J, </w:t>
      </w:r>
      <w:r w:rsidRPr="002C37BC">
        <w:rPr>
          <w:rFonts w:ascii="Arial Narrow" w:hAnsi="Arial Narrow" w:cs="Arial"/>
          <w:b/>
          <w:bCs/>
          <w:lang w:val="en-US"/>
        </w:rPr>
        <w:t>Agbenyega T</w:t>
      </w:r>
      <w:r w:rsidRPr="001D4DDC">
        <w:rPr>
          <w:rFonts w:ascii="Arial Narrow" w:hAnsi="Arial Narrow" w:cs="Arial"/>
          <w:lang w:val="en-US"/>
        </w:rPr>
        <w:t xml:space="preserve">, </w:t>
      </w:r>
      <w:proofErr w:type="spellStart"/>
      <w:r w:rsidRPr="001D4DDC">
        <w:rPr>
          <w:rFonts w:ascii="Arial Narrow" w:hAnsi="Arial Narrow" w:cs="Arial"/>
          <w:lang w:val="en-US"/>
        </w:rPr>
        <w:t>Doumbo</w:t>
      </w:r>
      <w:proofErr w:type="spellEnd"/>
      <w:r w:rsidRPr="001D4DDC">
        <w:rPr>
          <w:rFonts w:ascii="Arial Narrow" w:hAnsi="Arial Narrow" w:cs="Arial"/>
          <w:lang w:val="en-US"/>
        </w:rPr>
        <w:t xml:space="preserve"> OK, Kwiatkowski DP (2009) </w:t>
      </w:r>
      <w:hyperlink r:id="rId62" w:history="1">
        <w:r w:rsidRPr="001D4DDC">
          <w:rPr>
            <w:rFonts w:ascii="Arial Narrow" w:hAnsi="Arial Narrow" w:cs="Arial"/>
            <w:u w:color="0009C5"/>
            <w:lang w:val="en-US"/>
          </w:rPr>
          <w:t>Ethical data release in genome-wide association studies in developing countries.</w:t>
        </w:r>
      </w:hyperlink>
      <w:r w:rsidRPr="001D4DDC">
        <w:rPr>
          <w:rFonts w:ascii="Arial Narrow" w:hAnsi="Arial Narrow" w:cs="Arial"/>
          <w:lang w:val="en-US"/>
        </w:rPr>
        <w:t xml:space="preserve"> </w:t>
      </w:r>
      <w:proofErr w:type="spellStart"/>
      <w:r w:rsidRPr="001D4DDC">
        <w:rPr>
          <w:rFonts w:ascii="Arial Narrow" w:hAnsi="Arial Narrow" w:cs="Arial"/>
          <w:lang w:val="en-US"/>
        </w:rPr>
        <w:t>PLoS</w:t>
      </w:r>
      <w:proofErr w:type="spellEnd"/>
      <w:r w:rsidRPr="001D4DDC">
        <w:rPr>
          <w:rFonts w:ascii="Arial Narrow" w:hAnsi="Arial Narrow" w:cs="Arial"/>
          <w:lang w:val="en-US"/>
        </w:rPr>
        <w:t xml:space="preserve"> Med. 2009 Nov;6 (11):e1000143. </w:t>
      </w:r>
      <w:proofErr w:type="spellStart"/>
      <w:r w:rsidRPr="001D4DDC">
        <w:rPr>
          <w:rFonts w:ascii="Arial Narrow" w:hAnsi="Arial Narrow" w:cs="Arial"/>
          <w:lang w:val="en-US"/>
        </w:rPr>
        <w:t>Epub</w:t>
      </w:r>
      <w:proofErr w:type="spellEnd"/>
      <w:r w:rsidRPr="001D4DDC">
        <w:rPr>
          <w:rFonts w:ascii="Arial Narrow" w:hAnsi="Arial Narrow" w:cs="Arial"/>
          <w:lang w:val="en-US"/>
        </w:rPr>
        <w:t xml:space="preserve"> Nov 24 </w:t>
      </w:r>
    </w:p>
    <w:p w14:paraId="35773F7E" w14:textId="77777777" w:rsidR="009744CE" w:rsidRPr="001D4DDC" w:rsidRDefault="009744CE" w:rsidP="00AC2B8F">
      <w:pPr>
        <w:widowControl w:val="0"/>
        <w:autoSpaceDE w:val="0"/>
        <w:autoSpaceDN w:val="0"/>
        <w:adjustRightInd w:val="0"/>
        <w:jc w:val="both"/>
        <w:rPr>
          <w:rFonts w:ascii="Arial Narrow" w:hAnsi="Arial Narrow" w:cs="Arial"/>
          <w:lang w:val="en-US"/>
        </w:rPr>
      </w:pPr>
    </w:p>
    <w:p w14:paraId="3ACB8C55"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lang w:val="en-US"/>
        </w:rPr>
      </w:pPr>
      <w:proofErr w:type="spellStart"/>
      <w:r w:rsidRPr="001D4DDC">
        <w:rPr>
          <w:rFonts w:ascii="Arial Narrow" w:hAnsi="Arial Narrow" w:cs="Arial"/>
          <w:lang w:val="en-US"/>
        </w:rPr>
        <w:t>Helbok</w:t>
      </w:r>
      <w:proofErr w:type="spellEnd"/>
      <w:r w:rsidRPr="001D4DDC">
        <w:rPr>
          <w:rFonts w:ascii="Arial Narrow" w:hAnsi="Arial Narrow" w:cs="Arial"/>
          <w:lang w:val="en-US"/>
        </w:rPr>
        <w:t xml:space="preserve"> R, </w:t>
      </w:r>
      <w:proofErr w:type="spellStart"/>
      <w:r w:rsidRPr="001D4DDC">
        <w:rPr>
          <w:rFonts w:ascii="Arial Narrow" w:hAnsi="Arial Narrow" w:cs="Arial"/>
          <w:lang w:val="en-US"/>
        </w:rPr>
        <w:t>Kendjo</w:t>
      </w:r>
      <w:proofErr w:type="spellEnd"/>
      <w:r w:rsidRPr="001D4DDC">
        <w:rPr>
          <w:rFonts w:ascii="Arial Narrow" w:hAnsi="Arial Narrow" w:cs="Arial"/>
          <w:lang w:val="en-US"/>
        </w:rPr>
        <w:t xml:space="preserve"> E, </w:t>
      </w:r>
      <w:proofErr w:type="spellStart"/>
      <w:r w:rsidRPr="001D4DDC">
        <w:rPr>
          <w:rFonts w:ascii="Arial Narrow" w:hAnsi="Arial Narrow" w:cs="Arial"/>
          <w:lang w:val="en-US"/>
        </w:rPr>
        <w:t>Issifou</w:t>
      </w:r>
      <w:proofErr w:type="spellEnd"/>
      <w:r w:rsidRPr="001D4DDC">
        <w:rPr>
          <w:rFonts w:ascii="Arial Narrow" w:hAnsi="Arial Narrow" w:cs="Arial"/>
          <w:lang w:val="en-US"/>
        </w:rPr>
        <w:t xml:space="preserve"> S, Lackner P, Newton CR, </w:t>
      </w:r>
      <w:proofErr w:type="spellStart"/>
      <w:r w:rsidRPr="001D4DDC">
        <w:rPr>
          <w:rFonts w:ascii="Arial Narrow" w:hAnsi="Arial Narrow" w:cs="Arial"/>
          <w:lang w:val="en-US"/>
        </w:rPr>
        <w:t>Kombila</w:t>
      </w:r>
      <w:proofErr w:type="spellEnd"/>
      <w:r w:rsidRPr="001D4DDC">
        <w:rPr>
          <w:rFonts w:ascii="Arial Narrow" w:hAnsi="Arial Narrow" w:cs="Arial"/>
          <w:lang w:val="en-US"/>
        </w:rPr>
        <w:t xml:space="preserve"> M, </w:t>
      </w:r>
      <w:r w:rsidRPr="002C37BC">
        <w:rPr>
          <w:rFonts w:ascii="Arial Narrow" w:hAnsi="Arial Narrow" w:cs="Arial"/>
          <w:b/>
          <w:bCs/>
          <w:lang w:val="en-US"/>
        </w:rPr>
        <w:t>Agbenyega T</w:t>
      </w:r>
      <w:r w:rsidRPr="001D4DDC">
        <w:rPr>
          <w:rFonts w:ascii="Arial Narrow" w:hAnsi="Arial Narrow" w:cs="Arial"/>
          <w:lang w:val="en-US"/>
        </w:rPr>
        <w:t xml:space="preserve">, </w:t>
      </w:r>
      <w:proofErr w:type="spellStart"/>
      <w:r w:rsidRPr="001D4DDC">
        <w:rPr>
          <w:rFonts w:ascii="Arial Narrow" w:hAnsi="Arial Narrow" w:cs="Arial"/>
          <w:lang w:val="en-US"/>
        </w:rPr>
        <w:t>Bojang</w:t>
      </w:r>
      <w:proofErr w:type="spellEnd"/>
      <w:r w:rsidRPr="001D4DDC">
        <w:rPr>
          <w:rFonts w:ascii="Arial Narrow" w:hAnsi="Arial Narrow" w:cs="Arial"/>
          <w:lang w:val="en-US"/>
        </w:rPr>
        <w:t xml:space="preserve"> K, Dietz K, </w:t>
      </w:r>
      <w:proofErr w:type="spellStart"/>
      <w:r w:rsidRPr="001D4DDC">
        <w:rPr>
          <w:rFonts w:ascii="Arial Narrow" w:hAnsi="Arial Narrow" w:cs="Arial"/>
          <w:lang w:val="en-US"/>
        </w:rPr>
        <w:t>Schmutzhard</w:t>
      </w:r>
      <w:proofErr w:type="spellEnd"/>
      <w:r w:rsidRPr="001D4DDC">
        <w:rPr>
          <w:rFonts w:ascii="Arial Narrow" w:hAnsi="Arial Narrow" w:cs="Arial"/>
          <w:lang w:val="en-US"/>
        </w:rPr>
        <w:t xml:space="preserve"> E, </w:t>
      </w:r>
      <w:proofErr w:type="spellStart"/>
      <w:r w:rsidRPr="001D4DDC">
        <w:rPr>
          <w:rFonts w:ascii="Arial Narrow" w:hAnsi="Arial Narrow" w:cs="Arial"/>
          <w:lang w:val="en-US"/>
        </w:rPr>
        <w:t>Kremsner</w:t>
      </w:r>
      <w:proofErr w:type="spellEnd"/>
      <w:r w:rsidRPr="001D4DDC">
        <w:rPr>
          <w:rFonts w:ascii="Arial Narrow" w:hAnsi="Arial Narrow" w:cs="Arial"/>
          <w:lang w:val="en-US"/>
        </w:rPr>
        <w:t xml:space="preserve"> PG (2009). </w:t>
      </w:r>
      <w:hyperlink r:id="rId63" w:history="1">
        <w:r w:rsidRPr="001D4DDC">
          <w:rPr>
            <w:rFonts w:ascii="Arial Narrow" w:hAnsi="Arial Narrow" w:cs="Arial"/>
            <w:u w:color="0009C5"/>
            <w:lang w:val="en-US"/>
          </w:rPr>
          <w:t xml:space="preserve">The </w:t>
        </w:r>
        <w:proofErr w:type="spellStart"/>
        <w:r w:rsidRPr="001D4DDC">
          <w:rPr>
            <w:rFonts w:ascii="Arial Narrow" w:hAnsi="Arial Narrow" w:cs="Arial"/>
            <w:u w:color="0009C5"/>
            <w:lang w:val="en-US"/>
          </w:rPr>
          <w:t>Lambaréné</w:t>
        </w:r>
        <w:proofErr w:type="spellEnd"/>
        <w:r w:rsidRPr="001D4DDC">
          <w:rPr>
            <w:rFonts w:ascii="Arial Narrow" w:hAnsi="Arial Narrow" w:cs="Arial"/>
            <w:u w:color="0009C5"/>
            <w:lang w:val="en-US"/>
          </w:rPr>
          <w:t xml:space="preserve"> Organ Dysfunction Score (LODS) is a simple clinical predictor of fatal malaria in African children.</w:t>
        </w:r>
      </w:hyperlink>
      <w:r w:rsidRPr="001D4DDC">
        <w:rPr>
          <w:rFonts w:ascii="Arial Narrow" w:hAnsi="Arial Narrow" w:cs="Arial"/>
          <w:lang w:val="en-US"/>
        </w:rPr>
        <w:t xml:space="preserve">   J Infect Dis. 200 (12):1834-41</w:t>
      </w:r>
    </w:p>
    <w:p w14:paraId="2DD35E44" w14:textId="77777777" w:rsidR="009744CE" w:rsidRPr="001D4DDC" w:rsidRDefault="009744CE" w:rsidP="00AC2B8F">
      <w:pPr>
        <w:widowControl w:val="0"/>
        <w:autoSpaceDE w:val="0"/>
        <w:autoSpaceDN w:val="0"/>
        <w:adjustRightInd w:val="0"/>
        <w:ind w:left="360"/>
        <w:jc w:val="both"/>
        <w:rPr>
          <w:rFonts w:ascii="Arial Narrow" w:hAnsi="Arial Narrow" w:cs="Arial"/>
          <w:lang w:val="en-US"/>
        </w:rPr>
      </w:pPr>
    </w:p>
    <w:p w14:paraId="20D411D3"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lang w:val="en-US"/>
        </w:rPr>
      </w:pPr>
      <w:r w:rsidRPr="001D4DDC">
        <w:rPr>
          <w:rFonts w:ascii="Arial Narrow" w:hAnsi="Arial Narrow" w:cs="Arial"/>
          <w:lang w:val="en-US"/>
        </w:rPr>
        <w:t xml:space="preserve">Owusu-Agyei S, Ansong D, Asante K, Kwarteng Owusu S, Owusu R, </w:t>
      </w:r>
      <w:proofErr w:type="spellStart"/>
      <w:r w:rsidRPr="001D4DDC">
        <w:rPr>
          <w:rFonts w:ascii="Arial Narrow" w:hAnsi="Arial Narrow" w:cs="Arial"/>
          <w:lang w:val="en-US"/>
        </w:rPr>
        <w:t>Wireko</w:t>
      </w:r>
      <w:proofErr w:type="spellEnd"/>
      <w:r w:rsidRPr="001D4DDC">
        <w:rPr>
          <w:rFonts w:ascii="Arial Narrow" w:hAnsi="Arial Narrow" w:cs="Arial"/>
          <w:lang w:val="en-US"/>
        </w:rPr>
        <w:t xml:space="preserve"> </w:t>
      </w:r>
      <w:proofErr w:type="spellStart"/>
      <w:r w:rsidRPr="001D4DDC">
        <w:rPr>
          <w:rFonts w:ascii="Arial Narrow" w:hAnsi="Arial Narrow" w:cs="Arial"/>
          <w:lang w:val="en-US"/>
        </w:rPr>
        <w:t>Brobby</w:t>
      </w:r>
      <w:proofErr w:type="spellEnd"/>
      <w:r w:rsidRPr="001D4DDC">
        <w:rPr>
          <w:rFonts w:ascii="Arial Narrow" w:hAnsi="Arial Narrow" w:cs="Arial"/>
          <w:lang w:val="en-US"/>
        </w:rPr>
        <w:t xml:space="preserve"> NA, </w:t>
      </w:r>
      <w:proofErr w:type="spellStart"/>
      <w:r w:rsidRPr="001D4DDC">
        <w:rPr>
          <w:rFonts w:ascii="Arial Narrow" w:hAnsi="Arial Narrow" w:cs="Arial"/>
          <w:lang w:val="en-US"/>
        </w:rPr>
        <w:t>Dosoo</w:t>
      </w:r>
      <w:proofErr w:type="spellEnd"/>
      <w:r w:rsidRPr="001D4DDC">
        <w:rPr>
          <w:rFonts w:ascii="Arial Narrow" w:hAnsi="Arial Narrow" w:cs="Arial"/>
          <w:lang w:val="en-US"/>
        </w:rPr>
        <w:t xml:space="preserve"> D, Osei Akoto A, Osei-Kwakye K, Adjei EA, </w:t>
      </w:r>
      <w:proofErr w:type="spellStart"/>
      <w:r w:rsidRPr="001D4DDC">
        <w:rPr>
          <w:rFonts w:ascii="Arial Narrow" w:hAnsi="Arial Narrow" w:cs="Arial"/>
          <w:lang w:val="en-US"/>
        </w:rPr>
        <w:t>Boahen</w:t>
      </w:r>
      <w:proofErr w:type="spellEnd"/>
      <w:r w:rsidRPr="001D4DDC">
        <w:rPr>
          <w:rFonts w:ascii="Arial Narrow" w:hAnsi="Arial Narrow" w:cs="Arial"/>
          <w:lang w:val="en-US"/>
        </w:rPr>
        <w:t xml:space="preserve"> KO, </w:t>
      </w:r>
      <w:proofErr w:type="spellStart"/>
      <w:r w:rsidRPr="001D4DDC">
        <w:rPr>
          <w:rFonts w:ascii="Arial Narrow" w:hAnsi="Arial Narrow" w:cs="Arial"/>
          <w:lang w:val="en-US"/>
        </w:rPr>
        <w:t>Sylverken</w:t>
      </w:r>
      <w:proofErr w:type="spellEnd"/>
      <w:r w:rsidRPr="001D4DDC">
        <w:rPr>
          <w:rFonts w:ascii="Arial Narrow" w:hAnsi="Arial Narrow" w:cs="Arial"/>
          <w:lang w:val="en-US"/>
        </w:rPr>
        <w:t xml:space="preserve"> J, Adjei G, </w:t>
      </w:r>
      <w:proofErr w:type="spellStart"/>
      <w:r w:rsidRPr="001D4DDC">
        <w:rPr>
          <w:rFonts w:ascii="Arial Narrow" w:hAnsi="Arial Narrow" w:cs="Arial"/>
          <w:lang w:val="en-US"/>
        </w:rPr>
        <w:t>Sambian</w:t>
      </w:r>
      <w:proofErr w:type="spellEnd"/>
      <w:r w:rsidRPr="001D4DDC">
        <w:rPr>
          <w:rFonts w:ascii="Arial Narrow" w:hAnsi="Arial Narrow" w:cs="Arial"/>
          <w:lang w:val="en-US"/>
        </w:rPr>
        <w:t xml:space="preserve"> D, </w:t>
      </w:r>
      <w:proofErr w:type="spellStart"/>
      <w:r w:rsidRPr="001D4DDC">
        <w:rPr>
          <w:rFonts w:ascii="Arial Narrow" w:hAnsi="Arial Narrow" w:cs="Arial"/>
          <w:lang w:val="en-US"/>
        </w:rPr>
        <w:t>Apanga</w:t>
      </w:r>
      <w:proofErr w:type="spellEnd"/>
      <w:r w:rsidRPr="001D4DDC">
        <w:rPr>
          <w:rFonts w:ascii="Arial Narrow" w:hAnsi="Arial Narrow" w:cs="Arial"/>
          <w:lang w:val="en-US"/>
        </w:rPr>
        <w:t xml:space="preserve"> S, </w:t>
      </w:r>
      <w:proofErr w:type="spellStart"/>
      <w:r w:rsidRPr="001D4DDC">
        <w:rPr>
          <w:rFonts w:ascii="Arial Narrow" w:hAnsi="Arial Narrow" w:cs="Arial"/>
          <w:lang w:val="en-US"/>
        </w:rPr>
        <w:t>Kayan</w:t>
      </w:r>
      <w:proofErr w:type="spellEnd"/>
      <w:r w:rsidRPr="001D4DDC">
        <w:rPr>
          <w:rFonts w:ascii="Arial Narrow" w:hAnsi="Arial Narrow" w:cs="Arial"/>
          <w:lang w:val="en-US"/>
        </w:rPr>
        <w:t xml:space="preserve"> K, </w:t>
      </w:r>
      <w:proofErr w:type="spellStart"/>
      <w:r w:rsidRPr="001D4DDC">
        <w:rPr>
          <w:rFonts w:ascii="Arial Narrow" w:hAnsi="Arial Narrow" w:cs="Arial"/>
          <w:lang w:val="en-US"/>
        </w:rPr>
        <w:t>Vekemans</w:t>
      </w:r>
      <w:proofErr w:type="spellEnd"/>
      <w:r w:rsidRPr="001D4DDC">
        <w:rPr>
          <w:rFonts w:ascii="Arial Narrow" w:hAnsi="Arial Narrow" w:cs="Arial"/>
          <w:lang w:val="en-US"/>
        </w:rPr>
        <w:t xml:space="preserve"> J, Ofori-</w:t>
      </w:r>
      <w:proofErr w:type="spellStart"/>
      <w:r w:rsidRPr="001D4DDC">
        <w:rPr>
          <w:rFonts w:ascii="Arial Narrow" w:hAnsi="Arial Narrow" w:cs="Arial"/>
          <w:lang w:val="en-US"/>
        </w:rPr>
        <w:t>Anyinam</w:t>
      </w:r>
      <w:proofErr w:type="spellEnd"/>
      <w:r w:rsidRPr="001D4DDC">
        <w:rPr>
          <w:rFonts w:ascii="Arial Narrow" w:hAnsi="Arial Narrow" w:cs="Arial"/>
          <w:lang w:val="en-US"/>
        </w:rPr>
        <w:t xml:space="preserve"> O, Leach A, </w:t>
      </w:r>
      <w:proofErr w:type="spellStart"/>
      <w:r w:rsidRPr="001D4DDC">
        <w:rPr>
          <w:rFonts w:ascii="Arial Narrow" w:hAnsi="Arial Narrow" w:cs="Arial"/>
          <w:lang w:val="en-US"/>
        </w:rPr>
        <w:t>Lievens</w:t>
      </w:r>
      <w:proofErr w:type="spellEnd"/>
      <w:r w:rsidRPr="001D4DDC">
        <w:rPr>
          <w:rFonts w:ascii="Arial Narrow" w:hAnsi="Arial Narrow" w:cs="Arial"/>
          <w:lang w:val="en-US"/>
        </w:rPr>
        <w:t xml:space="preserve"> M, </w:t>
      </w:r>
      <w:proofErr w:type="spellStart"/>
      <w:r w:rsidRPr="001D4DDC">
        <w:rPr>
          <w:rFonts w:ascii="Arial Narrow" w:hAnsi="Arial Narrow" w:cs="Arial"/>
          <w:lang w:val="en-US"/>
        </w:rPr>
        <w:t>Demoitie</w:t>
      </w:r>
      <w:proofErr w:type="spellEnd"/>
      <w:r w:rsidRPr="001D4DDC">
        <w:rPr>
          <w:rFonts w:ascii="Arial Narrow" w:hAnsi="Arial Narrow" w:cs="Arial"/>
          <w:lang w:val="en-US"/>
        </w:rPr>
        <w:t xml:space="preserve"> MA, Dubois MC, Cohen J, Ballou WR, Savarese B, </w:t>
      </w:r>
      <w:proofErr w:type="spellStart"/>
      <w:r w:rsidRPr="001D4DDC">
        <w:rPr>
          <w:rFonts w:ascii="Arial Narrow" w:hAnsi="Arial Narrow" w:cs="Arial"/>
          <w:lang w:val="en-US"/>
        </w:rPr>
        <w:t>Chandramohan</w:t>
      </w:r>
      <w:proofErr w:type="spellEnd"/>
      <w:r w:rsidRPr="001D4DDC">
        <w:rPr>
          <w:rFonts w:ascii="Arial Narrow" w:hAnsi="Arial Narrow" w:cs="Arial"/>
          <w:lang w:val="en-US"/>
        </w:rPr>
        <w:t xml:space="preserve"> D, </w:t>
      </w:r>
      <w:proofErr w:type="spellStart"/>
      <w:r w:rsidRPr="001D4DDC">
        <w:rPr>
          <w:rFonts w:ascii="Arial Narrow" w:hAnsi="Arial Narrow" w:cs="Arial"/>
          <w:lang w:val="en-US"/>
        </w:rPr>
        <w:t>Gyapong</w:t>
      </w:r>
      <w:proofErr w:type="spellEnd"/>
      <w:r w:rsidRPr="001D4DDC">
        <w:rPr>
          <w:rFonts w:ascii="Arial Narrow" w:hAnsi="Arial Narrow" w:cs="Arial"/>
          <w:lang w:val="en-US"/>
        </w:rPr>
        <w:t xml:space="preserve"> JO, Milligan P, </w:t>
      </w:r>
      <w:proofErr w:type="spellStart"/>
      <w:r w:rsidRPr="001D4DDC">
        <w:rPr>
          <w:rFonts w:ascii="Arial Narrow" w:hAnsi="Arial Narrow" w:cs="Arial"/>
          <w:lang w:val="en-US"/>
        </w:rPr>
        <w:t>Antwi</w:t>
      </w:r>
      <w:proofErr w:type="spellEnd"/>
      <w:r w:rsidRPr="001D4DDC">
        <w:rPr>
          <w:rFonts w:ascii="Arial Narrow" w:hAnsi="Arial Narrow" w:cs="Arial"/>
          <w:lang w:val="en-US"/>
        </w:rPr>
        <w:t xml:space="preserve"> S, </w:t>
      </w:r>
      <w:r w:rsidRPr="002C37BC">
        <w:rPr>
          <w:rFonts w:ascii="Arial Narrow" w:hAnsi="Arial Narrow" w:cs="Arial"/>
          <w:b/>
          <w:bCs/>
          <w:lang w:val="en-US"/>
        </w:rPr>
        <w:t>Agbenyega T</w:t>
      </w:r>
      <w:r w:rsidRPr="001D4DDC">
        <w:rPr>
          <w:rFonts w:ascii="Arial Narrow" w:hAnsi="Arial Narrow" w:cs="Arial"/>
          <w:lang w:val="en-US"/>
        </w:rPr>
        <w:t xml:space="preserve">, Greenwood B, Evans J. (2009).  </w:t>
      </w:r>
      <w:hyperlink r:id="rId64" w:history="1">
        <w:r w:rsidRPr="001D4DDC">
          <w:rPr>
            <w:rFonts w:ascii="Arial Narrow" w:hAnsi="Arial Narrow" w:cs="Arial"/>
            <w:u w:color="0009C5"/>
            <w:lang w:val="en-US"/>
          </w:rPr>
          <w:t>Randomized controlled trial of RTS,S/AS02D and RTS,S/AS01E malaria candidate vaccines given according to different schedules in Ghanaian children.</w:t>
        </w:r>
      </w:hyperlink>
      <w:r w:rsidRPr="001D4DDC">
        <w:rPr>
          <w:rFonts w:ascii="Arial Narrow" w:hAnsi="Arial Narrow" w:cs="Arial"/>
          <w:lang w:val="en-US"/>
        </w:rPr>
        <w:t xml:space="preserve">  </w:t>
      </w:r>
      <w:proofErr w:type="spellStart"/>
      <w:r w:rsidRPr="001D4DDC">
        <w:rPr>
          <w:rFonts w:ascii="Arial Narrow" w:hAnsi="Arial Narrow" w:cs="Arial"/>
          <w:lang w:val="en-US"/>
        </w:rPr>
        <w:t>PLoS</w:t>
      </w:r>
      <w:proofErr w:type="spellEnd"/>
      <w:r w:rsidRPr="001D4DDC">
        <w:rPr>
          <w:rFonts w:ascii="Arial Narrow" w:hAnsi="Arial Narrow" w:cs="Arial"/>
          <w:lang w:val="en-US"/>
        </w:rPr>
        <w:t xml:space="preserve"> One. 2009 Oct 2;4(10):e7302</w:t>
      </w:r>
    </w:p>
    <w:p w14:paraId="02BC8B32" w14:textId="77777777" w:rsidR="009744CE" w:rsidRPr="001D4DDC" w:rsidRDefault="009744CE" w:rsidP="00AC2B8F">
      <w:pPr>
        <w:widowControl w:val="0"/>
        <w:autoSpaceDE w:val="0"/>
        <w:autoSpaceDN w:val="0"/>
        <w:adjustRightInd w:val="0"/>
        <w:ind w:left="360"/>
        <w:jc w:val="both"/>
        <w:rPr>
          <w:rFonts w:ascii="Arial Narrow" w:hAnsi="Arial Narrow" w:cs="Arial"/>
          <w:lang w:val="en-US"/>
        </w:rPr>
      </w:pPr>
    </w:p>
    <w:p w14:paraId="1634B1D7"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lang w:val="en-US"/>
        </w:rPr>
      </w:pPr>
      <w:proofErr w:type="spellStart"/>
      <w:r w:rsidRPr="001D4DDC">
        <w:rPr>
          <w:rFonts w:ascii="Arial Narrow" w:hAnsi="Arial Narrow" w:cs="Arial"/>
          <w:lang w:val="en-US"/>
        </w:rPr>
        <w:t>Yatich</w:t>
      </w:r>
      <w:proofErr w:type="spellEnd"/>
      <w:r w:rsidRPr="001D4DDC">
        <w:rPr>
          <w:rFonts w:ascii="Arial Narrow" w:hAnsi="Arial Narrow" w:cs="Arial"/>
          <w:lang w:val="en-US"/>
        </w:rPr>
        <w:t xml:space="preserve"> NJ, Yi J, </w:t>
      </w:r>
      <w:r w:rsidRPr="002C37BC">
        <w:rPr>
          <w:rFonts w:ascii="Arial Narrow" w:hAnsi="Arial Narrow" w:cs="Arial"/>
          <w:b/>
          <w:bCs/>
          <w:lang w:val="en-US"/>
        </w:rPr>
        <w:t>Agbenyega T</w:t>
      </w:r>
      <w:r w:rsidRPr="001D4DDC">
        <w:rPr>
          <w:rFonts w:ascii="Arial Narrow" w:hAnsi="Arial Narrow" w:cs="Arial"/>
          <w:lang w:val="en-US"/>
        </w:rPr>
        <w:t xml:space="preserve">, Turpin A, Rayner JC, Stiles JK, Ellis WO, Funkhouser E, </w:t>
      </w:r>
      <w:proofErr w:type="spellStart"/>
      <w:r w:rsidRPr="001D4DDC">
        <w:rPr>
          <w:rFonts w:ascii="Arial Narrow" w:hAnsi="Arial Narrow" w:cs="Arial"/>
          <w:lang w:val="en-US"/>
        </w:rPr>
        <w:t>Ehiri</w:t>
      </w:r>
      <w:proofErr w:type="spellEnd"/>
      <w:r w:rsidRPr="001D4DDC">
        <w:rPr>
          <w:rFonts w:ascii="Arial Narrow" w:hAnsi="Arial Narrow" w:cs="Arial"/>
          <w:lang w:val="en-US"/>
        </w:rPr>
        <w:t xml:space="preserve"> JE, Williams JH, Jolly PE  (2009) </w:t>
      </w:r>
      <w:hyperlink r:id="rId65" w:history="1">
        <w:r w:rsidRPr="001D4DDC">
          <w:rPr>
            <w:rFonts w:ascii="Arial Narrow" w:hAnsi="Arial Narrow" w:cs="Arial"/>
            <w:u w:color="0009C5"/>
            <w:lang w:val="en-US"/>
          </w:rPr>
          <w:t>Malaria and intestinal helminth co-infection among pregnant women in Ghana: prevalence and risk factors.</w:t>
        </w:r>
      </w:hyperlink>
      <w:r w:rsidRPr="001D4DDC">
        <w:rPr>
          <w:rFonts w:ascii="Arial Narrow" w:hAnsi="Arial Narrow" w:cs="Arial"/>
          <w:lang w:val="en-US"/>
        </w:rPr>
        <w:t xml:space="preserve">  Am J Trop Med </w:t>
      </w:r>
      <w:proofErr w:type="spellStart"/>
      <w:r w:rsidRPr="001D4DDC">
        <w:rPr>
          <w:rFonts w:ascii="Arial Narrow" w:hAnsi="Arial Narrow" w:cs="Arial"/>
          <w:lang w:val="en-US"/>
        </w:rPr>
        <w:t>Hyg</w:t>
      </w:r>
      <w:proofErr w:type="spellEnd"/>
      <w:r w:rsidRPr="001D4DDC">
        <w:rPr>
          <w:rFonts w:ascii="Arial Narrow" w:hAnsi="Arial Narrow" w:cs="Arial"/>
          <w:lang w:val="en-US"/>
        </w:rPr>
        <w:t>. 2009 Jun; 80( 6):896-901</w:t>
      </w:r>
    </w:p>
    <w:p w14:paraId="7E97532E" w14:textId="77777777" w:rsidR="009744CE" w:rsidRPr="001D4DDC" w:rsidRDefault="009744CE" w:rsidP="00AC2B8F">
      <w:pPr>
        <w:widowControl w:val="0"/>
        <w:autoSpaceDE w:val="0"/>
        <w:autoSpaceDN w:val="0"/>
        <w:adjustRightInd w:val="0"/>
        <w:jc w:val="both"/>
        <w:rPr>
          <w:rFonts w:ascii="Arial Narrow" w:hAnsi="Arial Narrow" w:cs="Arial"/>
          <w:lang w:val="en-US"/>
        </w:rPr>
      </w:pPr>
    </w:p>
    <w:p w14:paraId="0E5F06E5"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lang w:val="en-US"/>
        </w:rPr>
      </w:pPr>
      <w:proofErr w:type="spellStart"/>
      <w:r w:rsidRPr="001D4DDC">
        <w:rPr>
          <w:rFonts w:ascii="Arial Narrow" w:hAnsi="Arial Narrow" w:cs="Arial"/>
          <w:lang w:val="en-US"/>
        </w:rPr>
        <w:t>Jallow</w:t>
      </w:r>
      <w:proofErr w:type="spellEnd"/>
      <w:r w:rsidRPr="001D4DDC">
        <w:rPr>
          <w:rFonts w:ascii="Arial Narrow" w:hAnsi="Arial Narrow" w:cs="Arial"/>
          <w:lang w:val="en-US"/>
        </w:rPr>
        <w:t xml:space="preserve"> M, Teo YY, Small KS, </w:t>
      </w:r>
      <w:proofErr w:type="spellStart"/>
      <w:r w:rsidRPr="001D4DDC">
        <w:rPr>
          <w:rFonts w:ascii="Arial Narrow" w:hAnsi="Arial Narrow" w:cs="Arial"/>
          <w:lang w:val="en-US"/>
        </w:rPr>
        <w:t>Rockett</w:t>
      </w:r>
      <w:proofErr w:type="spellEnd"/>
      <w:r w:rsidRPr="001D4DDC">
        <w:rPr>
          <w:rFonts w:ascii="Arial Narrow" w:hAnsi="Arial Narrow" w:cs="Arial"/>
          <w:lang w:val="en-US"/>
        </w:rPr>
        <w:t xml:space="preserve"> KA, </w:t>
      </w:r>
      <w:proofErr w:type="spellStart"/>
      <w:r w:rsidRPr="001D4DDC">
        <w:rPr>
          <w:rFonts w:ascii="Arial Narrow" w:hAnsi="Arial Narrow" w:cs="Arial"/>
          <w:lang w:val="en-US"/>
        </w:rPr>
        <w:t>Deloukas</w:t>
      </w:r>
      <w:proofErr w:type="spellEnd"/>
      <w:r w:rsidRPr="001D4DDC">
        <w:rPr>
          <w:rFonts w:ascii="Arial Narrow" w:hAnsi="Arial Narrow" w:cs="Arial"/>
          <w:lang w:val="en-US"/>
        </w:rPr>
        <w:t xml:space="preserve"> P, Clark TG, </w:t>
      </w:r>
      <w:proofErr w:type="spellStart"/>
      <w:r w:rsidRPr="001D4DDC">
        <w:rPr>
          <w:rFonts w:ascii="Arial Narrow" w:hAnsi="Arial Narrow" w:cs="Arial"/>
          <w:lang w:val="en-US"/>
        </w:rPr>
        <w:t>Kivinen</w:t>
      </w:r>
      <w:proofErr w:type="spellEnd"/>
      <w:r w:rsidRPr="001D4DDC">
        <w:rPr>
          <w:rFonts w:ascii="Arial Narrow" w:hAnsi="Arial Narrow" w:cs="Arial"/>
          <w:lang w:val="en-US"/>
        </w:rPr>
        <w:t xml:space="preserve"> K, </w:t>
      </w:r>
      <w:proofErr w:type="spellStart"/>
      <w:r w:rsidRPr="001D4DDC">
        <w:rPr>
          <w:rFonts w:ascii="Arial Narrow" w:hAnsi="Arial Narrow" w:cs="Arial"/>
          <w:lang w:val="en-US"/>
        </w:rPr>
        <w:t>Bojang</w:t>
      </w:r>
      <w:proofErr w:type="spellEnd"/>
      <w:r w:rsidRPr="001D4DDC">
        <w:rPr>
          <w:rFonts w:ascii="Arial Narrow" w:hAnsi="Arial Narrow" w:cs="Arial"/>
          <w:lang w:val="en-US"/>
        </w:rPr>
        <w:t xml:space="preserve"> KA, Conway DJ, Pinder M, </w:t>
      </w:r>
      <w:proofErr w:type="spellStart"/>
      <w:r w:rsidRPr="001D4DDC">
        <w:rPr>
          <w:rFonts w:ascii="Arial Narrow" w:hAnsi="Arial Narrow" w:cs="Arial"/>
          <w:lang w:val="en-US"/>
        </w:rPr>
        <w:t>Sirugo</w:t>
      </w:r>
      <w:proofErr w:type="spellEnd"/>
      <w:r w:rsidRPr="001D4DDC">
        <w:rPr>
          <w:rFonts w:ascii="Arial Narrow" w:hAnsi="Arial Narrow" w:cs="Arial"/>
          <w:lang w:val="en-US"/>
        </w:rPr>
        <w:t xml:space="preserve"> G, </w:t>
      </w:r>
      <w:proofErr w:type="spellStart"/>
      <w:r w:rsidRPr="001D4DDC">
        <w:rPr>
          <w:rFonts w:ascii="Arial Narrow" w:hAnsi="Arial Narrow" w:cs="Arial"/>
          <w:lang w:val="en-US"/>
        </w:rPr>
        <w:t>Sisay-Joof</w:t>
      </w:r>
      <w:proofErr w:type="spellEnd"/>
      <w:r w:rsidRPr="001D4DDC">
        <w:rPr>
          <w:rFonts w:ascii="Arial Narrow" w:hAnsi="Arial Narrow" w:cs="Arial"/>
          <w:lang w:val="en-US"/>
        </w:rPr>
        <w:t xml:space="preserve"> F, Usen S, Auburn S, </w:t>
      </w:r>
      <w:proofErr w:type="spellStart"/>
      <w:r w:rsidRPr="001D4DDC">
        <w:rPr>
          <w:rFonts w:ascii="Arial Narrow" w:hAnsi="Arial Narrow" w:cs="Arial"/>
          <w:lang w:val="en-US"/>
        </w:rPr>
        <w:t>Bumpstead</w:t>
      </w:r>
      <w:proofErr w:type="spellEnd"/>
      <w:r w:rsidRPr="001D4DDC">
        <w:rPr>
          <w:rFonts w:ascii="Arial Narrow" w:hAnsi="Arial Narrow" w:cs="Arial"/>
          <w:lang w:val="en-US"/>
        </w:rPr>
        <w:t xml:space="preserve"> SJ, </w:t>
      </w:r>
      <w:proofErr w:type="spellStart"/>
      <w:r w:rsidRPr="001D4DDC">
        <w:rPr>
          <w:rFonts w:ascii="Arial Narrow" w:hAnsi="Arial Narrow" w:cs="Arial"/>
          <w:lang w:val="en-US"/>
        </w:rPr>
        <w:t>Campino</w:t>
      </w:r>
      <w:proofErr w:type="spellEnd"/>
      <w:r w:rsidRPr="001D4DDC">
        <w:rPr>
          <w:rFonts w:ascii="Arial Narrow" w:hAnsi="Arial Narrow" w:cs="Arial"/>
          <w:lang w:val="en-US"/>
        </w:rPr>
        <w:t xml:space="preserve"> S, Coffey A, </w:t>
      </w:r>
      <w:r w:rsidRPr="001D4DDC">
        <w:rPr>
          <w:rFonts w:ascii="Arial Narrow" w:hAnsi="Arial Narrow" w:cs="Arial"/>
          <w:lang w:val="en-US"/>
        </w:rPr>
        <w:lastRenderedPageBreak/>
        <w:t xml:space="preserve">Dunham A, Fry AE, Green A, </w:t>
      </w:r>
      <w:proofErr w:type="spellStart"/>
      <w:r w:rsidRPr="001D4DDC">
        <w:rPr>
          <w:rFonts w:ascii="Arial Narrow" w:hAnsi="Arial Narrow" w:cs="Arial"/>
          <w:lang w:val="en-US"/>
        </w:rPr>
        <w:t>Gwilliam</w:t>
      </w:r>
      <w:proofErr w:type="spellEnd"/>
      <w:r w:rsidRPr="001D4DDC">
        <w:rPr>
          <w:rFonts w:ascii="Arial Narrow" w:hAnsi="Arial Narrow" w:cs="Arial"/>
          <w:lang w:val="en-US"/>
        </w:rPr>
        <w:t xml:space="preserve"> R, Hunt SE, Inouye M, Jeffreys AE, Mendy A, </w:t>
      </w:r>
      <w:proofErr w:type="spellStart"/>
      <w:r w:rsidRPr="001D4DDC">
        <w:rPr>
          <w:rFonts w:ascii="Arial Narrow" w:hAnsi="Arial Narrow" w:cs="Arial"/>
          <w:lang w:val="en-US"/>
        </w:rPr>
        <w:t>Palotie</w:t>
      </w:r>
      <w:proofErr w:type="spellEnd"/>
      <w:r w:rsidRPr="001D4DDC">
        <w:rPr>
          <w:rFonts w:ascii="Arial Narrow" w:hAnsi="Arial Narrow" w:cs="Arial"/>
          <w:lang w:val="en-US"/>
        </w:rPr>
        <w:t xml:space="preserve"> A, Potter S, </w:t>
      </w:r>
      <w:proofErr w:type="spellStart"/>
      <w:r w:rsidRPr="001D4DDC">
        <w:rPr>
          <w:rFonts w:ascii="Arial Narrow" w:hAnsi="Arial Narrow" w:cs="Arial"/>
          <w:lang w:val="en-US"/>
        </w:rPr>
        <w:t>Ragoussis</w:t>
      </w:r>
      <w:proofErr w:type="spellEnd"/>
      <w:r w:rsidRPr="001D4DDC">
        <w:rPr>
          <w:rFonts w:ascii="Arial Narrow" w:hAnsi="Arial Narrow" w:cs="Arial"/>
          <w:lang w:val="en-US"/>
        </w:rPr>
        <w:t xml:space="preserve"> J, Rogers J, Rowlands K, </w:t>
      </w:r>
      <w:proofErr w:type="spellStart"/>
      <w:r w:rsidRPr="001D4DDC">
        <w:rPr>
          <w:rFonts w:ascii="Arial Narrow" w:hAnsi="Arial Narrow" w:cs="Arial"/>
          <w:lang w:val="en-US"/>
        </w:rPr>
        <w:t>Somaskantharajah</w:t>
      </w:r>
      <w:proofErr w:type="spellEnd"/>
      <w:r w:rsidRPr="001D4DDC">
        <w:rPr>
          <w:rFonts w:ascii="Arial Narrow" w:hAnsi="Arial Narrow" w:cs="Arial"/>
          <w:lang w:val="en-US"/>
        </w:rPr>
        <w:t xml:space="preserve"> E, Whittaker P, </w:t>
      </w:r>
      <w:proofErr w:type="spellStart"/>
      <w:r w:rsidRPr="001D4DDC">
        <w:rPr>
          <w:rFonts w:ascii="Arial Narrow" w:hAnsi="Arial Narrow" w:cs="Arial"/>
          <w:lang w:val="en-US"/>
        </w:rPr>
        <w:t>Widden</w:t>
      </w:r>
      <w:proofErr w:type="spellEnd"/>
      <w:r w:rsidRPr="001D4DDC">
        <w:rPr>
          <w:rFonts w:ascii="Arial Narrow" w:hAnsi="Arial Narrow" w:cs="Arial"/>
          <w:lang w:val="en-US"/>
        </w:rPr>
        <w:t xml:space="preserve"> C, Donnelly P, Howie B, </w:t>
      </w:r>
      <w:proofErr w:type="spellStart"/>
      <w:r w:rsidRPr="001D4DDC">
        <w:rPr>
          <w:rFonts w:ascii="Arial Narrow" w:hAnsi="Arial Narrow" w:cs="Arial"/>
          <w:lang w:val="en-US"/>
        </w:rPr>
        <w:t>Marchini</w:t>
      </w:r>
      <w:proofErr w:type="spellEnd"/>
      <w:r w:rsidRPr="001D4DDC">
        <w:rPr>
          <w:rFonts w:ascii="Arial Narrow" w:hAnsi="Arial Narrow" w:cs="Arial"/>
          <w:lang w:val="en-US"/>
        </w:rPr>
        <w:t xml:space="preserve"> J, Morris A, </w:t>
      </w:r>
      <w:proofErr w:type="spellStart"/>
      <w:r w:rsidRPr="001D4DDC">
        <w:rPr>
          <w:rFonts w:ascii="Arial Narrow" w:hAnsi="Arial Narrow" w:cs="Arial"/>
          <w:lang w:val="en-US"/>
        </w:rPr>
        <w:t>Sanjoaquin</w:t>
      </w:r>
      <w:proofErr w:type="spellEnd"/>
      <w:r w:rsidRPr="001D4DDC">
        <w:rPr>
          <w:rFonts w:ascii="Arial Narrow" w:hAnsi="Arial Narrow" w:cs="Arial"/>
          <w:lang w:val="en-US"/>
        </w:rPr>
        <w:t xml:space="preserve"> M, </w:t>
      </w:r>
      <w:proofErr w:type="spellStart"/>
      <w:r w:rsidRPr="001D4DDC">
        <w:rPr>
          <w:rFonts w:ascii="Arial Narrow" w:hAnsi="Arial Narrow" w:cs="Arial"/>
          <w:lang w:val="en-US"/>
        </w:rPr>
        <w:t>Achidi</w:t>
      </w:r>
      <w:proofErr w:type="spellEnd"/>
      <w:r w:rsidRPr="001D4DDC">
        <w:rPr>
          <w:rFonts w:ascii="Arial Narrow" w:hAnsi="Arial Narrow" w:cs="Arial"/>
          <w:lang w:val="en-US"/>
        </w:rPr>
        <w:t xml:space="preserve"> EA, </w:t>
      </w:r>
      <w:r w:rsidRPr="002C37BC">
        <w:rPr>
          <w:rFonts w:ascii="Arial Narrow" w:hAnsi="Arial Narrow" w:cs="Arial"/>
          <w:b/>
          <w:bCs/>
          <w:lang w:val="en-US"/>
        </w:rPr>
        <w:t>Agbenyega T,</w:t>
      </w:r>
      <w:r w:rsidRPr="001D4DDC">
        <w:rPr>
          <w:rFonts w:ascii="Arial Narrow" w:hAnsi="Arial Narrow" w:cs="Arial"/>
          <w:lang w:val="en-US"/>
        </w:rPr>
        <w:t xml:space="preserve"> Allen A, </w:t>
      </w:r>
      <w:proofErr w:type="spellStart"/>
      <w:r w:rsidRPr="001D4DDC">
        <w:rPr>
          <w:rFonts w:ascii="Arial Narrow" w:hAnsi="Arial Narrow" w:cs="Arial"/>
          <w:lang w:val="en-US"/>
        </w:rPr>
        <w:t>Amodu</w:t>
      </w:r>
      <w:proofErr w:type="spellEnd"/>
      <w:r w:rsidRPr="001D4DDC">
        <w:rPr>
          <w:rFonts w:ascii="Arial Narrow" w:hAnsi="Arial Narrow" w:cs="Arial"/>
          <w:lang w:val="en-US"/>
        </w:rPr>
        <w:t xml:space="preserve"> O, </w:t>
      </w:r>
      <w:proofErr w:type="spellStart"/>
      <w:r w:rsidRPr="001D4DDC">
        <w:rPr>
          <w:rFonts w:ascii="Arial Narrow" w:hAnsi="Arial Narrow" w:cs="Arial"/>
          <w:lang w:val="en-US"/>
        </w:rPr>
        <w:t>Corran</w:t>
      </w:r>
      <w:proofErr w:type="spellEnd"/>
      <w:r w:rsidRPr="001D4DDC">
        <w:rPr>
          <w:rFonts w:ascii="Arial Narrow" w:hAnsi="Arial Narrow" w:cs="Arial"/>
          <w:lang w:val="en-US"/>
        </w:rPr>
        <w:t xml:space="preserve"> P, </w:t>
      </w:r>
      <w:proofErr w:type="spellStart"/>
      <w:r w:rsidRPr="001D4DDC">
        <w:rPr>
          <w:rFonts w:ascii="Arial Narrow" w:hAnsi="Arial Narrow" w:cs="Arial"/>
          <w:lang w:val="en-US"/>
        </w:rPr>
        <w:t>Djimde</w:t>
      </w:r>
      <w:proofErr w:type="spellEnd"/>
      <w:r w:rsidRPr="001D4DDC">
        <w:rPr>
          <w:rFonts w:ascii="Arial Narrow" w:hAnsi="Arial Narrow" w:cs="Arial"/>
          <w:lang w:val="en-US"/>
        </w:rPr>
        <w:t xml:space="preserve"> A, </w:t>
      </w:r>
      <w:proofErr w:type="spellStart"/>
      <w:r w:rsidRPr="001D4DDC">
        <w:rPr>
          <w:rFonts w:ascii="Arial Narrow" w:hAnsi="Arial Narrow" w:cs="Arial"/>
          <w:lang w:val="en-US"/>
        </w:rPr>
        <w:t>Dolo</w:t>
      </w:r>
      <w:proofErr w:type="spellEnd"/>
      <w:r w:rsidRPr="001D4DDC">
        <w:rPr>
          <w:rFonts w:ascii="Arial Narrow" w:hAnsi="Arial Narrow" w:cs="Arial"/>
          <w:lang w:val="en-US"/>
        </w:rPr>
        <w:t xml:space="preserve"> A, </w:t>
      </w:r>
      <w:proofErr w:type="spellStart"/>
      <w:r w:rsidRPr="001D4DDC">
        <w:rPr>
          <w:rFonts w:ascii="Arial Narrow" w:hAnsi="Arial Narrow" w:cs="Arial"/>
          <w:lang w:val="en-US"/>
        </w:rPr>
        <w:t>Doumbo</w:t>
      </w:r>
      <w:proofErr w:type="spellEnd"/>
      <w:r w:rsidRPr="001D4DDC">
        <w:rPr>
          <w:rFonts w:ascii="Arial Narrow" w:hAnsi="Arial Narrow" w:cs="Arial"/>
          <w:lang w:val="en-US"/>
        </w:rPr>
        <w:t xml:space="preserve"> OK, </w:t>
      </w:r>
      <w:proofErr w:type="spellStart"/>
      <w:r w:rsidRPr="001D4DDC">
        <w:rPr>
          <w:rFonts w:ascii="Arial Narrow" w:hAnsi="Arial Narrow" w:cs="Arial"/>
          <w:lang w:val="en-US"/>
        </w:rPr>
        <w:t>Drakeley</w:t>
      </w:r>
      <w:proofErr w:type="spellEnd"/>
      <w:r w:rsidRPr="001D4DDC">
        <w:rPr>
          <w:rFonts w:ascii="Arial Narrow" w:hAnsi="Arial Narrow" w:cs="Arial"/>
          <w:lang w:val="en-US"/>
        </w:rPr>
        <w:t xml:space="preserve"> C, Dunstan S, Evans J, Farrar J, Fernando D, Hien TT, </w:t>
      </w:r>
      <w:proofErr w:type="spellStart"/>
      <w:r w:rsidRPr="001D4DDC">
        <w:rPr>
          <w:rFonts w:ascii="Arial Narrow" w:hAnsi="Arial Narrow" w:cs="Arial"/>
          <w:lang w:val="en-US"/>
        </w:rPr>
        <w:t>Horstmann</w:t>
      </w:r>
      <w:proofErr w:type="spellEnd"/>
      <w:r w:rsidRPr="001D4DDC">
        <w:rPr>
          <w:rFonts w:ascii="Arial Narrow" w:hAnsi="Arial Narrow" w:cs="Arial"/>
          <w:lang w:val="en-US"/>
        </w:rPr>
        <w:t xml:space="preserve"> RD, Ibrahim M, </w:t>
      </w:r>
      <w:proofErr w:type="spellStart"/>
      <w:r w:rsidRPr="001D4DDC">
        <w:rPr>
          <w:rFonts w:ascii="Arial Narrow" w:hAnsi="Arial Narrow" w:cs="Arial"/>
          <w:lang w:val="en-US"/>
        </w:rPr>
        <w:t>Karunaweera</w:t>
      </w:r>
      <w:proofErr w:type="spellEnd"/>
      <w:r w:rsidRPr="001D4DDC">
        <w:rPr>
          <w:rFonts w:ascii="Arial Narrow" w:hAnsi="Arial Narrow" w:cs="Arial"/>
          <w:lang w:val="en-US"/>
        </w:rPr>
        <w:t xml:space="preserve"> N, </w:t>
      </w:r>
      <w:proofErr w:type="spellStart"/>
      <w:r w:rsidRPr="001D4DDC">
        <w:rPr>
          <w:rFonts w:ascii="Arial Narrow" w:hAnsi="Arial Narrow" w:cs="Arial"/>
          <w:lang w:val="en-US"/>
        </w:rPr>
        <w:t>Kokwaro</w:t>
      </w:r>
      <w:proofErr w:type="spellEnd"/>
      <w:r w:rsidRPr="001D4DDC">
        <w:rPr>
          <w:rFonts w:ascii="Arial Narrow" w:hAnsi="Arial Narrow" w:cs="Arial"/>
          <w:lang w:val="en-US"/>
        </w:rPr>
        <w:t xml:space="preserve"> G, </w:t>
      </w:r>
      <w:proofErr w:type="spellStart"/>
      <w:r w:rsidRPr="001D4DDC">
        <w:rPr>
          <w:rFonts w:ascii="Arial Narrow" w:hAnsi="Arial Narrow" w:cs="Arial"/>
          <w:lang w:val="en-US"/>
        </w:rPr>
        <w:t>Koram</w:t>
      </w:r>
      <w:proofErr w:type="spellEnd"/>
      <w:r w:rsidRPr="001D4DDC">
        <w:rPr>
          <w:rFonts w:ascii="Arial Narrow" w:hAnsi="Arial Narrow" w:cs="Arial"/>
          <w:lang w:val="en-US"/>
        </w:rPr>
        <w:t xml:space="preserve"> KA, </w:t>
      </w:r>
      <w:proofErr w:type="spellStart"/>
      <w:r w:rsidRPr="001D4DDC">
        <w:rPr>
          <w:rFonts w:ascii="Arial Narrow" w:hAnsi="Arial Narrow" w:cs="Arial"/>
          <w:lang w:val="en-US"/>
        </w:rPr>
        <w:t>Lemnge</w:t>
      </w:r>
      <w:proofErr w:type="spellEnd"/>
      <w:r w:rsidRPr="001D4DDC">
        <w:rPr>
          <w:rFonts w:ascii="Arial Narrow" w:hAnsi="Arial Narrow" w:cs="Arial"/>
          <w:lang w:val="en-US"/>
        </w:rPr>
        <w:t xml:space="preserve"> M, Makani J, Marsh K, </w:t>
      </w:r>
      <w:proofErr w:type="spellStart"/>
      <w:r w:rsidRPr="001D4DDC">
        <w:rPr>
          <w:rFonts w:ascii="Arial Narrow" w:hAnsi="Arial Narrow" w:cs="Arial"/>
          <w:lang w:val="en-US"/>
        </w:rPr>
        <w:t>Michon</w:t>
      </w:r>
      <w:proofErr w:type="spellEnd"/>
      <w:r w:rsidRPr="001D4DDC">
        <w:rPr>
          <w:rFonts w:ascii="Arial Narrow" w:hAnsi="Arial Narrow" w:cs="Arial"/>
          <w:lang w:val="en-US"/>
        </w:rPr>
        <w:t xml:space="preserve"> P, Modiano D, Molyneux ME, Mueller I, Parker M, </w:t>
      </w:r>
      <w:proofErr w:type="spellStart"/>
      <w:r w:rsidRPr="001D4DDC">
        <w:rPr>
          <w:rFonts w:ascii="Arial Narrow" w:hAnsi="Arial Narrow" w:cs="Arial"/>
          <w:lang w:val="en-US"/>
        </w:rPr>
        <w:t>Peshu</w:t>
      </w:r>
      <w:proofErr w:type="spellEnd"/>
      <w:r w:rsidRPr="001D4DDC">
        <w:rPr>
          <w:rFonts w:ascii="Arial Narrow" w:hAnsi="Arial Narrow" w:cs="Arial"/>
          <w:lang w:val="en-US"/>
        </w:rPr>
        <w:t xml:space="preserve"> N, </w:t>
      </w:r>
      <w:proofErr w:type="spellStart"/>
      <w:r w:rsidRPr="001D4DDC">
        <w:rPr>
          <w:rFonts w:ascii="Arial Narrow" w:hAnsi="Arial Narrow" w:cs="Arial"/>
          <w:lang w:val="en-US"/>
        </w:rPr>
        <w:t>Plowe</w:t>
      </w:r>
      <w:proofErr w:type="spellEnd"/>
      <w:r w:rsidRPr="001D4DDC">
        <w:rPr>
          <w:rFonts w:ascii="Arial Narrow" w:hAnsi="Arial Narrow" w:cs="Arial"/>
          <w:lang w:val="en-US"/>
        </w:rPr>
        <w:t xml:space="preserve"> CV, </w:t>
      </w:r>
      <w:proofErr w:type="spellStart"/>
      <w:r w:rsidRPr="001D4DDC">
        <w:rPr>
          <w:rFonts w:ascii="Arial Narrow" w:hAnsi="Arial Narrow" w:cs="Arial"/>
          <w:lang w:val="en-US"/>
        </w:rPr>
        <w:t>Puijalon</w:t>
      </w:r>
      <w:proofErr w:type="spellEnd"/>
      <w:r w:rsidRPr="001D4DDC">
        <w:rPr>
          <w:rFonts w:ascii="Arial Narrow" w:hAnsi="Arial Narrow" w:cs="Arial"/>
          <w:lang w:val="en-US"/>
        </w:rPr>
        <w:t xml:space="preserve"> O, Reeder J, </w:t>
      </w:r>
      <w:proofErr w:type="spellStart"/>
      <w:r w:rsidRPr="001D4DDC">
        <w:rPr>
          <w:rFonts w:ascii="Arial Narrow" w:hAnsi="Arial Narrow" w:cs="Arial"/>
          <w:lang w:val="en-US"/>
        </w:rPr>
        <w:t>Reyburn</w:t>
      </w:r>
      <w:proofErr w:type="spellEnd"/>
      <w:r w:rsidRPr="001D4DDC">
        <w:rPr>
          <w:rFonts w:ascii="Arial Narrow" w:hAnsi="Arial Narrow" w:cs="Arial"/>
          <w:lang w:val="en-US"/>
        </w:rPr>
        <w:t xml:space="preserve"> H, Riley EM, </w:t>
      </w:r>
      <w:proofErr w:type="spellStart"/>
      <w:r w:rsidRPr="001D4DDC">
        <w:rPr>
          <w:rFonts w:ascii="Arial Narrow" w:hAnsi="Arial Narrow" w:cs="Arial"/>
          <w:lang w:val="en-US"/>
        </w:rPr>
        <w:t>Sakuntabhai</w:t>
      </w:r>
      <w:proofErr w:type="spellEnd"/>
      <w:r w:rsidRPr="001D4DDC">
        <w:rPr>
          <w:rFonts w:ascii="Arial Narrow" w:hAnsi="Arial Narrow" w:cs="Arial"/>
          <w:lang w:val="en-US"/>
        </w:rPr>
        <w:t xml:space="preserve"> A, </w:t>
      </w:r>
      <w:proofErr w:type="spellStart"/>
      <w:r w:rsidRPr="001D4DDC">
        <w:rPr>
          <w:rFonts w:ascii="Arial Narrow" w:hAnsi="Arial Narrow" w:cs="Arial"/>
          <w:lang w:val="en-US"/>
        </w:rPr>
        <w:t>Singhasivanon</w:t>
      </w:r>
      <w:proofErr w:type="spellEnd"/>
      <w:r w:rsidRPr="001D4DDC">
        <w:rPr>
          <w:rFonts w:ascii="Arial Narrow" w:hAnsi="Arial Narrow" w:cs="Arial"/>
          <w:lang w:val="en-US"/>
        </w:rPr>
        <w:t xml:space="preserve"> P, </w:t>
      </w:r>
      <w:proofErr w:type="spellStart"/>
      <w:r w:rsidRPr="001D4DDC">
        <w:rPr>
          <w:rFonts w:ascii="Arial Narrow" w:hAnsi="Arial Narrow" w:cs="Arial"/>
          <w:lang w:val="en-US"/>
        </w:rPr>
        <w:t>Sirima</w:t>
      </w:r>
      <w:proofErr w:type="spellEnd"/>
      <w:r w:rsidRPr="001D4DDC">
        <w:rPr>
          <w:rFonts w:ascii="Arial Narrow" w:hAnsi="Arial Narrow" w:cs="Arial"/>
          <w:lang w:val="en-US"/>
        </w:rPr>
        <w:t xml:space="preserve"> S, Tall A, Taylor TE, Thera M, Troye-Blomberg M, Williams TN, Wilson M, Kwiatkowski DP; </w:t>
      </w:r>
      <w:proofErr w:type="spellStart"/>
      <w:r w:rsidRPr="001D4DDC">
        <w:rPr>
          <w:rFonts w:ascii="Arial Narrow" w:hAnsi="Arial Narrow" w:cs="Arial"/>
          <w:lang w:val="en-US"/>
        </w:rPr>
        <w:t>Wellcome</w:t>
      </w:r>
      <w:proofErr w:type="spellEnd"/>
      <w:r w:rsidRPr="001D4DDC">
        <w:rPr>
          <w:rFonts w:ascii="Arial Narrow" w:hAnsi="Arial Narrow" w:cs="Arial"/>
          <w:lang w:val="en-US"/>
        </w:rPr>
        <w:t xml:space="preserve"> Trust Case Control Consortium; Malaria Genomic Epidemiology Network. (2009).</w:t>
      </w:r>
      <w:hyperlink r:id="rId66" w:history="1">
        <w:r w:rsidRPr="001D4DDC">
          <w:rPr>
            <w:rFonts w:ascii="Arial Narrow" w:hAnsi="Arial Narrow" w:cs="Arial"/>
            <w:u w:color="0009C5"/>
            <w:lang w:val="en-US"/>
          </w:rPr>
          <w:t>Genome-wide and fine-resolution association analysis of malaria in West Africa.</w:t>
        </w:r>
      </w:hyperlink>
      <w:r w:rsidRPr="001D4DDC">
        <w:rPr>
          <w:rFonts w:ascii="Arial Narrow" w:hAnsi="Arial Narrow" w:cs="Arial"/>
          <w:lang w:val="en-US"/>
        </w:rPr>
        <w:t xml:space="preserve">  Nat Genet. 2009 May 24. [</w:t>
      </w:r>
      <w:proofErr w:type="spellStart"/>
      <w:r w:rsidRPr="001D4DDC">
        <w:rPr>
          <w:rFonts w:ascii="Arial Narrow" w:hAnsi="Arial Narrow" w:cs="Arial"/>
          <w:lang w:val="en-US"/>
        </w:rPr>
        <w:t>Epub</w:t>
      </w:r>
      <w:proofErr w:type="spellEnd"/>
      <w:r w:rsidRPr="001D4DDC">
        <w:rPr>
          <w:rFonts w:ascii="Arial Narrow" w:hAnsi="Arial Narrow" w:cs="Arial"/>
          <w:lang w:val="en-US"/>
        </w:rPr>
        <w:t xml:space="preserve"> ahead of print]</w:t>
      </w:r>
      <w:r w:rsidRPr="001D4DDC">
        <w:rPr>
          <w:rFonts w:ascii="Arial Narrow" w:hAnsi="Arial Narrow" w:cs="Arial"/>
          <w:lang w:val="en-US"/>
        </w:rPr>
        <w:tab/>
      </w:r>
    </w:p>
    <w:p w14:paraId="6E984A58" w14:textId="77777777" w:rsidR="009744CE" w:rsidRPr="001D4DDC" w:rsidRDefault="009744CE" w:rsidP="00AC2B8F">
      <w:pPr>
        <w:widowControl w:val="0"/>
        <w:tabs>
          <w:tab w:val="left" w:pos="1904"/>
        </w:tabs>
        <w:autoSpaceDE w:val="0"/>
        <w:autoSpaceDN w:val="0"/>
        <w:adjustRightInd w:val="0"/>
        <w:jc w:val="both"/>
        <w:rPr>
          <w:rFonts w:ascii="Arial Narrow" w:hAnsi="Arial Narrow" w:cs="Arial"/>
          <w:lang w:val="en-US"/>
        </w:rPr>
      </w:pPr>
    </w:p>
    <w:p w14:paraId="6368F2ED"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lang w:val="en-US"/>
        </w:rPr>
      </w:pPr>
      <w:proofErr w:type="spellStart"/>
      <w:r w:rsidRPr="001D4DDC">
        <w:rPr>
          <w:rFonts w:ascii="Arial Narrow" w:hAnsi="Arial Narrow" w:cs="Arial"/>
          <w:lang w:val="en-US"/>
        </w:rPr>
        <w:t>Kremsner</w:t>
      </w:r>
      <w:proofErr w:type="spellEnd"/>
      <w:r w:rsidRPr="001D4DDC">
        <w:rPr>
          <w:rFonts w:ascii="Arial Narrow" w:hAnsi="Arial Narrow" w:cs="Arial"/>
          <w:lang w:val="en-US"/>
        </w:rPr>
        <w:t xml:space="preserve"> PG, </w:t>
      </w:r>
      <w:proofErr w:type="spellStart"/>
      <w:r w:rsidRPr="001D4DDC">
        <w:rPr>
          <w:rFonts w:ascii="Arial Narrow" w:hAnsi="Arial Narrow" w:cs="Arial"/>
          <w:lang w:val="en-US"/>
        </w:rPr>
        <w:t>Valim</w:t>
      </w:r>
      <w:proofErr w:type="spellEnd"/>
      <w:r w:rsidRPr="001D4DDC">
        <w:rPr>
          <w:rFonts w:ascii="Arial Narrow" w:hAnsi="Arial Narrow" w:cs="Arial"/>
          <w:lang w:val="en-US"/>
        </w:rPr>
        <w:t xml:space="preserve"> C, </w:t>
      </w:r>
      <w:proofErr w:type="spellStart"/>
      <w:r w:rsidRPr="001D4DDC">
        <w:rPr>
          <w:rFonts w:ascii="Arial Narrow" w:hAnsi="Arial Narrow" w:cs="Arial"/>
          <w:lang w:val="en-US"/>
        </w:rPr>
        <w:t>Missinou</w:t>
      </w:r>
      <w:proofErr w:type="spellEnd"/>
      <w:r w:rsidRPr="001D4DDC">
        <w:rPr>
          <w:rFonts w:ascii="Arial Narrow" w:hAnsi="Arial Narrow" w:cs="Arial"/>
          <w:lang w:val="en-US"/>
        </w:rPr>
        <w:t xml:space="preserve"> MA, </w:t>
      </w:r>
      <w:proofErr w:type="spellStart"/>
      <w:r w:rsidRPr="001D4DDC">
        <w:rPr>
          <w:rFonts w:ascii="Arial Narrow" w:hAnsi="Arial Narrow" w:cs="Arial"/>
          <w:lang w:val="en-US"/>
        </w:rPr>
        <w:t>Olola</w:t>
      </w:r>
      <w:proofErr w:type="spellEnd"/>
      <w:r w:rsidRPr="001D4DDC">
        <w:rPr>
          <w:rFonts w:ascii="Arial Narrow" w:hAnsi="Arial Narrow" w:cs="Arial"/>
          <w:lang w:val="en-US"/>
        </w:rPr>
        <w:t xml:space="preserve"> C, Krishna S, </w:t>
      </w:r>
      <w:proofErr w:type="spellStart"/>
      <w:r w:rsidRPr="001D4DDC">
        <w:rPr>
          <w:rFonts w:ascii="Arial Narrow" w:hAnsi="Arial Narrow" w:cs="Arial"/>
          <w:lang w:val="en-US"/>
        </w:rPr>
        <w:t>Issifou</w:t>
      </w:r>
      <w:proofErr w:type="spellEnd"/>
      <w:r w:rsidRPr="001D4DDC">
        <w:rPr>
          <w:rFonts w:ascii="Arial Narrow" w:hAnsi="Arial Narrow" w:cs="Arial"/>
          <w:lang w:val="en-US"/>
        </w:rPr>
        <w:t xml:space="preserve"> S, </w:t>
      </w:r>
      <w:proofErr w:type="spellStart"/>
      <w:r w:rsidRPr="001D4DDC">
        <w:rPr>
          <w:rFonts w:ascii="Arial Narrow" w:hAnsi="Arial Narrow" w:cs="Arial"/>
          <w:lang w:val="en-US"/>
        </w:rPr>
        <w:t>Kombila</w:t>
      </w:r>
      <w:proofErr w:type="spellEnd"/>
      <w:r w:rsidRPr="001D4DDC">
        <w:rPr>
          <w:rFonts w:ascii="Arial Narrow" w:hAnsi="Arial Narrow" w:cs="Arial"/>
          <w:lang w:val="en-US"/>
        </w:rPr>
        <w:t xml:space="preserve"> M, </w:t>
      </w:r>
      <w:proofErr w:type="spellStart"/>
      <w:r w:rsidRPr="001D4DDC">
        <w:rPr>
          <w:rFonts w:ascii="Arial Narrow" w:hAnsi="Arial Narrow" w:cs="Arial"/>
          <w:lang w:val="en-US"/>
        </w:rPr>
        <w:t>Bwanaisa</w:t>
      </w:r>
      <w:proofErr w:type="spellEnd"/>
      <w:r w:rsidRPr="001D4DDC">
        <w:rPr>
          <w:rFonts w:ascii="Arial Narrow" w:hAnsi="Arial Narrow" w:cs="Arial"/>
          <w:lang w:val="en-US"/>
        </w:rPr>
        <w:t xml:space="preserve"> L, </w:t>
      </w:r>
      <w:proofErr w:type="spellStart"/>
      <w:r w:rsidRPr="001D4DDC">
        <w:rPr>
          <w:rFonts w:ascii="Arial Narrow" w:hAnsi="Arial Narrow" w:cs="Arial"/>
          <w:lang w:val="en-US"/>
        </w:rPr>
        <w:t>Mithwani</w:t>
      </w:r>
      <w:proofErr w:type="spellEnd"/>
      <w:r w:rsidRPr="001D4DDC">
        <w:rPr>
          <w:rFonts w:ascii="Arial Narrow" w:hAnsi="Arial Narrow" w:cs="Arial"/>
          <w:lang w:val="en-US"/>
        </w:rPr>
        <w:t xml:space="preserve"> S, Newton CR, </w:t>
      </w:r>
      <w:r w:rsidRPr="002C37BC">
        <w:rPr>
          <w:rFonts w:ascii="Arial Narrow" w:hAnsi="Arial Narrow" w:cs="Arial"/>
          <w:b/>
          <w:bCs/>
          <w:lang w:val="en-US"/>
        </w:rPr>
        <w:t>Agbenyega T</w:t>
      </w:r>
      <w:r w:rsidRPr="001D4DDC">
        <w:rPr>
          <w:rFonts w:ascii="Arial Narrow" w:hAnsi="Arial Narrow" w:cs="Arial"/>
          <w:lang w:val="en-US"/>
        </w:rPr>
        <w:t xml:space="preserve">, Pinder M, </w:t>
      </w:r>
      <w:proofErr w:type="spellStart"/>
      <w:r w:rsidRPr="001D4DDC">
        <w:rPr>
          <w:rFonts w:ascii="Arial Narrow" w:hAnsi="Arial Narrow" w:cs="Arial"/>
          <w:lang w:val="en-US"/>
        </w:rPr>
        <w:t>Bojang</w:t>
      </w:r>
      <w:proofErr w:type="spellEnd"/>
      <w:r w:rsidRPr="001D4DDC">
        <w:rPr>
          <w:rFonts w:ascii="Arial Narrow" w:hAnsi="Arial Narrow" w:cs="Arial"/>
          <w:lang w:val="en-US"/>
        </w:rPr>
        <w:t xml:space="preserve"> K, </w:t>
      </w:r>
      <w:proofErr w:type="spellStart"/>
      <w:r w:rsidRPr="001D4DDC">
        <w:rPr>
          <w:rFonts w:ascii="Arial Narrow" w:hAnsi="Arial Narrow" w:cs="Arial"/>
          <w:lang w:val="en-US"/>
        </w:rPr>
        <w:t>Wypij</w:t>
      </w:r>
      <w:proofErr w:type="spellEnd"/>
      <w:r w:rsidRPr="001D4DDC">
        <w:rPr>
          <w:rFonts w:ascii="Arial Narrow" w:hAnsi="Arial Narrow" w:cs="Arial"/>
          <w:lang w:val="en-US"/>
        </w:rPr>
        <w:t xml:space="preserve"> D, Taylor T (2009).  </w:t>
      </w:r>
      <w:hyperlink r:id="rId67" w:history="1">
        <w:r w:rsidRPr="001D4DDC">
          <w:rPr>
            <w:rFonts w:ascii="Arial Narrow" w:hAnsi="Arial Narrow" w:cs="Arial"/>
            <w:u w:color="0009C5"/>
            <w:lang w:val="en-US"/>
          </w:rPr>
          <w:t>Prognostic value of circulating pigmented cells in African children with malaria.</w:t>
        </w:r>
      </w:hyperlink>
      <w:r w:rsidRPr="001D4DDC">
        <w:rPr>
          <w:rFonts w:ascii="Arial Narrow" w:hAnsi="Arial Narrow" w:cs="Arial"/>
          <w:lang w:val="en-US"/>
        </w:rPr>
        <w:t>.  J Infect Dis. 2009 Jan 1;199(1): 142-50</w:t>
      </w:r>
    </w:p>
    <w:p w14:paraId="4C3C49BC" w14:textId="77777777" w:rsidR="009744CE" w:rsidRPr="001D4DDC" w:rsidRDefault="009744CE" w:rsidP="00AC2B8F">
      <w:pPr>
        <w:widowControl w:val="0"/>
        <w:autoSpaceDE w:val="0"/>
        <w:autoSpaceDN w:val="0"/>
        <w:adjustRightInd w:val="0"/>
        <w:jc w:val="both"/>
        <w:rPr>
          <w:rFonts w:ascii="Arial Narrow" w:hAnsi="Arial Narrow" w:cs="Arial"/>
          <w:lang w:val="en-US"/>
        </w:rPr>
      </w:pPr>
    </w:p>
    <w:p w14:paraId="3FE590C1" w14:textId="77777777" w:rsidR="009744CE" w:rsidRPr="001D4DDC" w:rsidRDefault="009744CE" w:rsidP="00AC2B8F">
      <w:pPr>
        <w:pStyle w:val="ListParagraph"/>
        <w:widowControl w:val="0"/>
        <w:numPr>
          <w:ilvl w:val="0"/>
          <w:numId w:val="43"/>
        </w:numPr>
        <w:autoSpaceDE w:val="0"/>
        <w:autoSpaceDN w:val="0"/>
        <w:adjustRightInd w:val="0"/>
        <w:jc w:val="both"/>
        <w:rPr>
          <w:rFonts w:ascii="Arial Narrow" w:hAnsi="Arial Narrow" w:cs="Arial"/>
          <w:lang w:val="en-US"/>
        </w:rPr>
      </w:pPr>
      <w:r w:rsidRPr="001D4DDC">
        <w:rPr>
          <w:rFonts w:ascii="Arial Narrow" w:hAnsi="Arial Narrow"/>
        </w:rPr>
        <w:t xml:space="preserve">A global network for investigating the genomic epidemiology of malaria: The Malaria Genomic Epidemiology Network*. (2008) </w:t>
      </w:r>
      <w:r w:rsidRPr="001D4DDC">
        <w:rPr>
          <w:rFonts w:ascii="Arial Narrow" w:hAnsi="Arial Narrow" w:cs="Arial"/>
          <w:lang w:val="en-US"/>
        </w:rPr>
        <w:t>Nature; 456(7223): 732-7. *Members of the Network listed on the last pages of the paper</w:t>
      </w:r>
    </w:p>
    <w:p w14:paraId="64EF25AF" w14:textId="77777777" w:rsidR="009744CE" w:rsidRPr="001D4DDC" w:rsidRDefault="009744CE" w:rsidP="00AC2B8F">
      <w:pPr>
        <w:widowControl w:val="0"/>
        <w:autoSpaceDE w:val="0"/>
        <w:autoSpaceDN w:val="0"/>
        <w:adjustRightInd w:val="0"/>
        <w:jc w:val="both"/>
        <w:rPr>
          <w:rFonts w:ascii="Arial Narrow" w:hAnsi="Arial Narrow" w:cs="Arial"/>
          <w:lang w:val="en-US"/>
        </w:rPr>
      </w:pPr>
    </w:p>
    <w:p w14:paraId="4585A827" w14:textId="77777777"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rPr>
        <w:t xml:space="preserve">Gomes M, </w:t>
      </w:r>
      <w:proofErr w:type="spellStart"/>
      <w:r w:rsidRPr="001D4DDC">
        <w:rPr>
          <w:rFonts w:ascii="Arial Narrow" w:hAnsi="Arial Narrow"/>
        </w:rPr>
        <w:t>Faiz</w:t>
      </w:r>
      <w:proofErr w:type="spellEnd"/>
      <w:r w:rsidRPr="001D4DDC">
        <w:rPr>
          <w:rFonts w:ascii="Arial Narrow" w:hAnsi="Arial Narrow"/>
        </w:rPr>
        <w:t xml:space="preserve"> M, </w:t>
      </w:r>
      <w:proofErr w:type="spellStart"/>
      <w:r w:rsidRPr="001D4DDC">
        <w:rPr>
          <w:rFonts w:ascii="Arial Narrow" w:hAnsi="Arial Narrow"/>
        </w:rPr>
        <w:t>Gyapong</w:t>
      </w:r>
      <w:proofErr w:type="spellEnd"/>
      <w:r w:rsidRPr="001D4DDC">
        <w:rPr>
          <w:rFonts w:ascii="Arial Narrow" w:hAnsi="Arial Narrow"/>
        </w:rPr>
        <w:t xml:space="preserve"> J, Warsame M, </w:t>
      </w:r>
      <w:r w:rsidRPr="002C37BC">
        <w:rPr>
          <w:rFonts w:ascii="Arial Narrow" w:hAnsi="Arial Narrow"/>
          <w:b/>
          <w:bCs/>
        </w:rPr>
        <w:t>Agbenyega T</w:t>
      </w:r>
      <w:r w:rsidRPr="001D4DDC">
        <w:rPr>
          <w:rFonts w:ascii="Arial Narrow" w:hAnsi="Arial Narrow"/>
        </w:rPr>
        <w:t xml:space="preserve">, </w:t>
      </w:r>
      <w:proofErr w:type="spellStart"/>
      <w:r w:rsidRPr="001D4DDC">
        <w:rPr>
          <w:rFonts w:ascii="Arial Narrow" w:hAnsi="Arial Narrow"/>
        </w:rPr>
        <w:t>Babiker</w:t>
      </w:r>
      <w:proofErr w:type="spellEnd"/>
      <w:r w:rsidRPr="001D4DDC">
        <w:rPr>
          <w:rFonts w:ascii="Arial Narrow" w:hAnsi="Arial Narrow"/>
        </w:rPr>
        <w:t xml:space="preserve"> A, </w:t>
      </w:r>
      <w:proofErr w:type="spellStart"/>
      <w:r w:rsidRPr="001D4DDC">
        <w:rPr>
          <w:rFonts w:ascii="Arial Narrow" w:hAnsi="Arial Narrow"/>
        </w:rPr>
        <w:t>Baiden</w:t>
      </w:r>
      <w:proofErr w:type="spellEnd"/>
      <w:r w:rsidRPr="001D4DDC">
        <w:rPr>
          <w:rFonts w:ascii="Arial Narrow" w:hAnsi="Arial Narrow"/>
        </w:rPr>
        <w:t xml:space="preserve"> F, </w:t>
      </w:r>
      <w:proofErr w:type="spellStart"/>
      <w:r w:rsidRPr="001D4DDC">
        <w:rPr>
          <w:rFonts w:ascii="Arial Narrow" w:hAnsi="Arial Narrow"/>
        </w:rPr>
        <w:t>Yunus</w:t>
      </w:r>
      <w:proofErr w:type="spellEnd"/>
      <w:r w:rsidRPr="001D4DDC">
        <w:rPr>
          <w:rFonts w:ascii="Arial Narrow" w:hAnsi="Arial Narrow"/>
        </w:rPr>
        <w:t xml:space="preserve"> E, </w:t>
      </w:r>
      <w:proofErr w:type="spellStart"/>
      <w:r w:rsidRPr="001D4DDC">
        <w:rPr>
          <w:rFonts w:ascii="Arial Narrow" w:hAnsi="Arial Narrow"/>
        </w:rPr>
        <w:t>Binka</w:t>
      </w:r>
      <w:proofErr w:type="spellEnd"/>
      <w:r w:rsidRPr="001D4DDC">
        <w:rPr>
          <w:rFonts w:ascii="Arial Narrow" w:hAnsi="Arial Narrow"/>
        </w:rPr>
        <w:t xml:space="preserve"> F, Clerk C, </w:t>
      </w:r>
      <w:proofErr w:type="spellStart"/>
      <w:r w:rsidRPr="001D4DDC">
        <w:rPr>
          <w:rFonts w:ascii="Arial Narrow" w:hAnsi="Arial Narrow"/>
        </w:rPr>
        <w:t>Folb</w:t>
      </w:r>
      <w:proofErr w:type="spellEnd"/>
      <w:r w:rsidRPr="001D4DDC">
        <w:rPr>
          <w:rFonts w:ascii="Arial Narrow" w:hAnsi="Arial Narrow"/>
        </w:rPr>
        <w:t xml:space="preserve"> P, Hassan R, Hossain M, </w:t>
      </w:r>
      <w:proofErr w:type="spellStart"/>
      <w:r w:rsidRPr="001D4DDC">
        <w:rPr>
          <w:rFonts w:ascii="Arial Narrow" w:hAnsi="Arial Narrow"/>
        </w:rPr>
        <w:t>Kimbute</w:t>
      </w:r>
      <w:proofErr w:type="spellEnd"/>
      <w:r w:rsidRPr="001D4DDC">
        <w:rPr>
          <w:rFonts w:ascii="Arial Narrow" w:hAnsi="Arial Narrow"/>
        </w:rPr>
        <w:t xml:space="preserve"> O, </w:t>
      </w:r>
      <w:proofErr w:type="spellStart"/>
      <w:r w:rsidRPr="001D4DDC">
        <w:rPr>
          <w:rFonts w:ascii="Arial Narrow" w:hAnsi="Arial Narrow"/>
        </w:rPr>
        <w:t>Kitua</w:t>
      </w:r>
      <w:proofErr w:type="spellEnd"/>
      <w:r w:rsidRPr="001D4DDC">
        <w:rPr>
          <w:rFonts w:ascii="Arial Narrow" w:hAnsi="Arial Narrow"/>
        </w:rPr>
        <w:t xml:space="preserve"> A, Krishna S, </w:t>
      </w:r>
      <w:proofErr w:type="spellStart"/>
      <w:r w:rsidRPr="001D4DDC">
        <w:rPr>
          <w:rFonts w:ascii="Arial Narrow" w:hAnsi="Arial Narrow"/>
        </w:rPr>
        <w:t>Makasi</w:t>
      </w:r>
      <w:proofErr w:type="spellEnd"/>
      <w:r w:rsidRPr="001D4DDC">
        <w:rPr>
          <w:rFonts w:ascii="Arial Narrow" w:hAnsi="Arial Narrow"/>
        </w:rPr>
        <w:t xml:space="preserve"> C, Mensah N, </w:t>
      </w:r>
      <w:proofErr w:type="spellStart"/>
      <w:r w:rsidRPr="001D4DDC">
        <w:rPr>
          <w:rFonts w:ascii="Arial Narrow" w:hAnsi="Arial Narrow"/>
        </w:rPr>
        <w:t>Mrango</w:t>
      </w:r>
      <w:proofErr w:type="spellEnd"/>
      <w:r w:rsidRPr="001D4DDC">
        <w:rPr>
          <w:rFonts w:ascii="Arial Narrow" w:hAnsi="Arial Narrow"/>
        </w:rPr>
        <w:t xml:space="preserve"> Z, </w:t>
      </w:r>
      <w:proofErr w:type="spellStart"/>
      <w:r w:rsidRPr="001D4DDC">
        <w:rPr>
          <w:rFonts w:ascii="Arial Narrow" w:hAnsi="Arial Narrow"/>
        </w:rPr>
        <w:t>Olliaro</w:t>
      </w:r>
      <w:proofErr w:type="spellEnd"/>
      <w:r w:rsidRPr="001D4DDC">
        <w:rPr>
          <w:rFonts w:ascii="Arial Narrow" w:hAnsi="Arial Narrow"/>
        </w:rPr>
        <w:t xml:space="preserve"> P, </w:t>
      </w:r>
      <w:proofErr w:type="spellStart"/>
      <w:r w:rsidRPr="001D4DDC">
        <w:rPr>
          <w:rFonts w:ascii="Arial Narrow" w:hAnsi="Arial Narrow"/>
        </w:rPr>
        <w:t>Peto</w:t>
      </w:r>
      <w:proofErr w:type="spellEnd"/>
      <w:r w:rsidRPr="001D4DDC">
        <w:rPr>
          <w:rFonts w:ascii="Arial Narrow" w:hAnsi="Arial Narrow"/>
        </w:rPr>
        <w:t xml:space="preserve"> R, </w:t>
      </w:r>
      <w:proofErr w:type="spellStart"/>
      <w:r w:rsidRPr="001D4DDC">
        <w:rPr>
          <w:rFonts w:ascii="Arial Narrow" w:hAnsi="Arial Narrow"/>
        </w:rPr>
        <w:t>Peto</w:t>
      </w:r>
      <w:proofErr w:type="spellEnd"/>
      <w:r w:rsidRPr="001D4DDC">
        <w:rPr>
          <w:rFonts w:ascii="Arial Narrow" w:hAnsi="Arial Narrow"/>
        </w:rPr>
        <w:t xml:space="preserve"> T, Rahman M, Ribeiro I, Samad R, White N</w:t>
      </w:r>
      <w:hyperlink r:id="rId68" w:history="1">
        <w:r w:rsidRPr="001D4DDC">
          <w:rPr>
            <w:rFonts w:ascii="Arial Narrow" w:hAnsi="Arial Narrow"/>
          </w:rPr>
          <w:t xml:space="preserve"> </w:t>
        </w:r>
      </w:hyperlink>
      <w:r w:rsidRPr="001D4DDC">
        <w:rPr>
          <w:rFonts w:ascii="Arial Narrow" w:hAnsi="Arial Narrow"/>
        </w:rPr>
        <w:t xml:space="preserve">for the Study 13 Research Group. (2009). </w:t>
      </w:r>
      <w:r w:rsidRPr="001D4DDC">
        <w:rPr>
          <w:rFonts w:ascii="Arial Narrow" w:eastAsiaTheme="minorHAnsi" w:hAnsi="Arial Narrow" w:cs="Arial"/>
          <w:lang w:val="en-US"/>
        </w:rPr>
        <w:t>Pre-referral rectal artesunate to prevent death and disability in severe malaria: a placebo</w:t>
      </w:r>
      <w:r w:rsidRPr="001D4DDC">
        <w:rPr>
          <w:rFonts w:ascii="Arial Narrow" w:hAnsi="Arial Narrow"/>
        </w:rPr>
        <w:t xml:space="preserve"> –controlled trial.  </w:t>
      </w:r>
      <w:r w:rsidRPr="001D4DDC">
        <w:rPr>
          <w:rFonts w:ascii="Arial Narrow" w:hAnsi="Arial Narrow" w:cs="Arial"/>
          <w:lang w:val="en-US"/>
        </w:rPr>
        <w:t xml:space="preserve">Lancet. 2009 Feb 14; 373 (9663): 557-66. </w:t>
      </w:r>
      <w:proofErr w:type="spellStart"/>
      <w:r w:rsidRPr="001D4DDC">
        <w:rPr>
          <w:rFonts w:ascii="Arial Narrow" w:hAnsi="Arial Narrow" w:cs="Arial"/>
          <w:lang w:val="en-US"/>
        </w:rPr>
        <w:t>Epub</w:t>
      </w:r>
      <w:proofErr w:type="spellEnd"/>
      <w:r w:rsidRPr="001D4DDC">
        <w:rPr>
          <w:rFonts w:ascii="Arial Narrow" w:hAnsi="Arial Narrow" w:cs="Arial"/>
          <w:lang w:val="en-US"/>
        </w:rPr>
        <w:t xml:space="preserve"> 2008 </w:t>
      </w:r>
      <w:r w:rsidRPr="001D4DDC">
        <w:rPr>
          <w:rFonts w:ascii="Arial Narrow" w:hAnsi="Arial Narrow"/>
        </w:rPr>
        <w:t xml:space="preserve">Dec 5 </w:t>
      </w:r>
    </w:p>
    <w:p w14:paraId="3390CA7E" w14:textId="77777777" w:rsidR="009744CE" w:rsidRPr="001D4DDC" w:rsidRDefault="009744CE" w:rsidP="00AC2B8F">
      <w:pPr>
        <w:jc w:val="both"/>
        <w:rPr>
          <w:rFonts w:ascii="Arial Narrow" w:hAnsi="Arial Narrow"/>
        </w:rPr>
      </w:pPr>
    </w:p>
    <w:p w14:paraId="54B513F2" w14:textId="77777777"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rPr>
        <w:t xml:space="preserve">Bates I, </w:t>
      </w:r>
      <w:proofErr w:type="spellStart"/>
      <w:r w:rsidRPr="001D4DDC">
        <w:rPr>
          <w:rFonts w:ascii="Arial Narrow" w:hAnsi="Arial Narrow"/>
        </w:rPr>
        <w:t>Ansong</w:t>
      </w:r>
      <w:proofErr w:type="spellEnd"/>
      <w:r w:rsidRPr="001D4DDC">
        <w:rPr>
          <w:rFonts w:ascii="Arial Narrow" w:hAnsi="Arial Narrow"/>
        </w:rPr>
        <w:t xml:space="preserve"> D, Bedu-Addo G, </w:t>
      </w:r>
      <w:r w:rsidRPr="002C37BC">
        <w:rPr>
          <w:rFonts w:ascii="Arial Narrow" w:hAnsi="Arial Narrow"/>
          <w:b/>
          <w:bCs/>
        </w:rPr>
        <w:t>Agbenyega T</w:t>
      </w:r>
      <w:r w:rsidRPr="001D4DDC">
        <w:rPr>
          <w:rFonts w:ascii="Arial Narrow" w:hAnsi="Arial Narrow"/>
        </w:rPr>
        <w:t>, Akoto AY, Nsiah-</w:t>
      </w:r>
      <w:proofErr w:type="spellStart"/>
      <w:r w:rsidRPr="001D4DDC">
        <w:rPr>
          <w:rFonts w:ascii="Arial Narrow" w:hAnsi="Arial Narrow"/>
        </w:rPr>
        <w:t>Asare</w:t>
      </w:r>
      <w:proofErr w:type="spellEnd"/>
      <w:r w:rsidRPr="001D4DDC">
        <w:rPr>
          <w:rFonts w:ascii="Arial Narrow" w:hAnsi="Arial Narrow"/>
        </w:rPr>
        <w:t xml:space="preserve"> A, </w:t>
      </w:r>
      <w:proofErr w:type="spellStart"/>
      <w:r w:rsidRPr="001D4DDC">
        <w:rPr>
          <w:rFonts w:ascii="Arial Narrow" w:hAnsi="Arial Narrow"/>
        </w:rPr>
        <w:t>Karikari</w:t>
      </w:r>
      <w:proofErr w:type="spellEnd"/>
      <w:r w:rsidRPr="001D4DDC">
        <w:rPr>
          <w:rFonts w:ascii="Arial Narrow" w:hAnsi="Arial Narrow"/>
        </w:rPr>
        <w:t xml:space="preserve"> P. (2007).  Evaluation of a learner-designed course for teaching health research skills in Ghana. BMC Med Educ. 27. 7:18</w:t>
      </w:r>
    </w:p>
    <w:p w14:paraId="41CB1264" w14:textId="77777777" w:rsidR="009744CE" w:rsidRPr="001D4DDC" w:rsidRDefault="009744CE" w:rsidP="00AC2B8F">
      <w:pPr>
        <w:jc w:val="both"/>
        <w:rPr>
          <w:rFonts w:ascii="Arial Narrow" w:hAnsi="Arial Narrow"/>
        </w:rPr>
      </w:pPr>
    </w:p>
    <w:p w14:paraId="268D5A40" w14:textId="77777777"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rPr>
        <w:t xml:space="preserve">May J, Evans JA, </w:t>
      </w:r>
      <w:proofErr w:type="spellStart"/>
      <w:r w:rsidRPr="001D4DDC">
        <w:rPr>
          <w:rFonts w:ascii="Arial Narrow" w:hAnsi="Arial Narrow"/>
        </w:rPr>
        <w:t>Timmann</w:t>
      </w:r>
      <w:proofErr w:type="spellEnd"/>
      <w:r w:rsidRPr="001D4DDC">
        <w:rPr>
          <w:rFonts w:ascii="Arial Narrow" w:hAnsi="Arial Narrow"/>
        </w:rPr>
        <w:t xml:space="preserve"> C, </w:t>
      </w:r>
      <w:proofErr w:type="spellStart"/>
      <w:r w:rsidRPr="001D4DDC">
        <w:rPr>
          <w:rFonts w:ascii="Arial Narrow" w:hAnsi="Arial Narrow"/>
        </w:rPr>
        <w:t>Ehmen</w:t>
      </w:r>
      <w:proofErr w:type="spellEnd"/>
      <w:r w:rsidRPr="001D4DDC">
        <w:rPr>
          <w:rFonts w:ascii="Arial Narrow" w:hAnsi="Arial Narrow"/>
        </w:rPr>
        <w:t xml:space="preserve"> C, Busch W, </w:t>
      </w:r>
      <w:proofErr w:type="spellStart"/>
      <w:r w:rsidRPr="001D4DDC">
        <w:rPr>
          <w:rFonts w:ascii="Arial Narrow" w:hAnsi="Arial Narrow"/>
        </w:rPr>
        <w:t>Thye</w:t>
      </w:r>
      <w:proofErr w:type="spellEnd"/>
      <w:r w:rsidRPr="001D4DDC">
        <w:rPr>
          <w:rFonts w:ascii="Arial Narrow" w:hAnsi="Arial Narrow"/>
        </w:rPr>
        <w:t xml:space="preserve"> T, </w:t>
      </w:r>
      <w:r w:rsidRPr="002C37BC">
        <w:rPr>
          <w:rFonts w:ascii="Arial Narrow" w:hAnsi="Arial Narrow"/>
          <w:b/>
          <w:bCs/>
        </w:rPr>
        <w:t>Agbenyega T</w:t>
      </w:r>
      <w:r w:rsidRPr="001D4DDC">
        <w:rPr>
          <w:rFonts w:ascii="Arial Narrow" w:hAnsi="Arial Narrow"/>
        </w:rPr>
        <w:t xml:space="preserve">, </w:t>
      </w:r>
      <w:proofErr w:type="spellStart"/>
      <w:r w:rsidRPr="001D4DDC">
        <w:rPr>
          <w:rFonts w:ascii="Arial Narrow" w:hAnsi="Arial Narrow"/>
        </w:rPr>
        <w:t>Horstmann</w:t>
      </w:r>
      <w:proofErr w:type="spellEnd"/>
      <w:r w:rsidRPr="001D4DDC">
        <w:rPr>
          <w:rFonts w:ascii="Arial Narrow" w:hAnsi="Arial Narrow"/>
        </w:rPr>
        <w:t xml:space="preserve"> RD. (2007). </w:t>
      </w:r>
      <w:proofErr w:type="spellStart"/>
      <w:r w:rsidRPr="001D4DDC">
        <w:rPr>
          <w:rFonts w:ascii="Arial Narrow" w:hAnsi="Arial Narrow"/>
        </w:rPr>
        <w:t>Hemoglobin</w:t>
      </w:r>
      <w:proofErr w:type="spellEnd"/>
      <w:r w:rsidRPr="001D4DDC">
        <w:rPr>
          <w:rFonts w:ascii="Arial Narrow" w:hAnsi="Arial Narrow"/>
        </w:rPr>
        <w:t xml:space="preserve"> variants and disease manifestations in severe falciparum malaria.  JAMA. 23; 297(20): 2220-6</w:t>
      </w:r>
    </w:p>
    <w:p w14:paraId="17CC0D83" w14:textId="77777777" w:rsidR="009744CE" w:rsidRPr="001D4DDC" w:rsidRDefault="009744CE" w:rsidP="00AC2B8F">
      <w:pPr>
        <w:jc w:val="both"/>
        <w:rPr>
          <w:rFonts w:ascii="Arial Narrow" w:hAnsi="Arial Narrow"/>
        </w:rPr>
      </w:pPr>
    </w:p>
    <w:p w14:paraId="0A2F2047" w14:textId="77777777"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rPr>
        <w:t xml:space="preserve">Simpson JA, </w:t>
      </w:r>
      <w:r w:rsidRPr="002C37BC">
        <w:rPr>
          <w:rFonts w:ascii="Arial Narrow" w:hAnsi="Arial Narrow"/>
          <w:b/>
          <w:bCs/>
        </w:rPr>
        <w:t>Agbenyega T</w:t>
      </w:r>
      <w:r w:rsidRPr="001D4DDC">
        <w:rPr>
          <w:rFonts w:ascii="Arial Narrow" w:hAnsi="Arial Narrow"/>
        </w:rPr>
        <w:t xml:space="preserve">, Barnes KI, Di Perri G, </w:t>
      </w:r>
      <w:proofErr w:type="spellStart"/>
      <w:r w:rsidRPr="001D4DDC">
        <w:rPr>
          <w:rFonts w:ascii="Arial Narrow" w:hAnsi="Arial Narrow"/>
        </w:rPr>
        <w:t>Folb</w:t>
      </w:r>
      <w:proofErr w:type="spellEnd"/>
      <w:r w:rsidRPr="001D4DDC">
        <w:rPr>
          <w:rFonts w:ascii="Arial Narrow" w:hAnsi="Arial Narrow"/>
        </w:rPr>
        <w:t xml:space="preserve"> P, Gomes M, Krishna S, </w:t>
      </w:r>
      <w:proofErr w:type="spellStart"/>
      <w:r w:rsidRPr="001D4DDC">
        <w:rPr>
          <w:rFonts w:ascii="Arial Narrow" w:hAnsi="Arial Narrow"/>
        </w:rPr>
        <w:t>Krudsood</w:t>
      </w:r>
      <w:proofErr w:type="spellEnd"/>
      <w:r w:rsidRPr="001D4DDC">
        <w:rPr>
          <w:rFonts w:ascii="Arial Narrow" w:hAnsi="Arial Narrow"/>
        </w:rPr>
        <w:t xml:space="preserve"> S, </w:t>
      </w:r>
      <w:proofErr w:type="spellStart"/>
      <w:r w:rsidRPr="001D4DDC">
        <w:rPr>
          <w:rFonts w:ascii="Arial Narrow" w:hAnsi="Arial Narrow"/>
        </w:rPr>
        <w:t>Looareesuwan</w:t>
      </w:r>
      <w:proofErr w:type="spellEnd"/>
      <w:r w:rsidRPr="001D4DDC">
        <w:rPr>
          <w:rFonts w:ascii="Arial Narrow" w:hAnsi="Arial Narrow"/>
        </w:rPr>
        <w:t xml:space="preserve"> S, </w:t>
      </w:r>
      <w:proofErr w:type="spellStart"/>
      <w:r w:rsidRPr="001D4DDC">
        <w:rPr>
          <w:rFonts w:ascii="Arial Narrow" w:hAnsi="Arial Narrow"/>
        </w:rPr>
        <w:t>Mansor</w:t>
      </w:r>
      <w:proofErr w:type="spellEnd"/>
      <w:r w:rsidRPr="001D4DDC">
        <w:rPr>
          <w:rFonts w:ascii="Arial Narrow" w:hAnsi="Arial Narrow"/>
        </w:rPr>
        <w:t xml:space="preserve"> S, </w:t>
      </w:r>
      <w:proofErr w:type="spellStart"/>
      <w:r w:rsidRPr="001D4DDC">
        <w:rPr>
          <w:rFonts w:ascii="Arial Narrow" w:hAnsi="Arial Narrow"/>
        </w:rPr>
        <w:t>McIlleron</w:t>
      </w:r>
      <w:proofErr w:type="spellEnd"/>
      <w:r w:rsidRPr="001D4DDC">
        <w:rPr>
          <w:rFonts w:ascii="Arial Narrow" w:hAnsi="Arial Narrow"/>
        </w:rPr>
        <w:t xml:space="preserve"> H, Miller R, Molyneux M, </w:t>
      </w:r>
      <w:proofErr w:type="spellStart"/>
      <w:r w:rsidRPr="001D4DDC">
        <w:rPr>
          <w:rFonts w:ascii="Arial Narrow" w:hAnsi="Arial Narrow"/>
        </w:rPr>
        <w:t>Mwenechanya</w:t>
      </w:r>
      <w:proofErr w:type="spellEnd"/>
      <w:r w:rsidRPr="001D4DDC">
        <w:rPr>
          <w:rFonts w:ascii="Arial Narrow" w:hAnsi="Arial Narrow"/>
        </w:rPr>
        <w:t xml:space="preserve"> J, Navaratnam V, </w:t>
      </w:r>
      <w:proofErr w:type="spellStart"/>
      <w:r w:rsidRPr="001D4DDC">
        <w:rPr>
          <w:rFonts w:ascii="Arial Narrow" w:hAnsi="Arial Narrow"/>
        </w:rPr>
        <w:t>Nosten</w:t>
      </w:r>
      <w:proofErr w:type="spellEnd"/>
      <w:r w:rsidRPr="001D4DDC">
        <w:rPr>
          <w:rFonts w:ascii="Arial Narrow" w:hAnsi="Arial Narrow"/>
        </w:rPr>
        <w:t xml:space="preserve"> F, </w:t>
      </w:r>
      <w:proofErr w:type="spellStart"/>
      <w:r w:rsidRPr="001D4DDC">
        <w:rPr>
          <w:rFonts w:ascii="Arial Narrow" w:hAnsi="Arial Narrow"/>
        </w:rPr>
        <w:t>Olliaro</w:t>
      </w:r>
      <w:proofErr w:type="spellEnd"/>
      <w:r w:rsidRPr="001D4DDC">
        <w:rPr>
          <w:rFonts w:ascii="Arial Narrow" w:hAnsi="Arial Narrow"/>
        </w:rPr>
        <w:t xml:space="preserve"> P, Pang L, Ribeiro I, </w:t>
      </w:r>
      <w:proofErr w:type="spellStart"/>
      <w:r w:rsidRPr="001D4DDC">
        <w:rPr>
          <w:rFonts w:ascii="Arial Narrow" w:hAnsi="Arial Narrow"/>
        </w:rPr>
        <w:t>Tembo</w:t>
      </w:r>
      <w:proofErr w:type="spellEnd"/>
      <w:r w:rsidRPr="001D4DDC">
        <w:rPr>
          <w:rFonts w:ascii="Arial Narrow" w:hAnsi="Arial Narrow"/>
        </w:rPr>
        <w:t xml:space="preserve"> M, van </w:t>
      </w:r>
      <w:proofErr w:type="spellStart"/>
      <w:r w:rsidRPr="001D4DDC">
        <w:rPr>
          <w:rFonts w:ascii="Arial Narrow" w:hAnsi="Arial Narrow"/>
        </w:rPr>
        <w:t>Vugt</w:t>
      </w:r>
      <w:proofErr w:type="spellEnd"/>
      <w:r w:rsidRPr="001D4DDC">
        <w:rPr>
          <w:rFonts w:ascii="Arial Narrow" w:hAnsi="Arial Narrow"/>
        </w:rPr>
        <w:t xml:space="preserve"> M, Ward S, </w:t>
      </w:r>
      <w:proofErr w:type="spellStart"/>
      <w:r w:rsidRPr="001D4DDC">
        <w:rPr>
          <w:rFonts w:ascii="Arial Narrow" w:hAnsi="Arial Narrow"/>
        </w:rPr>
        <w:t>Weerasuriya</w:t>
      </w:r>
      <w:proofErr w:type="spellEnd"/>
      <w:r w:rsidRPr="001D4DDC">
        <w:rPr>
          <w:rFonts w:ascii="Arial Narrow" w:hAnsi="Arial Narrow"/>
        </w:rPr>
        <w:t xml:space="preserve"> K, Win K, White NJ. (2006) Population pharmacokinetics of artesunate and </w:t>
      </w:r>
      <w:proofErr w:type="spellStart"/>
      <w:r w:rsidRPr="001D4DDC">
        <w:rPr>
          <w:rFonts w:ascii="Arial Narrow" w:hAnsi="Arial Narrow"/>
        </w:rPr>
        <w:t>dihydroartemisinin</w:t>
      </w:r>
      <w:proofErr w:type="spellEnd"/>
      <w:r w:rsidRPr="001D4DDC">
        <w:rPr>
          <w:rFonts w:ascii="Arial Narrow" w:hAnsi="Arial Narrow"/>
        </w:rPr>
        <w:t xml:space="preserve"> following intra-rectal dosing of artesunate in malaria patients. Med. 2006 Nov; 3(11): e444</w:t>
      </w:r>
    </w:p>
    <w:p w14:paraId="4CF5F46C" w14:textId="77777777" w:rsidR="009744CE" w:rsidRPr="001D4DDC" w:rsidRDefault="009744CE" w:rsidP="00AC2B8F">
      <w:pPr>
        <w:jc w:val="both"/>
        <w:rPr>
          <w:rFonts w:ascii="Arial Narrow" w:hAnsi="Arial Narrow"/>
        </w:rPr>
      </w:pPr>
    </w:p>
    <w:p w14:paraId="12AEA8A8" w14:textId="77777777"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rPr>
        <w:t xml:space="preserve">Evans JA, May J, </w:t>
      </w:r>
      <w:proofErr w:type="spellStart"/>
      <w:r w:rsidRPr="001D4DDC">
        <w:rPr>
          <w:rFonts w:ascii="Arial Narrow" w:hAnsi="Arial Narrow"/>
        </w:rPr>
        <w:t>Ansong</w:t>
      </w:r>
      <w:proofErr w:type="spellEnd"/>
      <w:r w:rsidRPr="001D4DDC">
        <w:rPr>
          <w:rFonts w:ascii="Arial Narrow" w:hAnsi="Arial Narrow"/>
        </w:rPr>
        <w:t xml:space="preserve"> D, </w:t>
      </w:r>
      <w:proofErr w:type="spellStart"/>
      <w:r w:rsidRPr="001D4DDC">
        <w:rPr>
          <w:rFonts w:ascii="Arial Narrow" w:hAnsi="Arial Narrow"/>
        </w:rPr>
        <w:t>Antwi</w:t>
      </w:r>
      <w:proofErr w:type="spellEnd"/>
      <w:r w:rsidRPr="001D4DDC">
        <w:rPr>
          <w:rFonts w:ascii="Arial Narrow" w:hAnsi="Arial Narrow"/>
        </w:rPr>
        <w:t xml:space="preserve"> S, </w:t>
      </w:r>
      <w:proofErr w:type="spellStart"/>
      <w:r w:rsidRPr="001D4DDC">
        <w:rPr>
          <w:rFonts w:ascii="Arial Narrow" w:hAnsi="Arial Narrow"/>
        </w:rPr>
        <w:t>Asafo</w:t>
      </w:r>
      <w:proofErr w:type="spellEnd"/>
      <w:r w:rsidRPr="001D4DDC">
        <w:rPr>
          <w:rFonts w:ascii="Arial Narrow" w:hAnsi="Arial Narrow"/>
        </w:rPr>
        <w:t xml:space="preserve">-Adjei E, </w:t>
      </w:r>
      <w:proofErr w:type="spellStart"/>
      <w:r w:rsidRPr="001D4DDC">
        <w:rPr>
          <w:rFonts w:ascii="Arial Narrow" w:hAnsi="Arial Narrow"/>
        </w:rPr>
        <w:t>Nguah</w:t>
      </w:r>
      <w:proofErr w:type="spellEnd"/>
      <w:r w:rsidRPr="001D4DDC">
        <w:rPr>
          <w:rFonts w:ascii="Arial Narrow" w:hAnsi="Arial Narrow"/>
        </w:rPr>
        <w:t xml:space="preserve"> SB, Osei-Kwakye K, Akoto AO, Ofori AO, </w:t>
      </w:r>
      <w:proofErr w:type="spellStart"/>
      <w:r w:rsidRPr="001D4DDC">
        <w:rPr>
          <w:rFonts w:ascii="Arial Narrow" w:hAnsi="Arial Narrow"/>
        </w:rPr>
        <w:t>Sambian</w:t>
      </w:r>
      <w:proofErr w:type="spellEnd"/>
      <w:r w:rsidRPr="001D4DDC">
        <w:rPr>
          <w:rFonts w:ascii="Arial Narrow" w:hAnsi="Arial Narrow"/>
        </w:rPr>
        <w:t xml:space="preserve"> D, </w:t>
      </w:r>
      <w:proofErr w:type="spellStart"/>
      <w:r w:rsidRPr="001D4DDC">
        <w:rPr>
          <w:rFonts w:ascii="Arial Narrow" w:hAnsi="Arial Narrow"/>
        </w:rPr>
        <w:t>Sylverken</w:t>
      </w:r>
      <w:proofErr w:type="spellEnd"/>
      <w:r w:rsidRPr="001D4DDC">
        <w:rPr>
          <w:rFonts w:ascii="Arial Narrow" w:hAnsi="Arial Narrow"/>
        </w:rPr>
        <w:t xml:space="preserve"> J, Busch W, </w:t>
      </w:r>
      <w:proofErr w:type="spellStart"/>
      <w:r w:rsidRPr="001D4DDC">
        <w:rPr>
          <w:rFonts w:ascii="Arial Narrow" w:hAnsi="Arial Narrow"/>
        </w:rPr>
        <w:t>Timmann</w:t>
      </w:r>
      <w:proofErr w:type="spellEnd"/>
      <w:r w:rsidRPr="001D4DDC">
        <w:rPr>
          <w:rFonts w:ascii="Arial Narrow" w:hAnsi="Arial Narrow"/>
        </w:rPr>
        <w:t xml:space="preserve"> C, </w:t>
      </w:r>
      <w:r w:rsidRPr="002C37BC">
        <w:rPr>
          <w:rFonts w:ascii="Arial Narrow" w:hAnsi="Arial Narrow"/>
          <w:b/>
          <w:bCs/>
        </w:rPr>
        <w:t>Agbenyega T</w:t>
      </w:r>
      <w:r w:rsidRPr="001D4DDC">
        <w:rPr>
          <w:rFonts w:ascii="Arial Narrow" w:hAnsi="Arial Narrow"/>
        </w:rPr>
        <w:t xml:space="preserve">, </w:t>
      </w:r>
      <w:proofErr w:type="spellStart"/>
      <w:r w:rsidRPr="001D4DDC">
        <w:rPr>
          <w:rFonts w:ascii="Arial Narrow" w:hAnsi="Arial Narrow"/>
        </w:rPr>
        <w:t>Horstmann</w:t>
      </w:r>
      <w:proofErr w:type="spellEnd"/>
      <w:r w:rsidRPr="001D4DDC">
        <w:rPr>
          <w:rFonts w:ascii="Arial Narrow" w:hAnsi="Arial Narrow"/>
        </w:rPr>
        <w:t xml:space="preserve"> RD. (2006) Capillary refill time as an independent prognostic indicator in severe and complicated malaria. J </w:t>
      </w:r>
      <w:proofErr w:type="spellStart"/>
      <w:r w:rsidRPr="001D4DDC">
        <w:rPr>
          <w:rFonts w:ascii="Arial Narrow" w:hAnsi="Arial Narrow"/>
        </w:rPr>
        <w:t>Pediatr</w:t>
      </w:r>
      <w:proofErr w:type="spellEnd"/>
      <w:r w:rsidRPr="001D4DDC">
        <w:rPr>
          <w:rFonts w:ascii="Arial Narrow" w:hAnsi="Arial Narrow"/>
        </w:rPr>
        <w:t>.  149(5): 676-81</w:t>
      </w:r>
    </w:p>
    <w:p w14:paraId="5188EB34" w14:textId="77777777" w:rsidR="009744CE" w:rsidRPr="001D4DDC" w:rsidRDefault="009744CE" w:rsidP="00AC2B8F">
      <w:pPr>
        <w:jc w:val="both"/>
        <w:rPr>
          <w:rFonts w:ascii="Arial Narrow" w:hAnsi="Arial Narrow"/>
        </w:rPr>
      </w:pPr>
    </w:p>
    <w:p w14:paraId="0CB4103F" w14:textId="77777777" w:rsidR="009744CE" w:rsidRPr="001D4DDC" w:rsidRDefault="009744CE" w:rsidP="00AC2B8F">
      <w:pPr>
        <w:pStyle w:val="ListParagraph"/>
        <w:numPr>
          <w:ilvl w:val="0"/>
          <w:numId w:val="43"/>
        </w:numPr>
        <w:jc w:val="both"/>
        <w:rPr>
          <w:rFonts w:ascii="Arial Narrow" w:hAnsi="Arial Narrow"/>
        </w:rPr>
      </w:pPr>
      <w:proofErr w:type="spellStart"/>
      <w:r w:rsidRPr="001D4DDC">
        <w:rPr>
          <w:rFonts w:ascii="Arial Narrow" w:hAnsi="Arial Narrow"/>
        </w:rPr>
        <w:t>Olola</w:t>
      </w:r>
      <w:proofErr w:type="spellEnd"/>
      <w:r w:rsidRPr="001D4DDC">
        <w:rPr>
          <w:rFonts w:ascii="Arial Narrow" w:hAnsi="Arial Narrow"/>
        </w:rPr>
        <w:t xml:space="preserve"> CH, </w:t>
      </w:r>
      <w:proofErr w:type="spellStart"/>
      <w:r w:rsidRPr="001D4DDC">
        <w:rPr>
          <w:rFonts w:ascii="Arial Narrow" w:hAnsi="Arial Narrow"/>
        </w:rPr>
        <w:t>Missinou</w:t>
      </w:r>
      <w:proofErr w:type="spellEnd"/>
      <w:r w:rsidRPr="001D4DDC">
        <w:rPr>
          <w:rFonts w:ascii="Arial Narrow" w:hAnsi="Arial Narrow"/>
        </w:rPr>
        <w:t xml:space="preserve"> MA, </w:t>
      </w:r>
      <w:proofErr w:type="spellStart"/>
      <w:r w:rsidRPr="001D4DDC">
        <w:rPr>
          <w:rFonts w:ascii="Arial Narrow" w:hAnsi="Arial Narrow"/>
        </w:rPr>
        <w:t>Issifou</w:t>
      </w:r>
      <w:proofErr w:type="spellEnd"/>
      <w:r w:rsidRPr="001D4DDC">
        <w:rPr>
          <w:rFonts w:ascii="Arial Narrow" w:hAnsi="Arial Narrow"/>
        </w:rPr>
        <w:t xml:space="preserve"> S, </w:t>
      </w:r>
      <w:proofErr w:type="spellStart"/>
      <w:r w:rsidRPr="001D4DDC">
        <w:rPr>
          <w:rFonts w:ascii="Arial Narrow" w:hAnsi="Arial Narrow"/>
        </w:rPr>
        <w:t>Anane</w:t>
      </w:r>
      <w:proofErr w:type="spellEnd"/>
      <w:r w:rsidRPr="001D4DDC">
        <w:rPr>
          <w:rFonts w:ascii="Arial Narrow" w:hAnsi="Arial Narrow"/>
        </w:rPr>
        <w:t xml:space="preserve">-Sarpong E, Abubakar I, </w:t>
      </w:r>
      <w:proofErr w:type="spellStart"/>
      <w:r w:rsidRPr="001D4DDC">
        <w:rPr>
          <w:rFonts w:ascii="Arial Narrow" w:hAnsi="Arial Narrow"/>
        </w:rPr>
        <w:t>Gandi</w:t>
      </w:r>
      <w:proofErr w:type="spellEnd"/>
      <w:r w:rsidRPr="001D4DDC">
        <w:rPr>
          <w:rFonts w:ascii="Arial Narrow" w:hAnsi="Arial Narrow"/>
        </w:rPr>
        <w:t xml:space="preserve"> JN, </w:t>
      </w:r>
      <w:proofErr w:type="spellStart"/>
      <w:r w:rsidRPr="001D4DDC">
        <w:rPr>
          <w:rFonts w:ascii="Arial Narrow" w:hAnsi="Arial Narrow"/>
        </w:rPr>
        <w:t>Chagomerana</w:t>
      </w:r>
      <w:proofErr w:type="spellEnd"/>
      <w:r w:rsidRPr="001D4DDC">
        <w:rPr>
          <w:rFonts w:ascii="Arial Narrow" w:hAnsi="Arial Narrow"/>
        </w:rPr>
        <w:t xml:space="preserve"> M, Pinder M, </w:t>
      </w:r>
      <w:r w:rsidRPr="002C37BC">
        <w:rPr>
          <w:rFonts w:ascii="Arial Narrow" w:hAnsi="Arial Narrow"/>
          <w:b/>
          <w:bCs/>
        </w:rPr>
        <w:t>Agbenyega T</w:t>
      </w:r>
      <w:r w:rsidRPr="001D4DDC">
        <w:rPr>
          <w:rFonts w:ascii="Arial Narrow" w:hAnsi="Arial Narrow"/>
        </w:rPr>
        <w:t xml:space="preserve">, </w:t>
      </w:r>
      <w:proofErr w:type="spellStart"/>
      <w:r w:rsidRPr="001D4DDC">
        <w:rPr>
          <w:rFonts w:ascii="Arial Narrow" w:hAnsi="Arial Narrow"/>
        </w:rPr>
        <w:t>Kremsner</w:t>
      </w:r>
      <w:proofErr w:type="spellEnd"/>
      <w:r w:rsidRPr="001D4DDC">
        <w:rPr>
          <w:rFonts w:ascii="Arial Narrow" w:hAnsi="Arial Narrow"/>
        </w:rPr>
        <w:t xml:space="preserve"> PG, Newton CR, </w:t>
      </w:r>
      <w:proofErr w:type="spellStart"/>
      <w:r w:rsidRPr="001D4DDC">
        <w:rPr>
          <w:rFonts w:ascii="Arial Narrow" w:hAnsi="Arial Narrow"/>
        </w:rPr>
        <w:t>Wypij</w:t>
      </w:r>
      <w:proofErr w:type="spellEnd"/>
      <w:r w:rsidRPr="001D4DDC">
        <w:rPr>
          <w:rFonts w:ascii="Arial Narrow" w:hAnsi="Arial Narrow"/>
        </w:rPr>
        <w:t xml:space="preserve"> D, Taylor TE; (2006). Medical </w:t>
      </w:r>
      <w:r w:rsidRPr="001D4DDC">
        <w:rPr>
          <w:rFonts w:ascii="Arial Narrow" w:hAnsi="Arial Narrow"/>
        </w:rPr>
        <w:lastRenderedPageBreak/>
        <w:t>informatics in medical research - the Severe Malaria in African Children (SMAC) Network's experience. Methods Inf Med.; 45 (5): 483-91</w:t>
      </w:r>
    </w:p>
    <w:p w14:paraId="72DFF901" w14:textId="77777777" w:rsidR="009744CE" w:rsidRPr="001D4DDC" w:rsidRDefault="009744CE" w:rsidP="00AC2B8F">
      <w:pPr>
        <w:jc w:val="both"/>
        <w:rPr>
          <w:rFonts w:ascii="Arial Narrow" w:hAnsi="Arial Narrow"/>
        </w:rPr>
      </w:pPr>
    </w:p>
    <w:p w14:paraId="15609D71" w14:textId="77777777" w:rsidR="009744CE" w:rsidRPr="001D4DDC" w:rsidRDefault="000021A5" w:rsidP="00AC2B8F">
      <w:pPr>
        <w:pStyle w:val="ListParagraph"/>
        <w:numPr>
          <w:ilvl w:val="0"/>
          <w:numId w:val="43"/>
        </w:numPr>
        <w:jc w:val="both"/>
        <w:rPr>
          <w:rFonts w:ascii="Arial Narrow" w:hAnsi="Arial Narrow"/>
        </w:rPr>
      </w:pPr>
      <w:hyperlink r:id="rId69" w:history="1">
        <w:r w:rsidR="009744CE" w:rsidRPr="001D4DDC">
          <w:rPr>
            <w:rFonts w:ascii="Arial Narrow" w:hAnsi="Arial Narrow"/>
          </w:rPr>
          <w:t xml:space="preserve">Bates I, Akoto AY, </w:t>
        </w:r>
        <w:proofErr w:type="spellStart"/>
        <w:r w:rsidR="009744CE" w:rsidRPr="001D4DDC">
          <w:rPr>
            <w:rFonts w:ascii="Arial Narrow" w:hAnsi="Arial Narrow"/>
          </w:rPr>
          <w:t>Ansong</w:t>
        </w:r>
        <w:proofErr w:type="spellEnd"/>
        <w:r w:rsidR="009744CE" w:rsidRPr="001D4DDC">
          <w:rPr>
            <w:rFonts w:ascii="Arial Narrow" w:hAnsi="Arial Narrow"/>
          </w:rPr>
          <w:t xml:space="preserve"> D, </w:t>
        </w:r>
        <w:proofErr w:type="spellStart"/>
        <w:r w:rsidR="009744CE" w:rsidRPr="001D4DDC">
          <w:rPr>
            <w:rFonts w:ascii="Arial Narrow" w:hAnsi="Arial Narrow"/>
          </w:rPr>
          <w:t>Karikari</w:t>
        </w:r>
        <w:proofErr w:type="spellEnd"/>
        <w:r w:rsidR="009744CE" w:rsidRPr="001D4DDC">
          <w:rPr>
            <w:rFonts w:ascii="Arial Narrow" w:hAnsi="Arial Narrow"/>
          </w:rPr>
          <w:t xml:space="preserve"> P, Bedu-Addo G, Critchley J, </w:t>
        </w:r>
        <w:r w:rsidR="009744CE" w:rsidRPr="002C37BC">
          <w:rPr>
            <w:rFonts w:ascii="Arial Narrow" w:hAnsi="Arial Narrow"/>
            <w:b/>
            <w:bCs/>
          </w:rPr>
          <w:t>Agbenyega T</w:t>
        </w:r>
        <w:r w:rsidR="009744CE" w:rsidRPr="001D4DDC">
          <w:rPr>
            <w:rFonts w:ascii="Arial Narrow" w:hAnsi="Arial Narrow"/>
          </w:rPr>
          <w:t xml:space="preserve">, Nsiah </w:t>
        </w:r>
        <w:proofErr w:type="spellStart"/>
        <w:r w:rsidR="009744CE" w:rsidRPr="001D4DDC">
          <w:rPr>
            <w:rFonts w:ascii="Arial Narrow" w:hAnsi="Arial Narrow"/>
          </w:rPr>
          <w:t>Asare</w:t>
        </w:r>
        <w:proofErr w:type="spellEnd"/>
        <w:r w:rsidR="009744CE" w:rsidRPr="001D4DDC">
          <w:rPr>
            <w:rFonts w:ascii="Arial Narrow" w:hAnsi="Arial Narrow"/>
          </w:rPr>
          <w:t xml:space="preserve"> A.  (2006).  Evaluating health research capacity building: an evidence-based tool. </w:t>
        </w:r>
        <w:proofErr w:type="spellStart"/>
        <w:r w:rsidR="009744CE" w:rsidRPr="001D4DDC">
          <w:rPr>
            <w:rFonts w:ascii="Arial Narrow" w:hAnsi="Arial Narrow"/>
          </w:rPr>
          <w:t>PLoS</w:t>
        </w:r>
        <w:proofErr w:type="spellEnd"/>
        <w:r w:rsidR="009744CE" w:rsidRPr="001D4DDC">
          <w:rPr>
            <w:rFonts w:ascii="Arial Narrow" w:hAnsi="Arial Narrow"/>
          </w:rPr>
          <w:t xml:space="preserve"> Med. Aug; 3(8): e299</w:t>
        </w:r>
      </w:hyperlink>
    </w:p>
    <w:p w14:paraId="3684B81E" w14:textId="77777777" w:rsidR="009744CE" w:rsidRPr="001D4DDC" w:rsidRDefault="009744CE" w:rsidP="00AC2B8F">
      <w:pPr>
        <w:jc w:val="both"/>
        <w:rPr>
          <w:rFonts w:ascii="Arial Narrow" w:hAnsi="Arial Narrow"/>
        </w:rPr>
      </w:pPr>
    </w:p>
    <w:p w14:paraId="1C9815FE" w14:textId="77777777"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rPr>
        <w:t xml:space="preserve">Taylor T, </w:t>
      </w:r>
      <w:proofErr w:type="spellStart"/>
      <w:r w:rsidRPr="001D4DDC">
        <w:rPr>
          <w:rFonts w:ascii="Arial Narrow" w:hAnsi="Arial Narrow"/>
        </w:rPr>
        <w:t>Olola</w:t>
      </w:r>
      <w:proofErr w:type="spellEnd"/>
      <w:r w:rsidRPr="001D4DDC">
        <w:rPr>
          <w:rFonts w:ascii="Arial Narrow" w:hAnsi="Arial Narrow"/>
        </w:rPr>
        <w:t xml:space="preserve"> C, </w:t>
      </w:r>
      <w:proofErr w:type="spellStart"/>
      <w:r w:rsidRPr="001D4DDC">
        <w:rPr>
          <w:rFonts w:ascii="Arial Narrow" w:hAnsi="Arial Narrow"/>
        </w:rPr>
        <w:t>Valim</w:t>
      </w:r>
      <w:proofErr w:type="spellEnd"/>
      <w:r w:rsidRPr="001D4DDC">
        <w:rPr>
          <w:rFonts w:ascii="Arial Narrow" w:hAnsi="Arial Narrow"/>
        </w:rPr>
        <w:t xml:space="preserve"> C, </w:t>
      </w:r>
      <w:r w:rsidRPr="002C37BC">
        <w:rPr>
          <w:rFonts w:ascii="Arial Narrow" w:hAnsi="Arial Narrow"/>
          <w:b/>
          <w:bCs/>
        </w:rPr>
        <w:t>Agbenyega T</w:t>
      </w:r>
      <w:r w:rsidRPr="001D4DDC">
        <w:rPr>
          <w:rFonts w:ascii="Arial Narrow" w:hAnsi="Arial Narrow"/>
        </w:rPr>
        <w:t xml:space="preserve">, </w:t>
      </w:r>
      <w:proofErr w:type="spellStart"/>
      <w:r w:rsidRPr="001D4DDC">
        <w:rPr>
          <w:rFonts w:ascii="Arial Narrow" w:hAnsi="Arial Narrow"/>
        </w:rPr>
        <w:t>Kremsner</w:t>
      </w:r>
      <w:proofErr w:type="spellEnd"/>
      <w:r w:rsidRPr="001D4DDC">
        <w:rPr>
          <w:rFonts w:ascii="Arial Narrow" w:hAnsi="Arial Narrow"/>
        </w:rPr>
        <w:t xml:space="preserve"> P, Krishna S, Kwiatkowski D, Newton C, </w:t>
      </w:r>
      <w:proofErr w:type="spellStart"/>
      <w:r w:rsidRPr="001D4DDC">
        <w:rPr>
          <w:rFonts w:ascii="Arial Narrow" w:hAnsi="Arial Narrow"/>
        </w:rPr>
        <w:t>Missinou</w:t>
      </w:r>
      <w:proofErr w:type="spellEnd"/>
      <w:r w:rsidRPr="001D4DDC">
        <w:rPr>
          <w:rFonts w:ascii="Arial Narrow" w:hAnsi="Arial Narrow"/>
        </w:rPr>
        <w:t xml:space="preserve"> M, Pinder </w:t>
      </w:r>
      <w:proofErr w:type="spellStart"/>
      <w:r w:rsidRPr="001D4DDC">
        <w:rPr>
          <w:rFonts w:ascii="Arial Narrow" w:hAnsi="Arial Narrow"/>
        </w:rPr>
        <w:t>Wypij</w:t>
      </w:r>
      <w:proofErr w:type="spellEnd"/>
      <w:r w:rsidRPr="001D4DDC">
        <w:rPr>
          <w:rFonts w:ascii="Arial Narrow" w:hAnsi="Arial Narrow"/>
        </w:rPr>
        <w:t xml:space="preserve"> D. Standardized data collection for multi-</w:t>
      </w:r>
      <w:proofErr w:type="spellStart"/>
      <w:r w:rsidRPr="001D4DDC">
        <w:rPr>
          <w:rFonts w:ascii="Arial Narrow" w:hAnsi="Arial Narrow"/>
        </w:rPr>
        <w:t>center</w:t>
      </w:r>
      <w:proofErr w:type="spellEnd"/>
      <w:r w:rsidRPr="001D4DDC">
        <w:rPr>
          <w:rFonts w:ascii="Arial Narrow" w:hAnsi="Arial Narrow"/>
        </w:rPr>
        <w:t xml:space="preserve"> clinical studies of severe malaria in African children: establishing the SMAC network. 2006 Trans R Soc Trop Med </w:t>
      </w:r>
      <w:proofErr w:type="spellStart"/>
      <w:r w:rsidRPr="001D4DDC">
        <w:rPr>
          <w:rFonts w:ascii="Arial Narrow" w:hAnsi="Arial Narrow"/>
        </w:rPr>
        <w:t>Hyg</w:t>
      </w:r>
      <w:proofErr w:type="spellEnd"/>
      <w:r w:rsidRPr="001D4DDC">
        <w:rPr>
          <w:rFonts w:ascii="Arial Narrow" w:hAnsi="Arial Narrow"/>
        </w:rPr>
        <w:t>. 100 (7): 615-22</w:t>
      </w:r>
    </w:p>
    <w:p w14:paraId="11906281" w14:textId="77777777" w:rsidR="009744CE" w:rsidRPr="001D4DDC" w:rsidRDefault="009744CE" w:rsidP="00AC2B8F">
      <w:pPr>
        <w:jc w:val="both"/>
        <w:rPr>
          <w:rFonts w:ascii="Arial Narrow" w:hAnsi="Arial Narrow"/>
        </w:rPr>
      </w:pPr>
    </w:p>
    <w:p w14:paraId="6B1FAF4D" w14:textId="77777777"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rPr>
        <w:t xml:space="preserve">Newton CR, </w:t>
      </w:r>
      <w:proofErr w:type="spellStart"/>
      <w:r w:rsidRPr="001D4DDC">
        <w:rPr>
          <w:rFonts w:ascii="Arial Narrow" w:hAnsi="Arial Narrow"/>
        </w:rPr>
        <w:t>Valim</w:t>
      </w:r>
      <w:proofErr w:type="spellEnd"/>
      <w:r w:rsidRPr="001D4DDC">
        <w:rPr>
          <w:rFonts w:ascii="Arial Narrow" w:hAnsi="Arial Narrow"/>
        </w:rPr>
        <w:t xml:space="preserve"> C, Krishna S, </w:t>
      </w:r>
      <w:proofErr w:type="spellStart"/>
      <w:r w:rsidRPr="001D4DDC">
        <w:rPr>
          <w:rFonts w:ascii="Arial Narrow" w:hAnsi="Arial Narrow"/>
        </w:rPr>
        <w:t>Wypij</w:t>
      </w:r>
      <w:proofErr w:type="spellEnd"/>
      <w:r w:rsidRPr="001D4DDC">
        <w:rPr>
          <w:rFonts w:ascii="Arial Narrow" w:hAnsi="Arial Narrow"/>
        </w:rPr>
        <w:t xml:space="preserve"> D, </w:t>
      </w:r>
      <w:proofErr w:type="spellStart"/>
      <w:r w:rsidRPr="001D4DDC">
        <w:rPr>
          <w:rFonts w:ascii="Arial Narrow" w:hAnsi="Arial Narrow"/>
        </w:rPr>
        <w:t>Olola</w:t>
      </w:r>
      <w:proofErr w:type="spellEnd"/>
      <w:r w:rsidRPr="001D4DDC">
        <w:rPr>
          <w:rFonts w:ascii="Arial Narrow" w:hAnsi="Arial Narrow"/>
        </w:rPr>
        <w:t xml:space="preserve"> C, </w:t>
      </w:r>
      <w:r w:rsidRPr="002C37BC">
        <w:rPr>
          <w:rFonts w:ascii="Arial Narrow" w:hAnsi="Arial Narrow"/>
          <w:b/>
          <w:bCs/>
        </w:rPr>
        <w:t>Agbenyega T</w:t>
      </w:r>
      <w:r w:rsidRPr="001D4DDC">
        <w:rPr>
          <w:rFonts w:ascii="Arial Narrow" w:hAnsi="Arial Narrow"/>
        </w:rPr>
        <w:t xml:space="preserve">, Taylor TE. Severe Malaria in African Children Network (2005).  The prognostic value of measures of acid/base balance in </w:t>
      </w:r>
      <w:proofErr w:type="spellStart"/>
      <w:r w:rsidRPr="001D4DDC">
        <w:rPr>
          <w:rFonts w:ascii="Arial Narrow" w:hAnsi="Arial Narrow"/>
        </w:rPr>
        <w:t>pediatric</w:t>
      </w:r>
      <w:proofErr w:type="spellEnd"/>
      <w:r w:rsidRPr="001D4DDC">
        <w:rPr>
          <w:rFonts w:ascii="Arial Narrow" w:hAnsi="Arial Narrow"/>
        </w:rPr>
        <w:t xml:space="preserve"> falciparum malaria compared with other clinical and laboratory parameters. Clinical Infectious Disease. 41 (7) 948-57</w:t>
      </w:r>
    </w:p>
    <w:p w14:paraId="3994FEE8" w14:textId="77777777" w:rsidR="009744CE" w:rsidRPr="001D4DDC" w:rsidRDefault="009744CE" w:rsidP="00AC2B8F">
      <w:pPr>
        <w:jc w:val="both"/>
        <w:rPr>
          <w:rFonts w:ascii="Arial Narrow" w:hAnsi="Arial Narrow"/>
        </w:rPr>
      </w:pPr>
    </w:p>
    <w:p w14:paraId="2403CD58" w14:textId="77777777"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rPr>
        <w:t xml:space="preserve">Evans JA, May J. </w:t>
      </w:r>
      <w:proofErr w:type="spellStart"/>
      <w:r w:rsidRPr="001D4DDC">
        <w:rPr>
          <w:rFonts w:ascii="Arial Narrow" w:hAnsi="Arial Narrow"/>
        </w:rPr>
        <w:t>Tominski</w:t>
      </w:r>
      <w:proofErr w:type="spellEnd"/>
      <w:r w:rsidRPr="001D4DDC">
        <w:rPr>
          <w:rFonts w:ascii="Arial Narrow" w:hAnsi="Arial Narrow"/>
        </w:rPr>
        <w:t xml:space="preserve"> D, </w:t>
      </w:r>
      <w:proofErr w:type="spellStart"/>
      <w:r w:rsidRPr="001D4DDC">
        <w:rPr>
          <w:rFonts w:ascii="Arial Narrow" w:hAnsi="Arial Narrow"/>
        </w:rPr>
        <w:t>Eggelte</w:t>
      </w:r>
      <w:proofErr w:type="spellEnd"/>
      <w:r w:rsidRPr="001D4DDC">
        <w:rPr>
          <w:rFonts w:ascii="Arial Narrow" w:hAnsi="Arial Narrow"/>
        </w:rPr>
        <w:t xml:space="preserve"> T, Marks F, </w:t>
      </w:r>
      <w:proofErr w:type="spellStart"/>
      <w:r w:rsidRPr="001D4DDC">
        <w:rPr>
          <w:rFonts w:ascii="Arial Narrow" w:hAnsi="Arial Narrow"/>
        </w:rPr>
        <w:t>Abruquah</w:t>
      </w:r>
      <w:proofErr w:type="spellEnd"/>
      <w:r w:rsidRPr="001D4DDC">
        <w:rPr>
          <w:rFonts w:ascii="Arial Narrow" w:hAnsi="Arial Narrow"/>
        </w:rPr>
        <w:t xml:space="preserve"> HH, Meyer CG, </w:t>
      </w:r>
      <w:proofErr w:type="spellStart"/>
      <w:r w:rsidRPr="001D4DDC">
        <w:rPr>
          <w:rFonts w:ascii="Arial Narrow" w:hAnsi="Arial Narrow"/>
        </w:rPr>
        <w:t>Timmann</w:t>
      </w:r>
      <w:proofErr w:type="spellEnd"/>
      <w:r w:rsidRPr="001D4DDC">
        <w:rPr>
          <w:rFonts w:ascii="Arial Narrow" w:hAnsi="Arial Narrow"/>
        </w:rPr>
        <w:t xml:space="preserve"> C, </w:t>
      </w:r>
      <w:r w:rsidRPr="002C37BC">
        <w:rPr>
          <w:rFonts w:ascii="Arial Narrow" w:hAnsi="Arial Narrow"/>
          <w:b/>
          <w:bCs/>
        </w:rPr>
        <w:t>Agbenyega T</w:t>
      </w:r>
      <w:r w:rsidRPr="001D4DDC">
        <w:rPr>
          <w:rFonts w:ascii="Arial Narrow" w:hAnsi="Arial Narrow"/>
        </w:rPr>
        <w:t xml:space="preserve">, </w:t>
      </w:r>
      <w:proofErr w:type="spellStart"/>
      <w:r w:rsidRPr="001D4DDC">
        <w:rPr>
          <w:rFonts w:ascii="Arial Narrow" w:hAnsi="Arial Narrow"/>
        </w:rPr>
        <w:t>Hortsmann</w:t>
      </w:r>
      <w:proofErr w:type="spellEnd"/>
      <w:r w:rsidRPr="001D4DDC">
        <w:rPr>
          <w:rFonts w:ascii="Arial Narrow" w:hAnsi="Arial Narrow"/>
        </w:rPr>
        <w:t xml:space="preserve"> RD. (2005).  Pre-Treatment with chloroquine and parasite chloroquine resistance in Ghanaian children with severe malaria. Quart J.  Medicine Sept 26</w:t>
      </w:r>
    </w:p>
    <w:p w14:paraId="40E97240" w14:textId="77777777" w:rsidR="009744CE" w:rsidRPr="001D4DDC" w:rsidRDefault="009744CE" w:rsidP="00AC2B8F">
      <w:pPr>
        <w:jc w:val="both"/>
        <w:rPr>
          <w:rFonts w:ascii="Arial Narrow" w:hAnsi="Arial Narrow"/>
        </w:rPr>
      </w:pPr>
    </w:p>
    <w:p w14:paraId="56D0CD73" w14:textId="77777777"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rPr>
        <w:t xml:space="preserve">Alex Owusu-Ofori, </w:t>
      </w:r>
      <w:r w:rsidRPr="002C37BC">
        <w:rPr>
          <w:rFonts w:ascii="Arial Narrow" w:hAnsi="Arial Narrow"/>
          <w:b/>
          <w:bCs/>
        </w:rPr>
        <w:t>Tsiri Agbenyega</w:t>
      </w:r>
      <w:r w:rsidRPr="001D4DDC">
        <w:rPr>
          <w:rFonts w:ascii="Arial Narrow" w:hAnsi="Arial Narrow"/>
        </w:rPr>
        <w:t xml:space="preserve">, Daniel </w:t>
      </w:r>
      <w:proofErr w:type="spellStart"/>
      <w:r w:rsidRPr="001D4DDC">
        <w:rPr>
          <w:rFonts w:ascii="Arial Narrow" w:hAnsi="Arial Narrow"/>
        </w:rPr>
        <w:t>Ansong</w:t>
      </w:r>
      <w:proofErr w:type="spellEnd"/>
      <w:r w:rsidRPr="001D4DDC">
        <w:rPr>
          <w:rFonts w:ascii="Arial Narrow" w:hAnsi="Arial Narrow"/>
        </w:rPr>
        <w:t xml:space="preserve">, W Michael </w:t>
      </w:r>
      <w:proofErr w:type="spellStart"/>
      <w:r w:rsidRPr="001D4DDC">
        <w:rPr>
          <w:rFonts w:ascii="Arial Narrow" w:hAnsi="Arial Narrow"/>
        </w:rPr>
        <w:t>Scheld</w:t>
      </w:r>
      <w:proofErr w:type="spellEnd"/>
      <w:r w:rsidRPr="001D4DDC">
        <w:rPr>
          <w:rFonts w:ascii="Arial Narrow" w:hAnsi="Arial Narrow"/>
        </w:rPr>
        <w:t xml:space="preserve"> (2004).  Routine Lumbar puncture in children with febrile seizures in Ghana: should it continue?  Int. Journal of Infectious disease.  8(6) 353-61. 19</w:t>
      </w:r>
    </w:p>
    <w:p w14:paraId="2366AA91" w14:textId="77777777" w:rsidR="009744CE" w:rsidRPr="001D4DDC" w:rsidRDefault="009744CE" w:rsidP="00AC2B8F">
      <w:pPr>
        <w:jc w:val="both"/>
        <w:rPr>
          <w:rFonts w:ascii="Arial Narrow" w:hAnsi="Arial Narrow"/>
        </w:rPr>
      </w:pPr>
    </w:p>
    <w:p w14:paraId="34AA44D5" w14:textId="77777777"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rPr>
        <w:t xml:space="preserve">J Evans, A. </w:t>
      </w:r>
      <w:proofErr w:type="spellStart"/>
      <w:r w:rsidRPr="001D4DDC">
        <w:rPr>
          <w:rFonts w:ascii="Arial Narrow" w:hAnsi="Arial Narrow"/>
        </w:rPr>
        <w:t>Adusei</w:t>
      </w:r>
      <w:proofErr w:type="spellEnd"/>
      <w:r w:rsidRPr="001D4DDC">
        <w:rPr>
          <w:rFonts w:ascii="Arial Narrow" w:hAnsi="Arial Narrow"/>
        </w:rPr>
        <w:t xml:space="preserve">, C </w:t>
      </w:r>
      <w:proofErr w:type="spellStart"/>
      <w:r w:rsidRPr="001D4DDC">
        <w:rPr>
          <w:rFonts w:ascii="Arial Narrow" w:hAnsi="Arial Narrow"/>
        </w:rPr>
        <w:t>Timmann</w:t>
      </w:r>
      <w:proofErr w:type="spellEnd"/>
      <w:r w:rsidRPr="001D4DDC">
        <w:rPr>
          <w:rFonts w:ascii="Arial Narrow" w:hAnsi="Arial Narrow"/>
        </w:rPr>
        <w:t>, J. May, D, Mack, T</w:t>
      </w:r>
      <w:r w:rsidRPr="002C37BC">
        <w:rPr>
          <w:rFonts w:ascii="Arial Narrow" w:hAnsi="Arial Narrow"/>
          <w:b/>
          <w:bCs/>
        </w:rPr>
        <w:t>. Agbenyega</w:t>
      </w:r>
      <w:r w:rsidRPr="001D4DDC">
        <w:rPr>
          <w:rFonts w:ascii="Arial Narrow" w:hAnsi="Arial Narrow"/>
        </w:rPr>
        <w:t xml:space="preserve">, RD </w:t>
      </w:r>
      <w:proofErr w:type="spellStart"/>
      <w:r w:rsidRPr="001D4DDC">
        <w:rPr>
          <w:rFonts w:ascii="Arial Narrow" w:hAnsi="Arial Narrow"/>
        </w:rPr>
        <w:t>Horstmann</w:t>
      </w:r>
      <w:proofErr w:type="spellEnd"/>
      <w:r w:rsidRPr="001D4DDC">
        <w:rPr>
          <w:rFonts w:ascii="Arial Narrow" w:hAnsi="Arial Narrow"/>
        </w:rPr>
        <w:t>, Frimpong E (2004). High mortality of infant bacteraemia clinically indistinguishable from severe malaria. Quarterly Journal of Medicine (9) 591-7</w:t>
      </w:r>
    </w:p>
    <w:p w14:paraId="031F7626" w14:textId="77777777" w:rsidR="009744CE" w:rsidRPr="001D4DDC" w:rsidRDefault="009744CE" w:rsidP="00AC2B8F">
      <w:pPr>
        <w:jc w:val="both"/>
        <w:rPr>
          <w:rFonts w:ascii="Arial Narrow" w:hAnsi="Arial Narrow"/>
        </w:rPr>
      </w:pPr>
    </w:p>
    <w:p w14:paraId="69045051" w14:textId="77777777"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rPr>
        <w:t xml:space="preserve">Tim </w:t>
      </w:r>
      <w:proofErr w:type="spellStart"/>
      <w:r w:rsidRPr="001D4DDC">
        <w:rPr>
          <w:rFonts w:ascii="Arial Narrow" w:hAnsi="Arial Narrow"/>
        </w:rPr>
        <w:t>Planche</w:t>
      </w:r>
      <w:proofErr w:type="spellEnd"/>
      <w:r w:rsidRPr="001D4DDC">
        <w:rPr>
          <w:rFonts w:ascii="Arial Narrow" w:hAnsi="Arial Narrow"/>
        </w:rPr>
        <w:t xml:space="preserve">, </w:t>
      </w:r>
      <w:r w:rsidRPr="002C37BC">
        <w:rPr>
          <w:rFonts w:ascii="Arial Narrow" w:hAnsi="Arial Narrow"/>
          <w:b/>
          <w:bCs/>
        </w:rPr>
        <w:t>Tsiri Agbenyega</w:t>
      </w:r>
      <w:r w:rsidRPr="001D4DDC">
        <w:rPr>
          <w:rFonts w:ascii="Arial Narrow" w:hAnsi="Arial Narrow"/>
        </w:rPr>
        <w:t xml:space="preserve">, George Bedu-Addo Daniel </w:t>
      </w:r>
      <w:proofErr w:type="spellStart"/>
      <w:r w:rsidRPr="001D4DDC">
        <w:rPr>
          <w:rFonts w:ascii="Arial Narrow" w:hAnsi="Arial Narrow"/>
        </w:rPr>
        <w:t>Ansong</w:t>
      </w:r>
      <w:proofErr w:type="spellEnd"/>
      <w:r w:rsidRPr="001D4DDC">
        <w:rPr>
          <w:rFonts w:ascii="Arial Narrow" w:hAnsi="Arial Narrow"/>
        </w:rPr>
        <w:t xml:space="preserve">, Alex Owusu-Ofori, Frank Micah, </w:t>
      </w:r>
      <w:proofErr w:type="spellStart"/>
      <w:r w:rsidRPr="001D4DDC">
        <w:rPr>
          <w:rFonts w:ascii="Arial Narrow" w:hAnsi="Arial Narrow"/>
        </w:rPr>
        <w:t>Cyclopea</w:t>
      </w:r>
      <w:proofErr w:type="spellEnd"/>
      <w:r w:rsidRPr="001D4DDC">
        <w:rPr>
          <w:rFonts w:ascii="Arial Narrow" w:hAnsi="Arial Narrow"/>
        </w:rPr>
        <w:t xml:space="preserve"> </w:t>
      </w:r>
      <w:proofErr w:type="spellStart"/>
      <w:r w:rsidRPr="001D4DDC">
        <w:rPr>
          <w:rFonts w:ascii="Arial Narrow" w:hAnsi="Arial Narrow"/>
        </w:rPr>
        <w:t>Anakwa</w:t>
      </w:r>
      <w:proofErr w:type="spellEnd"/>
      <w:r w:rsidRPr="001D4DDC">
        <w:rPr>
          <w:rFonts w:ascii="Arial Narrow" w:hAnsi="Arial Narrow"/>
        </w:rPr>
        <w:t xml:space="preserve">, Emmanuel </w:t>
      </w:r>
      <w:proofErr w:type="spellStart"/>
      <w:r w:rsidRPr="001D4DDC">
        <w:rPr>
          <w:rFonts w:ascii="Arial Narrow" w:hAnsi="Arial Narrow"/>
        </w:rPr>
        <w:t>Asafo</w:t>
      </w:r>
      <w:proofErr w:type="spellEnd"/>
      <w:r w:rsidRPr="001D4DDC">
        <w:rPr>
          <w:rFonts w:ascii="Arial Narrow" w:hAnsi="Arial Narrow"/>
        </w:rPr>
        <w:t xml:space="preserve">-Adjei, Alan </w:t>
      </w:r>
      <w:proofErr w:type="gramStart"/>
      <w:r w:rsidRPr="001D4DDC">
        <w:rPr>
          <w:rFonts w:ascii="Arial Narrow" w:hAnsi="Arial Narrow"/>
        </w:rPr>
        <w:t>Hutson,  Peter</w:t>
      </w:r>
      <w:proofErr w:type="gramEnd"/>
      <w:r w:rsidRPr="001D4DDC">
        <w:rPr>
          <w:rFonts w:ascii="Arial Narrow" w:hAnsi="Arial Narrow"/>
        </w:rPr>
        <w:t xml:space="preserve"> W. </w:t>
      </w:r>
      <w:proofErr w:type="spellStart"/>
      <w:r w:rsidRPr="001D4DDC">
        <w:rPr>
          <w:rFonts w:ascii="Arial Narrow" w:hAnsi="Arial Narrow"/>
        </w:rPr>
        <w:t>Stacpoole</w:t>
      </w:r>
      <w:proofErr w:type="spellEnd"/>
      <w:r w:rsidRPr="001D4DDC">
        <w:rPr>
          <w:rFonts w:ascii="Arial Narrow" w:hAnsi="Arial Narrow"/>
        </w:rPr>
        <w:t>, Sanjeev Krishna (2003). A prospective comparison of malaria with other severe diseases in African children: prognosis and optimization of management. Clinical infectious disease 37(7) 890-7</w:t>
      </w:r>
    </w:p>
    <w:p w14:paraId="658A1C53" w14:textId="77777777" w:rsidR="009744CE" w:rsidRPr="001D4DDC" w:rsidRDefault="009744CE" w:rsidP="00AC2B8F">
      <w:pPr>
        <w:jc w:val="both"/>
        <w:rPr>
          <w:rFonts w:ascii="Arial Narrow" w:hAnsi="Arial Narrow"/>
        </w:rPr>
      </w:pPr>
    </w:p>
    <w:p w14:paraId="7E6D9861" w14:textId="77777777" w:rsidR="009744CE" w:rsidRPr="001D4DDC" w:rsidRDefault="009744CE" w:rsidP="00AC2B8F">
      <w:pPr>
        <w:pStyle w:val="ListParagraph"/>
        <w:numPr>
          <w:ilvl w:val="0"/>
          <w:numId w:val="43"/>
        </w:numPr>
        <w:jc w:val="both"/>
        <w:rPr>
          <w:rFonts w:ascii="Arial Narrow" w:hAnsi="Arial Narrow"/>
        </w:rPr>
      </w:pPr>
      <w:r w:rsidRPr="002C37BC">
        <w:rPr>
          <w:rFonts w:ascii="Arial Narrow" w:hAnsi="Arial Narrow"/>
          <w:b/>
          <w:bCs/>
        </w:rPr>
        <w:t>Tsiri Agbenyega</w:t>
      </w:r>
      <w:r w:rsidRPr="001D4DDC">
        <w:rPr>
          <w:rFonts w:ascii="Arial Narrow" w:hAnsi="Arial Narrow"/>
        </w:rPr>
        <w:t xml:space="preserve">, Tim </w:t>
      </w:r>
      <w:proofErr w:type="spellStart"/>
      <w:r w:rsidRPr="001D4DDC">
        <w:rPr>
          <w:rFonts w:ascii="Arial Narrow" w:hAnsi="Arial Narrow"/>
        </w:rPr>
        <w:t>Planche</w:t>
      </w:r>
      <w:proofErr w:type="spellEnd"/>
      <w:r w:rsidRPr="001D4DDC">
        <w:rPr>
          <w:rFonts w:ascii="Arial Narrow" w:hAnsi="Arial Narrow"/>
        </w:rPr>
        <w:t xml:space="preserve">, George Bedu-Addo, Daniel </w:t>
      </w:r>
      <w:proofErr w:type="spellStart"/>
      <w:r w:rsidRPr="001D4DDC">
        <w:rPr>
          <w:rFonts w:ascii="Arial Narrow" w:hAnsi="Arial Narrow"/>
        </w:rPr>
        <w:t>Ansong</w:t>
      </w:r>
      <w:proofErr w:type="spellEnd"/>
      <w:r w:rsidRPr="001D4DDC">
        <w:rPr>
          <w:rFonts w:ascii="Arial Narrow" w:hAnsi="Arial Narrow"/>
        </w:rPr>
        <w:t xml:space="preserve">, Alex Owusu-Ofori, Venkatesh A </w:t>
      </w:r>
      <w:proofErr w:type="spellStart"/>
      <w:r w:rsidRPr="001D4DDC">
        <w:rPr>
          <w:rFonts w:ascii="Arial Narrow" w:hAnsi="Arial Narrow"/>
        </w:rPr>
        <w:t>Bhattaram</w:t>
      </w:r>
      <w:proofErr w:type="spellEnd"/>
      <w:r w:rsidRPr="001D4DDC">
        <w:rPr>
          <w:rFonts w:ascii="Arial Narrow" w:hAnsi="Arial Narrow"/>
        </w:rPr>
        <w:t xml:space="preserve">, </w:t>
      </w:r>
      <w:proofErr w:type="spellStart"/>
      <w:r w:rsidRPr="001D4DDC">
        <w:rPr>
          <w:rFonts w:ascii="Arial Narrow" w:hAnsi="Arial Narrow"/>
        </w:rPr>
        <w:t>Nelamangala</w:t>
      </w:r>
      <w:proofErr w:type="spellEnd"/>
      <w:r w:rsidRPr="001D4DDC">
        <w:rPr>
          <w:rFonts w:ascii="Arial Narrow" w:hAnsi="Arial Narrow"/>
        </w:rPr>
        <w:t xml:space="preserve"> V </w:t>
      </w:r>
      <w:proofErr w:type="spellStart"/>
      <w:r w:rsidRPr="001D4DDC">
        <w:rPr>
          <w:rFonts w:ascii="Arial Narrow" w:hAnsi="Arial Narrow"/>
        </w:rPr>
        <w:t>Nagaraja</w:t>
      </w:r>
      <w:proofErr w:type="spellEnd"/>
      <w:r w:rsidRPr="001D4DDC">
        <w:rPr>
          <w:rFonts w:ascii="Arial Narrow" w:hAnsi="Arial Narrow"/>
        </w:rPr>
        <w:t xml:space="preserve">, Albert L </w:t>
      </w:r>
      <w:proofErr w:type="spellStart"/>
      <w:r w:rsidRPr="001D4DDC">
        <w:rPr>
          <w:rFonts w:ascii="Arial Narrow" w:hAnsi="Arial Narrow"/>
        </w:rPr>
        <w:t>Shroads</w:t>
      </w:r>
      <w:proofErr w:type="spellEnd"/>
      <w:r w:rsidRPr="001D4DDC">
        <w:rPr>
          <w:rFonts w:ascii="Arial Narrow" w:hAnsi="Arial Narrow"/>
        </w:rPr>
        <w:t xml:space="preserve">, George N Henderson, Alan D Hutson, Hartmut </w:t>
      </w:r>
      <w:proofErr w:type="spellStart"/>
      <w:r w:rsidRPr="001D4DDC">
        <w:rPr>
          <w:rFonts w:ascii="Arial Narrow" w:hAnsi="Arial Narrow"/>
        </w:rPr>
        <w:t>Derendorf</w:t>
      </w:r>
      <w:proofErr w:type="spellEnd"/>
      <w:r w:rsidRPr="001D4DDC">
        <w:rPr>
          <w:rFonts w:ascii="Arial Narrow" w:hAnsi="Arial Narrow"/>
        </w:rPr>
        <w:t xml:space="preserve">, Sanjeev Krishna, Peter W </w:t>
      </w:r>
      <w:proofErr w:type="spellStart"/>
      <w:r w:rsidRPr="001D4DDC">
        <w:rPr>
          <w:rFonts w:ascii="Arial Narrow" w:hAnsi="Arial Narrow"/>
        </w:rPr>
        <w:t>Stacpoole</w:t>
      </w:r>
      <w:proofErr w:type="spellEnd"/>
      <w:r w:rsidRPr="001D4DDC">
        <w:rPr>
          <w:rFonts w:ascii="Arial Narrow" w:hAnsi="Arial Narrow"/>
        </w:rPr>
        <w:t xml:space="preserve">. (2003).  Population kinetics, efficacy, and safety of dichloroacetate for lactic acidosis due to severe malaria in children.  J. Clin </w:t>
      </w:r>
      <w:proofErr w:type="spellStart"/>
      <w:r w:rsidRPr="001D4DDC">
        <w:rPr>
          <w:rFonts w:ascii="Arial Narrow" w:hAnsi="Arial Narrow"/>
        </w:rPr>
        <w:t>Pharmacol</w:t>
      </w:r>
      <w:proofErr w:type="spellEnd"/>
      <w:r w:rsidRPr="001D4DDC">
        <w:rPr>
          <w:rFonts w:ascii="Arial Narrow" w:hAnsi="Arial Narrow"/>
        </w:rPr>
        <w:t xml:space="preserve"> 2003 Apr; 43(4): 386-96</w:t>
      </w:r>
    </w:p>
    <w:p w14:paraId="4D7BC796" w14:textId="77777777" w:rsidR="009744CE" w:rsidRPr="001D4DDC" w:rsidRDefault="009744CE" w:rsidP="00AC2B8F">
      <w:pPr>
        <w:jc w:val="both"/>
        <w:rPr>
          <w:rFonts w:ascii="Arial Narrow" w:hAnsi="Arial Narrow"/>
        </w:rPr>
      </w:pPr>
    </w:p>
    <w:p w14:paraId="20A49332" w14:textId="77777777"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rPr>
        <w:t xml:space="preserve">Participants (including </w:t>
      </w:r>
      <w:r w:rsidRPr="002C37BC">
        <w:rPr>
          <w:rFonts w:ascii="Arial Narrow" w:hAnsi="Arial Narrow"/>
          <w:b/>
          <w:bCs/>
        </w:rPr>
        <w:t>Agbenyega T</w:t>
      </w:r>
      <w:r w:rsidRPr="001D4DDC">
        <w:rPr>
          <w:rFonts w:ascii="Arial Narrow" w:hAnsi="Arial Narrow"/>
        </w:rPr>
        <w:t xml:space="preserve">) in the 2001 Conference on Ethical Aspects of research in developing countries. (2004). Moral Standards for research in Developing Countries.  From "Reasonable Availability" to "Fair benefits".  The Hastings </w:t>
      </w:r>
      <w:proofErr w:type="spellStart"/>
      <w:r w:rsidRPr="001D4DDC">
        <w:rPr>
          <w:rFonts w:ascii="Arial Narrow" w:hAnsi="Arial Narrow"/>
        </w:rPr>
        <w:t>Center</w:t>
      </w:r>
      <w:proofErr w:type="spellEnd"/>
      <w:r w:rsidRPr="001D4DDC">
        <w:rPr>
          <w:rFonts w:ascii="Arial Narrow" w:hAnsi="Arial Narrow"/>
        </w:rPr>
        <w:t xml:space="preserve"> Reports Vol. 3 No. 3</w:t>
      </w:r>
    </w:p>
    <w:p w14:paraId="64AFA680" w14:textId="77777777" w:rsidR="009744CE" w:rsidRPr="001D4DDC" w:rsidRDefault="009744CE" w:rsidP="00AC2B8F">
      <w:pPr>
        <w:jc w:val="both"/>
        <w:rPr>
          <w:rFonts w:ascii="Arial Narrow" w:hAnsi="Arial Narrow"/>
        </w:rPr>
      </w:pPr>
    </w:p>
    <w:p w14:paraId="41936553" w14:textId="19850E18"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rPr>
        <w:t xml:space="preserve">Participants (including </w:t>
      </w:r>
      <w:r w:rsidRPr="002C37BC">
        <w:rPr>
          <w:rFonts w:ascii="Arial Narrow" w:hAnsi="Arial Narrow"/>
          <w:b/>
          <w:bCs/>
        </w:rPr>
        <w:t>Agbenyega T</w:t>
      </w:r>
      <w:r w:rsidRPr="001D4DDC">
        <w:rPr>
          <w:rFonts w:ascii="Arial Narrow" w:hAnsi="Arial Narrow"/>
        </w:rPr>
        <w:t>) (2002). Ethics. Fair benefits for research in developing countries. in the 2001 Conference on ethical aspects of research in developing countries. Science 298 (5601) 2133-4</w:t>
      </w:r>
    </w:p>
    <w:p w14:paraId="4EA2FF69" w14:textId="77777777" w:rsidR="009744CE" w:rsidRPr="001D4DDC" w:rsidRDefault="009744CE" w:rsidP="00AC2B8F">
      <w:pPr>
        <w:jc w:val="both"/>
        <w:rPr>
          <w:rFonts w:ascii="Arial Narrow" w:hAnsi="Arial Narrow"/>
        </w:rPr>
      </w:pPr>
    </w:p>
    <w:p w14:paraId="5E2D4C50" w14:textId="6A92B70B"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rPr>
        <w:lastRenderedPageBreak/>
        <w:t xml:space="preserve">Sanjeev Krishna, Tim </w:t>
      </w:r>
      <w:proofErr w:type="spellStart"/>
      <w:r w:rsidRPr="001D4DDC">
        <w:rPr>
          <w:rFonts w:ascii="Arial Narrow" w:hAnsi="Arial Narrow"/>
        </w:rPr>
        <w:t>Planche</w:t>
      </w:r>
      <w:proofErr w:type="spellEnd"/>
      <w:r w:rsidRPr="001D4DDC">
        <w:rPr>
          <w:rFonts w:ascii="Arial Narrow" w:hAnsi="Arial Narrow"/>
        </w:rPr>
        <w:t xml:space="preserve">, </w:t>
      </w:r>
      <w:r w:rsidRPr="002C37BC">
        <w:rPr>
          <w:rFonts w:ascii="Arial Narrow" w:hAnsi="Arial Narrow"/>
          <w:b/>
          <w:bCs/>
        </w:rPr>
        <w:t>Tsiri Agbenyega</w:t>
      </w:r>
      <w:r w:rsidRPr="001D4DDC">
        <w:rPr>
          <w:rFonts w:ascii="Arial Narrow" w:hAnsi="Arial Narrow"/>
        </w:rPr>
        <w:t xml:space="preserve">. Charles Woodrow, Dan </w:t>
      </w:r>
      <w:proofErr w:type="spellStart"/>
      <w:r w:rsidRPr="001D4DDC">
        <w:rPr>
          <w:rFonts w:ascii="Arial Narrow" w:hAnsi="Arial Narrow"/>
        </w:rPr>
        <w:t>Agranoff</w:t>
      </w:r>
      <w:proofErr w:type="spellEnd"/>
      <w:r w:rsidRPr="001D4DDC">
        <w:rPr>
          <w:rFonts w:ascii="Arial Narrow" w:hAnsi="Arial Narrow"/>
        </w:rPr>
        <w:t xml:space="preserve">, G Bedu-Addo. Alex K Owusu-Ofori, </w:t>
      </w:r>
      <w:proofErr w:type="spellStart"/>
      <w:r w:rsidRPr="001D4DDC">
        <w:rPr>
          <w:rFonts w:ascii="Arial Narrow" w:hAnsi="Arial Narrow"/>
        </w:rPr>
        <w:t>Adabie</w:t>
      </w:r>
      <w:proofErr w:type="spellEnd"/>
      <w:r w:rsidRPr="001D4DDC">
        <w:rPr>
          <w:rFonts w:ascii="Arial Narrow" w:hAnsi="Arial Narrow"/>
        </w:rPr>
        <w:t xml:space="preserve"> Appiah. </w:t>
      </w:r>
      <w:proofErr w:type="spellStart"/>
      <w:r w:rsidRPr="001D4DDC">
        <w:rPr>
          <w:rFonts w:ascii="Arial Narrow" w:hAnsi="Arial Narrow"/>
        </w:rPr>
        <w:t>Surash</w:t>
      </w:r>
      <w:proofErr w:type="spellEnd"/>
      <w:r w:rsidRPr="001D4DDC">
        <w:rPr>
          <w:rFonts w:ascii="Arial Narrow" w:hAnsi="Arial Narrow"/>
        </w:rPr>
        <w:t xml:space="preserve"> Ramanathan, Sharif M Mansur, </w:t>
      </w:r>
      <w:proofErr w:type="spellStart"/>
      <w:r w:rsidRPr="001D4DDC">
        <w:rPr>
          <w:rFonts w:ascii="Arial Narrow" w:hAnsi="Arial Narrow"/>
        </w:rPr>
        <w:t>Viswe</w:t>
      </w:r>
      <w:proofErr w:type="spellEnd"/>
      <w:r w:rsidRPr="001D4DDC">
        <w:rPr>
          <w:rFonts w:ascii="Arial Narrow" w:hAnsi="Arial Narrow"/>
        </w:rPr>
        <w:t xml:space="preserve"> Navaratnam. (2001). Bioavailability and preliminary clinical efficacy of intra-rectal artesunate in Ghanaian children with moderate malaria. Antimicrobial Agents &amp; Chemotherapy 45 (6) 1803-9</w:t>
      </w:r>
    </w:p>
    <w:p w14:paraId="0AD58BDB" w14:textId="77777777" w:rsidR="009744CE" w:rsidRPr="001D4DDC" w:rsidRDefault="009744CE" w:rsidP="00AC2B8F">
      <w:pPr>
        <w:jc w:val="both"/>
        <w:rPr>
          <w:rFonts w:ascii="Arial Narrow" w:hAnsi="Arial Narrow"/>
        </w:rPr>
      </w:pPr>
    </w:p>
    <w:p w14:paraId="3D630E86" w14:textId="77777777"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rPr>
        <w:t xml:space="preserve">Sanjeev Krishna, </w:t>
      </w:r>
      <w:proofErr w:type="spellStart"/>
      <w:r w:rsidRPr="001D4DDC">
        <w:rPr>
          <w:rFonts w:ascii="Arial Narrow" w:hAnsi="Arial Narrow"/>
        </w:rPr>
        <w:t>Nelemangala</w:t>
      </w:r>
      <w:proofErr w:type="spellEnd"/>
      <w:r w:rsidRPr="001D4DDC">
        <w:rPr>
          <w:rFonts w:ascii="Arial Narrow" w:hAnsi="Arial Narrow"/>
        </w:rPr>
        <w:t xml:space="preserve"> V </w:t>
      </w:r>
      <w:proofErr w:type="spellStart"/>
      <w:r w:rsidRPr="001D4DDC">
        <w:rPr>
          <w:rFonts w:ascii="Arial Narrow" w:hAnsi="Arial Narrow"/>
        </w:rPr>
        <w:t>Nagaraja</w:t>
      </w:r>
      <w:proofErr w:type="spellEnd"/>
      <w:r w:rsidRPr="001D4DDC">
        <w:rPr>
          <w:rFonts w:ascii="Arial Narrow" w:hAnsi="Arial Narrow"/>
        </w:rPr>
        <w:t xml:space="preserve">, Tim </w:t>
      </w:r>
      <w:proofErr w:type="spellStart"/>
      <w:r w:rsidRPr="001D4DDC">
        <w:rPr>
          <w:rFonts w:ascii="Arial Narrow" w:hAnsi="Arial Narrow"/>
        </w:rPr>
        <w:t>Planche</w:t>
      </w:r>
      <w:proofErr w:type="spellEnd"/>
      <w:r w:rsidRPr="001D4DDC">
        <w:rPr>
          <w:rFonts w:ascii="Arial Narrow" w:hAnsi="Arial Narrow"/>
        </w:rPr>
        <w:t xml:space="preserve">, </w:t>
      </w:r>
      <w:r w:rsidRPr="002C37BC">
        <w:rPr>
          <w:rFonts w:ascii="Arial Narrow" w:hAnsi="Arial Narrow"/>
          <w:b/>
          <w:bCs/>
        </w:rPr>
        <w:t>Tsiri Agbenyega</w:t>
      </w:r>
      <w:r w:rsidRPr="001D4DDC">
        <w:rPr>
          <w:rFonts w:ascii="Arial Narrow" w:hAnsi="Arial Narrow"/>
        </w:rPr>
        <w:t xml:space="preserve">, George </w:t>
      </w:r>
      <w:proofErr w:type="spellStart"/>
      <w:r w:rsidRPr="001D4DDC">
        <w:rPr>
          <w:rFonts w:ascii="Arial Narrow" w:hAnsi="Arial Narrow"/>
        </w:rPr>
        <w:t>Bedo</w:t>
      </w:r>
      <w:proofErr w:type="spellEnd"/>
      <w:r w:rsidRPr="001D4DDC">
        <w:rPr>
          <w:rFonts w:ascii="Arial Narrow" w:hAnsi="Arial Narrow"/>
        </w:rPr>
        <w:t xml:space="preserve">-Addo, Daniel </w:t>
      </w:r>
      <w:proofErr w:type="spellStart"/>
      <w:r w:rsidRPr="001D4DDC">
        <w:rPr>
          <w:rFonts w:ascii="Arial Narrow" w:hAnsi="Arial Narrow"/>
        </w:rPr>
        <w:t>Ansong</w:t>
      </w:r>
      <w:proofErr w:type="spellEnd"/>
      <w:r w:rsidRPr="001D4DDC">
        <w:rPr>
          <w:rFonts w:ascii="Arial Narrow" w:hAnsi="Arial Narrow"/>
        </w:rPr>
        <w:t xml:space="preserve">, Alex Owusu-Ofori, Albert L </w:t>
      </w:r>
      <w:proofErr w:type="spellStart"/>
      <w:r w:rsidRPr="001D4DDC">
        <w:rPr>
          <w:rFonts w:ascii="Arial Narrow" w:hAnsi="Arial Narrow"/>
        </w:rPr>
        <w:t>Shroads</w:t>
      </w:r>
      <w:proofErr w:type="spellEnd"/>
      <w:r w:rsidRPr="001D4DDC">
        <w:rPr>
          <w:rFonts w:ascii="Arial Narrow" w:hAnsi="Arial Narrow"/>
        </w:rPr>
        <w:t xml:space="preserve">, George Henderson, Alan Hutson, Hartmut </w:t>
      </w:r>
      <w:proofErr w:type="spellStart"/>
      <w:r w:rsidRPr="001D4DDC">
        <w:rPr>
          <w:rFonts w:ascii="Arial Narrow" w:hAnsi="Arial Narrow"/>
        </w:rPr>
        <w:t>Derendorf</w:t>
      </w:r>
      <w:proofErr w:type="spellEnd"/>
      <w:r w:rsidRPr="001D4DDC">
        <w:rPr>
          <w:rFonts w:ascii="Arial Narrow" w:hAnsi="Arial Narrow"/>
        </w:rPr>
        <w:t xml:space="preserve">, Peter W </w:t>
      </w:r>
      <w:proofErr w:type="spellStart"/>
      <w:r w:rsidRPr="001D4DDC">
        <w:rPr>
          <w:rFonts w:ascii="Arial Narrow" w:hAnsi="Arial Narrow"/>
        </w:rPr>
        <w:t>Stacpoole</w:t>
      </w:r>
      <w:proofErr w:type="spellEnd"/>
      <w:r w:rsidRPr="001D4DDC">
        <w:rPr>
          <w:rFonts w:ascii="Arial Narrow" w:hAnsi="Arial Narrow"/>
        </w:rPr>
        <w:t xml:space="preserve"> (2001). Population pharmacokinetics of intra-muscular quinine in children with severe malaria. Antimicrobial Agents &amp; Chemotherapy 45 (2) 509-516</w:t>
      </w:r>
    </w:p>
    <w:p w14:paraId="1C310CD7" w14:textId="77777777" w:rsidR="009744CE" w:rsidRPr="001D4DDC" w:rsidRDefault="009744CE" w:rsidP="00AC2B8F">
      <w:pPr>
        <w:jc w:val="both"/>
        <w:rPr>
          <w:rFonts w:ascii="Arial Narrow" w:hAnsi="Arial Narrow"/>
        </w:rPr>
      </w:pPr>
    </w:p>
    <w:p w14:paraId="20C645A3" w14:textId="77777777" w:rsidR="009744CE" w:rsidRPr="001D4DDC" w:rsidRDefault="009744CE" w:rsidP="00AC2B8F">
      <w:pPr>
        <w:pStyle w:val="ListParagraph"/>
        <w:numPr>
          <w:ilvl w:val="0"/>
          <w:numId w:val="43"/>
        </w:numPr>
        <w:jc w:val="both"/>
        <w:rPr>
          <w:rFonts w:ascii="Arial Narrow" w:hAnsi="Arial Narrow"/>
        </w:rPr>
      </w:pPr>
      <w:r w:rsidRPr="002C37BC">
        <w:rPr>
          <w:rFonts w:ascii="Arial Narrow" w:hAnsi="Arial Narrow"/>
          <w:b/>
          <w:bCs/>
        </w:rPr>
        <w:t>Tsiri Agbenyega,</w:t>
      </w:r>
      <w:r w:rsidRPr="001D4DDC">
        <w:rPr>
          <w:rFonts w:ascii="Arial Narrow" w:hAnsi="Arial Narrow"/>
        </w:rPr>
        <w:t xml:space="preserve"> Brian J., Angus, George Bedu-Addo, Benjamin </w:t>
      </w:r>
      <w:proofErr w:type="spellStart"/>
      <w:r w:rsidRPr="001D4DDC">
        <w:rPr>
          <w:rFonts w:ascii="Arial Narrow" w:hAnsi="Arial Narrow"/>
        </w:rPr>
        <w:t>Baffoe</w:t>
      </w:r>
      <w:proofErr w:type="spellEnd"/>
      <w:r w:rsidRPr="001D4DDC">
        <w:rPr>
          <w:rFonts w:ascii="Arial Narrow" w:hAnsi="Arial Narrow"/>
        </w:rPr>
        <w:t xml:space="preserve">-Bonnie B., </w:t>
      </w:r>
      <w:proofErr w:type="spellStart"/>
      <w:r w:rsidRPr="001D4DDC">
        <w:rPr>
          <w:rFonts w:ascii="Arial Narrow" w:hAnsi="Arial Narrow"/>
        </w:rPr>
        <w:t>O'Rahilly</w:t>
      </w:r>
      <w:proofErr w:type="spellEnd"/>
      <w:r w:rsidRPr="001D4DDC">
        <w:rPr>
          <w:rFonts w:ascii="Arial Narrow" w:hAnsi="Arial Narrow"/>
        </w:rPr>
        <w:t xml:space="preserve"> S, Tom Guyton, Peter W. </w:t>
      </w:r>
      <w:proofErr w:type="spellStart"/>
      <w:r w:rsidRPr="001D4DDC">
        <w:rPr>
          <w:rFonts w:ascii="Arial Narrow" w:hAnsi="Arial Narrow"/>
        </w:rPr>
        <w:t>Stacpoole</w:t>
      </w:r>
      <w:proofErr w:type="spellEnd"/>
      <w:r w:rsidRPr="001D4DDC">
        <w:rPr>
          <w:rFonts w:ascii="Arial Narrow" w:hAnsi="Arial Narrow"/>
        </w:rPr>
        <w:t xml:space="preserve"> &amp; Sanjeev Krishna S. (2000). Glucose and lactate kinetics in children with severe Malaria. Journal of Clinical Endocrinology &amp; Metabolism. Vol 85 No.4.1569-576</w:t>
      </w:r>
    </w:p>
    <w:p w14:paraId="716A3429" w14:textId="77777777" w:rsidR="009744CE" w:rsidRPr="001D4DDC" w:rsidRDefault="009744CE" w:rsidP="00AC2B8F">
      <w:pPr>
        <w:jc w:val="both"/>
        <w:rPr>
          <w:rFonts w:ascii="Arial Narrow" w:hAnsi="Arial Narrow"/>
        </w:rPr>
      </w:pPr>
    </w:p>
    <w:p w14:paraId="126000B5" w14:textId="77777777"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rPr>
        <w:t xml:space="preserve">Cowan G., </w:t>
      </w:r>
      <w:proofErr w:type="spellStart"/>
      <w:r w:rsidRPr="001D4DDC">
        <w:rPr>
          <w:rFonts w:ascii="Arial Narrow" w:hAnsi="Arial Narrow"/>
        </w:rPr>
        <w:t>Planche</w:t>
      </w:r>
      <w:proofErr w:type="spellEnd"/>
      <w:r w:rsidRPr="001D4DDC">
        <w:rPr>
          <w:rFonts w:ascii="Arial Narrow" w:hAnsi="Arial Narrow"/>
        </w:rPr>
        <w:t xml:space="preserve"> T., </w:t>
      </w:r>
      <w:r w:rsidRPr="002C37BC">
        <w:rPr>
          <w:rFonts w:ascii="Arial Narrow" w:hAnsi="Arial Narrow"/>
          <w:b/>
          <w:bCs/>
        </w:rPr>
        <w:t>Agbenyega T</w:t>
      </w:r>
      <w:r w:rsidRPr="001D4DDC">
        <w:rPr>
          <w:rFonts w:ascii="Arial Narrow" w:hAnsi="Arial Narrow"/>
        </w:rPr>
        <w:t xml:space="preserve">., Bedu-Addo G., Owusu-Ofori A., </w:t>
      </w:r>
      <w:proofErr w:type="spellStart"/>
      <w:r w:rsidRPr="001D4DDC">
        <w:rPr>
          <w:rFonts w:ascii="Arial Narrow" w:hAnsi="Arial Narrow"/>
        </w:rPr>
        <w:t>Adabie</w:t>
      </w:r>
      <w:proofErr w:type="spellEnd"/>
      <w:r w:rsidRPr="001D4DDC">
        <w:rPr>
          <w:rFonts w:ascii="Arial Narrow" w:hAnsi="Arial Narrow"/>
        </w:rPr>
        <w:t xml:space="preserve"> Appiah J., </w:t>
      </w:r>
      <w:proofErr w:type="spellStart"/>
      <w:r w:rsidRPr="001D4DDC">
        <w:rPr>
          <w:rFonts w:ascii="Arial Narrow" w:hAnsi="Arial Narrow"/>
        </w:rPr>
        <w:t>Agranoff</w:t>
      </w:r>
      <w:proofErr w:type="spellEnd"/>
      <w:r w:rsidRPr="001D4DDC">
        <w:rPr>
          <w:rFonts w:ascii="Arial Narrow" w:hAnsi="Arial Narrow"/>
        </w:rPr>
        <w:t xml:space="preserve"> D., Woodrow C., Castell L., Krishna S. (1999). Plasma glutamine levels and falciparum malaria.  Trans. of the Royal Soc. of Trop. Medicine and Hygiene.93, 616-618</w:t>
      </w:r>
    </w:p>
    <w:p w14:paraId="0807E451" w14:textId="77777777" w:rsidR="009744CE" w:rsidRPr="001D4DDC" w:rsidRDefault="009744CE" w:rsidP="00AC2B8F">
      <w:pPr>
        <w:jc w:val="both"/>
        <w:rPr>
          <w:rFonts w:ascii="Arial Narrow" w:hAnsi="Arial Narrow"/>
        </w:rPr>
      </w:pPr>
    </w:p>
    <w:p w14:paraId="31CEB29F" w14:textId="77777777" w:rsidR="009744CE" w:rsidRPr="001D4DDC" w:rsidRDefault="009744CE" w:rsidP="00AC2B8F">
      <w:pPr>
        <w:pStyle w:val="ListParagraph"/>
        <w:numPr>
          <w:ilvl w:val="0"/>
          <w:numId w:val="43"/>
        </w:numPr>
        <w:jc w:val="both"/>
        <w:rPr>
          <w:rFonts w:ascii="Arial Narrow" w:hAnsi="Arial Narrow"/>
        </w:rPr>
      </w:pPr>
      <w:r w:rsidRPr="002C37BC">
        <w:rPr>
          <w:rFonts w:ascii="Arial Narrow" w:hAnsi="Arial Narrow"/>
          <w:b/>
          <w:bCs/>
        </w:rPr>
        <w:t>Agbenyega T</w:t>
      </w:r>
      <w:r w:rsidRPr="001D4DDC">
        <w:rPr>
          <w:rFonts w:ascii="Arial Narrow" w:hAnsi="Arial Narrow"/>
        </w:rPr>
        <w:t xml:space="preserve">., Angus B.J., Bedu-Addo G., </w:t>
      </w:r>
      <w:proofErr w:type="spellStart"/>
      <w:r w:rsidRPr="001D4DDC">
        <w:rPr>
          <w:rFonts w:ascii="Arial Narrow" w:hAnsi="Arial Narrow"/>
        </w:rPr>
        <w:t>Baffoe</w:t>
      </w:r>
      <w:proofErr w:type="spellEnd"/>
      <w:r w:rsidRPr="001D4DDC">
        <w:rPr>
          <w:rFonts w:ascii="Arial Narrow" w:hAnsi="Arial Narrow"/>
        </w:rPr>
        <w:t>-Bonnie B., Griffin G., Vallance P. &amp; Krishna S. (1997).   Plasma nitrogen oxides and blood lactate concentration in Ghanaian children with malaria. Trans. of the Royal Soc. of Trop. Med and Hygiene, 91 298-302</w:t>
      </w:r>
    </w:p>
    <w:p w14:paraId="61A74444" w14:textId="77777777" w:rsidR="009744CE" w:rsidRPr="001D4DDC" w:rsidRDefault="009744CE" w:rsidP="00AC2B8F">
      <w:pPr>
        <w:jc w:val="both"/>
        <w:rPr>
          <w:rFonts w:ascii="Arial Narrow" w:hAnsi="Arial Narrow"/>
        </w:rPr>
      </w:pPr>
    </w:p>
    <w:p w14:paraId="68F2E1FB" w14:textId="77777777" w:rsidR="009744CE" w:rsidRPr="001D4DDC" w:rsidRDefault="009744CE" w:rsidP="00AC2B8F">
      <w:pPr>
        <w:pStyle w:val="ListParagraph"/>
        <w:numPr>
          <w:ilvl w:val="0"/>
          <w:numId w:val="43"/>
        </w:numPr>
        <w:jc w:val="both"/>
        <w:rPr>
          <w:rFonts w:ascii="Arial Narrow" w:hAnsi="Arial Narrow"/>
        </w:rPr>
      </w:pPr>
      <w:proofErr w:type="spellStart"/>
      <w:r w:rsidRPr="001D4DDC">
        <w:rPr>
          <w:rFonts w:ascii="Arial Narrow" w:hAnsi="Arial Narrow"/>
        </w:rPr>
        <w:t>Daya</w:t>
      </w:r>
      <w:proofErr w:type="spellEnd"/>
      <w:r w:rsidRPr="001D4DDC">
        <w:rPr>
          <w:rFonts w:ascii="Arial Narrow" w:hAnsi="Arial Narrow"/>
        </w:rPr>
        <w:t xml:space="preserve"> H., </w:t>
      </w:r>
      <w:proofErr w:type="spellStart"/>
      <w:r w:rsidRPr="001D4DDC">
        <w:rPr>
          <w:rFonts w:ascii="Arial Narrow" w:hAnsi="Arial Narrow"/>
        </w:rPr>
        <w:t>Amedofu</w:t>
      </w:r>
      <w:proofErr w:type="spellEnd"/>
      <w:r w:rsidRPr="001D4DDC">
        <w:rPr>
          <w:rFonts w:ascii="Arial Narrow" w:hAnsi="Arial Narrow"/>
        </w:rPr>
        <w:t xml:space="preserve"> G., Woodrow C.J., </w:t>
      </w:r>
      <w:proofErr w:type="spellStart"/>
      <w:r w:rsidRPr="001D4DDC">
        <w:rPr>
          <w:rFonts w:ascii="Arial Narrow" w:hAnsi="Arial Narrow"/>
        </w:rPr>
        <w:t>Brobby</w:t>
      </w:r>
      <w:proofErr w:type="spellEnd"/>
      <w:r w:rsidRPr="001D4DDC">
        <w:rPr>
          <w:rFonts w:ascii="Arial Narrow" w:hAnsi="Arial Narrow"/>
        </w:rPr>
        <w:t xml:space="preserve"> G., </w:t>
      </w:r>
      <w:r w:rsidRPr="002C37BC">
        <w:rPr>
          <w:rFonts w:ascii="Arial Narrow" w:hAnsi="Arial Narrow"/>
          <w:b/>
          <w:bCs/>
        </w:rPr>
        <w:t>Agbenyega T</w:t>
      </w:r>
      <w:r w:rsidRPr="001D4DDC">
        <w:rPr>
          <w:rFonts w:ascii="Arial Narrow" w:hAnsi="Arial Narrow"/>
        </w:rPr>
        <w:t xml:space="preserve">. &amp; Krishna S. (1997).  Assessment of Cochlear damage after pneumococcal meningitis using </w:t>
      </w:r>
      <w:proofErr w:type="spellStart"/>
      <w:r w:rsidRPr="001D4DDC">
        <w:rPr>
          <w:rFonts w:ascii="Arial Narrow" w:hAnsi="Arial Narrow"/>
        </w:rPr>
        <w:t>oto</w:t>
      </w:r>
      <w:proofErr w:type="spellEnd"/>
      <w:r w:rsidRPr="001D4DDC">
        <w:rPr>
          <w:rFonts w:ascii="Arial Narrow" w:hAnsi="Arial Narrow"/>
        </w:rPr>
        <w:t>-acoustic emissions.  Trans. of the Royal Soc. of Trop. Medicine and Hygiene 91, 248-249. Med. 88; 341-349</w:t>
      </w:r>
    </w:p>
    <w:p w14:paraId="48D44EFF" w14:textId="77777777" w:rsidR="009744CE" w:rsidRPr="001D4DDC" w:rsidRDefault="009744CE" w:rsidP="00AC2B8F">
      <w:pPr>
        <w:jc w:val="both"/>
        <w:rPr>
          <w:rFonts w:ascii="Arial Narrow" w:hAnsi="Arial Narrow"/>
        </w:rPr>
      </w:pPr>
    </w:p>
    <w:p w14:paraId="13E76D4C" w14:textId="77777777" w:rsidR="009744CE" w:rsidRPr="001D4DDC" w:rsidRDefault="009744CE" w:rsidP="00AC2B8F">
      <w:pPr>
        <w:pStyle w:val="ListParagraph"/>
        <w:numPr>
          <w:ilvl w:val="0"/>
          <w:numId w:val="43"/>
        </w:numPr>
        <w:jc w:val="both"/>
        <w:rPr>
          <w:rFonts w:ascii="Arial Narrow" w:hAnsi="Arial Narrow"/>
        </w:rPr>
      </w:pPr>
      <w:r w:rsidRPr="002C37BC">
        <w:rPr>
          <w:rFonts w:ascii="Arial Narrow" w:hAnsi="Arial Narrow"/>
          <w:b/>
          <w:bCs/>
        </w:rPr>
        <w:t>Agbenyega E.T.,</w:t>
      </w:r>
      <w:r w:rsidRPr="001D4DDC">
        <w:rPr>
          <w:rFonts w:ascii="Arial Narrow" w:hAnsi="Arial Narrow"/>
        </w:rPr>
        <w:t xml:space="preserve"> Morton R.H., Hatton P.A. &amp; Wareham A.C. (1995).   Effects of the B2 adrenergic agonist clenbuterol on the growth of fast and slow twitch muscles of the dystrophic (C57BL6J dy2j/dy2j) mouse.   Comp.  </w:t>
      </w:r>
      <w:proofErr w:type="spellStart"/>
      <w:r w:rsidRPr="001D4DDC">
        <w:rPr>
          <w:rFonts w:ascii="Arial Narrow" w:hAnsi="Arial Narrow"/>
        </w:rPr>
        <w:t>Biochem</w:t>
      </w:r>
      <w:proofErr w:type="spellEnd"/>
      <w:r w:rsidRPr="001D4DDC">
        <w:rPr>
          <w:rFonts w:ascii="Arial Narrow" w:hAnsi="Arial Narrow"/>
        </w:rPr>
        <w:t>. and Physiol. 111</w:t>
      </w:r>
      <w:proofErr w:type="gramStart"/>
      <w:r w:rsidRPr="001D4DDC">
        <w:rPr>
          <w:rFonts w:ascii="Arial Narrow" w:hAnsi="Arial Narrow"/>
        </w:rPr>
        <w:t>C;  397</w:t>
      </w:r>
      <w:proofErr w:type="gramEnd"/>
      <w:r w:rsidRPr="001D4DDC">
        <w:rPr>
          <w:rFonts w:ascii="Arial Narrow" w:hAnsi="Arial Narrow"/>
        </w:rPr>
        <w:t>-403</w:t>
      </w:r>
    </w:p>
    <w:p w14:paraId="3058BC3A" w14:textId="77777777" w:rsidR="009744CE" w:rsidRPr="001D4DDC" w:rsidRDefault="009744CE" w:rsidP="00AC2B8F">
      <w:pPr>
        <w:jc w:val="both"/>
        <w:rPr>
          <w:rFonts w:ascii="Arial Narrow" w:hAnsi="Arial Narrow"/>
        </w:rPr>
      </w:pPr>
    </w:p>
    <w:p w14:paraId="5739B8B6" w14:textId="77777777"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rPr>
        <w:t xml:space="preserve">Morton R.H., </w:t>
      </w:r>
      <w:r w:rsidRPr="002C37BC">
        <w:rPr>
          <w:rFonts w:ascii="Arial Narrow" w:hAnsi="Arial Narrow"/>
          <w:b/>
          <w:bCs/>
        </w:rPr>
        <w:t>Agbenyega E.T</w:t>
      </w:r>
      <w:r w:rsidRPr="001D4DDC">
        <w:rPr>
          <w:rFonts w:ascii="Arial Narrow" w:hAnsi="Arial Narrow"/>
        </w:rPr>
        <w:t xml:space="preserve">., Hatton P.A. &amp; Wareham A.C. (1995).   Effects of clenbuterol and ICI 118551, a selective B2-antagonist on growth of skeletal muscle of suckling rats.  </w:t>
      </w:r>
      <w:proofErr w:type="spellStart"/>
      <w:r w:rsidRPr="001D4DDC">
        <w:rPr>
          <w:rFonts w:ascii="Arial Narrow" w:hAnsi="Arial Narrow"/>
        </w:rPr>
        <w:t>Pfluggers</w:t>
      </w:r>
      <w:proofErr w:type="spellEnd"/>
      <w:r w:rsidRPr="001D4DDC">
        <w:rPr>
          <w:rFonts w:ascii="Arial Narrow" w:hAnsi="Arial Narrow"/>
        </w:rPr>
        <w:t xml:space="preserve"> Arch. Eur. J. </w:t>
      </w:r>
      <w:proofErr w:type="spellStart"/>
      <w:r w:rsidRPr="001D4DDC">
        <w:rPr>
          <w:rFonts w:ascii="Arial Narrow" w:hAnsi="Arial Narrow"/>
        </w:rPr>
        <w:t>Physiol</w:t>
      </w:r>
      <w:proofErr w:type="spellEnd"/>
      <w:r w:rsidRPr="001D4DDC">
        <w:rPr>
          <w:rFonts w:ascii="Arial Narrow" w:hAnsi="Arial Narrow"/>
        </w:rPr>
        <w:t>; 431; 237-243</w:t>
      </w:r>
    </w:p>
    <w:p w14:paraId="5C700E6F" w14:textId="77777777" w:rsidR="009744CE" w:rsidRPr="001D4DDC" w:rsidRDefault="009744CE" w:rsidP="00AC2B8F">
      <w:pPr>
        <w:jc w:val="both"/>
        <w:rPr>
          <w:rFonts w:ascii="Arial Narrow" w:hAnsi="Arial Narrow"/>
        </w:rPr>
      </w:pPr>
    </w:p>
    <w:p w14:paraId="51E69CE1" w14:textId="77777777"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rPr>
        <w:t xml:space="preserve">Krishna S., </w:t>
      </w:r>
      <w:r w:rsidRPr="002C37BC">
        <w:rPr>
          <w:rFonts w:ascii="Arial Narrow" w:hAnsi="Arial Narrow"/>
          <w:b/>
          <w:bCs/>
        </w:rPr>
        <w:t>Agbenyega T</w:t>
      </w:r>
      <w:r w:rsidRPr="001D4DDC">
        <w:rPr>
          <w:rFonts w:ascii="Arial Narrow" w:hAnsi="Arial Narrow"/>
        </w:rPr>
        <w:t>., Angus B.J., Bedu-Addo G., Ofori-</w:t>
      </w:r>
      <w:proofErr w:type="spellStart"/>
      <w:r w:rsidRPr="001D4DDC">
        <w:rPr>
          <w:rFonts w:ascii="Arial Narrow" w:hAnsi="Arial Narrow"/>
        </w:rPr>
        <w:t>Amanfo</w:t>
      </w:r>
      <w:proofErr w:type="spellEnd"/>
      <w:r w:rsidRPr="001D4DDC">
        <w:rPr>
          <w:rFonts w:ascii="Arial Narrow" w:hAnsi="Arial Narrow"/>
        </w:rPr>
        <w:t xml:space="preserve"> G., Henderson G., </w:t>
      </w:r>
      <w:proofErr w:type="spellStart"/>
      <w:r w:rsidRPr="001D4DDC">
        <w:rPr>
          <w:rFonts w:ascii="Arial Narrow" w:hAnsi="Arial Narrow"/>
        </w:rPr>
        <w:t>Szwandt</w:t>
      </w:r>
      <w:proofErr w:type="spellEnd"/>
      <w:r w:rsidRPr="001D4DDC">
        <w:rPr>
          <w:rFonts w:ascii="Arial Narrow" w:hAnsi="Arial Narrow"/>
        </w:rPr>
        <w:t xml:space="preserve"> I.S.F., </w:t>
      </w:r>
      <w:proofErr w:type="spellStart"/>
      <w:proofErr w:type="gramStart"/>
      <w:r w:rsidRPr="001D4DDC">
        <w:rPr>
          <w:rFonts w:ascii="Arial Narrow" w:hAnsi="Arial Narrow"/>
        </w:rPr>
        <w:t>O.Brien</w:t>
      </w:r>
      <w:proofErr w:type="spellEnd"/>
      <w:proofErr w:type="gramEnd"/>
      <w:r w:rsidRPr="001D4DDC">
        <w:rPr>
          <w:rFonts w:ascii="Arial Narrow" w:hAnsi="Arial Narrow"/>
        </w:rPr>
        <w:t xml:space="preserve"> R &amp; </w:t>
      </w:r>
      <w:proofErr w:type="spellStart"/>
      <w:r w:rsidRPr="001D4DDC">
        <w:rPr>
          <w:rFonts w:ascii="Arial Narrow" w:hAnsi="Arial Narrow"/>
        </w:rPr>
        <w:t>Stacpoole</w:t>
      </w:r>
      <w:proofErr w:type="spellEnd"/>
      <w:r w:rsidRPr="001D4DDC">
        <w:rPr>
          <w:rFonts w:ascii="Arial Narrow" w:hAnsi="Arial Narrow"/>
        </w:rPr>
        <w:t xml:space="preserve"> P. (1995).  Pharmacokinetic and pharmacodynamics of dichloroacetate in children with lactic acidosis due to cerebral malaria. Quart. J. Med. 88; 341-349</w:t>
      </w:r>
    </w:p>
    <w:p w14:paraId="171D3470" w14:textId="77777777" w:rsidR="009744CE" w:rsidRPr="001D4DDC" w:rsidRDefault="009744CE" w:rsidP="00AC2B8F">
      <w:pPr>
        <w:jc w:val="both"/>
        <w:rPr>
          <w:rFonts w:ascii="Arial Narrow" w:hAnsi="Arial Narrow"/>
        </w:rPr>
      </w:pPr>
    </w:p>
    <w:p w14:paraId="56717837" w14:textId="2BA129E2"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b/>
          <w:bCs/>
        </w:rPr>
        <w:t>Agbenyega E.T.</w:t>
      </w:r>
      <w:r w:rsidRPr="001D4DDC">
        <w:rPr>
          <w:rFonts w:ascii="Arial Narrow" w:hAnsi="Arial Narrow"/>
        </w:rPr>
        <w:t xml:space="preserve"> &amp; Wareham A.C. (1992). Direct effects of the B2 agonist clenbuterol on contractions of mouse skeletal muscle.  J.  of Physiology. 142; 142P</w:t>
      </w:r>
    </w:p>
    <w:p w14:paraId="5A1DB36A" w14:textId="77777777" w:rsidR="009744CE" w:rsidRPr="001D4DDC" w:rsidRDefault="009744CE" w:rsidP="00AC2B8F">
      <w:pPr>
        <w:jc w:val="both"/>
        <w:rPr>
          <w:rFonts w:ascii="Arial Narrow" w:hAnsi="Arial Narrow"/>
        </w:rPr>
      </w:pPr>
    </w:p>
    <w:p w14:paraId="4078D6C1" w14:textId="77777777"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b/>
          <w:bCs/>
        </w:rPr>
        <w:t>Agbenyega E.T.</w:t>
      </w:r>
      <w:r w:rsidRPr="001D4DDC">
        <w:rPr>
          <w:rFonts w:ascii="Arial Narrow" w:hAnsi="Arial Narrow"/>
        </w:rPr>
        <w:t xml:space="preserve"> &amp; Wareham A.C. (1992). Effect of clenbuterol on skeletal muscle atrophy induced by immobilisation and then glucocorticoid treatment.  J of. Physiology. 142; 141P</w:t>
      </w:r>
    </w:p>
    <w:p w14:paraId="76D37D81" w14:textId="77777777" w:rsidR="009744CE" w:rsidRPr="001D4DDC" w:rsidRDefault="009744CE" w:rsidP="00AC2B8F">
      <w:pPr>
        <w:jc w:val="both"/>
        <w:rPr>
          <w:rFonts w:ascii="Arial Narrow" w:hAnsi="Arial Narrow"/>
        </w:rPr>
      </w:pPr>
    </w:p>
    <w:p w14:paraId="2A82C470" w14:textId="7EB02935"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b/>
          <w:bCs/>
        </w:rPr>
        <w:t>Agbenyega E.T</w:t>
      </w:r>
      <w:r w:rsidRPr="001D4DDC">
        <w:rPr>
          <w:rFonts w:ascii="Arial Narrow" w:hAnsi="Arial Narrow"/>
        </w:rPr>
        <w:t xml:space="preserve">. &amp; Wareham A.C. (1992).  Effect of clenbuterol on skeletal muscle atrophy induced by the glucocorticoid </w:t>
      </w:r>
      <w:proofErr w:type="spellStart"/>
      <w:r w:rsidRPr="001D4DDC">
        <w:rPr>
          <w:rFonts w:ascii="Arial Narrow" w:hAnsi="Arial Narrow"/>
        </w:rPr>
        <w:t>dexamethazone</w:t>
      </w:r>
      <w:proofErr w:type="spellEnd"/>
      <w:r w:rsidRPr="001D4DDC">
        <w:rPr>
          <w:rFonts w:ascii="Arial Narrow" w:hAnsi="Arial Narrow"/>
        </w:rPr>
        <w:t xml:space="preserve">.  Comp. </w:t>
      </w:r>
      <w:proofErr w:type="spellStart"/>
      <w:r w:rsidRPr="001D4DDC">
        <w:rPr>
          <w:rFonts w:ascii="Arial Narrow" w:hAnsi="Arial Narrow"/>
        </w:rPr>
        <w:t>Biochem</w:t>
      </w:r>
      <w:proofErr w:type="spellEnd"/>
      <w:r w:rsidRPr="001D4DDC">
        <w:rPr>
          <w:rFonts w:ascii="Arial Narrow" w:hAnsi="Arial Narrow"/>
        </w:rPr>
        <w:t>. and Physiol. 102A; No. 1 141-145</w:t>
      </w:r>
    </w:p>
    <w:p w14:paraId="75B6B8DA" w14:textId="77777777" w:rsidR="009744CE" w:rsidRPr="001D4DDC" w:rsidRDefault="009744CE" w:rsidP="00AC2B8F">
      <w:pPr>
        <w:jc w:val="both"/>
        <w:rPr>
          <w:rFonts w:ascii="Arial Narrow" w:hAnsi="Arial Narrow"/>
        </w:rPr>
      </w:pPr>
    </w:p>
    <w:p w14:paraId="7DDE7DED" w14:textId="77777777" w:rsidR="009744CE" w:rsidRPr="001D4DDC" w:rsidRDefault="009744CE" w:rsidP="00AC2B8F">
      <w:pPr>
        <w:pStyle w:val="ListParagraph"/>
        <w:numPr>
          <w:ilvl w:val="0"/>
          <w:numId w:val="43"/>
        </w:numPr>
        <w:jc w:val="both"/>
        <w:rPr>
          <w:rFonts w:ascii="Arial Narrow" w:hAnsi="Arial Narrow"/>
        </w:rPr>
      </w:pPr>
      <w:r w:rsidRPr="001D4DDC">
        <w:rPr>
          <w:rFonts w:ascii="Arial Narrow" w:hAnsi="Arial Narrow"/>
          <w:b/>
          <w:bCs/>
        </w:rPr>
        <w:t>Agbenyega E.T.</w:t>
      </w:r>
      <w:r w:rsidRPr="001D4DDC">
        <w:rPr>
          <w:rFonts w:ascii="Arial Narrow" w:hAnsi="Arial Narrow"/>
        </w:rPr>
        <w:t xml:space="preserve">  (1991). Morphological and Physiological effects of growth promoting agents on skeletal muscle.  PhD thesis, Manchester University</w:t>
      </w:r>
    </w:p>
    <w:p w14:paraId="5B91DB51" w14:textId="77777777" w:rsidR="009744CE" w:rsidRPr="001D4DDC" w:rsidRDefault="009744CE" w:rsidP="00AC2B8F">
      <w:pPr>
        <w:jc w:val="both"/>
        <w:rPr>
          <w:rFonts w:ascii="Arial Narrow" w:hAnsi="Arial Narrow"/>
        </w:rPr>
      </w:pPr>
    </w:p>
    <w:p w14:paraId="059793C3" w14:textId="77777777" w:rsidR="00AD1904" w:rsidRPr="001D4DDC" w:rsidRDefault="009744CE" w:rsidP="00AC2B8F">
      <w:pPr>
        <w:pStyle w:val="ListParagraph"/>
        <w:numPr>
          <w:ilvl w:val="0"/>
          <w:numId w:val="43"/>
        </w:numPr>
        <w:jc w:val="both"/>
        <w:rPr>
          <w:rFonts w:ascii="Arial Narrow" w:hAnsi="Arial Narrow"/>
        </w:rPr>
      </w:pPr>
      <w:r w:rsidRPr="001D4DDC">
        <w:rPr>
          <w:rFonts w:ascii="Arial Narrow" w:hAnsi="Arial Narrow"/>
          <w:b/>
          <w:bCs/>
        </w:rPr>
        <w:t>Agbenyega E.T</w:t>
      </w:r>
      <w:r w:rsidRPr="001D4DDC">
        <w:rPr>
          <w:rFonts w:ascii="Arial Narrow" w:hAnsi="Arial Narrow"/>
        </w:rPr>
        <w:t>. &amp; Wareham A.C. Effect of clenbuterol on muscle growth and contractility.  Muscle and Nerve, 13; 199-203. 1990</w:t>
      </w:r>
    </w:p>
    <w:p w14:paraId="230C5172" w14:textId="77777777" w:rsidR="005252E6" w:rsidRPr="001D4DDC" w:rsidRDefault="005252E6" w:rsidP="00AC2B8F">
      <w:pPr>
        <w:jc w:val="both"/>
        <w:rPr>
          <w:rFonts w:ascii="Arial Narrow" w:hAnsi="Arial Narrow"/>
        </w:rPr>
      </w:pPr>
    </w:p>
    <w:p w14:paraId="3BE62C77" w14:textId="610D62BF" w:rsidR="0067286F" w:rsidRDefault="0067286F" w:rsidP="00AC2B8F">
      <w:pPr>
        <w:jc w:val="both"/>
        <w:rPr>
          <w:rFonts w:ascii="Arial Narrow" w:hAnsi="Arial Narrow"/>
        </w:rPr>
      </w:pPr>
    </w:p>
    <w:p w14:paraId="5992153F" w14:textId="54460640" w:rsidR="007311BF" w:rsidRDefault="007311BF" w:rsidP="00AC2B8F">
      <w:pPr>
        <w:jc w:val="both"/>
        <w:rPr>
          <w:rFonts w:ascii="Arial Narrow" w:hAnsi="Arial Narrow"/>
        </w:rPr>
      </w:pPr>
    </w:p>
    <w:p w14:paraId="692820AC" w14:textId="598EDC28" w:rsidR="00F3016F" w:rsidRPr="005F47B2" w:rsidRDefault="00346C4E" w:rsidP="005F47B2">
      <w:pPr>
        <w:pStyle w:val="Heading3"/>
        <w:jc w:val="both"/>
      </w:pPr>
      <w:bookmarkStart w:id="61" w:name="_Toc124861302"/>
      <w:bookmarkStart w:id="62" w:name="_Toc124892052"/>
      <w:bookmarkStart w:id="63" w:name="_Toc126554635"/>
      <w:r w:rsidRPr="00BB19BE">
        <w:t>10</w:t>
      </w:r>
      <w:r w:rsidR="006A2053" w:rsidRPr="00BB19BE">
        <w:t>B.</w:t>
      </w:r>
      <w:r w:rsidR="00EF253A" w:rsidRPr="00BB19BE">
        <w:tab/>
      </w:r>
      <w:r w:rsidR="0066274E" w:rsidRPr="00BB19BE">
        <w:t>CONFERENCE ABSTRACTS</w:t>
      </w:r>
      <w:bookmarkEnd w:id="61"/>
      <w:bookmarkEnd w:id="62"/>
      <w:bookmarkEnd w:id="63"/>
    </w:p>
    <w:p w14:paraId="52C43CC6" w14:textId="757A7430" w:rsidR="00F3016F" w:rsidRPr="005F47B2" w:rsidRDefault="00452790" w:rsidP="00452790">
      <w:pPr>
        <w:widowControl w:val="0"/>
        <w:tabs>
          <w:tab w:val="left" w:pos="3187"/>
        </w:tabs>
        <w:autoSpaceDE w:val="0"/>
        <w:autoSpaceDN w:val="0"/>
        <w:adjustRightInd w:val="0"/>
        <w:rPr>
          <w:rFonts w:ascii="Arial Narrow" w:hAnsi="Arial Narrow"/>
          <w:lang w:val="en-US"/>
        </w:rPr>
      </w:pPr>
      <w:r>
        <w:rPr>
          <w:rFonts w:ascii="Arial Narrow" w:hAnsi="Arial Narrow"/>
          <w:lang w:val="en-US"/>
        </w:rPr>
        <w:tab/>
      </w:r>
    </w:p>
    <w:p w14:paraId="37D4E2AD" w14:textId="6F959C02" w:rsidR="002A7AA5" w:rsidRPr="005F47B2" w:rsidRDefault="00F3016F" w:rsidP="00F3016F">
      <w:pPr>
        <w:pStyle w:val="ListParagraph"/>
        <w:widowControl w:val="0"/>
        <w:numPr>
          <w:ilvl w:val="0"/>
          <w:numId w:val="28"/>
        </w:numPr>
        <w:autoSpaceDE w:val="0"/>
        <w:autoSpaceDN w:val="0"/>
        <w:adjustRightInd w:val="0"/>
        <w:jc w:val="both"/>
        <w:rPr>
          <w:rFonts w:ascii="Arial Narrow" w:hAnsi="Arial Narrow" w:cs="Times"/>
        </w:rPr>
      </w:pPr>
      <w:r w:rsidRPr="005F47B2">
        <w:rPr>
          <w:rFonts w:ascii="Arial Narrow" w:hAnsi="Arial Narrow"/>
          <w:lang w:val="en-US"/>
        </w:rPr>
        <w:t xml:space="preserve">Pedro Aide on behalf of RTS,S Clinical Trials Partnership. Effect of transmission intensity on vaccine efficacy during a phase III trial of vaccine </w:t>
      </w:r>
      <w:r w:rsidR="005F47B2" w:rsidRPr="005F47B2">
        <w:rPr>
          <w:rFonts w:ascii="Arial Narrow" w:hAnsi="Arial Narrow"/>
          <w:lang w:val="en-US"/>
        </w:rPr>
        <w:t xml:space="preserve">candidate </w:t>
      </w:r>
      <w:r w:rsidRPr="005F47B2">
        <w:rPr>
          <w:rFonts w:ascii="Arial Narrow" w:hAnsi="Arial Narrow"/>
          <w:lang w:val="en-US"/>
        </w:rPr>
        <w:t>against malaria RTS,S/AS01 in Africa. ASTMH 62nd Annual Meeting, Ma</w:t>
      </w:r>
      <w:r w:rsidR="005F47B2">
        <w:rPr>
          <w:rFonts w:ascii="Arial Narrow" w:hAnsi="Arial Narrow"/>
          <w:lang w:val="en-US"/>
        </w:rPr>
        <w:t xml:space="preserve">rriott Wardman Park, Washington </w:t>
      </w:r>
      <w:r w:rsidRPr="005F47B2">
        <w:rPr>
          <w:rFonts w:ascii="Arial Narrow" w:hAnsi="Arial Narrow"/>
          <w:lang w:val="en-US"/>
        </w:rPr>
        <w:t>DC, USA, November 13-17, 2013</w:t>
      </w:r>
      <w:r w:rsidR="002A7AA5" w:rsidRPr="005F47B2">
        <w:rPr>
          <w:rFonts w:ascii="Arial Narrow" w:hAnsi="Arial Narrow" w:cs="Times"/>
        </w:rPr>
        <w:t>ASTMH 2013</w:t>
      </w:r>
    </w:p>
    <w:p w14:paraId="7D08EA33" w14:textId="77777777" w:rsidR="002A7AA5" w:rsidRPr="005F47B2" w:rsidRDefault="002A7AA5" w:rsidP="002A7AA5">
      <w:pPr>
        <w:pStyle w:val="ListParagraph"/>
        <w:widowControl w:val="0"/>
        <w:autoSpaceDE w:val="0"/>
        <w:autoSpaceDN w:val="0"/>
        <w:adjustRightInd w:val="0"/>
        <w:ind w:left="360"/>
        <w:jc w:val="both"/>
        <w:rPr>
          <w:rFonts w:ascii="Arial Narrow" w:hAnsi="Arial Narrow" w:cs="Times"/>
        </w:rPr>
      </w:pPr>
    </w:p>
    <w:p w14:paraId="5A0DA12F" w14:textId="13B4E0C7" w:rsidR="002A7AA5" w:rsidRPr="005F47B2" w:rsidRDefault="005F47B2" w:rsidP="005F47B2">
      <w:pPr>
        <w:pStyle w:val="ListParagraph"/>
        <w:widowControl w:val="0"/>
        <w:numPr>
          <w:ilvl w:val="0"/>
          <w:numId w:val="28"/>
        </w:numPr>
        <w:autoSpaceDE w:val="0"/>
        <w:autoSpaceDN w:val="0"/>
        <w:adjustRightInd w:val="0"/>
        <w:jc w:val="both"/>
        <w:rPr>
          <w:rFonts w:ascii="Arial Narrow" w:hAnsi="Arial Narrow" w:cs="Times"/>
          <w:bCs/>
          <w:lang w:val="en-US"/>
        </w:rPr>
      </w:pPr>
      <w:r w:rsidRPr="005F47B2">
        <w:rPr>
          <w:rFonts w:ascii="Arial Narrow" w:hAnsi="Arial Narrow" w:cs="Times"/>
          <w:bCs/>
          <w:i/>
          <w:iCs/>
        </w:rPr>
        <w:t xml:space="preserve">The Malaria Transmission Intensity Study Team Plasmodium falciparum </w:t>
      </w:r>
      <w:r w:rsidRPr="005F47B2">
        <w:rPr>
          <w:rFonts w:ascii="Arial Narrow" w:hAnsi="Arial Narrow" w:cs="Times"/>
          <w:bCs/>
        </w:rPr>
        <w:t xml:space="preserve">parasite prevalence over 2 years in 8 areas of Sub-Saharan Africa.  </w:t>
      </w:r>
      <w:r w:rsidRPr="005F47B2">
        <w:rPr>
          <w:rFonts w:ascii="Arial Narrow" w:hAnsi="Arial Narrow" w:cs="Times"/>
          <w:bCs/>
          <w:lang w:val="en-US"/>
        </w:rPr>
        <w:t>6</w:t>
      </w:r>
      <w:r w:rsidRPr="005F47B2">
        <w:rPr>
          <w:rFonts w:ascii="Arial Narrow" w:hAnsi="Arial Narrow" w:cs="Times"/>
          <w:bCs/>
          <w:vertAlign w:val="superscript"/>
          <w:lang w:val="en-US"/>
        </w:rPr>
        <w:t>th</w:t>
      </w:r>
      <w:r w:rsidRPr="005F47B2">
        <w:rPr>
          <w:rFonts w:ascii="Arial Narrow" w:hAnsi="Arial Narrow" w:cs="Times"/>
          <w:bCs/>
          <w:lang w:val="en-US"/>
        </w:rPr>
        <w:t xml:space="preserve"> Multilateral Initiative on Malaria (MIM) Pan-Africa Malaria Conference</w:t>
      </w:r>
      <w:r>
        <w:rPr>
          <w:rFonts w:ascii="Arial Narrow" w:hAnsi="Arial Narrow" w:cs="Times"/>
          <w:bCs/>
          <w:lang w:val="en-US"/>
        </w:rPr>
        <w:t xml:space="preserve"> </w:t>
      </w:r>
      <w:r w:rsidRPr="005F47B2">
        <w:rPr>
          <w:rFonts w:ascii="Arial Narrow" w:hAnsi="Arial Narrow" w:cs="Times"/>
          <w:bCs/>
          <w:lang w:val="en-US"/>
        </w:rPr>
        <w:t>Durban, South Africa, 6-11 October 2013</w:t>
      </w:r>
    </w:p>
    <w:p w14:paraId="308F70AC" w14:textId="77777777" w:rsidR="00E22F5F" w:rsidRPr="005F47B2" w:rsidRDefault="00E22F5F" w:rsidP="00E22F5F">
      <w:pPr>
        <w:widowControl w:val="0"/>
        <w:autoSpaceDE w:val="0"/>
        <w:autoSpaceDN w:val="0"/>
        <w:adjustRightInd w:val="0"/>
        <w:jc w:val="both"/>
        <w:rPr>
          <w:rFonts w:ascii="Arial Narrow" w:hAnsi="Arial Narrow" w:cs="Times"/>
        </w:rPr>
      </w:pPr>
    </w:p>
    <w:p w14:paraId="6F3C00C9" w14:textId="2A80AACC" w:rsidR="00E22F5F" w:rsidRPr="00E22F5F" w:rsidRDefault="00E22F5F" w:rsidP="00E22F5F">
      <w:pPr>
        <w:numPr>
          <w:ilvl w:val="0"/>
          <w:numId w:val="28"/>
        </w:numPr>
        <w:jc w:val="both"/>
        <w:rPr>
          <w:rFonts w:ascii="Arial Narrow" w:hAnsi="Arial Narrow" w:cs="Arial"/>
          <w:color w:val="000000"/>
        </w:rPr>
      </w:pPr>
      <w:r w:rsidRPr="005F47B2">
        <w:rPr>
          <w:rFonts w:ascii="Arial Narrow" w:hAnsi="Arial Narrow" w:cs="Arial"/>
          <w:color w:val="000000"/>
          <w:lang w:val="en-US"/>
        </w:rPr>
        <w:t>Daniel Ansong</w:t>
      </w:r>
      <w:r w:rsidRPr="005F47B2">
        <w:rPr>
          <w:rFonts w:ascii="Arial Narrow" w:hAnsi="Arial Narrow" w:cs="Arial"/>
          <w:bCs/>
          <w:color w:val="000000"/>
          <w:lang w:val="en-US"/>
        </w:rPr>
        <w:t xml:space="preserve">, Sue Purnell, George Bedu-Addo, Alex Yaw Osei-Akoto, Patrick </w:t>
      </w:r>
      <w:proofErr w:type="spellStart"/>
      <w:r w:rsidRPr="005F47B2">
        <w:rPr>
          <w:rFonts w:ascii="Arial Narrow" w:hAnsi="Arial Narrow" w:cs="Arial"/>
          <w:bCs/>
          <w:color w:val="000000"/>
          <w:lang w:val="en-US"/>
        </w:rPr>
        <w:t>Karikari</w:t>
      </w:r>
      <w:proofErr w:type="spellEnd"/>
      <w:r w:rsidRPr="005F47B2">
        <w:rPr>
          <w:rFonts w:ascii="Arial Narrow" w:hAnsi="Arial Narrow" w:cs="Arial"/>
          <w:bCs/>
          <w:color w:val="000000"/>
          <w:lang w:val="en-US"/>
        </w:rPr>
        <w:t>,</w:t>
      </w:r>
      <w:r w:rsidRPr="00E22F5F">
        <w:rPr>
          <w:rFonts w:ascii="Arial Narrow" w:hAnsi="Arial Narrow" w:cs="Arial"/>
          <w:bCs/>
          <w:color w:val="000000"/>
          <w:lang w:val="en-US"/>
        </w:rPr>
        <w:t xml:space="preserve"> </w:t>
      </w:r>
      <w:r w:rsidRPr="005F47B2">
        <w:rPr>
          <w:rFonts w:ascii="Arial Narrow" w:hAnsi="Arial Narrow" w:cs="Arial"/>
          <w:b/>
          <w:bCs/>
          <w:color w:val="000000"/>
          <w:lang w:val="en-US"/>
        </w:rPr>
        <w:t>Tsiri Agbenyega</w:t>
      </w:r>
      <w:r w:rsidRPr="00E22F5F">
        <w:rPr>
          <w:rFonts w:ascii="Arial Narrow" w:hAnsi="Arial Narrow" w:cs="Arial"/>
          <w:bCs/>
          <w:color w:val="000000"/>
          <w:lang w:val="en-US"/>
        </w:rPr>
        <w:t xml:space="preserve">, Imelda Bates </w:t>
      </w:r>
      <w:r w:rsidRPr="00E22F5F">
        <w:rPr>
          <w:rFonts w:ascii="Arial Narrow" w:hAnsi="Arial Narrow" w:cs="Arial"/>
          <w:color w:val="000000"/>
          <w:lang w:val="en-US"/>
        </w:rPr>
        <w:t xml:space="preserve">Strengthening Research Capacity within a Ghanaian Teaching Hospital: Ten Year Prospective Study. </w:t>
      </w:r>
      <w:r w:rsidRPr="00E22F5F">
        <w:rPr>
          <w:rFonts w:ascii="Arial Narrow" w:hAnsi="Arial Narrow" w:cs="Arial"/>
          <w:bCs/>
          <w:color w:val="000000"/>
          <w:lang w:val="en-US"/>
        </w:rPr>
        <w:t xml:space="preserve">ASTMH </w:t>
      </w:r>
      <w:r w:rsidRPr="00E22F5F">
        <w:rPr>
          <w:rFonts w:ascii="Arial Narrow" w:hAnsi="Arial Narrow" w:cs="Arial"/>
          <w:color w:val="000000"/>
          <w:lang w:bidi="en-US"/>
        </w:rPr>
        <w:t>2012 Atlanta, USA</w:t>
      </w:r>
    </w:p>
    <w:p w14:paraId="5C11C3BF" w14:textId="77777777" w:rsidR="00E22F5F" w:rsidRPr="002A7AA5" w:rsidRDefault="00E22F5F" w:rsidP="00E22F5F">
      <w:pPr>
        <w:pStyle w:val="ListParagraph"/>
        <w:widowControl w:val="0"/>
        <w:autoSpaceDE w:val="0"/>
        <w:autoSpaceDN w:val="0"/>
        <w:adjustRightInd w:val="0"/>
        <w:ind w:left="360"/>
        <w:jc w:val="both"/>
        <w:rPr>
          <w:rFonts w:ascii="Arial Narrow" w:hAnsi="Arial Narrow" w:cs="Times"/>
        </w:rPr>
      </w:pPr>
    </w:p>
    <w:p w14:paraId="57ED6F40" w14:textId="77777777" w:rsidR="002013F6" w:rsidRPr="00BB19BE" w:rsidRDefault="002013F6" w:rsidP="0022428F">
      <w:pPr>
        <w:pStyle w:val="ListParagraph"/>
        <w:widowControl w:val="0"/>
        <w:numPr>
          <w:ilvl w:val="0"/>
          <w:numId w:val="28"/>
        </w:numPr>
        <w:autoSpaceDE w:val="0"/>
        <w:autoSpaceDN w:val="0"/>
        <w:adjustRightInd w:val="0"/>
        <w:jc w:val="both"/>
        <w:rPr>
          <w:rFonts w:ascii="Arial Narrow" w:hAnsi="Arial Narrow" w:cs="Times"/>
        </w:rPr>
      </w:pPr>
      <w:r w:rsidRPr="00BB19BE">
        <w:rPr>
          <w:rFonts w:ascii="Arial Narrow" w:hAnsi="Arial Narrow" w:cs="Times"/>
          <w:color w:val="000000"/>
          <w:lang w:val="en-US"/>
        </w:rPr>
        <w:t xml:space="preserve">Anthony </w:t>
      </w:r>
      <w:proofErr w:type="spellStart"/>
      <w:r w:rsidRPr="00BB19BE">
        <w:rPr>
          <w:rFonts w:ascii="Arial Narrow" w:hAnsi="Arial Narrow" w:cs="Times"/>
          <w:color w:val="000000"/>
          <w:lang w:val="en-US"/>
        </w:rPr>
        <w:t>Enimil</w:t>
      </w:r>
      <w:proofErr w:type="spellEnd"/>
      <w:r w:rsidRPr="00BB19BE">
        <w:rPr>
          <w:rFonts w:ascii="Arial Narrow" w:hAnsi="Arial Narrow" w:cs="Times"/>
          <w:color w:val="000000"/>
          <w:lang w:val="en-US"/>
        </w:rPr>
        <w:t xml:space="preserve">, Daniel Ansong, </w:t>
      </w:r>
      <w:r w:rsidRPr="00BB19BE">
        <w:rPr>
          <w:rFonts w:ascii="Arial Narrow" w:hAnsi="Arial Narrow" w:cs="Times"/>
          <w:b/>
          <w:color w:val="000000"/>
          <w:lang w:val="en-US"/>
        </w:rPr>
        <w:t xml:space="preserve">Tsiri Agbenyega. </w:t>
      </w:r>
      <w:r w:rsidRPr="00BB19BE">
        <w:rPr>
          <w:rFonts w:ascii="Arial Narrow" w:hAnsi="Arial Narrow" w:cs="Times"/>
        </w:rPr>
        <w:t xml:space="preserve"> Evidence for a Protective role of rs4986790 (in TLR4) in Malaria and Septicaemia Co-infection: Extra Lessons from </w:t>
      </w:r>
      <w:proofErr w:type="spellStart"/>
      <w:r w:rsidRPr="00BB19BE">
        <w:rPr>
          <w:rFonts w:ascii="Arial Narrow" w:hAnsi="Arial Narrow" w:cs="Times"/>
        </w:rPr>
        <w:t>MalariaGEN</w:t>
      </w:r>
      <w:proofErr w:type="spellEnd"/>
      <w:r w:rsidRPr="00BB19BE">
        <w:rPr>
          <w:rFonts w:ascii="Arial Narrow" w:hAnsi="Arial Narrow" w:cs="Times"/>
        </w:rPr>
        <w:t xml:space="preserve"> studies in Kumasi, Ashanti Region of Ghana, West Africa. GEM Conference </w:t>
      </w:r>
      <w:proofErr w:type="spellStart"/>
      <w:r w:rsidRPr="00BB19BE">
        <w:rPr>
          <w:rFonts w:ascii="Arial Narrow" w:hAnsi="Arial Narrow" w:cs="Times"/>
        </w:rPr>
        <w:t>Hinxton</w:t>
      </w:r>
      <w:proofErr w:type="spellEnd"/>
      <w:r w:rsidRPr="00BB19BE">
        <w:rPr>
          <w:rFonts w:ascii="Arial Narrow" w:hAnsi="Arial Narrow" w:cs="Times"/>
        </w:rPr>
        <w:t xml:space="preserve">, Cambridge, </w:t>
      </w:r>
      <w:proofErr w:type="spellStart"/>
      <w:proofErr w:type="gramStart"/>
      <w:r w:rsidRPr="00BB19BE">
        <w:rPr>
          <w:rFonts w:ascii="Arial Narrow" w:hAnsi="Arial Narrow" w:cs="Times"/>
        </w:rPr>
        <w:t>UK.June</w:t>
      </w:r>
      <w:proofErr w:type="spellEnd"/>
      <w:proofErr w:type="gramEnd"/>
      <w:r w:rsidRPr="00BB19BE">
        <w:rPr>
          <w:rFonts w:ascii="Arial Narrow" w:hAnsi="Arial Narrow" w:cs="Times"/>
        </w:rPr>
        <w:t xml:space="preserve"> 2010</w:t>
      </w:r>
    </w:p>
    <w:p w14:paraId="4AD1C8A9" w14:textId="77777777" w:rsidR="002013F6" w:rsidRPr="00BB19BE" w:rsidRDefault="002013F6" w:rsidP="002013F6">
      <w:pPr>
        <w:pStyle w:val="ListParagraph"/>
        <w:tabs>
          <w:tab w:val="num" w:pos="700"/>
        </w:tabs>
        <w:ind w:left="700"/>
        <w:jc w:val="both"/>
        <w:rPr>
          <w:rFonts w:ascii="Arial Narrow" w:hAnsi="Arial Narrow"/>
        </w:rPr>
      </w:pPr>
    </w:p>
    <w:p w14:paraId="6D0BD023" w14:textId="77777777" w:rsidR="002013F6" w:rsidRPr="00BB19BE" w:rsidRDefault="00502D28" w:rsidP="0022428F">
      <w:pPr>
        <w:pStyle w:val="ListParagraph"/>
        <w:numPr>
          <w:ilvl w:val="0"/>
          <w:numId w:val="28"/>
        </w:numPr>
        <w:jc w:val="both"/>
        <w:rPr>
          <w:rFonts w:ascii="Arial Narrow" w:hAnsi="Arial Narrow"/>
        </w:rPr>
      </w:pPr>
      <w:r w:rsidRPr="00BB19BE">
        <w:rPr>
          <w:rFonts w:ascii="Arial Narrow" w:hAnsi="Arial Narrow" w:cs="Times"/>
          <w:color w:val="000000"/>
          <w:lang w:val="en-US"/>
        </w:rPr>
        <w:t xml:space="preserve">Anthony </w:t>
      </w:r>
      <w:proofErr w:type="spellStart"/>
      <w:r w:rsidRPr="00BB19BE">
        <w:rPr>
          <w:rFonts w:ascii="Arial Narrow" w:hAnsi="Arial Narrow" w:cs="Times"/>
          <w:color w:val="000000"/>
          <w:lang w:val="en-US"/>
        </w:rPr>
        <w:t>Enimil</w:t>
      </w:r>
      <w:proofErr w:type="spellEnd"/>
      <w:r w:rsidRPr="00BB19BE">
        <w:rPr>
          <w:rFonts w:ascii="Arial Narrow" w:hAnsi="Arial Narrow" w:cs="Times"/>
          <w:color w:val="000000"/>
          <w:lang w:val="en-US"/>
        </w:rPr>
        <w:t xml:space="preserve">, Daniel Ansong, </w:t>
      </w:r>
      <w:r w:rsidRPr="00BB19BE">
        <w:rPr>
          <w:rFonts w:ascii="Arial Narrow" w:hAnsi="Arial Narrow" w:cs="Times"/>
          <w:b/>
          <w:color w:val="000000"/>
          <w:lang w:val="en-US"/>
        </w:rPr>
        <w:t>Tsiri Agbenyega</w:t>
      </w:r>
      <w:r w:rsidRPr="00BB19BE">
        <w:rPr>
          <w:rFonts w:ascii="Arial Narrow" w:hAnsi="Arial Narrow" w:cs="Times"/>
          <w:color w:val="000000"/>
          <w:lang w:val="en-US"/>
        </w:rPr>
        <w:t>,</w:t>
      </w:r>
      <w:r w:rsidR="002013F6" w:rsidRPr="00BB19BE">
        <w:rPr>
          <w:rFonts w:ascii="Arial Narrow" w:hAnsi="Arial Narrow" w:cs="Times"/>
          <w:color w:val="000000"/>
          <w:lang w:val="en-US"/>
        </w:rPr>
        <w:t xml:space="preserve"> and </w:t>
      </w:r>
      <w:r w:rsidRPr="00BB19BE">
        <w:rPr>
          <w:rFonts w:ascii="Arial Narrow" w:hAnsi="Arial Narrow" w:cs="Times"/>
          <w:color w:val="000000"/>
          <w:lang w:val="en-US"/>
        </w:rPr>
        <w:t xml:space="preserve">the </w:t>
      </w:r>
      <w:proofErr w:type="spellStart"/>
      <w:r w:rsidRPr="00BB19BE">
        <w:rPr>
          <w:rFonts w:ascii="Arial Narrow" w:hAnsi="Arial Narrow" w:cs="Times"/>
          <w:color w:val="000000"/>
          <w:lang w:val="en-US"/>
        </w:rPr>
        <w:t>MalariaGEN</w:t>
      </w:r>
      <w:proofErr w:type="spellEnd"/>
      <w:r w:rsidRPr="00BB19BE">
        <w:rPr>
          <w:rFonts w:ascii="Arial Narrow" w:hAnsi="Arial Narrow" w:cs="Times"/>
          <w:color w:val="000000"/>
          <w:lang w:val="en-US"/>
        </w:rPr>
        <w:t xml:space="preserve"> Consortium</w:t>
      </w:r>
      <w:r w:rsidR="002013F6" w:rsidRPr="00BB19BE">
        <w:rPr>
          <w:rFonts w:ascii="Arial Narrow" w:hAnsi="Arial Narrow" w:cs="Times"/>
          <w:color w:val="000000"/>
          <w:lang w:val="en-US"/>
        </w:rPr>
        <w:t>.</w:t>
      </w:r>
      <w:r w:rsidRPr="00BB19BE">
        <w:rPr>
          <w:rFonts w:ascii="Arial Narrow" w:hAnsi="Arial Narrow" w:cs="Times"/>
          <w:color w:val="000000"/>
          <w:lang w:val="en-US"/>
        </w:rPr>
        <w:t xml:space="preserve"> Challenges in recruitment for genetic association study in Ghana. </w:t>
      </w:r>
      <w:r w:rsidRPr="00BB19BE">
        <w:rPr>
          <w:rFonts w:ascii="Arial Narrow" w:hAnsi="Arial Narrow" w:cs="Arial"/>
          <w:lang w:val="en-US"/>
        </w:rPr>
        <w:t xml:space="preserve">The 5th MIM Pan-African Malaria Conference at the Kenyatta International Conference Centre (KICC), </w:t>
      </w:r>
      <w:r w:rsidR="002B25A6" w:rsidRPr="00BB19BE">
        <w:rPr>
          <w:rFonts w:ascii="Arial Narrow" w:hAnsi="Arial Narrow" w:cs="Arial"/>
          <w:lang w:val="en-US"/>
        </w:rPr>
        <w:t xml:space="preserve">Nairobi Kenya, </w:t>
      </w:r>
      <w:r w:rsidR="00A5507B" w:rsidRPr="00BB19BE">
        <w:rPr>
          <w:rFonts w:ascii="Arial Narrow" w:hAnsi="Arial Narrow" w:cs="Arial"/>
          <w:lang w:val="en-US"/>
        </w:rPr>
        <w:t>Nov 2009</w:t>
      </w:r>
    </w:p>
    <w:p w14:paraId="793CB942" w14:textId="77777777" w:rsidR="002013F6" w:rsidRPr="00BB19BE" w:rsidRDefault="002013F6" w:rsidP="002013F6">
      <w:pPr>
        <w:jc w:val="both"/>
        <w:rPr>
          <w:rFonts w:ascii="Arial Narrow" w:hAnsi="Arial Narrow"/>
        </w:rPr>
      </w:pPr>
    </w:p>
    <w:p w14:paraId="299C2492" w14:textId="77777777" w:rsidR="00707E07" w:rsidRPr="00BB19BE" w:rsidRDefault="00EC2B10" w:rsidP="0022428F">
      <w:pPr>
        <w:pStyle w:val="ListParagraph"/>
        <w:numPr>
          <w:ilvl w:val="0"/>
          <w:numId w:val="28"/>
        </w:numPr>
        <w:jc w:val="both"/>
        <w:rPr>
          <w:rFonts w:ascii="Arial Narrow" w:hAnsi="Arial Narrow"/>
        </w:rPr>
      </w:pPr>
      <w:proofErr w:type="spellStart"/>
      <w:r w:rsidRPr="00BB19BE">
        <w:rPr>
          <w:rFonts w:ascii="Arial Narrow" w:hAnsi="Arial Narrow"/>
        </w:rPr>
        <w:t>Raimund</w:t>
      </w:r>
      <w:proofErr w:type="spellEnd"/>
      <w:r w:rsidRPr="00BB19BE">
        <w:rPr>
          <w:rFonts w:ascii="Arial Narrow" w:hAnsi="Arial Narrow"/>
        </w:rPr>
        <w:t xml:space="preserve"> </w:t>
      </w:r>
      <w:proofErr w:type="spellStart"/>
      <w:r w:rsidRPr="00BB19BE">
        <w:rPr>
          <w:rFonts w:ascii="Arial Narrow" w:hAnsi="Arial Narrow"/>
        </w:rPr>
        <w:t>Helbok</w:t>
      </w:r>
      <w:proofErr w:type="spellEnd"/>
      <w:r w:rsidRPr="00BB19BE">
        <w:rPr>
          <w:rFonts w:ascii="Arial Narrow" w:hAnsi="Arial Narrow"/>
        </w:rPr>
        <w:t xml:space="preserve">, Eric </w:t>
      </w:r>
      <w:proofErr w:type="spellStart"/>
      <w:r w:rsidRPr="00BB19BE">
        <w:rPr>
          <w:rFonts w:ascii="Arial Narrow" w:hAnsi="Arial Narrow"/>
        </w:rPr>
        <w:t>Kendjo</w:t>
      </w:r>
      <w:proofErr w:type="spellEnd"/>
      <w:r w:rsidRPr="00BB19BE">
        <w:rPr>
          <w:rFonts w:ascii="Arial Narrow" w:hAnsi="Arial Narrow"/>
        </w:rPr>
        <w:t xml:space="preserve">, </w:t>
      </w:r>
      <w:proofErr w:type="spellStart"/>
      <w:r w:rsidRPr="00BB19BE">
        <w:rPr>
          <w:rFonts w:ascii="Arial Narrow" w:hAnsi="Arial Narrow"/>
        </w:rPr>
        <w:t>Saadou</w:t>
      </w:r>
      <w:proofErr w:type="spellEnd"/>
      <w:r w:rsidRPr="00BB19BE">
        <w:rPr>
          <w:rFonts w:ascii="Arial Narrow" w:hAnsi="Arial Narrow"/>
        </w:rPr>
        <w:t xml:space="preserve"> </w:t>
      </w:r>
      <w:proofErr w:type="spellStart"/>
      <w:r w:rsidRPr="00BB19BE">
        <w:rPr>
          <w:rFonts w:ascii="Arial Narrow" w:hAnsi="Arial Narrow"/>
        </w:rPr>
        <w:t>Issifou</w:t>
      </w:r>
      <w:proofErr w:type="spellEnd"/>
      <w:r w:rsidRPr="00BB19BE">
        <w:rPr>
          <w:rFonts w:ascii="Arial Narrow" w:hAnsi="Arial Narrow"/>
        </w:rPr>
        <w:t xml:space="preserve">, Peter Lackner, Charles R. Newton, </w:t>
      </w:r>
      <w:proofErr w:type="spellStart"/>
      <w:r w:rsidRPr="00BB19BE">
        <w:rPr>
          <w:rFonts w:ascii="Arial Narrow" w:hAnsi="Arial Narrow"/>
        </w:rPr>
        <w:t>Maryvonne</w:t>
      </w:r>
      <w:proofErr w:type="spellEnd"/>
      <w:r w:rsidRPr="00BB19BE">
        <w:rPr>
          <w:rFonts w:ascii="Arial Narrow" w:hAnsi="Arial Narrow"/>
        </w:rPr>
        <w:t xml:space="preserve"> </w:t>
      </w:r>
      <w:proofErr w:type="spellStart"/>
      <w:r w:rsidRPr="00BB19BE">
        <w:rPr>
          <w:rFonts w:ascii="Arial Narrow" w:hAnsi="Arial Narrow"/>
        </w:rPr>
        <w:t>Kombilas</w:t>
      </w:r>
      <w:proofErr w:type="spellEnd"/>
      <w:r w:rsidRPr="00BB19BE">
        <w:rPr>
          <w:rFonts w:ascii="Arial Narrow" w:hAnsi="Arial Narrow"/>
        </w:rPr>
        <w:t xml:space="preserve">, </w:t>
      </w:r>
      <w:r w:rsidRPr="00BB19BE">
        <w:rPr>
          <w:rFonts w:ascii="Arial Narrow" w:hAnsi="Arial Narrow"/>
          <w:b/>
        </w:rPr>
        <w:t>Tsiri Agbenyega</w:t>
      </w:r>
      <w:r w:rsidRPr="00BB19BE">
        <w:rPr>
          <w:rFonts w:ascii="Arial Narrow" w:hAnsi="Arial Narrow"/>
        </w:rPr>
        <w:t xml:space="preserve"> Klaus Dietz, </w:t>
      </w:r>
      <w:proofErr w:type="spellStart"/>
      <w:r w:rsidRPr="00BB19BE">
        <w:rPr>
          <w:rFonts w:ascii="Arial Narrow" w:hAnsi="Arial Narrow"/>
        </w:rPr>
        <w:t>Kalifa</w:t>
      </w:r>
      <w:proofErr w:type="spellEnd"/>
      <w:r w:rsidRPr="00BB19BE">
        <w:rPr>
          <w:rFonts w:ascii="Arial Narrow" w:hAnsi="Arial Narrow"/>
        </w:rPr>
        <w:t xml:space="preserve"> </w:t>
      </w:r>
      <w:proofErr w:type="spellStart"/>
      <w:r w:rsidRPr="00BB19BE">
        <w:rPr>
          <w:rFonts w:ascii="Arial Narrow" w:hAnsi="Arial Narrow"/>
        </w:rPr>
        <w:t>Bojang</w:t>
      </w:r>
      <w:proofErr w:type="spellEnd"/>
      <w:r w:rsidRPr="00BB19BE">
        <w:rPr>
          <w:rFonts w:ascii="Arial Narrow" w:hAnsi="Arial Narrow"/>
        </w:rPr>
        <w:t xml:space="preserve">, Erich </w:t>
      </w:r>
      <w:proofErr w:type="spellStart"/>
      <w:r w:rsidRPr="00BB19BE">
        <w:rPr>
          <w:rFonts w:ascii="Arial Narrow" w:hAnsi="Arial Narrow"/>
        </w:rPr>
        <w:t>Schmutzhard</w:t>
      </w:r>
      <w:proofErr w:type="spellEnd"/>
      <w:r w:rsidRPr="00BB19BE">
        <w:rPr>
          <w:rFonts w:ascii="Arial Narrow" w:hAnsi="Arial Narrow"/>
        </w:rPr>
        <w:t xml:space="preserve">, Peter G. </w:t>
      </w:r>
      <w:proofErr w:type="spellStart"/>
      <w:r w:rsidRPr="00BB19BE">
        <w:rPr>
          <w:rFonts w:ascii="Arial Narrow" w:hAnsi="Arial Narrow"/>
        </w:rPr>
        <w:t>Kremsner</w:t>
      </w:r>
      <w:proofErr w:type="spellEnd"/>
      <w:r w:rsidRPr="00BB19BE">
        <w:rPr>
          <w:rFonts w:ascii="Arial Narrow" w:hAnsi="Arial Narrow"/>
        </w:rPr>
        <w:t xml:space="preserve"> The </w:t>
      </w:r>
      <w:proofErr w:type="spellStart"/>
      <w:r w:rsidRPr="00BB19BE">
        <w:rPr>
          <w:rFonts w:ascii="Arial Narrow" w:hAnsi="Arial Narrow"/>
        </w:rPr>
        <w:t>Lambarene</w:t>
      </w:r>
      <w:proofErr w:type="spellEnd"/>
      <w:r w:rsidRPr="00BB19BE">
        <w:rPr>
          <w:rFonts w:ascii="Arial Narrow" w:hAnsi="Arial Narrow"/>
        </w:rPr>
        <w:t xml:space="preserve">-Organ-Dysfunction Score (LODS) </w:t>
      </w:r>
      <w:r w:rsidR="009164E8" w:rsidRPr="00BB19BE">
        <w:rPr>
          <w:rFonts w:ascii="Arial Narrow" w:hAnsi="Arial Narrow"/>
        </w:rPr>
        <w:t>is a simple clinical predictor for fatal malaria in</w:t>
      </w:r>
      <w:r w:rsidRPr="00BB19BE">
        <w:rPr>
          <w:rFonts w:ascii="Arial Narrow" w:hAnsi="Arial Narrow"/>
        </w:rPr>
        <w:t xml:space="preserve"> African </w:t>
      </w:r>
      <w:r w:rsidR="009164E8" w:rsidRPr="00BB19BE">
        <w:rPr>
          <w:rFonts w:ascii="Arial Narrow" w:hAnsi="Arial Narrow"/>
        </w:rPr>
        <w:t>c</w:t>
      </w:r>
      <w:r w:rsidRPr="00BB19BE">
        <w:rPr>
          <w:rFonts w:ascii="Arial Narrow" w:hAnsi="Arial Narrow"/>
        </w:rPr>
        <w:t>hildren</w:t>
      </w:r>
      <w:r w:rsidR="00DF4BD5" w:rsidRPr="00BB19BE">
        <w:rPr>
          <w:rFonts w:ascii="Arial Narrow" w:hAnsi="Arial Narrow"/>
        </w:rPr>
        <w:t xml:space="preserve">.  </w:t>
      </w:r>
      <w:r w:rsidRPr="00BB19BE">
        <w:rPr>
          <w:rFonts w:ascii="Arial Narrow" w:hAnsi="Arial Narrow"/>
        </w:rPr>
        <w:t>American Journal of Tropical Medical Medicine Hygiene Supplement. Abstract book of the 7</w:t>
      </w:r>
      <w:r w:rsidRPr="00BB19BE">
        <w:rPr>
          <w:rFonts w:ascii="Arial Narrow" w:hAnsi="Arial Narrow"/>
          <w:vertAlign w:val="superscript"/>
        </w:rPr>
        <w:t>th</w:t>
      </w:r>
      <w:r w:rsidRPr="00BB19BE">
        <w:rPr>
          <w:rFonts w:ascii="Arial Narrow" w:hAnsi="Arial Narrow"/>
        </w:rPr>
        <w:t xml:space="preserve"> Annual Meeting.  Sheraton New Orleans</w:t>
      </w:r>
      <w:r w:rsidR="00A5507B" w:rsidRPr="00BB19BE">
        <w:rPr>
          <w:rFonts w:ascii="Arial Narrow" w:hAnsi="Arial Narrow"/>
        </w:rPr>
        <w:t xml:space="preserve">, </w:t>
      </w:r>
      <w:r w:rsidR="002B25A6" w:rsidRPr="00BB19BE">
        <w:rPr>
          <w:rFonts w:ascii="Arial Narrow" w:hAnsi="Arial Narrow"/>
        </w:rPr>
        <w:t xml:space="preserve">New Orleans Louisiana, USA, </w:t>
      </w:r>
      <w:r w:rsidR="009164E8" w:rsidRPr="00BB19BE">
        <w:rPr>
          <w:rFonts w:ascii="Arial Narrow" w:hAnsi="Arial Narrow"/>
        </w:rPr>
        <w:t>Dec</w:t>
      </w:r>
      <w:r w:rsidR="002B25A6" w:rsidRPr="00BB19BE">
        <w:rPr>
          <w:rFonts w:ascii="Arial Narrow" w:hAnsi="Arial Narrow"/>
        </w:rPr>
        <w:t xml:space="preserve"> </w:t>
      </w:r>
      <w:r w:rsidR="00A5507B" w:rsidRPr="00BB19BE">
        <w:rPr>
          <w:rFonts w:ascii="Arial Narrow" w:hAnsi="Arial Narrow"/>
        </w:rPr>
        <w:t>2008</w:t>
      </w:r>
    </w:p>
    <w:p w14:paraId="6633B7CC" w14:textId="77777777" w:rsidR="005E6364" w:rsidRPr="00BB19BE" w:rsidRDefault="005E6364" w:rsidP="00707E07">
      <w:pPr>
        <w:jc w:val="both"/>
        <w:rPr>
          <w:rFonts w:ascii="Arial Narrow" w:hAnsi="Arial Narrow"/>
          <w:b/>
          <w:u w:val="single"/>
        </w:rPr>
      </w:pPr>
    </w:p>
    <w:p w14:paraId="691F073E" w14:textId="77777777" w:rsidR="00C05E32" w:rsidRPr="00BB19BE" w:rsidRDefault="00EC2B10" w:rsidP="0022428F">
      <w:pPr>
        <w:pStyle w:val="ListParagraph"/>
        <w:numPr>
          <w:ilvl w:val="0"/>
          <w:numId w:val="28"/>
        </w:numPr>
        <w:jc w:val="both"/>
        <w:rPr>
          <w:rFonts w:ascii="Arial Narrow" w:hAnsi="Arial Narrow"/>
        </w:rPr>
      </w:pPr>
      <w:r w:rsidRPr="00BB19BE">
        <w:rPr>
          <w:rFonts w:ascii="Arial Narrow" w:hAnsi="Arial Narrow"/>
        </w:rPr>
        <w:t xml:space="preserve">Chidi </w:t>
      </w:r>
      <w:proofErr w:type="spellStart"/>
      <w:r w:rsidRPr="00BB19BE">
        <w:rPr>
          <w:rFonts w:ascii="Arial Narrow" w:hAnsi="Arial Narrow"/>
        </w:rPr>
        <w:t>Nwizu</w:t>
      </w:r>
      <w:proofErr w:type="spellEnd"/>
      <w:r w:rsidRPr="00BB19BE">
        <w:rPr>
          <w:rFonts w:ascii="Arial Narrow" w:hAnsi="Arial Narrow"/>
        </w:rPr>
        <w:t xml:space="preserve">, </w:t>
      </w:r>
      <w:r w:rsidRPr="00BB19BE">
        <w:rPr>
          <w:rFonts w:ascii="Arial Narrow" w:hAnsi="Arial Narrow"/>
          <w:b/>
        </w:rPr>
        <w:t>Tsiri Agbenyega,</w:t>
      </w:r>
      <w:r w:rsidRPr="00BB19BE">
        <w:rPr>
          <w:rFonts w:ascii="Arial Narrow" w:hAnsi="Arial Narrow"/>
        </w:rPr>
        <w:t xml:space="preserve"> Daniel </w:t>
      </w:r>
      <w:proofErr w:type="spellStart"/>
      <w:r w:rsidRPr="00BB19BE">
        <w:rPr>
          <w:rFonts w:ascii="Arial Narrow" w:hAnsi="Arial Narrow"/>
        </w:rPr>
        <w:t>Ansong</w:t>
      </w:r>
      <w:proofErr w:type="spellEnd"/>
      <w:r w:rsidRPr="00BB19BE">
        <w:rPr>
          <w:rFonts w:ascii="Arial Narrow" w:hAnsi="Arial Narrow"/>
        </w:rPr>
        <w:t xml:space="preserve">, Maurine R. Hobbs, Benjamin Crookston, Stephen Alder, </w:t>
      </w:r>
      <w:proofErr w:type="spellStart"/>
      <w:r w:rsidRPr="00BB19BE">
        <w:rPr>
          <w:rFonts w:ascii="Arial Narrow" w:hAnsi="Arial Narrow"/>
        </w:rPr>
        <w:t>DeVon</w:t>
      </w:r>
      <w:proofErr w:type="spellEnd"/>
      <w:r w:rsidRPr="00BB19BE">
        <w:rPr>
          <w:rFonts w:ascii="Arial Narrow" w:hAnsi="Arial Narrow"/>
        </w:rPr>
        <w:t xml:space="preserve"> Hale Asymptomatic Parasitemia </w:t>
      </w:r>
      <w:proofErr w:type="gramStart"/>
      <w:r w:rsidRPr="00BB19BE">
        <w:rPr>
          <w:rFonts w:ascii="Arial Narrow" w:hAnsi="Arial Narrow"/>
        </w:rPr>
        <w:t>And</w:t>
      </w:r>
      <w:proofErr w:type="gramEnd"/>
      <w:r w:rsidRPr="00BB19BE">
        <w:rPr>
          <w:rFonts w:ascii="Arial Narrow" w:hAnsi="Arial Narrow"/>
        </w:rPr>
        <w:t xml:space="preserve"> Complex Species Associations In Malaria Endemic Sub-Saharan Africa. The American Journal of Tropical Medical Medicine Hygiene Supplement. Abstract book of the 57</w:t>
      </w:r>
      <w:r w:rsidRPr="00BB19BE">
        <w:rPr>
          <w:rFonts w:ascii="Arial Narrow" w:hAnsi="Arial Narrow"/>
          <w:vertAlign w:val="superscript"/>
        </w:rPr>
        <w:t>th</w:t>
      </w:r>
      <w:r w:rsidRPr="00BB19BE">
        <w:rPr>
          <w:rFonts w:ascii="Arial Narrow" w:hAnsi="Arial Narrow"/>
        </w:rPr>
        <w:t xml:space="preserve"> Annual Meeting. </w:t>
      </w:r>
      <w:r w:rsidR="002B25A6" w:rsidRPr="00BB19BE">
        <w:rPr>
          <w:rFonts w:ascii="Arial Narrow" w:hAnsi="Arial Narrow"/>
        </w:rPr>
        <w:t xml:space="preserve">Sheraton New Orleans, New Orleans Louisiana, USA, Dec 2008 </w:t>
      </w:r>
    </w:p>
    <w:p w14:paraId="6665B235" w14:textId="77777777" w:rsidR="00AD1904" w:rsidRPr="00BB19BE" w:rsidRDefault="00AD1904">
      <w:pPr>
        <w:jc w:val="both"/>
        <w:rPr>
          <w:rFonts w:ascii="Arial Narrow" w:hAnsi="Arial Narrow"/>
        </w:rPr>
      </w:pPr>
    </w:p>
    <w:p w14:paraId="66728F8A" w14:textId="77777777" w:rsidR="005E6364" w:rsidRPr="00BB19BE" w:rsidRDefault="006D0C15" w:rsidP="0022428F">
      <w:pPr>
        <w:pStyle w:val="ListParagraph"/>
        <w:numPr>
          <w:ilvl w:val="0"/>
          <w:numId w:val="28"/>
        </w:numPr>
        <w:jc w:val="both"/>
        <w:rPr>
          <w:rFonts w:ascii="Arial Narrow" w:hAnsi="Arial Narrow"/>
          <w:color w:val="000000"/>
        </w:rPr>
      </w:pPr>
      <w:r w:rsidRPr="00BB19BE">
        <w:rPr>
          <w:rFonts w:ascii="Arial Narrow" w:hAnsi="Arial Narrow"/>
        </w:rPr>
        <w:t xml:space="preserve">Seth Owusu-Agyei, D. </w:t>
      </w:r>
      <w:proofErr w:type="spellStart"/>
      <w:r w:rsidRPr="00BB19BE">
        <w:rPr>
          <w:rFonts w:ascii="Arial Narrow" w:hAnsi="Arial Narrow"/>
        </w:rPr>
        <w:t>Ansong</w:t>
      </w:r>
      <w:proofErr w:type="spellEnd"/>
      <w:r w:rsidRPr="00BB19BE">
        <w:rPr>
          <w:rFonts w:ascii="Arial Narrow" w:hAnsi="Arial Narrow"/>
        </w:rPr>
        <w:t xml:space="preserve">, K. P. Asante, S. Owusu Kwarteng, R. Owusu, NA </w:t>
      </w:r>
      <w:proofErr w:type="spellStart"/>
      <w:r w:rsidRPr="00BB19BE">
        <w:rPr>
          <w:rFonts w:ascii="Arial Narrow" w:hAnsi="Arial Narrow"/>
        </w:rPr>
        <w:t>Wireko</w:t>
      </w:r>
      <w:proofErr w:type="spellEnd"/>
      <w:r w:rsidRPr="00BB19BE">
        <w:rPr>
          <w:rFonts w:ascii="Arial Narrow" w:hAnsi="Arial Narrow"/>
        </w:rPr>
        <w:t xml:space="preserve"> </w:t>
      </w:r>
      <w:proofErr w:type="spellStart"/>
      <w:r w:rsidRPr="00BB19BE">
        <w:rPr>
          <w:rFonts w:ascii="Arial Narrow" w:hAnsi="Arial Narrow"/>
        </w:rPr>
        <w:t>Brobby</w:t>
      </w:r>
      <w:proofErr w:type="spellEnd"/>
      <w:r w:rsidRPr="00BB19BE">
        <w:rPr>
          <w:rFonts w:ascii="Arial Narrow" w:hAnsi="Arial Narrow"/>
        </w:rPr>
        <w:t xml:space="preserve">, D. </w:t>
      </w:r>
      <w:proofErr w:type="spellStart"/>
      <w:r w:rsidRPr="00BB19BE">
        <w:rPr>
          <w:rFonts w:ascii="Arial Narrow" w:hAnsi="Arial Narrow"/>
        </w:rPr>
        <w:t>Dosoo</w:t>
      </w:r>
      <w:proofErr w:type="spellEnd"/>
      <w:r w:rsidRPr="00BB19BE">
        <w:rPr>
          <w:rFonts w:ascii="Arial Narrow" w:hAnsi="Arial Narrow"/>
        </w:rPr>
        <w:t xml:space="preserve">, A. Y. Osei Akoto, K. Osei-Kwakye, E. </w:t>
      </w:r>
      <w:proofErr w:type="spellStart"/>
      <w:r w:rsidRPr="00BB19BE">
        <w:rPr>
          <w:rFonts w:ascii="Arial Narrow" w:hAnsi="Arial Narrow"/>
        </w:rPr>
        <w:t>Asafo</w:t>
      </w:r>
      <w:proofErr w:type="spellEnd"/>
      <w:r w:rsidRPr="00BB19BE">
        <w:rPr>
          <w:rFonts w:ascii="Arial Narrow" w:hAnsi="Arial Narrow"/>
        </w:rPr>
        <w:t xml:space="preserve"> Adjei, K. Owusu </w:t>
      </w:r>
      <w:proofErr w:type="spellStart"/>
      <w:r w:rsidRPr="00BB19BE">
        <w:rPr>
          <w:rFonts w:ascii="Arial Narrow" w:hAnsi="Arial Narrow"/>
        </w:rPr>
        <w:t>Boahen</w:t>
      </w:r>
      <w:proofErr w:type="spellEnd"/>
      <w:r w:rsidRPr="00BB19BE">
        <w:rPr>
          <w:rFonts w:ascii="Arial Narrow" w:hAnsi="Arial Narrow"/>
        </w:rPr>
        <w:t xml:space="preserve">, J. </w:t>
      </w:r>
      <w:proofErr w:type="spellStart"/>
      <w:r w:rsidRPr="00BB19BE">
        <w:rPr>
          <w:rFonts w:ascii="Arial Narrow" w:hAnsi="Arial Narrow"/>
        </w:rPr>
        <w:t>Sylverken</w:t>
      </w:r>
      <w:proofErr w:type="spellEnd"/>
      <w:r w:rsidRPr="00BB19BE">
        <w:rPr>
          <w:rFonts w:ascii="Arial Narrow" w:hAnsi="Arial Narrow"/>
        </w:rPr>
        <w:t xml:space="preserve">, G. Adjei, D. </w:t>
      </w:r>
      <w:proofErr w:type="spellStart"/>
      <w:r w:rsidRPr="00BB19BE">
        <w:rPr>
          <w:rFonts w:ascii="Arial Narrow" w:hAnsi="Arial Narrow"/>
        </w:rPr>
        <w:t>Sambian</w:t>
      </w:r>
      <w:proofErr w:type="spellEnd"/>
      <w:r w:rsidRPr="00BB19BE">
        <w:rPr>
          <w:rFonts w:ascii="Arial Narrow" w:hAnsi="Arial Narrow"/>
        </w:rPr>
        <w:t xml:space="preserve">, J. </w:t>
      </w:r>
      <w:proofErr w:type="spellStart"/>
      <w:r w:rsidRPr="00BB19BE">
        <w:rPr>
          <w:rFonts w:ascii="Arial Narrow" w:hAnsi="Arial Narrow"/>
        </w:rPr>
        <w:t>Vekemans</w:t>
      </w:r>
      <w:proofErr w:type="spellEnd"/>
      <w:r w:rsidRPr="00BB19BE">
        <w:rPr>
          <w:rFonts w:ascii="Arial Narrow" w:hAnsi="Arial Narrow"/>
        </w:rPr>
        <w:t xml:space="preserve">, O. </w:t>
      </w:r>
      <w:proofErr w:type="spellStart"/>
      <w:r w:rsidRPr="00BB19BE">
        <w:rPr>
          <w:rFonts w:ascii="Arial Narrow" w:hAnsi="Arial Narrow"/>
        </w:rPr>
        <w:t>OforiAnyinam</w:t>
      </w:r>
      <w:proofErr w:type="spellEnd"/>
      <w:r w:rsidRPr="00BB19BE">
        <w:rPr>
          <w:rFonts w:ascii="Arial Narrow" w:hAnsi="Arial Narrow"/>
        </w:rPr>
        <w:t xml:space="preserve">', M. </w:t>
      </w:r>
      <w:proofErr w:type="spellStart"/>
      <w:r w:rsidRPr="00BB19BE">
        <w:rPr>
          <w:rFonts w:ascii="Arial Narrow" w:hAnsi="Arial Narrow"/>
        </w:rPr>
        <w:t>Lievens</w:t>
      </w:r>
      <w:proofErr w:type="spellEnd"/>
      <w:r w:rsidRPr="00BB19BE">
        <w:rPr>
          <w:rFonts w:ascii="Arial Narrow" w:hAnsi="Arial Narrow"/>
        </w:rPr>
        <w:t xml:space="preserve">, M. </w:t>
      </w:r>
      <w:proofErr w:type="spellStart"/>
      <w:r w:rsidRPr="00BB19BE">
        <w:rPr>
          <w:rFonts w:ascii="Arial Narrow" w:hAnsi="Arial Narrow"/>
        </w:rPr>
        <w:t>Demoitie</w:t>
      </w:r>
      <w:proofErr w:type="spellEnd"/>
      <w:r w:rsidRPr="00BB19BE">
        <w:rPr>
          <w:rFonts w:ascii="Arial Narrow" w:hAnsi="Arial Narrow"/>
        </w:rPr>
        <w:t xml:space="preserve">, J. Cohen, W. R. </w:t>
      </w:r>
      <w:r w:rsidRPr="00BB19BE">
        <w:rPr>
          <w:rFonts w:ascii="Arial Narrow" w:hAnsi="Arial Narrow"/>
        </w:rPr>
        <w:lastRenderedPageBreak/>
        <w:t xml:space="preserve">Ballou, B. Savarese, B. Greenwood, J </w:t>
      </w:r>
      <w:proofErr w:type="spellStart"/>
      <w:r w:rsidRPr="00BB19BE">
        <w:rPr>
          <w:rFonts w:ascii="Arial Narrow" w:hAnsi="Arial Narrow"/>
        </w:rPr>
        <w:t>Bawa</w:t>
      </w:r>
      <w:proofErr w:type="spellEnd"/>
      <w:r w:rsidRPr="00BB19BE">
        <w:rPr>
          <w:rFonts w:ascii="Arial Narrow" w:hAnsi="Arial Narrow"/>
        </w:rPr>
        <w:t xml:space="preserve">, J. Evans, </w:t>
      </w:r>
      <w:r w:rsidRPr="00BB19BE">
        <w:rPr>
          <w:rFonts w:ascii="Arial Narrow" w:hAnsi="Arial Narrow"/>
          <w:b/>
        </w:rPr>
        <w:t>T Agbenyega</w:t>
      </w:r>
      <w:r w:rsidRPr="00BB19BE">
        <w:rPr>
          <w:rFonts w:ascii="Arial Narrow" w:hAnsi="Arial Narrow"/>
        </w:rPr>
        <w:t xml:space="preserve"> (2008).  Phase II, randomized trial to assess the safety and immunogenicity of the candidate malaria vaccines </w:t>
      </w:r>
      <w:proofErr w:type="gramStart"/>
      <w:r w:rsidRPr="00BB19BE">
        <w:rPr>
          <w:rFonts w:ascii="Arial Narrow" w:hAnsi="Arial Narrow"/>
        </w:rPr>
        <w:t>RTS,S</w:t>
      </w:r>
      <w:proofErr w:type="gramEnd"/>
      <w:r w:rsidRPr="00BB19BE">
        <w:rPr>
          <w:rFonts w:ascii="Arial Narrow" w:hAnsi="Arial Narrow"/>
        </w:rPr>
        <w:t>/ASO2 and RTS,S/ASO1 when given according to different vaccination schedules in children in Ghana. The American Journal of Tropical Medical Medicine Hygiene Supplement. Abstract book of the 57</w:t>
      </w:r>
      <w:r w:rsidRPr="00BB19BE">
        <w:rPr>
          <w:rFonts w:ascii="Arial Narrow" w:hAnsi="Arial Narrow"/>
          <w:vertAlign w:val="superscript"/>
        </w:rPr>
        <w:t>th</w:t>
      </w:r>
      <w:r w:rsidRPr="00BB19BE">
        <w:rPr>
          <w:rFonts w:ascii="Arial Narrow" w:hAnsi="Arial Narrow"/>
        </w:rPr>
        <w:t xml:space="preserve"> Annual Meeting. </w:t>
      </w:r>
      <w:r w:rsidR="002B25A6" w:rsidRPr="00BB19BE">
        <w:rPr>
          <w:rFonts w:ascii="Arial Narrow" w:hAnsi="Arial Narrow"/>
        </w:rPr>
        <w:t>Sheraton New Orleans, New Orleans Louisiana, USA, Dec 2008</w:t>
      </w:r>
    </w:p>
    <w:p w14:paraId="53F99DBD" w14:textId="77777777" w:rsidR="00AD1904" w:rsidRPr="00BB19BE" w:rsidRDefault="00AD1904">
      <w:pPr>
        <w:jc w:val="both"/>
        <w:rPr>
          <w:rFonts w:ascii="Arial Narrow" w:hAnsi="Arial Narrow"/>
          <w:color w:val="000000"/>
        </w:rPr>
      </w:pPr>
    </w:p>
    <w:p w14:paraId="2A253820" w14:textId="77777777" w:rsidR="005E6364" w:rsidRPr="00BB19BE" w:rsidRDefault="006D0C15" w:rsidP="0022428F">
      <w:pPr>
        <w:pStyle w:val="ListParagraph"/>
        <w:numPr>
          <w:ilvl w:val="0"/>
          <w:numId w:val="28"/>
        </w:numPr>
        <w:jc w:val="both"/>
        <w:rPr>
          <w:rFonts w:ascii="Arial Narrow" w:hAnsi="Arial Narrow"/>
        </w:rPr>
      </w:pPr>
      <w:r w:rsidRPr="00BB19BE">
        <w:rPr>
          <w:rFonts w:ascii="Arial Narrow" w:hAnsi="Arial Narrow"/>
        </w:rPr>
        <w:t xml:space="preserve">Alfred </w:t>
      </w:r>
      <w:proofErr w:type="spellStart"/>
      <w:r w:rsidRPr="00BB19BE">
        <w:rPr>
          <w:rFonts w:ascii="Arial Narrow" w:hAnsi="Arial Narrow"/>
        </w:rPr>
        <w:t>TIano</w:t>
      </w:r>
      <w:proofErr w:type="spellEnd"/>
      <w:r w:rsidRPr="00BB19BE">
        <w:rPr>
          <w:rFonts w:ascii="Arial Narrow" w:hAnsi="Arial Narrow"/>
        </w:rPr>
        <w:t xml:space="preserve">, Alassane </w:t>
      </w:r>
      <w:proofErr w:type="spellStart"/>
      <w:r w:rsidRPr="00BB19BE">
        <w:rPr>
          <w:rFonts w:ascii="Arial Narrow" w:hAnsi="Arial Narrow"/>
        </w:rPr>
        <w:t>Dicko</w:t>
      </w:r>
      <w:proofErr w:type="spellEnd"/>
      <w:r w:rsidRPr="00BB19BE">
        <w:rPr>
          <w:rFonts w:ascii="Arial Narrow" w:hAnsi="Arial Narrow"/>
        </w:rPr>
        <w:t xml:space="preserve">, Dennis A. </w:t>
      </w:r>
      <w:proofErr w:type="spellStart"/>
      <w:r w:rsidRPr="00BB19BE">
        <w:rPr>
          <w:rFonts w:ascii="Arial Narrow" w:hAnsi="Arial Narrow"/>
        </w:rPr>
        <w:t>Ndububa</w:t>
      </w:r>
      <w:proofErr w:type="spellEnd"/>
      <w:r w:rsidRPr="00BB19BE">
        <w:rPr>
          <w:rFonts w:ascii="Arial Narrow" w:hAnsi="Arial Narrow"/>
        </w:rPr>
        <w:t xml:space="preserve">, </w:t>
      </w:r>
      <w:r w:rsidRPr="00BB19BE">
        <w:rPr>
          <w:rFonts w:ascii="Arial Narrow" w:hAnsi="Arial Narrow"/>
          <w:b/>
        </w:rPr>
        <w:t>Tsiri Agbenyega</w:t>
      </w:r>
      <w:r w:rsidRPr="00BB19BE">
        <w:rPr>
          <w:rFonts w:ascii="Arial Narrow" w:hAnsi="Arial Narrow"/>
        </w:rPr>
        <w:t xml:space="preserve">, Simon </w:t>
      </w:r>
      <w:proofErr w:type="spellStart"/>
      <w:r w:rsidRPr="00BB19BE">
        <w:rPr>
          <w:rFonts w:ascii="Arial Narrow" w:hAnsi="Arial Narrow"/>
        </w:rPr>
        <w:t>Pitmang</w:t>
      </w:r>
      <w:proofErr w:type="spellEnd"/>
      <w:r w:rsidRPr="00BB19BE">
        <w:rPr>
          <w:rFonts w:ascii="Arial Narrow" w:hAnsi="Arial Narrow"/>
        </w:rPr>
        <w:t xml:space="preserve">, Jacob </w:t>
      </w:r>
      <w:proofErr w:type="spellStart"/>
      <w:r w:rsidRPr="00BB19BE">
        <w:rPr>
          <w:rFonts w:ascii="Arial Narrow" w:hAnsi="Arial Narrow"/>
        </w:rPr>
        <w:t>Awobusuyi</w:t>
      </w:r>
      <w:proofErr w:type="spellEnd"/>
      <w:r w:rsidRPr="00BB19BE">
        <w:rPr>
          <w:rFonts w:ascii="Arial Narrow" w:hAnsi="Arial Narrow"/>
        </w:rPr>
        <w:t xml:space="preserve">, Allan </w:t>
      </w:r>
      <w:proofErr w:type="spellStart"/>
      <w:r w:rsidRPr="00BB19BE">
        <w:rPr>
          <w:rFonts w:ascii="Arial Narrow" w:hAnsi="Arial Narrow"/>
        </w:rPr>
        <w:t>Pamba</w:t>
      </w:r>
      <w:proofErr w:type="spellEnd"/>
      <w:r w:rsidRPr="00BB19BE">
        <w:rPr>
          <w:rFonts w:ascii="Arial Narrow" w:hAnsi="Arial Narrow"/>
        </w:rPr>
        <w:t xml:space="preserve">, Stephan </w:t>
      </w:r>
      <w:proofErr w:type="spellStart"/>
      <w:r w:rsidRPr="00BB19BE">
        <w:rPr>
          <w:rFonts w:ascii="Arial Narrow" w:hAnsi="Arial Narrow"/>
        </w:rPr>
        <w:t>Duparc</w:t>
      </w:r>
      <w:proofErr w:type="spellEnd"/>
      <w:r w:rsidRPr="00BB19BE">
        <w:rPr>
          <w:rFonts w:ascii="Arial Narrow" w:hAnsi="Arial Narrow"/>
        </w:rPr>
        <w:t>, Li-</w:t>
      </w:r>
      <w:proofErr w:type="spellStart"/>
      <w:r w:rsidRPr="00BB19BE">
        <w:rPr>
          <w:rFonts w:ascii="Arial Narrow" w:hAnsi="Arial Narrow"/>
        </w:rPr>
        <w:t>Ean</w:t>
      </w:r>
      <w:proofErr w:type="spellEnd"/>
      <w:r w:rsidRPr="00BB19BE">
        <w:rPr>
          <w:rFonts w:ascii="Arial Narrow" w:hAnsi="Arial Narrow"/>
        </w:rPr>
        <w:t xml:space="preserve"> Goh, Emma Harrell, Nick Carter, Stephen A. Ward, Brian Greenwood, Peter A. Winstanley. (2008). Chlorproguanil-Dapsone-Artesunate Vs. Chlorproguanil-Dapsone: A randomised. </w:t>
      </w:r>
      <w:proofErr w:type="spellStart"/>
      <w:r w:rsidRPr="00BB19BE">
        <w:rPr>
          <w:rFonts w:ascii="Arial Narrow" w:hAnsi="Arial Narrow"/>
        </w:rPr>
        <w:t>doubleblind</w:t>
      </w:r>
      <w:proofErr w:type="spellEnd"/>
      <w:r w:rsidRPr="00BB19BE">
        <w:rPr>
          <w:rFonts w:ascii="Arial Narrow" w:hAnsi="Arial Narrow"/>
        </w:rPr>
        <w:t xml:space="preserve"> phase III trial for the treatment of acute uncomplicated plasmodium falciparum malaria. The American Journal of Tropical Medical Medicine Hygiene Supplement. Abstract book of the 57</w:t>
      </w:r>
      <w:r w:rsidRPr="00BB19BE">
        <w:rPr>
          <w:rFonts w:ascii="Arial Narrow" w:hAnsi="Arial Narrow"/>
          <w:vertAlign w:val="superscript"/>
        </w:rPr>
        <w:t>th</w:t>
      </w:r>
      <w:r w:rsidRPr="00BB19BE">
        <w:rPr>
          <w:rFonts w:ascii="Arial Narrow" w:hAnsi="Arial Narrow"/>
        </w:rPr>
        <w:t xml:space="preserve"> Annual Meeting. Sheraton New Orleans, New Orleans Louisiana USA, Dec 2008 </w:t>
      </w:r>
    </w:p>
    <w:p w14:paraId="70E6DCA5" w14:textId="77777777" w:rsidR="005E6364" w:rsidRPr="00BB19BE" w:rsidRDefault="005E6364">
      <w:pPr>
        <w:pStyle w:val="ListParagraph"/>
        <w:ind w:left="0"/>
        <w:jc w:val="both"/>
        <w:rPr>
          <w:rFonts w:ascii="Arial Narrow" w:hAnsi="Arial Narrow"/>
          <w:b/>
          <w:u w:val="single"/>
        </w:rPr>
      </w:pPr>
    </w:p>
    <w:p w14:paraId="63AB888C" w14:textId="77777777" w:rsidR="00C05E32" w:rsidRPr="00BB19BE" w:rsidRDefault="00EC2B10" w:rsidP="0022428F">
      <w:pPr>
        <w:pStyle w:val="ListParagraph"/>
        <w:numPr>
          <w:ilvl w:val="0"/>
          <w:numId w:val="28"/>
        </w:numPr>
        <w:jc w:val="both"/>
        <w:rPr>
          <w:rFonts w:ascii="Arial Narrow" w:hAnsi="Arial Narrow"/>
          <w:color w:val="000000"/>
        </w:rPr>
      </w:pPr>
      <w:r w:rsidRPr="00BB19BE">
        <w:rPr>
          <w:rFonts w:ascii="Arial Narrow" w:hAnsi="Arial Narrow"/>
        </w:rPr>
        <w:t xml:space="preserve">Acquaah Christie </w:t>
      </w:r>
      <w:r w:rsidR="003A02A8" w:rsidRPr="00BB19BE">
        <w:rPr>
          <w:rFonts w:ascii="Arial Narrow" w:hAnsi="Arial Narrow"/>
        </w:rPr>
        <w:t xml:space="preserve">and </w:t>
      </w:r>
      <w:r w:rsidRPr="00BB19BE">
        <w:rPr>
          <w:rFonts w:ascii="Arial Narrow" w:hAnsi="Arial Narrow"/>
          <w:b/>
        </w:rPr>
        <w:t>Agbenyega T.</w:t>
      </w:r>
      <w:r w:rsidRPr="00BB19BE">
        <w:rPr>
          <w:rFonts w:ascii="Arial Narrow" w:hAnsi="Arial Narrow"/>
        </w:rPr>
        <w:t xml:space="preserve">  The return to fertility following the cessation of some hormonal contraceptives in Ghanaian women. Annual Partners Meeting, Gates Institute. </w:t>
      </w:r>
      <w:r w:rsidR="002B25A6" w:rsidRPr="00BB19BE">
        <w:rPr>
          <w:rFonts w:ascii="Arial Narrow" w:hAnsi="Arial Narrow"/>
        </w:rPr>
        <w:t xml:space="preserve">Baltimore, MD USA, </w:t>
      </w:r>
      <w:r w:rsidR="006D0C15" w:rsidRPr="00BB19BE">
        <w:rPr>
          <w:rFonts w:ascii="Arial Narrow" w:hAnsi="Arial Narrow"/>
        </w:rPr>
        <w:t xml:space="preserve">Dec </w:t>
      </w:r>
      <w:r w:rsidR="00A5507B" w:rsidRPr="00BB19BE">
        <w:rPr>
          <w:rFonts w:ascii="Arial Narrow" w:hAnsi="Arial Narrow"/>
        </w:rPr>
        <w:t>20</w:t>
      </w:r>
      <w:r w:rsidR="00E11E35" w:rsidRPr="00BB19BE">
        <w:rPr>
          <w:rFonts w:ascii="Arial Narrow" w:hAnsi="Arial Narrow"/>
        </w:rPr>
        <w:t>02</w:t>
      </w:r>
      <w:r w:rsidR="006D0C15" w:rsidRPr="00BB19BE">
        <w:rPr>
          <w:rFonts w:ascii="Arial Narrow" w:hAnsi="Arial Narrow"/>
        </w:rPr>
        <w:t xml:space="preserve"> </w:t>
      </w:r>
    </w:p>
    <w:p w14:paraId="46A23E32" w14:textId="77777777" w:rsidR="00AD1904" w:rsidRPr="00BB19BE" w:rsidRDefault="00AD1904">
      <w:pPr>
        <w:jc w:val="both"/>
        <w:rPr>
          <w:rFonts w:ascii="Arial Narrow" w:hAnsi="Arial Narrow"/>
          <w:b/>
          <w:u w:val="single"/>
        </w:rPr>
      </w:pPr>
    </w:p>
    <w:p w14:paraId="5938EE1D" w14:textId="77777777" w:rsidR="005E6364" w:rsidRPr="00BB19BE" w:rsidRDefault="00EC2B10" w:rsidP="0022428F">
      <w:pPr>
        <w:pStyle w:val="ListParagraph"/>
        <w:numPr>
          <w:ilvl w:val="0"/>
          <w:numId w:val="28"/>
        </w:numPr>
        <w:jc w:val="both"/>
        <w:rPr>
          <w:rFonts w:ascii="Arial Narrow" w:hAnsi="Arial Narrow"/>
          <w:color w:val="000000"/>
        </w:rPr>
      </w:pPr>
      <w:proofErr w:type="spellStart"/>
      <w:r w:rsidRPr="00BB19BE">
        <w:rPr>
          <w:rFonts w:ascii="Arial Narrow" w:hAnsi="Arial Narrow"/>
        </w:rPr>
        <w:t>Olola</w:t>
      </w:r>
      <w:proofErr w:type="spellEnd"/>
      <w:r w:rsidRPr="00BB19BE">
        <w:rPr>
          <w:rFonts w:ascii="Arial Narrow" w:hAnsi="Arial Narrow"/>
        </w:rPr>
        <w:t xml:space="preserve"> CHO, </w:t>
      </w:r>
      <w:proofErr w:type="spellStart"/>
      <w:r w:rsidRPr="00BB19BE">
        <w:rPr>
          <w:rFonts w:ascii="Arial Narrow" w:hAnsi="Arial Narrow"/>
        </w:rPr>
        <w:t>Missinou</w:t>
      </w:r>
      <w:proofErr w:type="spellEnd"/>
      <w:r w:rsidRPr="00BB19BE">
        <w:rPr>
          <w:rFonts w:ascii="Arial Narrow" w:hAnsi="Arial Narrow"/>
        </w:rPr>
        <w:t xml:space="preserve"> M, </w:t>
      </w:r>
      <w:proofErr w:type="spellStart"/>
      <w:r w:rsidRPr="00BB19BE">
        <w:rPr>
          <w:rFonts w:ascii="Arial Narrow" w:hAnsi="Arial Narrow"/>
        </w:rPr>
        <w:t>Kremsner</w:t>
      </w:r>
      <w:proofErr w:type="spellEnd"/>
      <w:r w:rsidRPr="00BB19BE">
        <w:rPr>
          <w:rFonts w:ascii="Arial Narrow" w:hAnsi="Arial Narrow"/>
        </w:rPr>
        <w:t xml:space="preserve"> PG, </w:t>
      </w:r>
      <w:proofErr w:type="spellStart"/>
      <w:r w:rsidRPr="00BB19BE">
        <w:rPr>
          <w:rFonts w:ascii="Arial Narrow" w:hAnsi="Arial Narrow"/>
        </w:rPr>
        <w:t>Wypij</w:t>
      </w:r>
      <w:proofErr w:type="spellEnd"/>
      <w:r w:rsidRPr="00BB19BE">
        <w:rPr>
          <w:rFonts w:ascii="Arial Narrow" w:hAnsi="Arial Narrow"/>
        </w:rPr>
        <w:t xml:space="preserve"> D, Taylor TE, </w:t>
      </w:r>
      <w:r w:rsidRPr="00BB19BE">
        <w:rPr>
          <w:rFonts w:ascii="Arial Narrow" w:hAnsi="Arial Narrow"/>
          <w:b/>
        </w:rPr>
        <w:t>Agbenyega T</w:t>
      </w:r>
      <w:r w:rsidRPr="00BB19BE">
        <w:rPr>
          <w:rFonts w:ascii="Arial Narrow" w:hAnsi="Arial Narrow"/>
        </w:rPr>
        <w:t>, Pinder M, Newton CRJC (on behalf of the SMAC network Multi-</w:t>
      </w:r>
      <w:proofErr w:type="spellStart"/>
      <w:r w:rsidRPr="00BB19BE">
        <w:rPr>
          <w:rFonts w:ascii="Arial Narrow" w:hAnsi="Arial Narrow"/>
        </w:rPr>
        <w:t>Center</w:t>
      </w:r>
      <w:proofErr w:type="spellEnd"/>
      <w:r w:rsidRPr="00BB19BE">
        <w:rPr>
          <w:rFonts w:ascii="Arial Narrow" w:hAnsi="Arial Narrow"/>
        </w:rPr>
        <w:t xml:space="preserve"> Clinical Research in Malaria):  Establishing the Severe Malaria in African Children (SMAC) Network. 3rd MIM Pan-African Conference, Arusha, Tanzania, Nov 2002</w:t>
      </w:r>
    </w:p>
    <w:p w14:paraId="7813A23A" w14:textId="77777777" w:rsidR="00AD1904" w:rsidRPr="00BB19BE" w:rsidRDefault="00AD1904">
      <w:pPr>
        <w:jc w:val="both"/>
        <w:rPr>
          <w:rFonts w:ascii="Arial Narrow" w:hAnsi="Arial Narrow"/>
        </w:rPr>
      </w:pPr>
    </w:p>
    <w:p w14:paraId="24438727" w14:textId="77777777" w:rsidR="005E6364" w:rsidRPr="00BB19BE" w:rsidRDefault="00EC2B10" w:rsidP="0022428F">
      <w:pPr>
        <w:pStyle w:val="ListParagraph"/>
        <w:numPr>
          <w:ilvl w:val="0"/>
          <w:numId w:val="28"/>
        </w:numPr>
        <w:jc w:val="both"/>
        <w:rPr>
          <w:rFonts w:ascii="Arial Narrow" w:hAnsi="Arial Narrow"/>
        </w:rPr>
      </w:pPr>
      <w:r w:rsidRPr="00BB19BE">
        <w:rPr>
          <w:rFonts w:ascii="Arial Narrow" w:hAnsi="Arial Narrow"/>
        </w:rPr>
        <w:t xml:space="preserve">Tim </w:t>
      </w:r>
      <w:proofErr w:type="spellStart"/>
      <w:r w:rsidRPr="00BB19BE">
        <w:rPr>
          <w:rFonts w:ascii="Arial Narrow" w:hAnsi="Arial Narrow"/>
        </w:rPr>
        <w:t>Planche</w:t>
      </w:r>
      <w:proofErr w:type="spellEnd"/>
      <w:r w:rsidRPr="00BB19BE">
        <w:rPr>
          <w:rFonts w:ascii="Arial Narrow" w:hAnsi="Arial Narrow"/>
        </w:rPr>
        <w:t xml:space="preserve">, </w:t>
      </w:r>
      <w:r w:rsidRPr="00BB19BE">
        <w:rPr>
          <w:rFonts w:ascii="Arial Narrow" w:hAnsi="Arial Narrow"/>
          <w:b/>
        </w:rPr>
        <w:t>Tsiri Agbenyega</w:t>
      </w:r>
      <w:r w:rsidRPr="00BB19BE">
        <w:rPr>
          <w:rFonts w:ascii="Arial Narrow" w:hAnsi="Arial Narrow"/>
        </w:rPr>
        <w:t xml:space="preserve">, George </w:t>
      </w:r>
      <w:proofErr w:type="spellStart"/>
      <w:r w:rsidRPr="00BB19BE">
        <w:rPr>
          <w:rFonts w:ascii="Arial Narrow" w:hAnsi="Arial Narrow"/>
        </w:rPr>
        <w:t>Bedo</w:t>
      </w:r>
      <w:proofErr w:type="spellEnd"/>
      <w:r w:rsidRPr="00BB19BE">
        <w:rPr>
          <w:rFonts w:ascii="Arial Narrow" w:hAnsi="Arial Narrow"/>
        </w:rPr>
        <w:t xml:space="preserve">-Addo, Daniel </w:t>
      </w:r>
      <w:proofErr w:type="spellStart"/>
      <w:r w:rsidRPr="00BB19BE">
        <w:rPr>
          <w:rFonts w:ascii="Arial Narrow" w:hAnsi="Arial Narrow"/>
        </w:rPr>
        <w:t>Ansong</w:t>
      </w:r>
      <w:proofErr w:type="spellEnd"/>
      <w:r w:rsidRPr="00BB19BE">
        <w:rPr>
          <w:rFonts w:ascii="Arial Narrow" w:hAnsi="Arial Narrow"/>
        </w:rPr>
        <w:t xml:space="preserve">, Alex Owusu-Ofori2, Frank Micah, </w:t>
      </w:r>
      <w:proofErr w:type="spellStart"/>
      <w:r w:rsidRPr="00BB19BE">
        <w:rPr>
          <w:rFonts w:ascii="Arial Narrow" w:hAnsi="Arial Narrow"/>
        </w:rPr>
        <w:t>Cyclopea</w:t>
      </w:r>
      <w:proofErr w:type="spellEnd"/>
      <w:r w:rsidRPr="00BB19BE">
        <w:rPr>
          <w:rFonts w:ascii="Arial Narrow" w:hAnsi="Arial Narrow"/>
        </w:rPr>
        <w:t xml:space="preserve"> </w:t>
      </w:r>
      <w:proofErr w:type="spellStart"/>
      <w:r w:rsidRPr="00BB19BE">
        <w:rPr>
          <w:rFonts w:ascii="Arial Narrow" w:hAnsi="Arial Narrow"/>
        </w:rPr>
        <w:t>Anakwa</w:t>
      </w:r>
      <w:proofErr w:type="spellEnd"/>
      <w:r w:rsidRPr="00BB19BE">
        <w:rPr>
          <w:rFonts w:ascii="Arial Narrow" w:hAnsi="Arial Narrow"/>
        </w:rPr>
        <w:t xml:space="preserve">, Emmanuel </w:t>
      </w:r>
      <w:proofErr w:type="spellStart"/>
      <w:r w:rsidRPr="00BB19BE">
        <w:rPr>
          <w:rFonts w:ascii="Arial Narrow" w:hAnsi="Arial Narrow"/>
        </w:rPr>
        <w:t>Asafo</w:t>
      </w:r>
      <w:proofErr w:type="spellEnd"/>
      <w:r w:rsidRPr="00BB19BE">
        <w:rPr>
          <w:rFonts w:ascii="Arial Narrow" w:hAnsi="Arial Narrow"/>
        </w:rPr>
        <w:t xml:space="preserve">-Adjei, Alan Hutson, Peter W. </w:t>
      </w:r>
      <w:proofErr w:type="spellStart"/>
      <w:r w:rsidRPr="00BB19BE">
        <w:rPr>
          <w:rFonts w:ascii="Arial Narrow" w:hAnsi="Arial Narrow"/>
        </w:rPr>
        <w:t>Stacpoole</w:t>
      </w:r>
      <w:proofErr w:type="spellEnd"/>
      <w:r w:rsidRPr="00BB19BE">
        <w:rPr>
          <w:rFonts w:ascii="Arial Narrow" w:hAnsi="Arial Narrow"/>
        </w:rPr>
        <w:t>, Sanjeev Krishna. - Malaria and other severe diseases in African children: Prognosis and management</w:t>
      </w:r>
      <w:r w:rsidRPr="00BB19BE">
        <w:rPr>
          <w:rFonts w:ascii="Arial Narrow" w:hAnsi="Arial Narrow"/>
          <w:b/>
        </w:rPr>
        <w:t xml:space="preserve">.  </w:t>
      </w:r>
      <w:r w:rsidRPr="00BB19BE">
        <w:rPr>
          <w:rFonts w:ascii="Arial Narrow" w:hAnsi="Arial Narrow"/>
        </w:rPr>
        <w:t>3rd MIM Pan-African Conference Arusha, Tanzania</w:t>
      </w:r>
      <w:r w:rsidR="001A2F0F" w:rsidRPr="00BB19BE">
        <w:rPr>
          <w:rFonts w:ascii="Arial Narrow" w:hAnsi="Arial Narrow"/>
        </w:rPr>
        <w:t>,</w:t>
      </w:r>
      <w:r w:rsidRPr="00BB19BE">
        <w:rPr>
          <w:rFonts w:ascii="Arial Narrow" w:hAnsi="Arial Narrow"/>
        </w:rPr>
        <w:t xml:space="preserve"> Nov</w:t>
      </w:r>
      <w:r w:rsidR="001A2F0F" w:rsidRPr="00BB19BE">
        <w:rPr>
          <w:rFonts w:ascii="Arial Narrow" w:hAnsi="Arial Narrow"/>
        </w:rPr>
        <w:t xml:space="preserve"> </w:t>
      </w:r>
      <w:r w:rsidRPr="00BB19BE">
        <w:rPr>
          <w:rFonts w:ascii="Arial Narrow" w:hAnsi="Arial Narrow"/>
        </w:rPr>
        <w:t>2002</w:t>
      </w:r>
    </w:p>
    <w:p w14:paraId="4DA4B537" w14:textId="77777777" w:rsidR="00AD1904" w:rsidRPr="00BB19BE" w:rsidRDefault="00AD1904">
      <w:pPr>
        <w:jc w:val="both"/>
        <w:rPr>
          <w:rFonts w:ascii="Arial Narrow" w:hAnsi="Arial Narrow"/>
        </w:rPr>
      </w:pPr>
    </w:p>
    <w:p w14:paraId="42C8D4D9" w14:textId="77777777" w:rsidR="005E6364" w:rsidRPr="00BB19BE" w:rsidRDefault="00EC2B10" w:rsidP="0022428F">
      <w:pPr>
        <w:pStyle w:val="ListParagraph"/>
        <w:numPr>
          <w:ilvl w:val="0"/>
          <w:numId w:val="28"/>
        </w:numPr>
        <w:jc w:val="both"/>
        <w:rPr>
          <w:rFonts w:ascii="Arial Narrow" w:hAnsi="Arial Narrow"/>
          <w:color w:val="000000"/>
        </w:rPr>
      </w:pPr>
      <w:r w:rsidRPr="00BB19BE">
        <w:rPr>
          <w:rFonts w:ascii="Arial Narrow" w:hAnsi="Arial Narrow"/>
          <w:color w:val="000000"/>
        </w:rPr>
        <w:t xml:space="preserve">Ofori AK, </w:t>
      </w:r>
      <w:proofErr w:type="spellStart"/>
      <w:r w:rsidRPr="00BB19BE">
        <w:rPr>
          <w:rFonts w:ascii="Arial Narrow" w:hAnsi="Arial Narrow"/>
          <w:color w:val="000000"/>
        </w:rPr>
        <w:t>Ansong</w:t>
      </w:r>
      <w:proofErr w:type="spellEnd"/>
      <w:r w:rsidRPr="00BB19BE">
        <w:rPr>
          <w:rFonts w:ascii="Arial Narrow" w:hAnsi="Arial Narrow"/>
          <w:color w:val="000000"/>
        </w:rPr>
        <w:t xml:space="preserve"> D, </w:t>
      </w:r>
      <w:r w:rsidRPr="00BB19BE">
        <w:rPr>
          <w:rFonts w:ascii="Arial Narrow" w:hAnsi="Arial Narrow"/>
          <w:b/>
          <w:color w:val="000000"/>
        </w:rPr>
        <w:t>Agbenyega ET</w:t>
      </w:r>
      <w:r w:rsidRPr="00BB19BE">
        <w:rPr>
          <w:rFonts w:ascii="Arial Narrow" w:hAnsi="Arial Narrow"/>
          <w:color w:val="000000"/>
        </w:rPr>
        <w:t xml:space="preserve">, </w:t>
      </w:r>
      <w:proofErr w:type="spellStart"/>
      <w:r w:rsidRPr="00BB19BE">
        <w:rPr>
          <w:rFonts w:ascii="Arial Narrow" w:hAnsi="Arial Narrow"/>
          <w:color w:val="000000"/>
        </w:rPr>
        <w:t>Scheld</w:t>
      </w:r>
      <w:proofErr w:type="spellEnd"/>
      <w:r w:rsidRPr="00BB19BE">
        <w:rPr>
          <w:rFonts w:ascii="Arial Narrow" w:hAnsi="Arial Narrow"/>
          <w:color w:val="000000"/>
        </w:rPr>
        <w:t xml:space="preserve"> WM (2001). Routine Lumbar Puncture in Children with Febrile Seizures: Is it justified? (Abstract number 2111). Presented at the annual meeting of the American Society of Tropical Medicine and Hygiene, Atlanta, Georgia, Nov 2001</w:t>
      </w:r>
    </w:p>
    <w:p w14:paraId="2D9A68D1" w14:textId="77777777" w:rsidR="00AD1904" w:rsidRPr="00BB19BE" w:rsidRDefault="00AD1904">
      <w:pPr>
        <w:jc w:val="both"/>
        <w:rPr>
          <w:rFonts w:ascii="Arial Narrow" w:hAnsi="Arial Narrow"/>
          <w:b/>
          <w:u w:val="single"/>
        </w:rPr>
      </w:pPr>
    </w:p>
    <w:p w14:paraId="17B3E78E" w14:textId="77777777" w:rsidR="00AD1904" w:rsidRPr="00BB19BE" w:rsidRDefault="00EC2B10" w:rsidP="0022428F">
      <w:pPr>
        <w:pStyle w:val="ListParagraph"/>
        <w:numPr>
          <w:ilvl w:val="0"/>
          <w:numId w:val="28"/>
        </w:numPr>
        <w:jc w:val="both"/>
        <w:rPr>
          <w:rFonts w:ascii="Arial Narrow" w:hAnsi="Arial Narrow"/>
        </w:rPr>
      </w:pPr>
      <w:r w:rsidRPr="00BB19BE">
        <w:rPr>
          <w:rFonts w:ascii="Arial Narrow" w:hAnsi="Arial Narrow"/>
          <w:b/>
        </w:rPr>
        <w:t>Agbenyega T.</w:t>
      </w:r>
      <w:r w:rsidRPr="00BB19BE">
        <w:rPr>
          <w:rFonts w:ascii="Arial Narrow" w:hAnsi="Arial Narrow"/>
        </w:rPr>
        <w:t xml:space="preserve">, Angus B.J., Bedu-Addo G., </w:t>
      </w:r>
      <w:proofErr w:type="spellStart"/>
      <w:r w:rsidRPr="00BB19BE">
        <w:rPr>
          <w:rFonts w:ascii="Arial Narrow" w:hAnsi="Arial Narrow"/>
        </w:rPr>
        <w:t>Baffoe</w:t>
      </w:r>
      <w:proofErr w:type="spellEnd"/>
      <w:r w:rsidRPr="00BB19BE">
        <w:rPr>
          <w:rFonts w:ascii="Arial Narrow" w:hAnsi="Arial Narrow"/>
        </w:rPr>
        <w:t xml:space="preserve">-Bonnie B., </w:t>
      </w:r>
      <w:proofErr w:type="spellStart"/>
      <w:r w:rsidRPr="00BB19BE">
        <w:rPr>
          <w:rFonts w:ascii="Arial Narrow" w:hAnsi="Arial Narrow"/>
        </w:rPr>
        <w:t>O'Rahilly</w:t>
      </w:r>
      <w:proofErr w:type="spellEnd"/>
      <w:r w:rsidRPr="00BB19BE">
        <w:rPr>
          <w:rFonts w:ascii="Arial Narrow" w:hAnsi="Arial Narrow"/>
        </w:rPr>
        <w:t xml:space="preserve"> S, Guyton T., </w:t>
      </w:r>
      <w:proofErr w:type="spellStart"/>
      <w:r w:rsidRPr="00BB19BE">
        <w:rPr>
          <w:rFonts w:ascii="Arial Narrow" w:hAnsi="Arial Narrow"/>
        </w:rPr>
        <w:t>Stacpoole</w:t>
      </w:r>
      <w:proofErr w:type="spellEnd"/>
      <w:r w:rsidRPr="00BB19BE">
        <w:rPr>
          <w:rFonts w:ascii="Arial Narrow" w:hAnsi="Arial Narrow"/>
        </w:rPr>
        <w:t xml:space="preserve"> P.W. &amp; Krishna S. Glucose and lactate kinetics in children with severe lactic acidosis.   Meeting of the American Society of Tropical Medicine and Hygiene. Orlando Florida</w:t>
      </w:r>
      <w:r w:rsidR="001A2F0F" w:rsidRPr="00BB19BE">
        <w:rPr>
          <w:rFonts w:ascii="Arial Narrow" w:hAnsi="Arial Narrow"/>
        </w:rPr>
        <w:t>, Dec 1997</w:t>
      </w:r>
    </w:p>
    <w:p w14:paraId="6BC6ECF4" w14:textId="77777777" w:rsidR="005E6364" w:rsidRPr="00BB19BE" w:rsidRDefault="005E6364">
      <w:pPr>
        <w:jc w:val="both"/>
        <w:rPr>
          <w:rFonts w:ascii="Arial Narrow" w:hAnsi="Arial Narrow"/>
        </w:rPr>
      </w:pPr>
    </w:p>
    <w:p w14:paraId="497D3996" w14:textId="77777777" w:rsidR="005E6364" w:rsidRPr="00BB19BE" w:rsidRDefault="00EC2B10" w:rsidP="0022428F">
      <w:pPr>
        <w:pStyle w:val="ListParagraph"/>
        <w:numPr>
          <w:ilvl w:val="0"/>
          <w:numId w:val="28"/>
        </w:numPr>
        <w:jc w:val="both"/>
        <w:rPr>
          <w:rFonts w:ascii="Arial Narrow" w:hAnsi="Arial Narrow"/>
        </w:rPr>
      </w:pPr>
      <w:r w:rsidRPr="00BB19BE">
        <w:rPr>
          <w:rFonts w:ascii="Arial Narrow" w:hAnsi="Arial Narrow"/>
        </w:rPr>
        <w:t xml:space="preserve">Hatton P.A., </w:t>
      </w:r>
      <w:r w:rsidRPr="00BB19BE">
        <w:rPr>
          <w:rFonts w:ascii="Arial Narrow" w:hAnsi="Arial Narrow"/>
          <w:b/>
        </w:rPr>
        <w:t>Agbenyega E.T.</w:t>
      </w:r>
      <w:r w:rsidRPr="00BB19BE">
        <w:rPr>
          <w:rFonts w:ascii="Arial Narrow" w:hAnsi="Arial Narrow"/>
        </w:rPr>
        <w:t xml:space="preserve">, &amp; Wareham A.C. </w:t>
      </w:r>
      <w:r w:rsidR="00C0782B" w:rsidRPr="00BB19BE">
        <w:rPr>
          <w:rFonts w:ascii="Arial Narrow" w:hAnsi="Arial Narrow"/>
        </w:rPr>
        <w:t>T</w:t>
      </w:r>
      <w:r w:rsidRPr="00BB19BE">
        <w:rPr>
          <w:rFonts w:ascii="Arial Narrow" w:hAnsi="Arial Narrow"/>
        </w:rPr>
        <w:t xml:space="preserve">he selective B-adrenoceptor antagonist does not completely prevent clenbuterol-induced hypertrophy in rat muscle of mixed and fast fibre type.  15th Alternate Muscle club conference, </w:t>
      </w:r>
      <w:r w:rsidR="002B25A6" w:rsidRPr="00BB19BE">
        <w:rPr>
          <w:rFonts w:ascii="Arial Narrow" w:hAnsi="Arial Narrow"/>
        </w:rPr>
        <w:t xml:space="preserve">University of Leeds UK, </w:t>
      </w:r>
      <w:r w:rsidRPr="00BB19BE">
        <w:rPr>
          <w:rFonts w:ascii="Arial Narrow" w:hAnsi="Arial Narrow"/>
        </w:rPr>
        <w:t>Dec</w:t>
      </w:r>
      <w:r w:rsidR="002B25A6" w:rsidRPr="00BB19BE">
        <w:rPr>
          <w:rFonts w:ascii="Arial Narrow" w:hAnsi="Arial Narrow"/>
        </w:rPr>
        <w:t xml:space="preserve"> 199</w:t>
      </w:r>
      <w:r w:rsidR="00AC3FAD" w:rsidRPr="00BB19BE">
        <w:rPr>
          <w:rFonts w:ascii="Arial Narrow" w:hAnsi="Arial Narrow"/>
        </w:rPr>
        <w:t>4</w:t>
      </w:r>
    </w:p>
    <w:p w14:paraId="64170D86" w14:textId="77777777" w:rsidR="00AD1904" w:rsidRPr="00BB19BE" w:rsidRDefault="00AD1904">
      <w:pPr>
        <w:jc w:val="both"/>
        <w:rPr>
          <w:rFonts w:ascii="Arial Narrow" w:hAnsi="Arial Narrow"/>
          <w:b/>
          <w:u w:val="single"/>
        </w:rPr>
      </w:pPr>
    </w:p>
    <w:p w14:paraId="636ECC4F" w14:textId="77777777" w:rsidR="005E6364" w:rsidRPr="00BB19BE" w:rsidRDefault="00EC2B10" w:rsidP="0022428F">
      <w:pPr>
        <w:pStyle w:val="ListParagraph"/>
        <w:numPr>
          <w:ilvl w:val="0"/>
          <w:numId w:val="28"/>
        </w:numPr>
        <w:jc w:val="both"/>
        <w:rPr>
          <w:rFonts w:ascii="Arial Narrow" w:hAnsi="Arial Narrow"/>
        </w:rPr>
      </w:pPr>
      <w:r w:rsidRPr="00BB19BE">
        <w:rPr>
          <w:rFonts w:ascii="Arial Narrow" w:hAnsi="Arial Narrow"/>
        </w:rPr>
        <w:t>Hatton P.A., Morton R.H.,</w:t>
      </w:r>
      <w:r w:rsidRPr="00BB19BE">
        <w:rPr>
          <w:rFonts w:ascii="Arial Narrow" w:hAnsi="Arial Narrow"/>
          <w:b/>
        </w:rPr>
        <w:t xml:space="preserve"> Agbenyega E.T.</w:t>
      </w:r>
      <w:r w:rsidRPr="00BB19BE">
        <w:rPr>
          <w:rFonts w:ascii="Arial Narrow" w:hAnsi="Arial Narrow"/>
        </w:rPr>
        <w:t>, &amp; Wareham A.C. The effect of administration of the B</w:t>
      </w:r>
      <w:r w:rsidR="00E23136" w:rsidRPr="00BB19BE">
        <w:rPr>
          <w:rFonts w:ascii="Arial Narrow" w:hAnsi="Arial Narrow"/>
          <w:vertAlign w:val="subscript"/>
        </w:rPr>
        <w:t>2</w:t>
      </w:r>
      <w:r w:rsidR="005252E6" w:rsidRPr="00BB19BE">
        <w:rPr>
          <w:rFonts w:ascii="Arial Narrow" w:hAnsi="Arial Narrow"/>
        </w:rPr>
        <w:t xml:space="preserve"> </w:t>
      </w:r>
      <w:r w:rsidRPr="00BB19BE">
        <w:rPr>
          <w:rFonts w:ascii="Arial Narrow" w:hAnsi="Arial Narrow"/>
        </w:rPr>
        <w:t>agonist clenbuterol on the whole body and skeletal muscle growth during gestation and lactation.  14th Alternate Muscle club conference, 19th-21st December.   University of Newcastle-upon-Tyne</w:t>
      </w:r>
      <w:r w:rsidR="006A19C2" w:rsidRPr="00BB19BE">
        <w:rPr>
          <w:rFonts w:ascii="Arial Narrow" w:hAnsi="Arial Narrow"/>
        </w:rPr>
        <w:t>,</w:t>
      </w:r>
      <w:r w:rsidR="002B25A6" w:rsidRPr="00BB19BE">
        <w:rPr>
          <w:rFonts w:ascii="Arial Narrow" w:hAnsi="Arial Narrow"/>
        </w:rPr>
        <w:t xml:space="preserve"> </w:t>
      </w:r>
      <w:r w:rsidR="003054E1" w:rsidRPr="00BB19BE">
        <w:rPr>
          <w:rFonts w:ascii="Arial Narrow" w:hAnsi="Arial Narrow"/>
        </w:rPr>
        <w:t xml:space="preserve">UK, </w:t>
      </w:r>
      <w:r w:rsidR="002B25A6" w:rsidRPr="00BB19BE">
        <w:rPr>
          <w:rFonts w:ascii="Arial Narrow" w:hAnsi="Arial Narrow"/>
        </w:rPr>
        <w:t>Dec 1993</w:t>
      </w:r>
    </w:p>
    <w:p w14:paraId="2FAB5D9E" w14:textId="77777777" w:rsidR="004A4966" w:rsidRPr="00BB19BE" w:rsidRDefault="004A4966">
      <w:pPr>
        <w:jc w:val="both"/>
        <w:rPr>
          <w:rFonts w:ascii="Arial Narrow" w:hAnsi="Arial Narrow"/>
        </w:rPr>
      </w:pPr>
    </w:p>
    <w:p w14:paraId="5C333CC1" w14:textId="77777777" w:rsidR="00AD1904" w:rsidRPr="00BB19BE" w:rsidRDefault="00AD1904">
      <w:pPr>
        <w:jc w:val="both"/>
        <w:rPr>
          <w:rFonts w:ascii="Arial Narrow" w:hAnsi="Arial Narrow"/>
        </w:rPr>
      </w:pPr>
    </w:p>
    <w:p w14:paraId="34AEA775" w14:textId="77777777" w:rsidR="00AD1904" w:rsidRPr="00BB19BE" w:rsidRDefault="00AD1904">
      <w:pPr>
        <w:jc w:val="both"/>
        <w:rPr>
          <w:rFonts w:ascii="Arial Narrow" w:hAnsi="Arial Narrow"/>
          <w:b/>
          <w:i/>
          <w:u w:val="single"/>
        </w:rPr>
      </w:pPr>
    </w:p>
    <w:p w14:paraId="2B5B0A33" w14:textId="77777777" w:rsidR="005E6364" w:rsidRPr="00BB19BE" w:rsidRDefault="00346C4E">
      <w:pPr>
        <w:pStyle w:val="Heading2"/>
        <w:jc w:val="both"/>
        <w:rPr>
          <w:sz w:val="24"/>
        </w:rPr>
      </w:pPr>
      <w:bookmarkStart w:id="64" w:name="_Toc124861303"/>
      <w:bookmarkStart w:id="65" w:name="_Toc124892053"/>
      <w:bookmarkStart w:id="66" w:name="_Toc126554636"/>
      <w:r w:rsidRPr="00BB19BE">
        <w:rPr>
          <w:sz w:val="24"/>
        </w:rPr>
        <w:lastRenderedPageBreak/>
        <w:t>11</w:t>
      </w:r>
      <w:r w:rsidR="006A2053" w:rsidRPr="00BB19BE">
        <w:rPr>
          <w:sz w:val="24"/>
        </w:rPr>
        <w:t>.</w:t>
      </w:r>
      <w:r w:rsidR="006A2053" w:rsidRPr="00BB19BE">
        <w:rPr>
          <w:sz w:val="24"/>
        </w:rPr>
        <w:tab/>
      </w:r>
      <w:r w:rsidR="0085691C" w:rsidRPr="00BB19BE">
        <w:rPr>
          <w:sz w:val="24"/>
        </w:rPr>
        <w:t>MISCELLANEOUS</w:t>
      </w:r>
      <w:bookmarkEnd w:id="64"/>
      <w:bookmarkEnd w:id="65"/>
      <w:bookmarkEnd w:id="66"/>
    </w:p>
    <w:p w14:paraId="5EA30012" w14:textId="77777777" w:rsidR="0085691C" w:rsidRPr="00BB19BE" w:rsidRDefault="0085691C" w:rsidP="00E62093">
      <w:pPr>
        <w:ind w:left="720"/>
        <w:jc w:val="both"/>
        <w:rPr>
          <w:rFonts w:ascii="Arial Narrow" w:hAnsi="Arial Narrow"/>
        </w:rPr>
      </w:pPr>
    </w:p>
    <w:p w14:paraId="2E469F90" w14:textId="77777777" w:rsidR="00AD1904" w:rsidRPr="00BB19BE" w:rsidRDefault="0085691C" w:rsidP="0022428F">
      <w:pPr>
        <w:numPr>
          <w:ilvl w:val="0"/>
          <w:numId w:val="19"/>
        </w:numPr>
        <w:jc w:val="both"/>
        <w:rPr>
          <w:rFonts w:ascii="Arial Narrow" w:hAnsi="Arial Narrow"/>
        </w:rPr>
      </w:pPr>
      <w:r w:rsidRPr="00BB19BE">
        <w:rPr>
          <w:rFonts w:ascii="Arial Narrow" w:hAnsi="Arial Narrow"/>
        </w:rPr>
        <w:t xml:space="preserve">Computer Literate (advanced). </w:t>
      </w:r>
    </w:p>
    <w:p w14:paraId="666415CD" w14:textId="77777777" w:rsidR="00AD1904" w:rsidRPr="00BB19BE" w:rsidRDefault="00AD1904">
      <w:pPr>
        <w:jc w:val="both"/>
        <w:rPr>
          <w:rFonts w:ascii="Arial Narrow" w:hAnsi="Arial Narrow"/>
        </w:rPr>
      </w:pPr>
    </w:p>
    <w:p w14:paraId="28A5460C" w14:textId="77777777" w:rsidR="005E6364" w:rsidRPr="00BB19BE" w:rsidRDefault="005E6364">
      <w:pPr>
        <w:jc w:val="both"/>
        <w:rPr>
          <w:rFonts w:ascii="Arial Narrow" w:hAnsi="Arial Narrow"/>
          <w:lang w:val="en-US"/>
        </w:rPr>
      </w:pPr>
    </w:p>
    <w:sectPr w:rsidR="005E6364" w:rsidRPr="00BB19BE" w:rsidSect="00257990">
      <w:headerReference w:type="even" r:id="rId70"/>
      <w:headerReference w:type="default" r:id="rId71"/>
      <w:footerReference w:type="even" r:id="rId72"/>
      <w:footerReference w:type="default" r:id="rId73"/>
      <w:footnotePr>
        <w:numRestart w:val="eachSect"/>
      </w:footnotePr>
      <w:pgSz w:w="11880" w:h="16800"/>
      <w:pgMar w:top="1134" w:right="1134" w:bottom="1134" w:left="1985" w:header="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48B19" w14:textId="77777777" w:rsidR="000021A5" w:rsidRDefault="000021A5">
      <w:r>
        <w:separator/>
      </w:r>
    </w:p>
  </w:endnote>
  <w:endnote w:type="continuationSeparator" w:id="0">
    <w:p w14:paraId="54F905B1" w14:textId="77777777" w:rsidR="000021A5" w:rsidRDefault="0000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ḻƐށ"/>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AppleGothic">
    <w:altName w:val="AppleGothic"/>
    <w:panose1 w:val="00000000000000000000"/>
    <w:charset w:val="81"/>
    <w:family w:val="auto"/>
    <w:pitch w:val="variable"/>
    <w:sig w:usb0="00000001" w:usb1="09060000" w:usb2="00000010" w:usb3="00000000" w:csb0="00280001" w:csb1="00000000"/>
  </w:font>
  <w:font w:name="Verdana">
    <w:panose1 w:val="020B0604030504040204"/>
    <w:charset w:val="00"/>
    <w:family w:val="swiss"/>
    <w:pitch w:val="variable"/>
    <w:sig w:usb0="A10006FF" w:usb1="4000205B" w:usb2="00000010" w:usb3="00000000" w:csb0="0000019F" w:csb1="00000000"/>
  </w:font>
  <w:font w:name="Georgia">
    <w:altName w:val="﷽﷽﷽﷽﷽﷽﷽﷽컠怀"/>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Rounded MT Bold">
    <w:panose1 w:val="020F0704030504030204"/>
    <w:charset w:val="4D"/>
    <w:family w:val="swiss"/>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D54F" w14:textId="77777777" w:rsidR="006F73FE" w:rsidRDefault="006F73FE" w:rsidP="002579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66D2ECF9" w14:textId="77777777" w:rsidR="006F73FE" w:rsidRDefault="006F73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6089682"/>
      <w:docPartObj>
        <w:docPartGallery w:val="Page Numbers (Bottom of Page)"/>
        <w:docPartUnique/>
      </w:docPartObj>
    </w:sdtPr>
    <w:sdtEndPr>
      <w:rPr>
        <w:rStyle w:val="PageNumber"/>
      </w:rPr>
    </w:sdtEndPr>
    <w:sdtContent>
      <w:p w14:paraId="43604470" w14:textId="44559075" w:rsidR="006F73FE" w:rsidRDefault="006F73FE" w:rsidP="00417F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1458058" w14:textId="15F65B97" w:rsidR="006F73FE" w:rsidRDefault="006F73FE" w:rsidP="00257990">
    <w:pPr>
      <w:pStyle w:val="Footer"/>
      <w:ind w:right="360"/>
    </w:pPr>
  </w:p>
  <w:p w14:paraId="197A523C" w14:textId="272475B1" w:rsidR="006F73FE" w:rsidRPr="0039723B" w:rsidRDefault="006F73FE" w:rsidP="0039723B">
    <w:pPr>
      <w:pStyle w:val="Footer"/>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2B976" w14:textId="77777777" w:rsidR="000021A5" w:rsidRDefault="000021A5">
      <w:r>
        <w:separator/>
      </w:r>
    </w:p>
  </w:footnote>
  <w:footnote w:type="continuationSeparator" w:id="0">
    <w:p w14:paraId="396EC314" w14:textId="77777777" w:rsidR="000021A5" w:rsidRDefault="00002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948D5" w14:textId="77777777" w:rsidR="006F73FE" w:rsidRDefault="006F73FE">
    <w:pPr>
      <w:pStyle w:val="Header"/>
      <w:framePr w:wrap="around" w:vAnchor="text" w:hAnchor="margin" w:xAlign="center" w:y="1"/>
      <w:rPr>
        <w:rStyle w:val="PageNumber"/>
      </w:rPr>
    </w:pPr>
  </w:p>
  <w:p w14:paraId="7E6BDEFA" w14:textId="77777777" w:rsidR="006F73FE" w:rsidRDefault="006F73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98E9F" w14:textId="77777777" w:rsidR="006F73FE" w:rsidDel="00292C38" w:rsidRDefault="006F73FE">
    <w:pPr>
      <w:pStyle w:val="Header"/>
      <w:ind w:right="360"/>
      <w:jc w:val="right"/>
    </w:pPr>
  </w:p>
  <w:p w14:paraId="5221172B" w14:textId="77777777" w:rsidR="006F73FE" w:rsidRDefault="006F73FE">
    <w:pPr>
      <w:pStyle w:val="Header"/>
      <w:ind w:right="360"/>
    </w:pPr>
  </w:p>
  <w:p w14:paraId="5A82A94F" w14:textId="77777777" w:rsidR="006F73FE" w:rsidRDefault="006F73FE">
    <w:pPr>
      <w:pStyle w:val="Header"/>
      <w:ind w:right="360"/>
      <w:rPr>
        <w:rFonts w:ascii="Arial Rounded MT Bold" w:hAnsi="Arial Rounded MT Bold"/>
        <w:b/>
        <w:i/>
        <w:color w:val="0000FF"/>
      </w:rPr>
    </w:pPr>
  </w:p>
  <w:p w14:paraId="61A620A0" w14:textId="77777777" w:rsidR="006F73FE" w:rsidRDefault="006F73FE">
    <w:pPr>
      <w:pStyle w:val="Header"/>
      <w:ind w:right="360"/>
      <w:jc w:val="right"/>
    </w:pPr>
    <w:r>
      <w:rPr>
        <w:rFonts w:ascii="Arial Rounded MT Bold" w:hAnsi="Arial Rounded MT Bold"/>
        <w:b/>
        <w:i/>
        <w:color w:val="0000FF"/>
      </w:rPr>
      <w:t xml:space="preserve">C.V. </w:t>
    </w:r>
    <w:r w:rsidRPr="00183556">
      <w:rPr>
        <w:rFonts w:ascii="Arial Rounded MT Bold" w:hAnsi="Arial Rounded MT Bold"/>
        <w:b/>
        <w:i/>
        <w:color w:val="0000FF"/>
      </w:rPr>
      <w:t>Tsiri Agbenyega</w:t>
    </w:r>
  </w:p>
  <w:p w14:paraId="3D3E8DAA" w14:textId="77777777" w:rsidR="006F73FE" w:rsidRDefault="006F73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7254E2"/>
    <w:multiLevelType w:val="hybridMultilevel"/>
    <w:tmpl w:val="AE5A2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A94C47"/>
    <w:multiLevelType w:val="hybridMultilevel"/>
    <w:tmpl w:val="FB3E0EFE"/>
    <w:lvl w:ilvl="0" w:tplc="3A2617A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742AF9"/>
    <w:multiLevelType w:val="hybridMultilevel"/>
    <w:tmpl w:val="95D0B554"/>
    <w:lvl w:ilvl="0" w:tplc="547693A2">
      <w:start w:val="1"/>
      <w:numFmt w:val="lowerLetter"/>
      <w:lvlText w:val="%1."/>
      <w:lvlJc w:val="left"/>
      <w:pPr>
        <w:ind w:left="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8B1E60"/>
    <w:multiLevelType w:val="hybridMultilevel"/>
    <w:tmpl w:val="1A4C49F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15:restartNumberingAfterBreak="0">
    <w:nsid w:val="06423451"/>
    <w:multiLevelType w:val="hybridMultilevel"/>
    <w:tmpl w:val="8B90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038B4"/>
    <w:multiLevelType w:val="hybridMultilevel"/>
    <w:tmpl w:val="3112FC5E"/>
    <w:lvl w:ilvl="0" w:tplc="547693A2">
      <w:start w:val="1"/>
      <w:numFmt w:val="lowerLetter"/>
      <w:lvlText w:val="%1."/>
      <w:lvlJc w:val="left"/>
      <w:pPr>
        <w:ind w:left="530" w:hanging="360"/>
      </w:pPr>
      <w:rPr>
        <w:rFonts w:hint="default"/>
        <w:b w:val="0"/>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0" w15:restartNumberingAfterBreak="0">
    <w:nsid w:val="0BB66DDA"/>
    <w:multiLevelType w:val="hybridMultilevel"/>
    <w:tmpl w:val="84C28B68"/>
    <w:lvl w:ilvl="0" w:tplc="F3A831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0F2126"/>
    <w:multiLevelType w:val="hybridMultilevel"/>
    <w:tmpl w:val="E9CE00C8"/>
    <w:lvl w:ilvl="0" w:tplc="547693A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0F2EE7"/>
    <w:multiLevelType w:val="hybridMultilevel"/>
    <w:tmpl w:val="1DD4A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593FF1"/>
    <w:multiLevelType w:val="hybridMultilevel"/>
    <w:tmpl w:val="EEF2486C"/>
    <w:lvl w:ilvl="0" w:tplc="D9924EBC">
      <w:start w:val="1"/>
      <w:numFmt w:val="lowerLetter"/>
      <w:lvlText w:val="%1."/>
      <w:lvlJc w:val="left"/>
      <w:pPr>
        <w:tabs>
          <w:tab w:val="num" w:pos="720"/>
        </w:tabs>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A4673F"/>
    <w:multiLevelType w:val="hybridMultilevel"/>
    <w:tmpl w:val="F2A08244"/>
    <w:lvl w:ilvl="0" w:tplc="F00A6274">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B24D39"/>
    <w:multiLevelType w:val="hybridMultilevel"/>
    <w:tmpl w:val="92BEFD76"/>
    <w:lvl w:ilvl="0" w:tplc="572A4260">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1C7B74"/>
    <w:multiLevelType w:val="hybridMultilevel"/>
    <w:tmpl w:val="B21EC0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B344F90"/>
    <w:multiLevelType w:val="hybridMultilevel"/>
    <w:tmpl w:val="16C6FBCC"/>
    <w:lvl w:ilvl="0" w:tplc="F306B97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4732D4"/>
    <w:multiLevelType w:val="hybridMultilevel"/>
    <w:tmpl w:val="DB56FDF6"/>
    <w:lvl w:ilvl="0" w:tplc="6644C564">
      <w:start w:val="1"/>
      <w:numFmt w:val="lowerLetter"/>
      <w:lvlText w:val="%1."/>
      <w:lvlJc w:val="left"/>
      <w:pPr>
        <w:tabs>
          <w:tab w:val="num" w:pos="1080"/>
        </w:tabs>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C6B44"/>
    <w:multiLevelType w:val="hybridMultilevel"/>
    <w:tmpl w:val="2146C79A"/>
    <w:lvl w:ilvl="0" w:tplc="D47ACB0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46101A"/>
    <w:multiLevelType w:val="hybridMultilevel"/>
    <w:tmpl w:val="C562C176"/>
    <w:lvl w:ilvl="0" w:tplc="3A2617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8D1686"/>
    <w:multiLevelType w:val="hybridMultilevel"/>
    <w:tmpl w:val="A4EC997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15:restartNumberingAfterBreak="0">
    <w:nsid w:val="2F03491C"/>
    <w:multiLevelType w:val="multilevel"/>
    <w:tmpl w:val="3112FC5E"/>
    <w:lvl w:ilvl="0">
      <w:start w:val="1"/>
      <w:numFmt w:val="lowerLetter"/>
      <w:lvlText w:val="%1."/>
      <w:lvlJc w:val="left"/>
      <w:pPr>
        <w:ind w:left="530" w:hanging="360"/>
      </w:pPr>
      <w:rPr>
        <w:rFonts w:hint="default"/>
        <w:b w:val="0"/>
      </w:rPr>
    </w:lvl>
    <w:lvl w:ilvl="1">
      <w:start w:val="1"/>
      <w:numFmt w:val="lowerLetter"/>
      <w:lvlText w:val="%2."/>
      <w:lvlJc w:val="left"/>
      <w:pPr>
        <w:ind w:left="1250" w:hanging="360"/>
      </w:pPr>
    </w:lvl>
    <w:lvl w:ilvl="2">
      <w:start w:val="1"/>
      <w:numFmt w:val="lowerRoman"/>
      <w:lvlText w:val="%3."/>
      <w:lvlJc w:val="right"/>
      <w:pPr>
        <w:ind w:left="1970" w:hanging="180"/>
      </w:pPr>
    </w:lvl>
    <w:lvl w:ilvl="3">
      <w:start w:val="1"/>
      <w:numFmt w:val="decimal"/>
      <w:lvlText w:val="%4."/>
      <w:lvlJc w:val="left"/>
      <w:pPr>
        <w:ind w:left="2690" w:hanging="360"/>
      </w:pPr>
    </w:lvl>
    <w:lvl w:ilvl="4">
      <w:start w:val="1"/>
      <w:numFmt w:val="lowerLetter"/>
      <w:lvlText w:val="%5."/>
      <w:lvlJc w:val="left"/>
      <w:pPr>
        <w:ind w:left="3410" w:hanging="360"/>
      </w:pPr>
    </w:lvl>
    <w:lvl w:ilvl="5">
      <w:start w:val="1"/>
      <w:numFmt w:val="lowerRoman"/>
      <w:lvlText w:val="%6."/>
      <w:lvlJc w:val="right"/>
      <w:pPr>
        <w:ind w:left="4130" w:hanging="180"/>
      </w:pPr>
    </w:lvl>
    <w:lvl w:ilvl="6">
      <w:start w:val="1"/>
      <w:numFmt w:val="decimal"/>
      <w:lvlText w:val="%7."/>
      <w:lvlJc w:val="left"/>
      <w:pPr>
        <w:ind w:left="4850" w:hanging="360"/>
      </w:pPr>
    </w:lvl>
    <w:lvl w:ilvl="7">
      <w:start w:val="1"/>
      <w:numFmt w:val="lowerLetter"/>
      <w:lvlText w:val="%8."/>
      <w:lvlJc w:val="left"/>
      <w:pPr>
        <w:ind w:left="5570" w:hanging="360"/>
      </w:pPr>
    </w:lvl>
    <w:lvl w:ilvl="8">
      <w:start w:val="1"/>
      <w:numFmt w:val="lowerRoman"/>
      <w:lvlText w:val="%9."/>
      <w:lvlJc w:val="right"/>
      <w:pPr>
        <w:ind w:left="6290" w:hanging="180"/>
      </w:pPr>
    </w:lvl>
  </w:abstractNum>
  <w:abstractNum w:abstractNumId="23" w15:restartNumberingAfterBreak="0">
    <w:nsid w:val="2F9351F7"/>
    <w:multiLevelType w:val="hybridMultilevel"/>
    <w:tmpl w:val="77F46D80"/>
    <w:lvl w:ilvl="0" w:tplc="3A2617AA">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EF16B4"/>
    <w:multiLevelType w:val="hybridMultilevel"/>
    <w:tmpl w:val="027E0B3E"/>
    <w:lvl w:ilvl="0" w:tplc="F3A8310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32E3AF8"/>
    <w:multiLevelType w:val="hybridMultilevel"/>
    <w:tmpl w:val="F6302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57B7CEC"/>
    <w:multiLevelType w:val="hybridMultilevel"/>
    <w:tmpl w:val="58A044BC"/>
    <w:lvl w:ilvl="0" w:tplc="547693A2">
      <w:start w:val="1"/>
      <w:numFmt w:val="lowerLetter"/>
      <w:lvlText w:val="%1."/>
      <w:lvlJc w:val="left"/>
      <w:pPr>
        <w:ind w:left="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FA2853"/>
    <w:multiLevelType w:val="hybridMultilevel"/>
    <w:tmpl w:val="7CC86118"/>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8" w15:restartNumberingAfterBreak="0">
    <w:nsid w:val="3854285A"/>
    <w:multiLevelType w:val="hybridMultilevel"/>
    <w:tmpl w:val="9440FD0C"/>
    <w:lvl w:ilvl="0" w:tplc="5FDE4C4A">
      <w:start w:val="1"/>
      <w:numFmt w:val="decimal"/>
      <w:lvlText w:val="%1."/>
      <w:lvlJc w:val="left"/>
      <w:pPr>
        <w:ind w:left="360" w:hanging="360"/>
      </w:pPr>
      <w:rPr>
        <w:rFonts w:ascii="Arial Narrow" w:hAnsi="Arial Narrow"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C6E1A21"/>
    <w:multiLevelType w:val="hybridMultilevel"/>
    <w:tmpl w:val="52644CC4"/>
    <w:lvl w:ilvl="0" w:tplc="9342D7B0">
      <w:start w:val="1"/>
      <w:numFmt w:val="lowerLetter"/>
      <w:lvlText w:val="%1."/>
      <w:lvlJc w:val="left"/>
      <w:pPr>
        <w:tabs>
          <w:tab w:val="num" w:pos="700"/>
        </w:tabs>
        <w:ind w:left="700" w:hanging="360"/>
      </w:pPr>
      <w:rPr>
        <w:rFonts w:hint="default"/>
        <w:b w:val="0"/>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0" w15:restartNumberingAfterBreak="0">
    <w:nsid w:val="3D616D20"/>
    <w:multiLevelType w:val="hybridMultilevel"/>
    <w:tmpl w:val="8842E582"/>
    <w:lvl w:ilvl="0" w:tplc="3A2617A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D786FD8"/>
    <w:multiLevelType w:val="hybridMultilevel"/>
    <w:tmpl w:val="B414D158"/>
    <w:lvl w:ilvl="0" w:tplc="DC982D6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DC86468"/>
    <w:multiLevelType w:val="multilevel"/>
    <w:tmpl w:val="2BE2E7AA"/>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ED52D8D"/>
    <w:multiLevelType w:val="hybridMultilevel"/>
    <w:tmpl w:val="7E389234"/>
    <w:lvl w:ilvl="0" w:tplc="513CCA96">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E80F18"/>
    <w:multiLevelType w:val="hybridMultilevel"/>
    <w:tmpl w:val="9C6EB23A"/>
    <w:lvl w:ilvl="0" w:tplc="F3A83106">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5" w15:restartNumberingAfterBreak="0">
    <w:nsid w:val="4B250B5B"/>
    <w:multiLevelType w:val="hybridMultilevel"/>
    <w:tmpl w:val="03760390"/>
    <w:lvl w:ilvl="0" w:tplc="3A2617AA">
      <w:start w:val="1"/>
      <w:numFmt w:val="lowerLetter"/>
      <w:lvlText w:val="%1."/>
      <w:lvlJc w:val="left"/>
      <w:pPr>
        <w:tabs>
          <w:tab w:val="num" w:pos="720"/>
        </w:tabs>
        <w:ind w:left="720" w:hanging="360"/>
      </w:pPr>
      <w:rPr>
        <w:rFonts w:hint="default"/>
      </w:rPr>
    </w:lvl>
    <w:lvl w:ilvl="1" w:tplc="F3A83106">
      <w:start w:val="1"/>
      <w:numFmt w:val="bullet"/>
      <w:lvlText w:val=""/>
      <w:lvlJc w:val="left"/>
      <w:pPr>
        <w:ind w:left="1440" w:hanging="360"/>
      </w:pPr>
      <w:rPr>
        <w:rFonts w:ascii="Symbol" w:hAnsi="Symbol" w:hint="default"/>
      </w:rPr>
    </w:lvl>
    <w:lvl w:ilvl="2" w:tplc="F3A83106">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24639F"/>
    <w:multiLevelType w:val="hybridMultilevel"/>
    <w:tmpl w:val="11262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0D30D1"/>
    <w:multiLevelType w:val="hybridMultilevel"/>
    <w:tmpl w:val="E14E2762"/>
    <w:lvl w:ilvl="0" w:tplc="F3A831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C10B85"/>
    <w:multiLevelType w:val="multilevel"/>
    <w:tmpl w:val="E9CE00C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607020"/>
    <w:multiLevelType w:val="hybridMultilevel"/>
    <w:tmpl w:val="A14C69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A17B87"/>
    <w:multiLevelType w:val="hybridMultilevel"/>
    <w:tmpl w:val="DC8C858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1" w15:restartNumberingAfterBreak="0">
    <w:nsid w:val="680A21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921633E"/>
    <w:multiLevelType w:val="hybridMultilevel"/>
    <w:tmpl w:val="3D4A9A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6FEA211B"/>
    <w:multiLevelType w:val="hybridMultilevel"/>
    <w:tmpl w:val="0366CC3C"/>
    <w:lvl w:ilvl="0" w:tplc="926E1DFE">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9101E"/>
    <w:multiLevelType w:val="hybridMultilevel"/>
    <w:tmpl w:val="ECC295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1D004D2"/>
    <w:multiLevelType w:val="hybridMultilevel"/>
    <w:tmpl w:val="3828AE90"/>
    <w:lvl w:ilvl="0" w:tplc="F3A831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A4213E"/>
    <w:multiLevelType w:val="multilevel"/>
    <w:tmpl w:val="B09CD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7A6608D"/>
    <w:multiLevelType w:val="hybridMultilevel"/>
    <w:tmpl w:val="B09C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107F2"/>
    <w:multiLevelType w:val="hybridMultilevel"/>
    <w:tmpl w:val="19DC7888"/>
    <w:lvl w:ilvl="0" w:tplc="547693A2">
      <w:start w:val="1"/>
      <w:numFmt w:val="lowerLetter"/>
      <w:lvlText w:val="%1."/>
      <w:lvlJc w:val="left"/>
      <w:pPr>
        <w:ind w:left="720" w:hanging="360"/>
      </w:pPr>
      <w:rPr>
        <w:rFonts w:hint="default"/>
        <w:b w:val="0"/>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9" w15:restartNumberingAfterBreak="0">
    <w:nsid w:val="7B7746DC"/>
    <w:multiLevelType w:val="hybridMultilevel"/>
    <w:tmpl w:val="4E1637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30"/>
  </w:num>
  <w:num w:numId="7">
    <w:abstractNumId w:val="43"/>
  </w:num>
  <w:num w:numId="8">
    <w:abstractNumId w:val="33"/>
  </w:num>
  <w:num w:numId="9">
    <w:abstractNumId w:val="34"/>
  </w:num>
  <w:num w:numId="10">
    <w:abstractNumId w:val="20"/>
  </w:num>
  <w:num w:numId="11">
    <w:abstractNumId w:val="14"/>
  </w:num>
  <w:num w:numId="12">
    <w:abstractNumId w:val="9"/>
  </w:num>
  <w:num w:numId="13">
    <w:abstractNumId w:val="15"/>
  </w:num>
  <w:num w:numId="14">
    <w:abstractNumId w:val="19"/>
  </w:num>
  <w:num w:numId="15">
    <w:abstractNumId w:val="23"/>
  </w:num>
  <w:num w:numId="16">
    <w:abstractNumId w:val="13"/>
  </w:num>
  <w:num w:numId="17">
    <w:abstractNumId w:val="35"/>
  </w:num>
  <w:num w:numId="18">
    <w:abstractNumId w:val="31"/>
  </w:num>
  <w:num w:numId="19">
    <w:abstractNumId w:val="29"/>
  </w:num>
  <w:num w:numId="20">
    <w:abstractNumId w:val="10"/>
  </w:num>
  <w:num w:numId="21">
    <w:abstractNumId w:val="45"/>
  </w:num>
  <w:num w:numId="22">
    <w:abstractNumId w:val="37"/>
  </w:num>
  <w:num w:numId="23">
    <w:abstractNumId w:val="17"/>
  </w:num>
  <w:num w:numId="24">
    <w:abstractNumId w:val="18"/>
  </w:num>
  <w:num w:numId="25">
    <w:abstractNumId w:val="24"/>
  </w:num>
  <w:num w:numId="26">
    <w:abstractNumId w:val="4"/>
  </w:num>
  <w:num w:numId="27">
    <w:abstractNumId w:val="28"/>
  </w:num>
  <w:num w:numId="28">
    <w:abstractNumId w:val="36"/>
  </w:num>
  <w:num w:numId="29">
    <w:abstractNumId w:val="42"/>
  </w:num>
  <w:num w:numId="30">
    <w:abstractNumId w:val="27"/>
  </w:num>
  <w:num w:numId="31">
    <w:abstractNumId w:val="16"/>
  </w:num>
  <w:num w:numId="32">
    <w:abstractNumId w:val="32"/>
  </w:num>
  <w:num w:numId="33">
    <w:abstractNumId w:val="11"/>
  </w:num>
  <w:num w:numId="34">
    <w:abstractNumId w:val="38"/>
  </w:num>
  <w:num w:numId="35">
    <w:abstractNumId w:val="12"/>
  </w:num>
  <w:num w:numId="36">
    <w:abstractNumId w:val="44"/>
  </w:num>
  <w:num w:numId="37">
    <w:abstractNumId w:val="49"/>
  </w:num>
  <w:num w:numId="38">
    <w:abstractNumId w:val="22"/>
  </w:num>
  <w:num w:numId="39">
    <w:abstractNumId w:val="48"/>
  </w:num>
  <w:num w:numId="40">
    <w:abstractNumId w:val="26"/>
  </w:num>
  <w:num w:numId="41">
    <w:abstractNumId w:val="6"/>
  </w:num>
  <w:num w:numId="42">
    <w:abstractNumId w:val="41"/>
  </w:num>
  <w:num w:numId="43">
    <w:abstractNumId w:val="39"/>
  </w:num>
  <w:num w:numId="44">
    <w:abstractNumId w:val="47"/>
  </w:num>
  <w:num w:numId="45">
    <w:abstractNumId w:val="46"/>
  </w:num>
  <w:num w:numId="46">
    <w:abstractNumId w:val="25"/>
  </w:num>
  <w:num w:numId="47">
    <w:abstractNumId w:val="7"/>
  </w:num>
  <w:num w:numId="48">
    <w:abstractNumId w:val="8"/>
  </w:num>
  <w:num w:numId="49">
    <w:abstractNumId w:val="40"/>
  </w:num>
  <w:num w:numId="5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defaultTabStop w:val="17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3A"/>
    <w:rsid w:val="000000AA"/>
    <w:rsid w:val="000021A5"/>
    <w:rsid w:val="000107D8"/>
    <w:rsid w:val="00011327"/>
    <w:rsid w:val="00012713"/>
    <w:rsid w:val="00013909"/>
    <w:rsid w:val="00013B96"/>
    <w:rsid w:val="00027699"/>
    <w:rsid w:val="00030F63"/>
    <w:rsid w:val="00053A00"/>
    <w:rsid w:val="00061188"/>
    <w:rsid w:val="000622F1"/>
    <w:rsid w:val="0006305B"/>
    <w:rsid w:val="00066CA1"/>
    <w:rsid w:val="00071EF3"/>
    <w:rsid w:val="000720DD"/>
    <w:rsid w:val="0007780B"/>
    <w:rsid w:val="00082F00"/>
    <w:rsid w:val="000844A7"/>
    <w:rsid w:val="00084D11"/>
    <w:rsid w:val="00086DED"/>
    <w:rsid w:val="000A0785"/>
    <w:rsid w:val="000B086A"/>
    <w:rsid w:val="000B5258"/>
    <w:rsid w:val="000B5391"/>
    <w:rsid w:val="000C493A"/>
    <w:rsid w:val="000C5240"/>
    <w:rsid w:val="000D0A85"/>
    <w:rsid w:val="000D1169"/>
    <w:rsid w:val="000D3FE9"/>
    <w:rsid w:val="000D778E"/>
    <w:rsid w:val="000E0497"/>
    <w:rsid w:val="000E3468"/>
    <w:rsid w:val="000E64DF"/>
    <w:rsid w:val="000F2989"/>
    <w:rsid w:val="000F40CC"/>
    <w:rsid w:val="000F422B"/>
    <w:rsid w:val="000F6710"/>
    <w:rsid w:val="000F7952"/>
    <w:rsid w:val="001022AF"/>
    <w:rsid w:val="0010349D"/>
    <w:rsid w:val="001066E5"/>
    <w:rsid w:val="001149E7"/>
    <w:rsid w:val="00115E3B"/>
    <w:rsid w:val="00121650"/>
    <w:rsid w:val="00127911"/>
    <w:rsid w:val="00141CCC"/>
    <w:rsid w:val="00142EAC"/>
    <w:rsid w:val="00146B99"/>
    <w:rsid w:val="00146DF7"/>
    <w:rsid w:val="00157C99"/>
    <w:rsid w:val="001627D5"/>
    <w:rsid w:val="00164442"/>
    <w:rsid w:val="00166114"/>
    <w:rsid w:val="001707EE"/>
    <w:rsid w:val="001715D5"/>
    <w:rsid w:val="00173CF0"/>
    <w:rsid w:val="00173EB4"/>
    <w:rsid w:val="00177199"/>
    <w:rsid w:val="001803AB"/>
    <w:rsid w:val="00181F96"/>
    <w:rsid w:val="00182854"/>
    <w:rsid w:val="00183556"/>
    <w:rsid w:val="001847A9"/>
    <w:rsid w:val="00190341"/>
    <w:rsid w:val="00191C87"/>
    <w:rsid w:val="00197806"/>
    <w:rsid w:val="001A0261"/>
    <w:rsid w:val="001A2F0F"/>
    <w:rsid w:val="001A4D00"/>
    <w:rsid w:val="001A53B5"/>
    <w:rsid w:val="001B30B4"/>
    <w:rsid w:val="001B526E"/>
    <w:rsid w:val="001B606E"/>
    <w:rsid w:val="001C1679"/>
    <w:rsid w:val="001C326F"/>
    <w:rsid w:val="001C4599"/>
    <w:rsid w:val="001C643B"/>
    <w:rsid w:val="001D3127"/>
    <w:rsid w:val="001D4D49"/>
    <w:rsid w:val="001D4DDC"/>
    <w:rsid w:val="001D58BC"/>
    <w:rsid w:val="001D77A2"/>
    <w:rsid w:val="001E3604"/>
    <w:rsid w:val="001E47AD"/>
    <w:rsid w:val="001F0ADC"/>
    <w:rsid w:val="001F1D54"/>
    <w:rsid w:val="001F4C8C"/>
    <w:rsid w:val="001F708E"/>
    <w:rsid w:val="002013F6"/>
    <w:rsid w:val="00202063"/>
    <w:rsid w:val="00204FCF"/>
    <w:rsid w:val="00205BF1"/>
    <w:rsid w:val="00206354"/>
    <w:rsid w:val="002071AB"/>
    <w:rsid w:val="00212021"/>
    <w:rsid w:val="00215BC3"/>
    <w:rsid w:val="00222FFB"/>
    <w:rsid w:val="0022319C"/>
    <w:rsid w:val="00223873"/>
    <w:rsid w:val="0022428F"/>
    <w:rsid w:val="00232A3E"/>
    <w:rsid w:val="00234892"/>
    <w:rsid w:val="00235D8C"/>
    <w:rsid w:val="00236752"/>
    <w:rsid w:val="00244FFA"/>
    <w:rsid w:val="00246963"/>
    <w:rsid w:val="00252584"/>
    <w:rsid w:val="00257990"/>
    <w:rsid w:val="0026115D"/>
    <w:rsid w:val="00267968"/>
    <w:rsid w:val="0027014B"/>
    <w:rsid w:val="00271C1F"/>
    <w:rsid w:val="00273B41"/>
    <w:rsid w:val="002770DF"/>
    <w:rsid w:val="00281B63"/>
    <w:rsid w:val="00292C38"/>
    <w:rsid w:val="002954D6"/>
    <w:rsid w:val="002A30E1"/>
    <w:rsid w:val="002A5979"/>
    <w:rsid w:val="002A66D7"/>
    <w:rsid w:val="002A7411"/>
    <w:rsid w:val="002A7AA5"/>
    <w:rsid w:val="002B0730"/>
    <w:rsid w:val="002B25A6"/>
    <w:rsid w:val="002C1129"/>
    <w:rsid w:val="002C1F4D"/>
    <w:rsid w:val="002C250F"/>
    <w:rsid w:val="002C2F6E"/>
    <w:rsid w:val="002C37BC"/>
    <w:rsid w:val="002C6D5E"/>
    <w:rsid w:val="002D0B96"/>
    <w:rsid w:val="002D0FC0"/>
    <w:rsid w:val="002D33E2"/>
    <w:rsid w:val="002D52CC"/>
    <w:rsid w:val="002D57E1"/>
    <w:rsid w:val="002E1922"/>
    <w:rsid w:val="002E423C"/>
    <w:rsid w:val="002E5E69"/>
    <w:rsid w:val="002F209B"/>
    <w:rsid w:val="002F30ED"/>
    <w:rsid w:val="002F5D84"/>
    <w:rsid w:val="00300BBF"/>
    <w:rsid w:val="00300E03"/>
    <w:rsid w:val="00303610"/>
    <w:rsid w:val="003054E1"/>
    <w:rsid w:val="003104DD"/>
    <w:rsid w:val="00310EC4"/>
    <w:rsid w:val="00317255"/>
    <w:rsid w:val="00333FAA"/>
    <w:rsid w:val="00341A55"/>
    <w:rsid w:val="00341B8D"/>
    <w:rsid w:val="00346B5B"/>
    <w:rsid w:val="00346C4E"/>
    <w:rsid w:val="0034768B"/>
    <w:rsid w:val="00353F55"/>
    <w:rsid w:val="00354212"/>
    <w:rsid w:val="00355111"/>
    <w:rsid w:val="00361074"/>
    <w:rsid w:val="0036123F"/>
    <w:rsid w:val="003614D0"/>
    <w:rsid w:val="00372189"/>
    <w:rsid w:val="0037294B"/>
    <w:rsid w:val="0038225D"/>
    <w:rsid w:val="00383EDB"/>
    <w:rsid w:val="00390B11"/>
    <w:rsid w:val="00394FC8"/>
    <w:rsid w:val="0039528B"/>
    <w:rsid w:val="0039723B"/>
    <w:rsid w:val="003A02A8"/>
    <w:rsid w:val="003A216A"/>
    <w:rsid w:val="003A3267"/>
    <w:rsid w:val="003A3A35"/>
    <w:rsid w:val="003A4213"/>
    <w:rsid w:val="003A6510"/>
    <w:rsid w:val="003A6AA8"/>
    <w:rsid w:val="003B02C6"/>
    <w:rsid w:val="003B1ED9"/>
    <w:rsid w:val="003C16F3"/>
    <w:rsid w:val="003D3FA7"/>
    <w:rsid w:val="003D7117"/>
    <w:rsid w:val="003E089D"/>
    <w:rsid w:val="003E4E32"/>
    <w:rsid w:val="003F2F5A"/>
    <w:rsid w:val="003F3D62"/>
    <w:rsid w:val="0040233B"/>
    <w:rsid w:val="00402B54"/>
    <w:rsid w:val="00417F05"/>
    <w:rsid w:val="00422350"/>
    <w:rsid w:val="0042399F"/>
    <w:rsid w:val="00430274"/>
    <w:rsid w:val="0043031C"/>
    <w:rsid w:val="00431AE6"/>
    <w:rsid w:val="00432C1E"/>
    <w:rsid w:val="004361A0"/>
    <w:rsid w:val="00437986"/>
    <w:rsid w:val="0044002C"/>
    <w:rsid w:val="00452790"/>
    <w:rsid w:val="00465E35"/>
    <w:rsid w:val="00473B90"/>
    <w:rsid w:val="00477F68"/>
    <w:rsid w:val="0049094A"/>
    <w:rsid w:val="0049108C"/>
    <w:rsid w:val="00491981"/>
    <w:rsid w:val="0049383C"/>
    <w:rsid w:val="004A0895"/>
    <w:rsid w:val="004A4966"/>
    <w:rsid w:val="004A7BDA"/>
    <w:rsid w:val="004B0D4B"/>
    <w:rsid w:val="004B33D8"/>
    <w:rsid w:val="004B4A18"/>
    <w:rsid w:val="004B5043"/>
    <w:rsid w:val="004B687D"/>
    <w:rsid w:val="004C1F46"/>
    <w:rsid w:val="004C2A8E"/>
    <w:rsid w:val="004C3949"/>
    <w:rsid w:val="004D158A"/>
    <w:rsid w:val="004D16AA"/>
    <w:rsid w:val="004D1F42"/>
    <w:rsid w:val="004D2197"/>
    <w:rsid w:val="004D28EC"/>
    <w:rsid w:val="004D40B4"/>
    <w:rsid w:val="004D73FC"/>
    <w:rsid w:val="004E1D29"/>
    <w:rsid w:val="004E1FC2"/>
    <w:rsid w:val="004E314C"/>
    <w:rsid w:val="004E37E3"/>
    <w:rsid w:val="004F0FDF"/>
    <w:rsid w:val="004F48B0"/>
    <w:rsid w:val="00502D28"/>
    <w:rsid w:val="0050589E"/>
    <w:rsid w:val="0050703E"/>
    <w:rsid w:val="00510031"/>
    <w:rsid w:val="00510439"/>
    <w:rsid w:val="00512488"/>
    <w:rsid w:val="0051505E"/>
    <w:rsid w:val="00516CE6"/>
    <w:rsid w:val="00523F3E"/>
    <w:rsid w:val="005241F3"/>
    <w:rsid w:val="005252E6"/>
    <w:rsid w:val="005345F8"/>
    <w:rsid w:val="005371EE"/>
    <w:rsid w:val="005444B0"/>
    <w:rsid w:val="00545265"/>
    <w:rsid w:val="005535AE"/>
    <w:rsid w:val="00562AC4"/>
    <w:rsid w:val="00563D98"/>
    <w:rsid w:val="00565CD6"/>
    <w:rsid w:val="00566A1B"/>
    <w:rsid w:val="005678F1"/>
    <w:rsid w:val="005712F1"/>
    <w:rsid w:val="0057327C"/>
    <w:rsid w:val="00573D30"/>
    <w:rsid w:val="00575B42"/>
    <w:rsid w:val="00576207"/>
    <w:rsid w:val="005804EB"/>
    <w:rsid w:val="005842D5"/>
    <w:rsid w:val="00596239"/>
    <w:rsid w:val="005A243A"/>
    <w:rsid w:val="005A4755"/>
    <w:rsid w:val="005A619B"/>
    <w:rsid w:val="005B2336"/>
    <w:rsid w:val="005C4C8E"/>
    <w:rsid w:val="005D4A29"/>
    <w:rsid w:val="005E01DA"/>
    <w:rsid w:val="005E374D"/>
    <w:rsid w:val="005E6364"/>
    <w:rsid w:val="005E6CB4"/>
    <w:rsid w:val="005E77DE"/>
    <w:rsid w:val="005E7C26"/>
    <w:rsid w:val="005F47B2"/>
    <w:rsid w:val="005F5F31"/>
    <w:rsid w:val="005F6DD1"/>
    <w:rsid w:val="005F6F41"/>
    <w:rsid w:val="00604FF0"/>
    <w:rsid w:val="0060532B"/>
    <w:rsid w:val="00610A59"/>
    <w:rsid w:val="00610F52"/>
    <w:rsid w:val="006113A8"/>
    <w:rsid w:val="00613040"/>
    <w:rsid w:val="006176B9"/>
    <w:rsid w:val="00623BCA"/>
    <w:rsid w:val="00623F59"/>
    <w:rsid w:val="00634EF4"/>
    <w:rsid w:val="00637454"/>
    <w:rsid w:val="00646003"/>
    <w:rsid w:val="006477FA"/>
    <w:rsid w:val="00647AF4"/>
    <w:rsid w:val="006516E5"/>
    <w:rsid w:val="0066223A"/>
    <w:rsid w:val="0066274E"/>
    <w:rsid w:val="006633CA"/>
    <w:rsid w:val="006709C5"/>
    <w:rsid w:val="0067286F"/>
    <w:rsid w:val="00685399"/>
    <w:rsid w:val="0069405B"/>
    <w:rsid w:val="00696335"/>
    <w:rsid w:val="006A19C2"/>
    <w:rsid w:val="006A2053"/>
    <w:rsid w:val="006A491C"/>
    <w:rsid w:val="006A6E34"/>
    <w:rsid w:val="006B4B13"/>
    <w:rsid w:val="006B61D6"/>
    <w:rsid w:val="006C4563"/>
    <w:rsid w:val="006D0C15"/>
    <w:rsid w:val="006E3700"/>
    <w:rsid w:val="006E3BA6"/>
    <w:rsid w:val="006F0F91"/>
    <w:rsid w:val="006F0FDC"/>
    <w:rsid w:val="006F4415"/>
    <w:rsid w:val="006F56A0"/>
    <w:rsid w:val="006F6EB0"/>
    <w:rsid w:val="006F73FE"/>
    <w:rsid w:val="006F7515"/>
    <w:rsid w:val="00703F4C"/>
    <w:rsid w:val="00705E38"/>
    <w:rsid w:val="00707E07"/>
    <w:rsid w:val="00715AA1"/>
    <w:rsid w:val="0073063E"/>
    <w:rsid w:val="007311BF"/>
    <w:rsid w:val="0073691C"/>
    <w:rsid w:val="00740649"/>
    <w:rsid w:val="00743117"/>
    <w:rsid w:val="007440EA"/>
    <w:rsid w:val="00746652"/>
    <w:rsid w:val="00752B84"/>
    <w:rsid w:val="00755F10"/>
    <w:rsid w:val="00756983"/>
    <w:rsid w:val="00762D02"/>
    <w:rsid w:val="007703F9"/>
    <w:rsid w:val="007729E6"/>
    <w:rsid w:val="00773C92"/>
    <w:rsid w:val="00774C42"/>
    <w:rsid w:val="00774ECE"/>
    <w:rsid w:val="007765CF"/>
    <w:rsid w:val="00776AD1"/>
    <w:rsid w:val="0079303F"/>
    <w:rsid w:val="00794C71"/>
    <w:rsid w:val="007A4C39"/>
    <w:rsid w:val="007B1F55"/>
    <w:rsid w:val="007B38BE"/>
    <w:rsid w:val="007C2C9A"/>
    <w:rsid w:val="007C31ED"/>
    <w:rsid w:val="007C3BAB"/>
    <w:rsid w:val="007C462F"/>
    <w:rsid w:val="007D292C"/>
    <w:rsid w:val="007D3424"/>
    <w:rsid w:val="007E4164"/>
    <w:rsid w:val="00801687"/>
    <w:rsid w:val="00802567"/>
    <w:rsid w:val="0080378C"/>
    <w:rsid w:val="00805280"/>
    <w:rsid w:val="008059ED"/>
    <w:rsid w:val="00814E03"/>
    <w:rsid w:val="00823C15"/>
    <w:rsid w:val="0082583E"/>
    <w:rsid w:val="00831848"/>
    <w:rsid w:val="00833A81"/>
    <w:rsid w:val="00833A99"/>
    <w:rsid w:val="00834419"/>
    <w:rsid w:val="0083521F"/>
    <w:rsid w:val="00835597"/>
    <w:rsid w:val="008367BC"/>
    <w:rsid w:val="00844D69"/>
    <w:rsid w:val="00850DE3"/>
    <w:rsid w:val="008528C8"/>
    <w:rsid w:val="008541C3"/>
    <w:rsid w:val="0085691C"/>
    <w:rsid w:val="00861A43"/>
    <w:rsid w:val="00867697"/>
    <w:rsid w:val="008721D4"/>
    <w:rsid w:val="00873A17"/>
    <w:rsid w:val="00874D02"/>
    <w:rsid w:val="008823BD"/>
    <w:rsid w:val="00884015"/>
    <w:rsid w:val="008864F2"/>
    <w:rsid w:val="00887FF8"/>
    <w:rsid w:val="00896DDC"/>
    <w:rsid w:val="008A60B6"/>
    <w:rsid w:val="008A6700"/>
    <w:rsid w:val="008A6A2E"/>
    <w:rsid w:val="008A74D5"/>
    <w:rsid w:val="008A78F3"/>
    <w:rsid w:val="008B0642"/>
    <w:rsid w:val="008B365A"/>
    <w:rsid w:val="008B3C75"/>
    <w:rsid w:val="008B6514"/>
    <w:rsid w:val="008C25CC"/>
    <w:rsid w:val="008C3286"/>
    <w:rsid w:val="008C44B3"/>
    <w:rsid w:val="008D6B3A"/>
    <w:rsid w:val="008D7A2E"/>
    <w:rsid w:val="008E00CA"/>
    <w:rsid w:val="008F0DB3"/>
    <w:rsid w:val="008F2025"/>
    <w:rsid w:val="008F30E1"/>
    <w:rsid w:val="009038D0"/>
    <w:rsid w:val="00915941"/>
    <w:rsid w:val="009164E8"/>
    <w:rsid w:val="00916CEC"/>
    <w:rsid w:val="00916D08"/>
    <w:rsid w:val="00921925"/>
    <w:rsid w:val="00921C6E"/>
    <w:rsid w:val="0092454C"/>
    <w:rsid w:val="009249ED"/>
    <w:rsid w:val="009256BA"/>
    <w:rsid w:val="00933787"/>
    <w:rsid w:val="00933B23"/>
    <w:rsid w:val="00934057"/>
    <w:rsid w:val="00934EE6"/>
    <w:rsid w:val="009361E8"/>
    <w:rsid w:val="00941D32"/>
    <w:rsid w:val="0095191F"/>
    <w:rsid w:val="00952599"/>
    <w:rsid w:val="00955E6E"/>
    <w:rsid w:val="00966F47"/>
    <w:rsid w:val="009744CE"/>
    <w:rsid w:val="009870B0"/>
    <w:rsid w:val="009871B2"/>
    <w:rsid w:val="00990131"/>
    <w:rsid w:val="00992E43"/>
    <w:rsid w:val="0099789F"/>
    <w:rsid w:val="009B12FC"/>
    <w:rsid w:val="009B2F84"/>
    <w:rsid w:val="009B4A9D"/>
    <w:rsid w:val="009C3638"/>
    <w:rsid w:val="009C4109"/>
    <w:rsid w:val="009C7D6E"/>
    <w:rsid w:val="009E22FC"/>
    <w:rsid w:val="009E3211"/>
    <w:rsid w:val="009F2621"/>
    <w:rsid w:val="00A0549C"/>
    <w:rsid w:val="00A06E33"/>
    <w:rsid w:val="00A06FFA"/>
    <w:rsid w:val="00A20F61"/>
    <w:rsid w:val="00A22A0B"/>
    <w:rsid w:val="00A22B19"/>
    <w:rsid w:val="00A24DEF"/>
    <w:rsid w:val="00A25CE2"/>
    <w:rsid w:val="00A25DE6"/>
    <w:rsid w:val="00A26A1E"/>
    <w:rsid w:val="00A36AA5"/>
    <w:rsid w:val="00A418D2"/>
    <w:rsid w:val="00A440B0"/>
    <w:rsid w:val="00A44B25"/>
    <w:rsid w:val="00A44DE0"/>
    <w:rsid w:val="00A45C38"/>
    <w:rsid w:val="00A46CC9"/>
    <w:rsid w:val="00A53AAC"/>
    <w:rsid w:val="00A5507B"/>
    <w:rsid w:val="00A60ABA"/>
    <w:rsid w:val="00A70489"/>
    <w:rsid w:val="00A73187"/>
    <w:rsid w:val="00A73640"/>
    <w:rsid w:val="00A85046"/>
    <w:rsid w:val="00A93CAC"/>
    <w:rsid w:val="00A9512D"/>
    <w:rsid w:val="00A96550"/>
    <w:rsid w:val="00A96AFA"/>
    <w:rsid w:val="00AA312D"/>
    <w:rsid w:val="00AC2B8F"/>
    <w:rsid w:val="00AC3AD8"/>
    <w:rsid w:val="00AC3DEC"/>
    <w:rsid w:val="00AC3FAD"/>
    <w:rsid w:val="00AC5DC5"/>
    <w:rsid w:val="00AC6C33"/>
    <w:rsid w:val="00AD05AB"/>
    <w:rsid w:val="00AD1904"/>
    <w:rsid w:val="00AD32F7"/>
    <w:rsid w:val="00AD4A70"/>
    <w:rsid w:val="00AD6934"/>
    <w:rsid w:val="00AE033F"/>
    <w:rsid w:val="00AE3948"/>
    <w:rsid w:val="00AE52D6"/>
    <w:rsid w:val="00AF249C"/>
    <w:rsid w:val="00AF41CC"/>
    <w:rsid w:val="00B0351D"/>
    <w:rsid w:val="00B04336"/>
    <w:rsid w:val="00B11E78"/>
    <w:rsid w:val="00B309FB"/>
    <w:rsid w:val="00B3346A"/>
    <w:rsid w:val="00B35F86"/>
    <w:rsid w:val="00B418F0"/>
    <w:rsid w:val="00B43D67"/>
    <w:rsid w:val="00B44831"/>
    <w:rsid w:val="00B51044"/>
    <w:rsid w:val="00B5704D"/>
    <w:rsid w:val="00B60853"/>
    <w:rsid w:val="00B64610"/>
    <w:rsid w:val="00B701E1"/>
    <w:rsid w:val="00B73120"/>
    <w:rsid w:val="00B74936"/>
    <w:rsid w:val="00B761F6"/>
    <w:rsid w:val="00B875C5"/>
    <w:rsid w:val="00B959D1"/>
    <w:rsid w:val="00B97917"/>
    <w:rsid w:val="00BA26E2"/>
    <w:rsid w:val="00BA3827"/>
    <w:rsid w:val="00BA4DBF"/>
    <w:rsid w:val="00BB0954"/>
    <w:rsid w:val="00BB0D5C"/>
    <w:rsid w:val="00BB19BE"/>
    <w:rsid w:val="00BB5D66"/>
    <w:rsid w:val="00BB6B6C"/>
    <w:rsid w:val="00BD077A"/>
    <w:rsid w:val="00BD0789"/>
    <w:rsid w:val="00BD4C4A"/>
    <w:rsid w:val="00BD4DD3"/>
    <w:rsid w:val="00BE3B5A"/>
    <w:rsid w:val="00BE453C"/>
    <w:rsid w:val="00BE5842"/>
    <w:rsid w:val="00BE6442"/>
    <w:rsid w:val="00BF3343"/>
    <w:rsid w:val="00BF43B7"/>
    <w:rsid w:val="00BF46C7"/>
    <w:rsid w:val="00BF62FE"/>
    <w:rsid w:val="00C01C25"/>
    <w:rsid w:val="00C04FA2"/>
    <w:rsid w:val="00C05E32"/>
    <w:rsid w:val="00C06818"/>
    <w:rsid w:val="00C0782B"/>
    <w:rsid w:val="00C15B2C"/>
    <w:rsid w:val="00C15D5D"/>
    <w:rsid w:val="00C23D19"/>
    <w:rsid w:val="00C24830"/>
    <w:rsid w:val="00C35823"/>
    <w:rsid w:val="00C35EE8"/>
    <w:rsid w:val="00C36E1A"/>
    <w:rsid w:val="00C37B7B"/>
    <w:rsid w:val="00C434C1"/>
    <w:rsid w:val="00C43FA6"/>
    <w:rsid w:val="00C4751B"/>
    <w:rsid w:val="00C57A4F"/>
    <w:rsid w:val="00C803B4"/>
    <w:rsid w:val="00C81243"/>
    <w:rsid w:val="00C815BA"/>
    <w:rsid w:val="00C84934"/>
    <w:rsid w:val="00C8705F"/>
    <w:rsid w:val="00C95911"/>
    <w:rsid w:val="00CA16A6"/>
    <w:rsid w:val="00CA21C1"/>
    <w:rsid w:val="00CA7E9D"/>
    <w:rsid w:val="00CB59BD"/>
    <w:rsid w:val="00CB6184"/>
    <w:rsid w:val="00CC513B"/>
    <w:rsid w:val="00CC5667"/>
    <w:rsid w:val="00CD36D9"/>
    <w:rsid w:val="00CE0E88"/>
    <w:rsid w:val="00CE23DB"/>
    <w:rsid w:val="00CE4521"/>
    <w:rsid w:val="00CE6ABA"/>
    <w:rsid w:val="00CE73F5"/>
    <w:rsid w:val="00CE7AEB"/>
    <w:rsid w:val="00CF0559"/>
    <w:rsid w:val="00CF4DE8"/>
    <w:rsid w:val="00CF522D"/>
    <w:rsid w:val="00CF6E1B"/>
    <w:rsid w:val="00D02F38"/>
    <w:rsid w:val="00D04128"/>
    <w:rsid w:val="00D04FD6"/>
    <w:rsid w:val="00D05C83"/>
    <w:rsid w:val="00D06F5F"/>
    <w:rsid w:val="00D13145"/>
    <w:rsid w:val="00D1447D"/>
    <w:rsid w:val="00D26484"/>
    <w:rsid w:val="00D2754F"/>
    <w:rsid w:val="00D40D43"/>
    <w:rsid w:val="00D43BD6"/>
    <w:rsid w:val="00D43C17"/>
    <w:rsid w:val="00D4483D"/>
    <w:rsid w:val="00D56824"/>
    <w:rsid w:val="00D6483F"/>
    <w:rsid w:val="00D71263"/>
    <w:rsid w:val="00D73111"/>
    <w:rsid w:val="00D74A50"/>
    <w:rsid w:val="00D754C2"/>
    <w:rsid w:val="00D77F12"/>
    <w:rsid w:val="00D810D4"/>
    <w:rsid w:val="00D82693"/>
    <w:rsid w:val="00D834A1"/>
    <w:rsid w:val="00D841A4"/>
    <w:rsid w:val="00D94479"/>
    <w:rsid w:val="00D96D17"/>
    <w:rsid w:val="00DA0480"/>
    <w:rsid w:val="00DA76A8"/>
    <w:rsid w:val="00DB19CC"/>
    <w:rsid w:val="00DC2E10"/>
    <w:rsid w:val="00DC52D0"/>
    <w:rsid w:val="00DC5A5F"/>
    <w:rsid w:val="00DC6E84"/>
    <w:rsid w:val="00DD16B4"/>
    <w:rsid w:val="00DD5169"/>
    <w:rsid w:val="00DE1F05"/>
    <w:rsid w:val="00DE71A0"/>
    <w:rsid w:val="00DF4BD5"/>
    <w:rsid w:val="00E03F7A"/>
    <w:rsid w:val="00E04E50"/>
    <w:rsid w:val="00E069A8"/>
    <w:rsid w:val="00E07B35"/>
    <w:rsid w:val="00E1159B"/>
    <w:rsid w:val="00E11E35"/>
    <w:rsid w:val="00E12400"/>
    <w:rsid w:val="00E1296E"/>
    <w:rsid w:val="00E177D5"/>
    <w:rsid w:val="00E17FE2"/>
    <w:rsid w:val="00E22707"/>
    <w:rsid w:val="00E22F5F"/>
    <w:rsid w:val="00E23136"/>
    <w:rsid w:val="00E24C72"/>
    <w:rsid w:val="00E323F0"/>
    <w:rsid w:val="00E32AFE"/>
    <w:rsid w:val="00E32B85"/>
    <w:rsid w:val="00E331ED"/>
    <w:rsid w:val="00E373AD"/>
    <w:rsid w:val="00E50F51"/>
    <w:rsid w:val="00E51F2D"/>
    <w:rsid w:val="00E62093"/>
    <w:rsid w:val="00E714E0"/>
    <w:rsid w:val="00E73273"/>
    <w:rsid w:val="00E76866"/>
    <w:rsid w:val="00E84CAD"/>
    <w:rsid w:val="00E850A4"/>
    <w:rsid w:val="00E86ACF"/>
    <w:rsid w:val="00E9416B"/>
    <w:rsid w:val="00EA0D59"/>
    <w:rsid w:val="00EA60D6"/>
    <w:rsid w:val="00EB1F7A"/>
    <w:rsid w:val="00EB40E2"/>
    <w:rsid w:val="00EC2B10"/>
    <w:rsid w:val="00EE0237"/>
    <w:rsid w:val="00EE13E2"/>
    <w:rsid w:val="00EE2A29"/>
    <w:rsid w:val="00EF253A"/>
    <w:rsid w:val="00EF4A1A"/>
    <w:rsid w:val="00F03A1D"/>
    <w:rsid w:val="00F050C5"/>
    <w:rsid w:val="00F07AAF"/>
    <w:rsid w:val="00F10D6B"/>
    <w:rsid w:val="00F10E12"/>
    <w:rsid w:val="00F1128A"/>
    <w:rsid w:val="00F15D77"/>
    <w:rsid w:val="00F1676F"/>
    <w:rsid w:val="00F17668"/>
    <w:rsid w:val="00F21B04"/>
    <w:rsid w:val="00F244B5"/>
    <w:rsid w:val="00F30084"/>
    <w:rsid w:val="00F3016F"/>
    <w:rsid w:val="00F3217B"/>
    <w:rsid w:val="00F35EF4"/>
    <w:rsid w:val="00F35F65"/>
    <w:rsid w:val="00F55211"/>
    <w:rsid w:val="00F60428"/>
    <w:rsid w:val="00F615F5"/>
    <w:rsid w:val="00F72EBB"/>
    <w:rsid w:val="00F7313D"/>
    <w:rsid w:val="00F74E56"/>
    <w:rsid w:val="00F75515"/>
    <w:rsid w:val="00F8694A"/>
    <w:rsid w:val="00F93F8F"/>
    <w:rsid w:val="00F957D3"/>
    <w:rsid w:val="00F96759"/>
    <w:rsid w:val="00FA1162"/>
    <w:rsid w:val="00FA2277"/>
    <w:rsid w:val="00FB0C04"/>
    <w:rsid w:val="00FB16AE"/>
    <w:rsid w:val="00FC0CAB"/>
    <w:rsid w:val="00FD4AC1"/>
    <w:rsid w:val="00FD5AFC"/>
    <w:rsid w:val="00FE2EC3"/>
    <w:rsid w:val="00FE6DCB"/>
    <w:rsid w:val="00FF0B71"/>
    <w:rsid w:val="00FF4113"/>
    <w:rsid w:val="00FF54CC"/>
    <w:rsid w:val="00FF64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891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864F2"/>
    <w:rPr>
      <w:lang w:val="en-AU"/>
    </w:rPr>
  </w:style>
  <w:style w:type="paragraph" w:styleId="Heading1">
    <w:name w:val="heading 1"/>
    <w:basedOn w:val="Normal"/>
    <w:next w:val="Normal"/>
    <w:link w:val="Heading1Char"/>
    <w:qFormat/>
    <w:rsid w:val="00D40D43"/>
    <w:pPr>
      <w:keepNext/>
      <w:spacing w:line="360" w:lineRule="auto"/>
      <w:jc w:val="center"/>
      <w:outlineLvl w:val="0"/>
    </w:pPr>
    <w:rPr>
      <w:rFonts w:ascii="Arial Narrow" w:hAnsi="Arial Narrow"/>
      <w:b/>
      <w:sz w:val="32"/>
      <w:lang w:val="en-US"/>
    </w:rPr>
  </w:style>
  <w:style w:type="paragraph" w:styleId="Heading2">
    <w:name w:val="heading 2"/>
    <w:basedOn w:val="Normal"/>
    <w:next w:val="Normal"/>
    <w:link w:val="Heading2Char"/>
    <w:qFormat/>
    <w:rsid w:val="00432C1E"/>
    <w:pPr>
      <w:keepNext/>
      <w:outlineLvl w:val="1"/>
    </w:pPr>
    <w:rPr>
      <w:rFonts w:ascii="Arial Narrow" w:hAnsi="Arial Narrow"/>
      <w:b/>
      <w:color w:val="0000FF"/>
      <w:sz w:val="28"/>
    </w:rPr>
  </w:style>
  <w:style w:type="paragraph" w:styleId="Heading3">
    <w:name w:val="heading 3"/>
    <w:basedOn w:val="Normal"/>
    <w:next w:val="Normal"/>
    <w:link w:val="Heading3Char"/>
    <w:qFormat/>
    <w:rsid w:val="00C06818"/>
    <w:pPr>
      <w:keepNext/>
      <w:spacing w:line="240" w:lineRule="exact"/>
      <w:outlineLvl w:val="2"/>
    </w:pPr>
    <w:rPr>
      <w:rFonts w:ascii="Arial Narrow" w:hAnsi="Arial Narrow"/>
      <w:b/>
      <w:i/>
    </w:rPr>
  </w:style>
  <w:style w:type="paragraph" w:styleId="Heading4">
    <w:name w:val="heading 4"/>
    <w:basedOn w:val="Normal"/>
    <w:next w:val="Normal"/>
    <w:link w:val="Heading4Char"/>
    <w:qFormat/>
    <w:rsid w:val="008864F2"/>
    <w:pPr>
      <w:keepNext/>
      <w:spacing w:line="200" w:lineRule="exact"/>
      <w:outlineLvl w:val="3"/>
    </w:pPr>
    <w:rPr>
      <w:rFonts w:ascii="Courier New" w:hAnsi="Courier New"/>
    </w:rPr>
  </w:style>
  <w:style w:type="paragraph" w:styleId="Heading5">
    <w:name w:val="heading 5"/>
    <w:basedOn w:val="Normal"/>
    <w:next w:val="Normal"/>
    <w:link w:val="Heading5Char"/>
    <w:qFormat/>
    <w:rsid w:val="008864F2"/>
    <w:pPr>
      <w:keepNext/>
      <w:spacing w:line="200" w:lineRule="exact"/>
      <w:ind w:left="720"/>
      <w:outlineLvl w:val="4"/>
    </w:pPr>
    <w:rPr>
      <w:rFonts w:ascii="Courier New" w:hAnsi="Courier New"/>
      <w:b/>
      <w:u w:val="single"/>
    </w:rPr>
  </w:style>
  <w:style w:type="paragraph" w:styleId="Heading6">
    <w:name w:val="heading 6"/>
    <w:basedOn w:val="Normal"/>
    <w:next w:val="Normal"/>
    <w:link w:val="Heading6Char"/>
    <w:qFormat/>
    <w:rsid w:val="008864F2"/>
    <w:pPr>
      <w:keepNext/>
      <w:spacing w:line="240" w:lineRule="exact"/>
      <w:outlineLvl w:val="5"/>
    </w:pPr>
    <w:rPr>
      <w:rFonts w:ascii="Courier New" w:hAnsi="Courier New"/>
      <w:sz w:val="22"/>
      <w:u w:val="single"/>
    </w:rPr>
  </w:style>
  <w:style w:type="paragraph" w:styleId="Heading7">
    <w:name w:val="heading 7"/>
    <w:basedOn w:val="Normal"/>
    <w:next w:val="Normal"/>
    <w:link w:val="Heading7Char"/>
    <w:qFormat/>
    <w:rsid w:val="008864F2"/>
    <w:pPr>
      <w:keepNext/>
      <w:outlineLvl w:val="6"/>
    </w:pPr>
    <w:rPr>
      <w:rFonts w:ascii="Courier New" w:hAnsi="Courier New"/>
      <w:b/>
      <w:sz w:val="28"/>
    </w:rPr>
  </w:style>
  <w:style w:type="paragraph" w:styleId="Heading8">
    <w:name w:val="heading 8"/>
    <w:basedOn w:val="Normal"/>
    <w:next w:val="Normal"/>
    <w:link w:val="Heading8Char"/>
    <w:qFormat/>
    <w:rsid w:val="008864F2"/>
    <w:pPr>
      <w:keepNext/>
      <w:outlineLvl w:val="7"/>
    </w:pPr>
    <w:rPr>
      <w:rFonts w:ascii="Courier New" w:hAnsi="Courier New"/>
      <w:b/>
    </w:rPr>
  </w:style>
  <w:style w:type="paragraph" w:styleId="Heading9">
    <w:name w:val="heading 9"/>
    <w:basedOn w:val="Normal"/>
    <w:next w:val="Normal"/>
    <w:link w:val="Heading9Char"/>
    <w:qFormat/>
    <w:rsid w:val="008864F2"/>
    <w:pPr>
      <w:keepNext/>
      <w:spacing w:line="240" w:lineRule="exact"/>
      <w:ind w:left="720"/>
      <w:outlineLvl w:val="8"/>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8864F2"/>
    <w:rPr>
      <w:rFonts w:ascii="Tahoma" w:hAnsi="Tahoma" w:cs="Tahoma"/>
      <w:sz w:val="16"/>
      <w:szCs w:val="16"/>
    </w:rPr>
  </w:style>
  <w:style w:type="character" w:customStyle="1" w:styleId="BalloonTextChar">
    <w:name w:val="Balloon Text Char"/>
    <w:basedOn w:val="DefaultParagraphFont"/>
    <w:uiPriority w:val="99"/>
    <w:semiHidden/>
    <w:rsid w:val="00571902"/>
    <w:rPr>
      <w:rFonts w:ascii="Lucida Grande" w:hAnsi="Lucida Grande"/>
      <w:sz w:val="18"/>
      <w:szCs w:val="18"/>
    </w:rPr>
  </w:style>
  <w:style w:type="paragraph" w:styleId="Footer">
    <w:name w:val="footer"/>
    <w:basedOn w:val="Normal"/>
    <w:link w:val="FooterChar"/>
    <w:rsid w:val="008864F2"/>
    <w:pPr>
      <w:tabs>
        <w:tab w:val="center" w:pos="4320"/>
        <w:tab w:val="right" w:pos="8640"/>
      </w:tabs>
    </w:pPr>
  </w:style>
  <w:style w:type="character" w:styleId="PageNumber">
    <w:name w:val="page number"/>
    <w:basedOn w:val="DefaultParagraphFont"/>
    <w:rsid w:val="008864F2"/>
  </w:style>
  <w:style w:type="paragraph" w:styleId="BodyText">
    <w:name w:val="Body Text"/>
    <w:basedOn w:val="Normal"/>
    <w:link w:val="BodyTextChar"/>
    <w:rsid w:val="008864F2"/>
    <w:pPr>
      <w:spacing w:line="200" w:lineRule="exact"/>
    </w:pPr>
    <w:rPr>
      <w:rFonts w:ascii="Courier New" w:hAnsi="Courier New"/>
    </w:rPr>
  </w:style>
  <w:style w:type="paragraph" w:styleId="BodyTextIndent">
    <w:name w:val="Body Text Indent"/>
    <w:basedOn w:val="Normal"/>
    <w:link w:val="BodyTextIndentChar"/>
    <w:rsid w:val="008864F2"/>
    <w:pPr>
      <w:ind w:left="1440"/>
    </w:pPr>
    <w:rPr>
      <w:rFonts w:ascii="Courier New" w:hAnsi="Courier New"/>
    </w:rPr>
  </w:style>
  <w:style w:type="paragraph" w:styleId="BodyTextIndent2">
    <w:name w:val="Body Text Indent 2"/>
    <w:basedOn w:val="Normal"/>
    <w:link w:val="BodyTextIndent2Char"/>
    <w:rsid w:val="008864F2"/>
    <w:pPr>
      <w:ind w:left="1440"/>
    </w:pPr>
    <w:rPr>
      <w:rFonts w:ascii="Courier New" w:hAnsi="Courier New"/>
      <w:i/>
    </w:rPr>
  </w:style>
  <w:style w:type="paragraph" w:styleId="BodyTextIndent3">
    <w:name w:val="Body Text Indent 3"/>
    <w:basedOn w:val="Normal"/>
    <w:link w:val="BodyTextIndent3Char"/>
    <w:rsid w:val="008864F2"/>
    <w:pPr>
      <w:ind w:left="720"/>
    </w:pPr>
    <w:rPr>
      <w:rFonts w:ascii="Courier New" w:hAnsi="Courier New"/>
      <w:i/>
    </w:rPr>
  </w:style>
  <w:style w:type="paragraph" w:styleId="BodyText2">
    <w:name w:val="Body Text 2"/>
    <w:basedOn w:val="Normal"/>
    <w:link w:val="BodyText2Char"/>
    <w:rsid w:val="008864F2"/>
    <w:pPr>
      <w:spacing w:line="240" w:lineRule="exact"/>
    </w:pPr>
    <w:rPr>
      <w:rFonts w:ascii="Courier New" w:hAnsi="Courier New"/>
      <w:color w:val="000000"/>
    </w:rPr>
  </w:style>
  <w:style w:type="paragraph" w:styleId="Header">
    <w:name w:val="header"/>
    <w:basedOn w:val="Normal"/>
    <w:link w:val="HeaderChar"/>
    <w:rsid w:val="008864F2"/>
    <w:pPr>
      <w:tabs>
        <w:tab w:val="center" w:pos="4320"/>
        <w:tab w:val="right" w:pos="8640"/>
      </w:tabs>
    </w:pPr>
  </w:style>
  <w:style w:type="paragraph" w:styleId="BodyText3">
    <w:name w:val="Body Text 3"/>
    <w:basedOn w:val="Normal"/>
    <w:link w:val="BodyText3Char"/>
    <w:rsid w:val="008864F2"/>
    <w:pPr>
      <w:spacing w:line="240" w:lineRule="exact"/>
    </w:pPr>
    <w:rPr>
      <w:b/>
      <w:i/>
      <w:sz w:val="22"/>
    </w:rPr>
  </w:style>
  <w:style w:type="paragraph" w:customStyle="1" w:styleId="Sanjstyle">
    <w:name w:val="Sanj style"/>
    <w:basedOn w:val="Normal"/>
    <w:rsid w:val="008864F2"/>
    <w:pPr>
      <w:spacing w:line="360" w:lineRule="atLeast"/>
    </w:pPr>
    <w:rPr>
      <w:noProof/>
    </w:rPr>
  </w:style>
  <w:style w:type="paragraph" w:styleId="Title">
    <w:name w:val="Title"/>
    <w:basedOn w:val="Normal"/>
    <w:link w:val="TitleChar"/>
    <w:qFormat/>
    <w:rsid w:val="008864F2"/>
    <w:pPr>
      <w:jc w:val="center"/>
    </w:pPr>
    <w:rPr>
      <w:rFonts w:ascii="Times" w:eastAsia="Times" w:hAnsi="Times"/>
      <w:b/>
      <w:lang w:val="en-US"/>
    </w:rPr>
  </w:style>
  <w:style w:type="paragraph" w:styleId="FootnoteText">
    <w:name w:val="footnote text"/>
    <w:basedOn w:val="Normal"/>
    <w:link w:val="FootnoteTextChar"/>
    <w:semiHidden/>
    <w:rsid w:val="008864F2"/>
  </w:style>
  <w:style w:type="character" w:styleId="FootnoteReference">
    <w:name w:val="footnote reference"/>
    <w:basedOn w:val="DefaultParagraphFont"/>
    <w:semiHidden/>
    <w:rsid w:val="008864F2"/>
    <w:rPr>
      <w:vertAlign w:val="superscript"/>
    </w:rPr>
  </w:style>
  <w:style w:type="character" w:styleId="Hyperlink">
    <w:name w:val="Hyperlink"/>
    <w:basedOn w:val="DefaultParagraphFont"/>
    <w:rsid w:val="00E5228C"/>
    <w:rPr>
      <w:color w:val="0000FF"/>
      <w:u w:val="single"/>
    </w:rPr>
  </w:style>
  <w:style w:type="character" w:styleId="FollowedHyperlink">
    <w:name w:val="FollowedHyperlink"/>
    <w:basedOn w:val="DefaultParagraphFont"/>
    <w:uiPriority w:val="99"/>
    <w:semiHidden/>
    <w:unhideWhenUsed/>
    <w:rsid w:val="006D0F55"/>
    <w:rPr>
      <w:color w:val="800080"/>
      <w:u w:val="single"/>
    </w:rPr>
  </w:style>
  <w:style w:type="table" w:styleId="TableGrid">
    <w:name w:val="Table Grid"/>
    <w:basedOn w:val="TableNormal"/>
    <w:rsid w:val="00285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aField11pt-Single">
    <w:name w:val="Data Field 11pt-Single"/>
    <w:basedOn w:val="Normal"/>
    <w:link w:val="DataField11pt-SingleChar"/>
    <w:rsid w:val="00C26C4E"/>
    <w:pPr>
      <w:autoSpaceDE w:val="0"/>
      <w:autoSpaceDN w:val="0"/>
    </w:pPr>
    <w:rPr>
      <w:rFonts w:ascii="Arial" w:hAnsi="Arial" w:cs="Arial"/>
      <w:sz w:val="22"/>
      <w:lang w:val="en-US"/>
    </w:rPr>
  </w:style>
  <w:style w:type="character" w:customStyle="1" w:styleId="DataField11pt-SingleChar">
    <w:name w:val="Data Field 11pt-Single Char"/>
    <w:basedOn w:val="DefaultParagraphFont"/>
    <w:link w:val="DataField11pt-Single"/>
    <w:rsid w:val="00C26C4E"/>
    <w:rPr>
      <w:rFonts w:ascii="Arial" w:hAnsi="Arial" w:cs="Arial"/>
      <w:sz w:val="22"/>
    </w:rPr>
  </w:style>
  <w:style w:type="character" w:styleId="CommentReference">
    <w:name w:val="annotation reference"/>
    <w:basedOn w:val="DefaultParagraphFont"/>
    <w:rsid w:val="001904CF"/>
    <w:rPr>
      <w:sz w:val="18"/>
      <w:szCs w:val="18"/>
    </w:rPr>
  </w:style>
  <w:style w:type="paragraph" w:styleId="CommentText">
    <w:name w:val="annotation text"/>
    <w:basedOn w:val="Normal"/>
    <w:link w:val="CommentTextChar"/>
    <w:rsid w:val="001904CF"/>
  </w:style>
  <w:style w:type="character" w:customStyle="1" w:styleId="CommentTextChar">
    <w:name w:val="Comment Text Char"/>
    <w:basedOn w:val="DefaultParagraphFont"/>
    <w:link w:val="CommentText"/>
    <w:rsid w:val="001904CF"/>
    <w:rPr>
      <w:sz w:val="24"/>
      <w:szCs w:val="24"/>
      <w:lang w:val="en-AU"/>
    </w:rPr>
  </w:style>
  <w:style w:type="paragraph" w:styleId="CommentSubject">
    <w:name w:val="annotation subject"/>
    <w:basedOn w:val="CommentText"/>
    <w:next w:val="CommentText"/>
    <w:link w:val="CommentSubjectChar"/>
    <w:rsid w:val="001904CF"/>
    <w:rPr>
      <w:b/>
      <w:bCs/>
      <w:sz w:val="20"/>
      <w:szCs w:val="20"/>
    </w:rPr>
  </w:style>
  <w:style w:type="character" w:customStyle="1" w:styleId="CommentSubjectChar">
    <w:name w:val="Comment Subject Char"/>
    <w:basedOn w:val="CommentTextChar"/>
    <w:link w:val="CommentSubject"/>
    <w:rsid w:val="001904CF"/>
    <w:rPr>
      <w:b/>
      <w:bCs/>
      <w:sz w:val="24"/>
      <w:szCs w:val="24"/>
      <w:lang w:val="en-AU"/>
    </w:rPr>
  </w:style>
  <w:style w:type="paragraph" w:styleId="ListParagraph">
    <w:name w:val="List Paragraph"/>
    <w:basedOn w:val="Normal"/>
    <w:qFormat/>
    <w:rsid w:val="00E07B35"/>
    <w:pPr>
      <w:ind w:left="720"/>
      <w:contextualSpacing/>
    </w:pPr>
  </w:style>
  <w:style w:type="paragraph" w:customStyle="1" w:styleId="Level1">
    <w:name w:val="Level 1"/>
    <w:basedOn w:val="Normal"/>
    <w:rsid w:val="009C4109"/>
    <w:pPr>
      <w:widowControl w:val="0"/>
      <w:autoSpaceDE w:val="0"/>
      <w:autoSpaceDN w:val="0"/>
      <w:adjustRightInd w:val="0"/>
      <w:ind w:left="720" w:hanging="720"/>
      <w:outlineLvl w:val="0"/>
    </w:pPr>
    <w:rPr>
      <w:sz w:val="20"/>
      <w:lang w:val="en-US"/>
    </w:rPr>
  </w:style>
  <w:style w:type="character" w:customStyle="1" w:styleId="HeaderChar">
    <w:name w:val="Header Char"/>
    <w:basedOn w:val="DefaultParagraphFont"/>
    <w:link w:val="Header"/>
    <w:rsid w:val="002A5979"/>
    <w:rPr>
      <w:lang w:val="en-AU"/>
    </w:rPr>
  </w:style>
  <w:style w:type="paragraph" w:styleId="TOCHeading">
    <w:name w:val="TOC Heading"/>
    <w:basedOn w:val="Heading1"/>
    <w:next w:val="Normal"/>
    <w:uiPriority w:val="39"/>
    <w:unhideWhenUsed/>
    <w:qFormat/>
    <w:rsid w:val="00801687"/>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rsid w:val="007D3424"/>
    <w:pPr>
      <w:tabs>
        <w:tab w:val="left" w:pos="546"/>
        <w:tab w:val="right" w:leader="dot" w:pos="8468"/>
      </w:tabs>
      <w:ind w:left="850"/>
    </w:pPr>
    <w:rPr>
      <w:rFonts w:ascii="Arial Narrow" w:hAnsi="Arial Narrow"/>
      <w:b/>
      <w:i/>
      <w:smallCaps/>
      <w:szCs w:val="22"/>
    </w:rPr>
  </w:style>
  <w:style w:type="paragraph" w:styleId="TOC2">
    <w:name w:val="toc 2"/>
    <w:basedOn w:val="Normal"/>
    <w:next w:val="Normal"/>
    <w:autoRedefine/>
    <w:uiPriority w:val="39"/>
    <w:rsid w:val="000D0A85"/>
    <w:pPr>
      <w:tabs>
        <w:tab w:val="left" w:pos="432"/>
        <w:tab w:val="right" w:leader="dot" w:pos="8468"/>
      </w:tabs>
      <w:ind w:left="340"/>
      <w:jc w:val="both"/>
    </w:pPr>
    <w:rPr>
      <w:rFonts w:ascii="Arial Narrow" w:hAnsi="Arial Narrow"/>
      <w:b/>
      <w:smallCaps/>
      <w:noProof/>
      <w:color w:val="0000FF"/>
      <w:szCs w:val="22"/>
    </w:rPr>
  </w:style>
  <w:style w:type="paragraph" w:styleId="TOC1">
    <w:name w:val="toc 1"/>
    <w:basedOn w:val="Normal"/>
    <w:next w:val="Normal"/>
    <w:autoRedefine/>
    <w:uiPriority w:val="39"/>
    <w:rsid w:val="000622F1"/>
    <w:pPr>
      <w:tabs>
        <w:tab w:val="right" w:leader="dot" w:pos="8468"/>
      </w:tabs>
      <w:spacing w:before="240" w:after="120"/>
    </w:pPr>
    <w:rPr>
      <w:rFonts w:ascii="Arial Narrow" w:hAnsi="Arial Narrow"/>
      <w:b/>
      <w:caps/>
      <w:sz w:val="28"/>
      <w:szCs w:val="22"/>
      <w:u w:val="single"/>
    </w:rPr>
  </w:style>
  <w:style w:type="paragraph" w:styleId="TOC4">
    <w:name w:val="toc 4"/>
    <w:basedOn w:val="Normal"/>
    <w:next w:val="Normal"/>
    <w:autoRedefine/>
    <w:uiPriority w:val="39"/>
    <w:rsid w:val="00801687"/>
    <w:rPr>
      <w:rFonts w:asciiTheme="minorHAnsi" w:hAnsiTheme="minorHAnsi"/>
      <w:sz w:val="22"/>
      <w:szCs w:val="22"/>
    </w:rPr>
  </w:style>
  <w:style w:type="paragraph" w:styleId="TOC5">
    <w:name w:val="toc 5"/>
    <w:basedOn w:val="Normal"/>
    <w:next w:val="Normal"/>
    <w:autoRedefine/>
    <w:uiPriority w:val="39"/>
    <w:rsid w:val="00801687"/>
    <w:rPr>
      <w:rFonts w:asciiTheme="minorHAnsi" w:hAnsiTheme="minorHAnsi"/>
      <w:sz w:val="22"/>
      <w:szCs w:val="22"/>
    </w:rPr>
  </w:style>
  <w:style w:type="paragraph" w:styleId="TOC6">
    <w:name w:val="toc 6"/>
    <w:basedOn w:val="Normal"/>
    <w:next w:val="Normal"/>
    <w:autoRedefine/>
    <w:uiPriority w:val="39"/>
    <w:rsid w:val="00801687"/>
    <w:rPr>
      <w:rFonts w:asciiTheme="minorHAnsi" w:hAnsiTheme="minorHAnsi"/>
      <w:sz w:val="22"/>
      <w:szCs w:val="22"/>
    </w:rPr>
  </w:style>
  <w:style w:type="paragraph" w:styleId="TOC7">
    <w:name w:val="toc 7"/>
    <w:basedOn w:val="Normal"/>
    <w:next w:val="Normal"/>
    <w:autoRedefine/>
    <w:uiPriority w:val="39"/>
    <w:rsid w:val="00801687"/>
    <w:rPr>
      <w:rFonts w:asciiTheme="minorHAnsi" w:hAnsiTheme="minorHAnsi"/>
      <w:sz w:val="22"/>
      <w:szCs w:val="22"/>
    </w:rPr>
  </w:style>
  <w:style w:type="paragraph" w:styleId="TOC8">
    <w:name w:val="toc 8"/>
    <w:basedOn w:val="Normal"/>
    <w:next w:val="Normal"/>
    <w:autoRedefine/>
    <w:uiPriority w:val="39"/>
    <w:rsid w:val="00801687"/>
    <w:rPr>
      <w:rFonts w:asciiTheme="minorHAnsi" w:hAnsiTheme="minorHAnsi"/>
      <w:sz w:val="22"/>
      <w:szCs w:val="22"/>
    </w:rPr>
  </w:style>
  <w:style w:type="paragraph" w:styleId="TOC9">
    <w:name w:val="toc 9"/>
    <w:basedOn w:val="Normal"/>
    <w:next w:val="Normal"/>
    <w:autoRedefine/>
    <w:uiPriority w:val="39"/>
    <w:rsid w:val="00801687"/>
    <w:rPr>
      <w:rFonts w:asciiTheme="minorHAnsi" w:hAnsiTheme="minorHAnsi"/>
      <w:sz w:val="22"/>
      <w:szCs w:val="22"/>
    </w:rPr>
  </w:style>
  <w:style w:type="paragraph" w:styleId="NormalWeb">
    <w:name w:val="Normal (Web)"/>
    <w:basedOn w:val="Normal"/>
    <w:uiPriority w:val="99"/>
    <w:rsid w:val="009F2621"/>
    <w:pPr>
      <w:spacing w:before="100" w:beforeAutospacing="1" w:after="100" w:afterAutospacing="1"/>
    </w:pPr>
    <w:rPr>
      <w:lang w:val="en-GB" w:eastAsia="en-GB"/>
    </w:rPr>
  </w:style>
  <w:style w:type="character" w:styleId="Strong">
    <w:name w:val="Strong"/>
    <w:basedOn w:val="DefaultParagraphFont"/>
    <w:qFormat/>
    <w:rsid w:val="009F2621"/>
    <w:rPr>
      <w:b/>
      <w:bCs/>
    </w:rPr>
  </w:style>
  <w:style w:type="character" w:customStyle="1" w:styleId="FooterChar">
    <w:name w:val="Footer Char"/>
    <w:basedOn w:val="DefaultParagraphFont"/>
    <w:link w:val="Footer"/>
    <w:rsid w:val="009F2621"/>
    <w:rPr>
      <w:lang w:val="en-AU"/>
    </w:rPr>
  </w:style>
  <w:style w:type="character" w:customStyle="1" w:styleId="Heading1Char">
    <w:name w:val="Heading 1 Char"/>
    <w:basedOn w:val="DefaultParagraphFont"/>
    <w:link w:val="Heading1"/>
    <w:rsid w:val="00C4751B"/>
    <w:rPr>
      <w:rFonts w:ascii="Arial Narrow" w:hAnsi="Arial Narrow"/>
      <w:b/>
      <w:sz w:val="32"/>
    </w:rPr>
  </w:style>
  <w:style w:type="character" w:customStyle="1" w:styleId="Heading2Char">
    <w:name w:val="Heading 2 Char"/>
    <w:basedOn w:val="DefaultParagraphFont"/>
    <w:link w:val="Heading2"/>
    <w:rsid w:val="00C4751B"/>
    <w:rPr>
      <w:rFonts w:ascii="Arial Narrow" w:hAnsi="Arial Narrow"/>
      <w:b/>
      <w:color w:val="0000FF"/>
      <w:sz w:val="28"/>
      <w:lang w:val="en-AU"/>
    </w:rPr>
  </w:style>
  <w:style w:type="character" w:customStyle="1" w:styleId="Heading3Char">
    <w:name w:val="Heading 3 Char"/>
    <w:basedOn w:val="DefaultParagraphFont"/>
    <w:link w:val="Heading3"/>
    <w:rsid w:val="00C4751B"/>
    <w:rPr>
      <w:rFonts w:ascii="Arial Narrow" w:hAnsi="Arial Narrow"/>
      <w:b/>
      <w:i/>
      <w:lang w:val="en-AU"/>
    </w:rPr>
  </w:style>
  <w:style w:type="character" w:customStyle="1" w:styleId="Heading4Char">
    <w:name w:val="Heading 4 Char"/>
    <w:basedOn w:val="DefaultParagraphFont"/>
    <w:link w:val="Heading4"/>
    <w:rsid w:val="00C4751B"/>
    <w:rPr>
      <w:rFonts w:ascii="Courier New" w:hAnsi="Courier New"/>
      <w:lang w:val="en-AU"/>
    </w:rPr>
  </w:style>
  <w:style w:type="character" w:customStyle="1" w:styleId="Heading5Char">
    <w:name w:val="Heading 5 Char"/>
    <w:basedOn w:val="DefaultParagraphFont"/>
    <w:link w:val="Heading5"/>
    <w:rsid w:val="00C4751B"/>
    <w:rPr>
      <w:rFonts w:ascii="Courier New" w:hAnsi="Courier New"/>
      <w:b/>
      <w:u w:val="single"/>
      <w:lang w:val="en-AU"/>
    </w:rPr>
  </w:style>
  <w:style w:type="character" w:customStyle="1" w:styleId="Heading6Char">
    <w:name w:val="Heading 6 Char"/>
    <w:basedOn w:val="DefaultParagraphFont"/>
    <w:link w:val="Heading6"/>
    <w:rsid w:val="00C4751B"/>
    <w:rPr>
      <w:rFonts w:ascii="Courier New" w:hAnsi="Courier New"/>
      <w:sz w:val="22"/>
      <w:u w:val="single"/>
      <w:lang w:val="en-AU"/>
    </w:rPr>
  </w:style>
  <w:style w:type="character" w:customStyle="1" w:styleId="Heading7Char">
    <w:name w:val="Heading 7 Char"/>
    <w:basedOn w:val="DefaultParagraphFont"/>
    <w:link w:val="Heading7"/>
    <w:rsid w:val="00C4751B"/>
    <w:rPr>
      <w:rFonts w:ascii="Courier New" w:hAnsi="Courier New"/>
      <w:b/>
      <w:sz w:val="28"/>
      <w:lang w:val="en-AU"/>
    </w:rPr>
  </w:style>
  <w:style w:type="character" w:customStyle="1" w:styleId="Heading8Char">
    <w:name w:val="Heading 8 Char"/>
    <w:basedOn w:val="DefaultParagraphFont"/>
    <w:link w:val="Heading8"/>
    <w:rsid w:val="00C4751B"/>
    <w:rPr>
      <w:rFonts w:ascii="Courier New" w:hAnsi="Courier New"/>
      <w:b/>
      <w:lang w:val="en-AU"/>
    </w:rPr>
  </w:style>
  <w:style w:type="character" w:customStyle="1" w:styleId="Heading9Char">
    <w:name w:val="Heading 9 Char"/>
    <w:basedOn w:val="DefaultParagraphFont"/>
    <w:link w:val="Heading9"/>
    <w:rsid w:val="00C4751B"/>
    <w:rPr>
      <w:rFonts w:ascii="Courier New" w:hAnsi="Courier New"/>
      <w:lang w:val="en-AU"/>
    </w:rPr>
  </w:style>
  <w:style w:type="character" w:customStyle="1" w:styleId="BodyTextChar">
    <w:name w:val="Body Text Char"/>
    <w:basedOn w:val="DefaultParagraphFont"/>
    <w:link w:val="BodyText"/>
    <w:rsid w:val="00C4751B"/>
    <w:rPr>
      <w:rFonts w:ascii="Courier New" w:hAnsi="Courier New"/>
      <w:lang w:val="en-AU"/>
    </w:rPr>
  </w:style>
  <w:style w:type="character" w:customStyle="1" w:styleId="BodyTextIndentChar">
    <w:name w:val="Body Text Indent Char"/>
    <w:basedOn w:val="DefaultParagraphFont"/>
    <w:link w:val="BodyTextIndent"/>
    <w:rsid w:val="00C4751B"/>
    <w:rPr>
      <w:rFonts w:ascii="Courier New" w:hAnsi="Courier New"/>
      <w:lang w:val="en-AU"/>
    </w:rPr>
  </w:style>
  <w:style w:type="character" w:customStyle="1" w:styleId="BodyTextIndent2Char">
    <w:name w:val="Body Text Indent 2 Char"/>
    <w:basedOn w:val="DefaultParagraphFont"/>
    <w:link w:val="BodyTextIndent2"/>
    <w:rsid w:val="00C4751B"/>
    <w:rPr>
      <w:rFonts w:ascii="Courier New" w:hAnsi="Courier New"/>
      <w:i/>
      <w:lang w:val="en-AU"/>
    </w:rPr>
  </w:style>
  <w:style w:type="character" w:customStyle="1" w:styleId="BodyTextIndent3Char">
    <w:name w:val="Body Text Indent 3 Char"/>
    <w:basedOn w:val="DefaultParagraphFont"/>
    <w:link w:val="BodyTextIndent3"/>
    <w:rsid w:val="00C4751B"/>
    <w:rPr>
      <w:rFonts w:ascii="Courier New" w:hAnsi="Courier New"/>
      <w:i/>
      <w:lang w:val="en-AU"/>
    </w:rPr>
  </w:style>
  <w:style w:type="character" w:customStyle="1" w:styleId="BodyText2Char">
    <w:name w:val="Body Text 2 Char"/>
    <w:basedOn w:val="DefaultParagraphFont"/>
    <w:link w:val="BodyText2"/>
    <w:rsid w:val="00C4751B"/>
    <w:rPr>
      <w:rFonts w:ascii="Courier New" w:hAnsi="Courier New"/>
      <w:color w:val="000000"/>
      <w:lang w:val="en-AU"/>
    </w:rPr>
  </w:style>
  <w:style w:type="character" w:customStyle="1" w:styleId="BodyText3Char">
    <w:name w:val="Body Text 3 Char"/>
    <w:basedOn w:val="DefaultParagraphFont"/>
    <w:link w:val="BodyText3"/>
    <w:rsid w:val="00C4751B"/>
    <w:rPr>
      <w:b/>
      <w:i/>
      <w:sz w:val="22"/>
      <w:lang w:val="en-AU"/>
    </w:rPr>
  </w:style>
  <w:style w:type="character" w:customStyle="1" w:styleId="TitleChar">
    <w:name w:val="Title Char"/>
    <w:basedOn w:val="DefaultParagraphFont"/>
    <w:link w:val="Title"/>
    <w:rsid w:val="00C4751B"/>
    <w:rPr>
      <w:rFonts w:ascii="Times" w:eastAsia="Times" w:hAnsi="Times"/>
      <w:b/>
    </w:rPr>
  </w:style>
  <w:style w:type="character" w:customStyle="1" w:styleId="FootnoteTextChar">
    <w:name w:val="Footnote Text Char"/>
    <w:basedOn w:val="DefaultParagraphFont"/>
    <w:link w:val="FootnoteText"/>
    <w:semiHidden/>
    <w:rsid w:val="00C4751B"/>
    <w:rPr>
      <w:lang w:val="en-AU"/>
    </w:rPr>
  </w:style>
  <w:style w:type="character" w:customStyle="1" w:styleId="BalloonTextChar1">
    <w:name w:val="Balloon Text Char1"/>
    <w:basedOn w:val="DefaultParagraphFont"/>
    <w:link w:val="BalloonText"/>
    <w:semiHidden/>
    <w:rsid w:val="00C4751B"/>
    <w:rPr>
      <w:rFonts w:ascii="Tahoma" w:hAnsi="Tahoma" w:cs="Tahoma"/>
      <w:sz w:val="16"/>
      <w:szCs w:val="16"/>
      <w:lang w:val="en-AU"/>
    </w:rPr>
  </w:style>
  <w:style w:type="paragraph" w:customStyle="1" w:styleId="SDref">
    <w:name w:val="SD ref"/>
    <w:basedOn w:val="Header"/>
    <w:autoRedefine/>
    <w:rsid w:val="006F0FDC"/>
    <w:pPr>
      <w:tabs>
        <w:tab w:val="clear" w:pos="8640"/>
        <w:tab w:val="left" w:pos="1062"/>
        <w:tab w:val="left" w:pos="2322"/>
        <w:tab w:val="right" w:pos="6822"/>
        <w:tab w:val="right" w:pos="9162"/>
      </w:tabs>
      <w:spacing w:before="120" w:after="60"/>
      <w:jc w:val="center"/>
    </w:pPr>
    <w:rPr>
      <w:rFonts w:ascii="Arial Narrow" w:hAnsi="Arial Narrow"/>
      <w:b/>
      <w:bCs/>
      <w:szCs w:val="28"/>
      <w:lang w:val="en-US"/>
    </w:rPr>
  </w:style>
  <w:style w:type="character" w:customStyle="1" w:styleId="nlmarticle-title">
    <w:name w:val="nlm_article-title"/>
    <w:basedOn w:val="DefaultParagraphFont"/>
    <w:rsid w:val="00AC2B8F"/>
  </w:style>
  <w:style w:type="character" w:customStyle="1" w:styleId="nlmcontrib-group">
    <w:name w:val="nlm_contrib-group"/>
    <w:basedOn w:val="DefaultParagraphFont"/>
    <w:rsid w:val="00AC2B8F"/>
  </w:style>
  <w:style w:type="character" w:customStyle="1" w:styleId="contribdegrees">
    <w:name w:val="contribdegrees"/>
    <w:basedOn w:val="DefaultParagraphFont"/>
    <w:rsid w:val="00AC2B8F"/>
  </w:style>
  <w:style w:type="character" w:customStyle="1" w:styleId="apple-converted-space">
    <w:name w:val="apple-converted-space"/>
    <w:basedOn w:val="DefaultParagraphFont"/>
    <w:rsid w:val="00AC2B8F"/>
  </w:style>
  <w:style w:type="character" w:customStyle="1" w:styleId="orcid-icon">
    <w:name w:val="orcid-icon"/>
    <w:basedOn w:val="DefaultParagraphFont"/>
    <w:rsid w:val="00AC2B8F"/>
  </w:style>
  <w:style w:type="paragraph" w:customStyle="1" w:styleId="Title1">
    <w:name w:val="Title1"/>
    <w:basedOn w:val="Normal"/>
    <w:rsid w:val="00CE23DB"/>
    <w:pPr>
      <w:spacing w:before="100" w:beforeAutospacing="1" w:after="100" w:afterAutospacing="1"/>
    </w:pPr>
    <w:rPr>
      <w:lang w:val="en-US"/>
    </w:rPr>
  </w:style>
  <w:style w:type="character" w:customStyle="1" w:styleId="jrnl">
    <w:name w:val="jrnl"/>
    <w:basedOn w:val="DefaultParagraphFont"/>
    <w:rsid w:val="00CE23DB"/>
  </w:style>
  <w:style w:type="paragraph" w:customStyle="1" w:styleId="Title2">
    <w:name w:val="Title2"/>
    <w:basedOn w:val="Normal"/>
    <w:rsid w:val="00AE3948"/>
    <w:pPr>
      <w:spacing w:before="100" w:beforeAutospacing="1" w:after="100" w:afterAutospacing="1"/>
    </w:pPr>
    <w:rPr>
      <w:lang w:val="en-US"/>
    </w:rPr>
  </w:style>
  <w:style w:type="paragraph" w:customStyle="1" w:styleId="desc">
    <w:name w:val="desc"/>
    <w:basedOn w:val="Normal"/>
    <w:rsid w:val="00AE3948"/>
    <w:pPr>
      <w:spacing w:before="100" w:beforeAutospacing="1" w:after="100" w:afterAutospacing="1"/>
    </w:pPr>
    <w:rPr>
      <w:lang w:val="en-US"/>
    </w:rPr>
  </w:style>
  <w:style w:type="paragraph" w:customStyle="1" w:styleId="details">
    <w:name w:val="details"/>
    <w:basedOn w:val="Normal"/>
    <w:rsid w:val="00AE3948"/>
    <w:pPr>
      <w:spacing w:before="100" w:beforeAutospacing="1" w:after="100" w:afterAutospacing="1"/>
    </w:pPr>
    <w:rPr>
      <w:lang w:val="en-US"/>
    </w:rPr>
  </w:style>
  <w:style w:type="paragraph" w:customStyle="1" w:styleId="Title3">
    <w:name w:val="Title3"/>
    <w:basedOn w:val="Normal"/>
    <w:rsid w:val="00844D69"/>
    <w:pPr>
      <w:spacing w:before="100" w:beforeAutospacing="1" w:after="100" w:afterAutospacing="1"/>
    </w:pPr>
    <w:rPr>
      <w:lang w:val="en-US"/>
    </w:rPr>
  </w:style>
  <w:style w:type="paragraph" w:customStyle="1" w:styleId="Title4">
    <w:name w:val="Title4"/>
    <w:basedOn w:val="Normal"/>
    <w:rsid w:val="001D4DDC"/>
    <w:pPr>
      <w:spacing w:before="100" w:beforeAutospacing="1" w:after="100" w:afterAutospacing="1"/>
    </w:pPr>
    <w:rPr>
      <w:lang w:val="en-US"/>
    </w:rPr>
  </w:style>
  <w:style w:type="character" w:styleId="UnresolvedMention">
    <w:name w:val="Unresolved Mention"/>
    <w:basedOn w:val="DefaultParagraphFont"/>
    <w:rsid w:val="00257990"/>
    <w:rPr>
      <w:color w:val="605E5C"/>
      <w:shd w:val="clear" w:color="auto" w:fill="E1DFDD"/>
    </w:rPr>
  </w:style>
  <w:style w:type="character" w:customStyle="1" w:styleId="citation-part">
    <w:name w:val="citation-part"/>
    <w:basedOn w:val="DefaultParagraphFont"/>
    <w:rsid w:val="004D73FC"/>
  </w:style>
  <w:style w:type="character" w:customStyle="1" w:styleId="docsum-pmid">
    <w:name w:val="docsum-pmid"/>
    <w:basedOn w:val="DefaultParagraphFont"/>
    <w:rsid w:val="004D7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2471">
      <w:bodyDiv w:val="1"/>
      <w:marLeft w:val="0"/>
      <w:marRight w:val="0"/>
      <w:marTop w:val="0"/>
      <w:marBottom w:val="0"/>
      <w:divBdr>
        <w:top w:val="none" w:sz="0" w:space="0" w:color="auto"/>
        <w:left w:val="none" w:sz="0" w:space="0" w:color="auto"/>
        <w:bottom w:val="none" w:sz="0" w:space="0" w:color="auto"/>
        <w:right w:val="none" w:sz="0" w:space="0" w:color="auto"/>
      </w:divBdr>
      <w:divsChild>
        <w:div w:id="1631860356">
          <w:marLeft w:val="0"/>
          <w:marRight w:val="0"/>
          <w:marTop w:val="34"/>
          <w:marBottom w:val="34"/>
          <w:divBdr>
            <w:top w:val="none" w:sz="0" w:space="0" w:color="auto"/>
            <w:left w:val="none" w:sz="0" w:space="0" w:color="auto"/>
            <w:bottom w:val="none" w:sz="0" w:space="0" w:color="auto"/>
            <w:right w:val="none" w:sz="0" w:space="0" w:color="auto"/>
          </w:divBdr>
        </w:div>
      </w:divsChild>
    </w:div>
    <w:div w:id="329061664">
      <w:bodyDiv w:val="1"/>
      <w:marLeft w:val="0"/>
      <w:marRight w:val="0"/>
      <w:marTop w:val="0"/>
      <w:marBottom w:val="0"/>
      <w:divBdr>
        <w:top w:val="none" w:sz="0" w:space="0" w:color="auto"/>
        <w:left w:val="none" w:sz="0" w:space="0" w:color="auto"/>
        <w:bottom w:val="none" w:sz="0" w:space="0" w:color="auto"/>
        <w:right w:val="none" w:sz="0" w:space="0" w:color="auto"/>
      </w:divBdr>
      <w:divsChild>
        <w:div w:id="545530439">
          <w:marLeft w:val="0"/>
          <w:marRight w:val="0"/>
          <w:marTop w:val="0"/>
          <w:marBottom w:val="0"/>
          <w:divBdr>
            <w:top w:val="none" w:sz="0" w:space="0" w:color="auto"/>
            <w:left w:val="none" w:sz="0" w:space="0" w:color="auto"/>
            <w:bottom w:val="none" w:sz="0" w:space="0" w:color="auto"/>
            <w:right w:val="none" w:sz="0" w:space="0" w:color="auto"/>
          </w:divBdr>
          <w:divsChild>
            <w:div w:id="397284294">
              <w:marLeft w:val="0"/>
              <w:marRight w:val="0"/>
              <w:marTop w:val="0"/>
              <w:marBottom w:val="0"/>
              <w:divBdr>
                <w:top w:val="none" w:sz="0" w:space="0" w:color="auto"/>
                <w:left w:val="none" w:sz="0" w:space="0" w:color="auto"/>
                <w:bottom w:val="none" w:sz="0" w:space="0" w:color="auto"/>
                <w:right w:val="none" w:sz="0" w:space="0" w:color="auto"/>
              </w:divBdr>
              <w:divsChild>
                <w:div w:id="887186373">
                  <w:marLeft w:val="0"/>
                  <w:marRight w:val="0"/>
                  <w:marTop w:val="0"/>
                  <w:marBottom w:val="0"/>
                  <w:divBdr>
                    <w:top w:val="none" w:sz="0" w:space="0" w:color="auto"/>
                    <w:left w:val="none" w:sz="0" w:space="0" w:color="auto"/>
                    <w:bottom w:val="none" w:sz="0" w:space="0" w:color="auto"/>
                    <w:right w:val="none" w:sz="0" w:space="0" w:color="auto"/>
                  </w:divBdr>
                  <w:divsChild>
                    <w:div w:id="647903511">
                      <w:marLeft w:val="0"/>
                      <w:marRight w:val="0"/>
                      <w:marTop w:val="0"/>
                      <w:marBottom w:val="0"/>
                      <w:divBdr>
                        <w:top w:val="none" w:sz="0" w:space="0" w:color="auto"/>
                        <w:left w:val="none" w:sz="0" w:space="0" w:color="auto"/>
                        <w:bottom w:val="none" w:sz="0" w:space="0" w:color="auto"/>
                        <w:right w:val="none" w:sz="0" w:space="0" w:color="auto"/>
                      </w:divBdr>
                    </w:div>
                    <w:div w:id="9687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5">
      <w:bodyDiv w:val="1"/>
      <w:marLeft w:val="0"/>
      <w:marRight w:val="0"/>
      <w:marTop w:val="0"/>
      <w:marBottom w:val="0"/>
      <w:divBdr>
        <w:top w:val="none" w:sz="0" w:space="0" w:color="auto"/>
        <w:left w:val="none" w:sz="0" w:space="0" w:color="auto"/>
        <w:bottom w:val="none" w:sz="0" w:space="0" w:color="auto"/>
        <w:right w:val="none" w:sz="0" w:space="0" w:color="auto"/>
      </w:divBdr>
    </w:div>
    <w:div w:id="884684954">
      <w:bodyDiv w:val="1"/>
      <w:marLeft w:val="0"/>
      <w:marRight w:val="0"/>
      <w:marTop w:val="0"/>
      <w:marBottom w:val="0"/>
      <w:divBdr>
        <w:top w:val="none" w:sz="0" w:space="0" w:color="auto"/>
        <w:left w:val="none" w:sz="0" w:space="0" w:color="auto"/>
        <w:bottom w:val="none" w:sz="0" w:space="0" w:color="auto"/>
        <w:right w:val="none" w:sz="0" w:space="0" w:color="auto"/>
      </w:divBdr>
      <w:divsChild>
        <w:div w:id="846099758">
          <w:marLeft w:val="0"/>
          <w:marRight w:val="0"/>
          <w:marTop w:val="34"/>
          <w:marBottom w:val="34"/>
          <w:divBdr>
            <w:top w:val="none" w:sz="0" w:space="0" w:color="auto"/>
            <w:left w:val="none" w:sz="0" w:space="0" w:color="auto"/>
            <w:bottom w:val="none" w:sz="0" w:space="0" w:color="auto"/>
            <w:right w:val="none" w:sz="0" w:space="0" w:color="auto"/>
          </w:divBdr>
        </w:div>
        <w:div w:id="292296390">
          <w:marLeft w:val="0"/>
          <w:marRight w:val="0"/>
          <w:marTop w:val="0"/>
          <w:marBottom w:val="0"/>
          <w:divBdr>
            <w:top w:val="none" w:sz="0" w:space="0" w:color="auto"/>
            <w:left w:val="none" w:sz="0" w:space="0" w:color="auto"/>
            <w:bottom w:val="none" w:sz="0" w:space="0" w:color="auto"/>
            <w:right w:val="none" w:sz="0" w:space="0" w:color="auto"/>
          </w:divBdr>
        </w:div>
      </w:divsChild>
    </w:div>
    <w:div w:id="915210647">
      <w:bodyDiv w:val="1"/>
      <w:marLeft w:val="0"/>
      <w:marRight w:val="0"/>
      <w:marTop w:val="0"/>
      <w:marBottom w:val="0"/>
      <w:divBdr>
        <w:top w:val="none" w:sz="0" w:space="0" w:color="auto"/>
        <w:left w:val="none" w:sz="0" w:space="0" w:color="auto"/>
        <w:bottom w:val="none" w:sz="0" w:space="0" w:color="auto"/>
        <w:right w:val="none" w:sz="0" w:space="0" w:color="auto"/>
      </w:divBdr>
    </w:div>
    <w:div w:id="966810891">
      <w:bodyDiv w:val="1"/>
      <w:marLeft w:val="0"/>
      <w:marRight w:val="0"/>
      <w:marTop w:val="0"/>
      <w:marBottom w:val="0"/>
      <w:divBdr>
        <w:top w:val="none" w:sz="0" w:space="0" w:color="auto"/>
        <w:left w:val="none" w:sz="0" w:space="0" w:color="auto"/>
        <w:bottom w:val="none" w:sz="0" w:space="0" w:color="auto"/>
        <w:right w:val="none" w:sz="0" w:space="0" w:color="auto"/>
      </w:divBdr>
      <w:divsChild>
        <w:div w:id="209655758">
          <w:marLeft w:val="0"/>
          <w:marRight w:val="0"/>
          <w:marTop w:val="34"/>
          <w:marBottom w:val="34"/>
          <w:divBdr>
            <w:top w:val="none" w:sz="0" w:space="0" w:color="auto"/>
            <w:left w:val="none" w:sz="0" w:space="0" w:color="auto"/>
            <w:bottom w:val="none" w:sz="0" w:space="0" w:color="auto"/>
            <w:right w:val="none" w:sz="0" w:space="0" w:color="auto"/>
          </w:divBdr>
        </w:div>
      </w:divsChild>
    </w:div>
    <w:div w:id="1075129718">
      <w:bodyDiv w:val="1"/>
      <w:marLeft w:val="0"/>
      <w:marRight w:val="0"/>
      <w:marTop w:val="0"/>
      <w:marBottom w:val="0"/>
      <w:divBdr>
        <w:top w:val="none" w:sz="0" w:space="0" w:color="auto"/>
        <w:left w:val="none" w:sz="0" w:space="0" w:color="auto"/>
        <w:bottom w:val="none" w:sz="0" w:space="0" w:color="auto"/>
        <w:right w:val="none" w:sz="0" w:space="0" w:color="auto"/>
      </w:divBdr>
    </w:div>
    <w:div w:id="1252397578">
      <w:bodyDiv w:val="1"/>
      <w:marLeft w:val="0"/>
      <w:marRight w:val="0"/>
      <w:marTop w:val="0"/>
      <w:marBottom w:val="0"/>
      <w:divBdr>
        <w:top w:val="none" w:sz="0" w:space="0" w:color="auto"/>
        <w:left w:val="none" w:sz="0" w:space="0" w:color="auto"/>
        <w:bottom w:val="none" w:sz="0" w:space="0" w:color="auto"/>
        <w:right w:val="none" w:sz="0" w:space="0" w:color="auto"/>
      </w:divBdr>
    </w:div>
    <w:div w:id="1297445104">
      <w:bodyDiv w:val="1"/>
      <w:marLeft w:val="0"/>
      <w:marRight w:val="0"/>
      <w:marTop w:val="0"/>
      <w:marBottom w:val="0"/>
      <w:divBdr>
        <w:top w:val="none" w:sz="0" w:space="0" w:color="auto"/>
        <w:left w:val="none" w:sz="0" w:space="0" w:color="auto"/>
        <w:bottom w:val="none" w:sz="0" w:space="0" w:color="auto"/>
        <w:right w:val="none" w:sz="0" w:space="0" w:color="auto"/>
      </w:divBdr>
      <w:divsChild>
        <w:div w:id="454518610">
          <w:marLeft w:val="0"/>
          <w:marRight w:val="0"/>
          <w:marTop w:val="0"/>
          <w:marBottom w:val="0"/>
          <w:divBdr>
            <w:top w:val="none" w:sz="0" w:space="0" w:color="auto"/>
            <w:left w:val="none" w:sz="0" w:space="0" w:color="auto"/>
            <w:bottom w:val="none" w:sz="0" w:space="0" w:color="auto"/>
            <w:right w:val="none" w:sz="0" w:space="0" w:color="auto"/>
          </w:divBdr>
          <w:divsChild>
            <w:div w:id="446043725">
              <w:marLeft w:val="0"/>
              <w:marRight w:val="0"/>
              <w:marTop w:val="0"/>
              <w:marBottom w:val="0"/>
              <w:divBdr>
                <w:top w:val="none" w:sz="0" w:space="0" w:color="auto"/>
                <w:left w:val="none" w:sz="0" w:space="0" w:color="auto"/>
                <w:bottom w:val="none" w:sz="0" w:space="0" w:color="auto"/>
                <w:right w:val="none" w:sz="0" w:space="0" w:color="auto"/>
              </w:divBdr>
              <w:divsChild>
                <w:div w:id="1372850254">
                  <w:marLeft w:val="0"/>
                  <w:marRight w:val="0"/>
                  <w:marTop w:val="0"/>
                  <w:marBottom w:val="0"/>
                  <w:divBdr>
                    <w:top w:val="none" w:sz="0" w:space="0" w:color="auto"/>
                    <w:left w:val="none" w:sz="0" w:space="0" w:color="auto"/>
                    <w:bottom w:val="none" w:sz="0" w:space="0" w:color="auto"/>
                    <w:right w:val="none" w:sz="0" w:space="0" w:color="auto"/>
                  </w:divBdr>
                  <w:divsChild>
                    <w:div w:id="596445881">
                      <w:marLeft w:val="0"/>
                      <w:marRight w:val="0"/>
                      <w:marTop w:val="0"/>
                      <w:marBottom w:val="0"/>
                      <w:divBdr>
                        <w:top w:val="none" w:sz="0" w:space="0" w:color="auto"/>
                        <w:left w:val="none" w:sz="0" w:space="0" w:color="auto"/>
                        <w:bottom w:val="none" w:sz="0" w:space="0" w:color="auto"/>
                        <w:right w:val="none" w:sz="0" w:space="0" w:color="auto"/>
                      </w:divBdr>
                    </w:div>
                    <w:div w:id="18593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92127">
      <w:bodyDiv w:val="1"/>
      <w:marLeft w:val="0"/>
      <w:marRight w:val="0"/>
      <w:marTop w:val="0"/>
      <w:marBottom w:val="0"/>
      <w:divBdr>
        <w:top w:val="none" w:sz="0" w:space="0" w:color="auto"/>
        <w:left w:val="none" w:sz="0" w:space="0" w:color="auto"/>
        <w:bottom w:val="none" w:sz="0" w:space="0" w:color="auto"/>
        <w:right w:val="none" w:sz="0" w:space="0" w:color="auto"/>
      </w:divBdr>
    </w:div>
    <w:div w:id="1419909103">
      <w:bodyDiv w:val="1"/>
      <w:marLeft w:val="0"/>
      <w:marRight w:val="0"/>
      <w:marTop w:val="0"/>
      <w:marBottom w:val="0"/>
      <w:divBdr>
        <w:top w:val="none" w:sz="0" w:space="0" w:color="auto"/>
        <w:left w:val="none" w:sz="0" w:space="0" w:color="auto"/>
        <w:bottom w:val="none" w:sz="0" w:space="0" w:color="auto"/>
        <w:right w:val="none" w:sz="0" w:space="0" w:color="auto"/>
      </w:divBdr>
      <w:divsChild>
        <w:div w:id="657850973">
          <w:marLeft w:val="0"/>
          <w:marRight w:val="0"/>
          <w:marTop w:val="0"/>
          <w:marBottom w:val="0"/>
          <w:divBdr>
            <w:top w:val="none" w:sz="0" w:space="0" w:color="auto"/>
            <w:left w:val="none" w:sz="0" w:space="0" w:color="auto"/>
            <w:bottom w:val="none" w:sz="0" w:space="0" w:color="auto"/>
            <w:right w:val="none" w:sz="0" w:space="0" w:color="auto"/>
          </w:divBdr>
          <w:divsChild>
            <w:div w:id="665863971">
              <w:marLeft w:val="0"/>
              <w:marRight w:val="0"/>
              <w:marTop w:val="0"/>
              <w:marBottom w:val="0"/>
              <w:divBdr>
                <w:top w:val="none" w:sz="0" w:space="0" w:color="auto"/>
                <w:left w:val="none" w:sz="0" w:space="0" w:color="auto"/>
                <w:bottom w:val="none" w:sz="0" w:space="0" w:color="auto"/>
                <w:right w:val="none" w:sz="0" w:space="0" w:color="auto"/>
              </w:divBdr>
              <w:divsChild>
                <w:div w:id="128399912">
                  <w:marLeft w:val="0"/>
                  <w:marRight w:val="0"/>
                  <w:marTop w:val="0"/>
                  <w:marBottom w:val="0"/>
                  <w:divBdr>
                    <w:top w:val="none" w:sz="0" w:space="0" w:color="auto"/>
                    <w:left w:val="none" w:sz="0" w:space="0" w:color="auto"/>
                    <w:bottom w:val="none" w:sz="0" w:space="0" w:color="auto"/>
                    <w:right w:val="none" w:sz="0" w:space="0" w:color="auto"/>
                  </w:divBdr>
                  <w:divsChild>
                    <w:div w:id="431970688">
                      <w:marLeft w:val="0"/>
                      <w:marRight w:val="0"/>
                      <w:marTop w:val="0"/>
                      <w:marBottom w:val="0"/>
                      <w:divBdr>
                        <w:top w:val="none" w:sz="0" w:space="0" w:color="auto"/>
                        <w:left w:val="none" w:sz="0" w:space="0" w:color="auto"/>
                        <w:bottom w:val="none" w:sz="0" w:space="0" w:color="auto"/>
                        <w:right w:val="none" w:sz="0" w:space="0" w:color="auto"/>
                      </w:divBdr>
                    </w:div>
                    <w:div w:id="38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1919">
      <w:bodyDiv w:val="1"/>
      <w:marLeft w:val="0"/>
      <w:marRight w:val="0"/>
      <w:marTop w:val="0"/>
      <w:marBottom w:val="0"/>
      <w:divBdr>
        <w:top w:val="none" w:sz="0" w:space="0" w:color="auto"/>
        <w:left w:val="none" w:sz="0" w:space="0" w:color="auto"/>
        <w:bottom w:val="none" w:sz="0" w:space="0" w:color="auto"/>
        <w:right w:val="none" w:sz="0" w:space="0" w:color="auto"/>
      </w:divBdr>
      <w:divsChild>
        <w:div w:id="733087670">
          <w:marLeft w:val="0"/>
          <w:marRight w:val="0"/>
          <w:marTop w:val="0"/>
          <w:marBottom w:val="0"/>
          <w:divBdr>
            <w:top w:val="none" w:sz="0" w:space="0" w:color="auto"/>
            <w:left w:val="none" w:sz="0" w:space="0" w:color="auto"/>
            <w:bottom w:val="none" w:sz="0" w:space="0" w:color="auto"/>
            <w:right w:val="none" w:sz="0" w:space="0" w:color="auto"/>
          </w:divBdr>
          <w:divsChild>
            <w:div w:id="1958873957">
              <w:marLeft w:val="0"/>
              <w:marRight w:val="0"/>
              <w:marTop w:val="0"/>
              <w:marBottom w:val="0"/>
              <w:divBdr>
                <w:top w:val="none" w:sz="0" w:space="0" w:color="auto"/>
                <w:left w:val="none" w:sz="0" w:space="0" w:color="auto"/>
                <w:bottom w:val="none" w:sz="0" w:space="0" w:color="auto"/>
                <w:right w:val="none" w:sz="0" w:space="0" w:color="auto"/>
              </w:divBdr>
              <w:divsChild>
                <w:div w:id="420416596">
                  <w:marLeft w:val="0"/>
                  <w:marRight w:val="0"/>
                  <w:marTop w:val="0"/>
                  <w:marBottom w:val="0"/>
                  <w:divBdr>
                    <w:top w:val="none" w:sz="0" w:space="0" w:color="auto"/>
                    <w:left w:val="none" w:sz="0" w:space="0" w:color="auto"/>
                    <w:bottom w:val="none" w:sz="0" w:space="0" w:color="auto"/>
                    <w:right w:val="none" w:sz="0" w:space="0" w:color="auto"/>
                  </w:divBdr>
                  <w:divsChild>
                    <w:div w:id="1023819506">
                      <w:marLeft w:val="0"/>
                      <w:marRight w:val="0"/>
                      <w:marTop w:val="0"/>
                      <w:marBottom w:val="0"/>
                      <w:divBdr>
                        <w:top w:val="none" w:sz="0" w:space="0" w:color="auto"/>
                        <w:left w:val="none" w:sz="0" w:space="0" w:color="auto"/>
                        <w:bottom w:val="none" w:sz="0" w:space="0" w:color="auto"/>
                        <w:right w:val="none" w:sz="0" w:space="0" w:color="auto"/>
                      </w:divBdr>
                    </w:div>
                    <w:div w:id="19569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91754">
      <w:bodyDiv w:val="1"/>
      <w:marLeft w:val="0"/>
      <w:marRight w:val="0"/>
      <w:marTop w:val="0"/>
      <w:marBottom w:val="0"/>
      <w:divBdr>
        <w:top w:val="none" w:sz="0" w:space="0" w:color="auto"/>
        <w:left w:val="none" w:sz="0" w:space="0" w:color="auto"/>
        <w:bottom w:val="none" w:sz="0" w:space="0" w:color="auto"/>
        <w:right w:val="none" w:sz="0" w:space="0" w:color="auto"/>
      </w:divBdr>
    </w:div>
    <w:div w:id="1949583364">
      <w:bodyDiv w:val="1"/>
      <w:marLeft w:val="0"/>
      <w:marRight w:val="0"/>
      <w:marTop w:val="0"/>
      <w:marBottom w:val="0"/>
      <w:divBdr>
        <w:top w:val="none" w:sz="0" w:space="0" w:color="auto"/>
        <w:left w:val="none" w:sz="0" w:space="0" w:color="auto"/>
        <w:bottom w:val="none" w:sz="0" w:space="0" w:color="auto"/>
        <w:right w:val="none" w:sz="0" w:space="0" w:color="auto"/>
      </w:divBdr>
      <w:divsChild>
        <w:div w:id="930354464">
          <w:marLeft w:val="0"/>
          <w:marRight w:val="0"/>
          <w:marTop w:val="0"/>
          <w:marBottom w:val="0"/>
          <w:divBdr>
            <w:top w:val="none" w:sz="0" w:space="0" w:color="auto"/>
            <w:left w:val="none" w:sz="0" w:space="0" w:color="auto"/>
            <w:bottom w:val="none" w:sz="0" w:space="0" w:color="auto"/>
            <w:right w:val="none" w:sz="0" w:space="0" w:color="auto"/>
          </w:divBdr>
          <w:divsChild>
            <w:div w:id="892277913">
              <w:marLeft w:val="0"/>
              <w:marRight w:val="0"/>
              <w:marTop w:val="0"/>
              <w:marBottom w:val="0"/>
              <w:divBdr>
                <w:top w:val="none" w:sz="0" w:space="0" w:color="auto"/>
                <w:left w:val="none" w:sz="0" w:space="0" w:color="auto"/>
                <w:bottom w:val="none" w:sz="0" w:space="0" w:color="auto"/>
                <w:right w:val="none" w:sz="0" w:space="0" w:color="auto"/>
              </w:divBdr>
              <w:divsChild>
                <w:div w:id="1211190759">
                  <w:marLeft w:val="0"/>
                  <w:marRight w:val="0"/>
                  <w:marTop w:val="0"/>
                  <w:marBottom w:val="0"/>
                  <w:divBdr>
                    <w:top w:val="none" w:sz="0" w:space="0" w:color="auto"/>
                    <w:left w:val="none" w:sz="0" w:space="0" w:color="auto"/>
                    <w:bottom w:val="none" w:sz="0" w:space="0" w:color="auto"/>
                    <w:right w:val="none" w:sz="0" w:space="0" w:color="auto"/>
                  </w:divBdr>
                  <w:divsChild>
                    <w:div w:id="12165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5591">
          <w:marLeft w:val="0"/>
          <w:marRight w:val="0"/>
          <w:marTop w:val="0"/>
          <w:marBottom w:val="0"/>
          <w:divBdr>
            <w:top w:val="none" w:sz="0" w:space="0" w:color="auto"/>
            <w:left w:val="none" w:sz="0" w:space="0" w:color="auto"/>
            <w:bottom w:val="none" w:sz="0" w:space="0" w:color="auto"/>
            <w:right w:val="none" w:sz="0" w:space="0" w:color="auto"/>
          </w:divBdr>
          <w:divsChild>
            <w:div w:id="1945308664">
              <w:marLeft w:val="0"/>
              <w:marRight w:val="0"/>
              <w:marTop w:val="0"/>
              <w:marBottom w:val="0"/>
              <w:divBdr>
                <w:top w:val="none" w:sz="0" w:space="0" w:color="auto"/>
                <w:left w:val="none" w:sz="0" w:space="0" w:color="auto"/>
                <w:bottom w:val="none" w:sz="0" w:space="0" w:color="auto"/>
                <w:right w:val="none" w:sz="0" w:space="0" w:color="auto"/>
              </w:divBdr>
              <w:divsChild>
                <w:div w:id="289550723">
                  <w:marLeft w:val="0"/>
                  <w:marRight w:val="0"/>
                  <w:marTop w:val="0"/>
                  <w:marBottom w:val="0"/>
                  <w:divBdr>
                    <w:top w:val="none" w:sz="0" w:space="0" w:color="auto"/>
                    <w:left w:val="none" w:sz="0" w:space="0" w:color="auto"/>
                    <w:bottom w:val="none" w:sz="0" w:space="0" w:color="auto"/>
                    <w:right w:val="none" w:sz="0" w:space="0" w:color="auto"/>
                  </w:divBdr>
                  <w:divsChild>
                    <w:div w:id="563413119">
                      <w:marLeft w:val="0"/>
                      <w:marRight w:val="0"/>
                      <w:marTop w:val="0"/>
                      <w:marBottom w:val="0"/>
                      <w:divBdr>
                        <w:top w:val="none" w:sz="0" w:space="0" w:color="auto"/>
                        <w:left w:val="none" w:sz="0" w:space="0" w:color="auto"/>
                        <w:bottom w:val="none" w:sz="0" w:space="0" w:color="auto"/>
                        <w:right w:val="none" w:sz="0" w:space="0" w:color="auto"/>
                      </w:divBdr>
                      <w:divsChild>
                        <w:div w:id="375932030">
                          <w:marLeft w:val="0"/>
                          <w:marRight w:val="0"/>
                          <w:marTop w:val="0"/>
                          <w:marBottom w:val="0"/>
                          <w:divBdr>
                            <w:top w:val="none" w:sz="0" w:space="0" w:color="auto"/>
                            <w:left w:val="none" w:sz="0" w:space="0" w:color="auto"/>
                            <w:bottom w:val="none" w:sz="0" w:space="0" w:color="auto"/>
                            <w:right w:val="none" w:sz="0" w:space="0" w:color="auto"/>
                          </w:divBdr>
                          <w:divsChild>
                            <w:div w:id="1523860695">
                              <w:marLeft w:val="0"/>
                              <w:marRight w:val="0"/>
                              <w:marTop w:val="0"/>
                              <w:marBottom w:val="0"/>
                              <w:divBdr>
                                <w:top w:val="none" w:sz="0" w:space="0" w:color="auto"/>
                                <w:left w:val="none" w:sz="0" w:space="0" w:color="auto"/>
                                <w:bottom w:val="none" w:sz="0" w:space="0" w:color="auto"/>
                                <w:right w:val="none" w:sz="0" w:space="0" w:color="auto"/>
                              </w:divBdr>
                              <w:divsChild>
                                <w:div w:id="1889685455">
                                  <w:marLeft w:val="0"/>
                                  <w:marRight w:val="0"/>
                                  <w:marTop w:val="0"/>
                                  <w:marBottom w:val="0"/>
                                  <w:divBdr>
                                    <w:top w:val="none" w:sz="0" w:space="0" w:color="auto"/>
                                    <w:left w:val="none" w:sz="0" w:space="0" w:color="auto"/>
                                    <w:bottom w:val="none" w:sz="0" w:space="0" w:color="auto"/>
                                    <w:right w:val="none" w:sz="0" w:space="0" w:color="auto"/>
                                  </w:divBdr>
                                  <w:divsChild>
                                    <w:div w:id="2021345555">
                                      <w:marLeft w:val="0"/>
                                      <w:marRight w:val="0"/>
                                      <w:marTop w:val="0"/>
                                      <w:marBottom w:val="0"/>
                                      <w:divBdr>
                                        <w:top w:val="none" w:sz="0" w:space="0" w:color="auto"/>
                                        <w:left w:val="none" w:sz="0" w:space="0" w:color="auto"/>
                                        <w:bottom w:val="none" w:sz="0" w:space="0" w:color="auto"/>
                                        <w:right w:val="none" w:sz="0" w:space="0" w:color="auto"/>
                                      </w:divBdr>
                                      <w:divsChild>
                                        <w:div w:id="21363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andfonline.com/author/Hoffman%2C+Irving" TargetMode="External"/><Relationship Id="rId21" Type="http://schemas.openxmlformats.org/officeDocument/2006/relationships/hyperlink" Target="https://www.tandfonline.com/author/Mtoro%2C+Ali+Takadir" TargetMode="External"/><Relationship Id="rId42" Type="http://schemas.openxmlformats.org/officeDocument/2006/relationships/hyperlink" Target="https://www.researchgate.net/researcher/50669387_Tsiri_Agbenyega/" TargetMode="External"/><Relationship Id="rId47" Type="http://schemas.openxmlformats.org/officeDocument/2006/relationships/hyperlink" Target="https://www.researchgate.net/researcher/38121473_Daniel_Ansong/" TargetMode="External"/><Relationship Id="rId63" Type="http://schemas.openxmlformats.org/officeDocument/2006/relationships/hyperlink" Target="http://www.ncbi.nlm.nih.gov/pubmed/19911989?itool=EntrezSystem2.PEntrez.Pubmed.Pubmed_ResultsPanel.Pubmed_RVDocSum&amp;ordinalpos=4" TargetMode="External"/><Relationship Id="rId68" Type="http://schemas.openxmlformats.org/officeDocument/2006/relationships/hyperlink" Target="http://www.ncbi.nlm.nih.gov/pubmed/19059639?ordinalpos=1&amp;itool=EntrezSystem2.PEntrez.Pubmed.Pubmed_ResultsPanel.Pubmed_DefaultReportPanel.Pubmed_RVDocSum" TargetMode="External"/><Relationship Id="rId2" Type="http://schemas.openxmlformats.org/officeDocument/2006/relationships/styles" Target="styles.xml"/><Relationship Id="rId16" Type="http://schemas.openxmlformats.org/officeDocument/2006/relationships/hyperlink" Target="https://www.tandfonline.com/author/Otieno%2C+Walter" TargetMode="External"/><Relationship Id="rId29" Type="http://schemas.openxmlformats.org/officeDocument/2006/relationships/hyperlink" Target="https://www.tandfonline.com/author/Lanaspa%2C+Miguel" TargetMode="External"/><Relationship Id="rId11" Type="http://schemas.openxmlformats.org/officeDocument/2006/relationships/hyperlink" Target="https://www.tandfonline.com/author/Lievens%2C+Marc" TargetMode="External"/><Relationship Id="rId24" Type="http://schemas.openxmlformats.org/officeDocument/2006/relationships/hyperlink" Target="https://www.tandfonline.com/author/Otieno%2C+Godfrey+Allan" TargetMode="External"/><Relationship Id="rId32" Type="http://schemas.openxmlformats.org/officeDocument/2006/relationships/hyperlink" Target="https://www.tandfonline.com/author/Aide%2C+Pedro" TargetMode="External"/><Relationship Id="rId37" Type="http://schemas.openxmlformats.org/officeDocument/2006/relationships/hyperlink" Target="https://www.tandfonline.com/author/Adjei%2C+Samuel" TargetMode="External"/><Relationship Id="rId40" Type="http://schemas.openxmlformats.org/officeDocument/2006/relationships/hyperlink" Target="https://www.ncbi.nlm.nih.gov/pubmed/27324836" TargetMode="External"/><Relationship Id="rId45" Type="http://schemas.openxmlformats.org/officeDocument/2006/relationships/hyperlink" Target="https://www.researchgate.net/researcher/39463753_Justice_Sylverken/" TargetMode="External"/><Relationship Id="rId53" Type="http://schemas.openxmlformats.org/officeDocument/2006/relationships/hyperlink" Target="https://www.researchgate.net/researcher/38125778_Peter_G_Kremsner/" TargetMode="External"/><Relationship Id="rId58" Type="http://schemas.openxmlformats.org/officeDocument/2006/relationships/hyperlink" Target="http://www.ncbi.nlm.nih.gov/pubmed?term=%22Agbenyega%20T%22%5BAuthor%5D" TargetMode="External"/><Relationship Id="rId66" Type="http://schemas.openxmlformats.org/officeDocument/2006/relationships/hyperlink" Target="http://www.ncbi.nlm.nih.gov/pubmed/19465909?itool=EntrezSystem2.PEntrez.Pubmed.Pubmed_ResultsPanel.Pubmed_RVDocSum&amp;ordinalpos=7"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ncbi.nlm.nih.gov/pubmed?term=%22Jolly%20PE%22%5BAuthor%5D&amp;itool=EntrezSystem2.PEntrez.Pubmed.Pubmed_ResultsPanel.Pubmed_RVAbstract" TargetMode="External"/><Relationship Id="rId19" Type="http://schemas.openxmlformats.org/officeDocument/2006/relationships/hyperlink" Target="https://www.tandfonline.com/author/Tanner%2C+Marcel" TargetMode="External"/><Relationship Id="rId14" Type="http://schemas.openxmlformats.org/officeDocument/2006/relationships/hyperlink" Target="https://www.tandfonline.com/author/Vandoolaeghe%2C+Pascale" TargetMode="External"/><Relationship Id="rId22" Type="http://schemas.openxmlformats.org/officeDocument/2006/relationships/hyperlink" Target="https://www.tandfonline.com/author/Njuguna%2C+Patricia" TargetMode="External"/><Relationship Id="rId27" Type="http://schemas.openxmlformats.org/officeDocument/2006/relationships/hyperlink" Target="https://www.tandfonline.com/author/Kamthunzi%2C+Portia" TargetMode="External"/><Relationship Id="rId30" Type="http://schemas.openxmlformats.org/officeDocument/2006/relationships/hyperlink" Target="https://www.tandfonline.com/author/Lell%2C+Bertrand" TargetMode="External"/><Relationship Id="rId35" Type="http://schemas.openxmlformats.org/officeDocument/2006/relationships/hyperlink" Target="https://www.tandfonline.com/author/Asante%2C+Kwaku+Poku" TargetMode="External"/><Relationship Id="rId43" Type="http://schemas.openxmlformats.org/officeDocument/2006/relationships/hyperlink" Target="https://www.researchgate.net/researcher/38264406_Saadou_Issifou/" TargetMode="External"/><Relationship Id="rId48" Type="http://schemas.openxmlformats.org/officeDocument/2006/relationships/hyperlink" Target="https://www.researchgate.net/researcher/2040932851_Sascha_JZ_Loehr/" TargetMode="External"/><Relationship Id="rId56" Type="http://schemas.openxmlformats.org/officeDocument/2006/relationships/hyperlink" Target="http://www.ncbi.nlm.nih.gov/pubmed?term=%22Danso%20KA%22%5BAuthor%5D" TargetMode="External"/><Relationship Id="rId64" Type="http://schemas.openxmlformats.org/officeDocument/2006/relationships/hyperlink" Target="http://www.ncbi.nlm.nih.gov/pubmed/19806184?itool=EntrezSystem2.PEntrez.Pubmed.Pubmed_ResultsPanel.Pubmed_RVDocSum&amp;ordinalpos=5" TargetMode="External"/><Relationship Id="rId69" Type="http://schemas.openxmlformats.org/officeDocument/2006/relationships/hyperlink" Target="http://www.ncbi.nlm.nih.gov/pubmed/16942394?ordinalpos=7&amp;itool=EntrezSystem2.PEntrez.Pubmed.Pubmed_ResultsPanel.Pubmed_RVDocSum" TargetMode="External"/><Relationship Id="rId8" Type="http://schemas.openxmlformats.org/officeDocument/2006/relationships/hyperlink" Target="https://www.tandfonline.com/author/Guerra+Mendoza%2C+Yolanda" TargetMode="External"/><Relationship Id="rId51" Type="http://schemas.openxmlformats.org/officeDocument/2006/relationships/hyperlink" Target="https://www.researchgate.net/researcher/53795574_Benjamin_Mordmueller/"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tandfonline.com/author/Pir%C3%A7on%2C+Jean-Yves" TargetMode="External"/><Relationship Id="rId17" Type="http://schemas.openxmlformats.org/officeDocument/2006/relationships/hyperlink" Target="https://www.tandfonline.com/author/Owusu-Agyei%2C+Seth" TargetMode="External"/><Relationship Id="rId25" Type="http://schemas.openxmlformats.org/officeDocument/2006/relationships/hyperlink" Target="https://www.tandfonline.com/author/Hamel%2C+Mary+J" TargetMode="External"/><Relationship Id="rId33" Type="http://schemas.openxmlformats.org/officeDocument/2006/relationships/hyperlink" Target="https://www.tandfonline.com/author/Akoo%2C+Pauline" TargetMode="External"/><Relationship Id="rId38" Type="http://schemas.openxmlformats.org/officeDocument/2006/relationships/hyperlink" Target="https://www.tandfonline.com/author/Agbenyega%2C+Tsiri" TargetMode="External"/><Relationship Id="rId46" Type="http://schemas.openxmlformats.org/officeDocument/2006/relationships/hyperlink" Target="https://www.researchgate.net/researcher/2034619997_Dorothee_Spahlinger/" TargetMode="External"/><Relationship Id="rId59" Type="http://schemas.openxmlformats.org/officeDocument/2006/relationships/hyperlink" Target="http://www.ncbi.nlm.nih.gov/pubmed?term=%22Hindin%20MJ%22%5BAuthor%5D" TargetMode="External"/><Relationship Id="rId67" Type="http://schemas.openxmlformats.org/officeDocument/2006/relationships/hyperlink" Target="http://www.ncbi.nlm.nih.gov/pubmed/19086817?itool=EntrezSystem2.PEntrez.Pubmed.Pubmed_ResultsPanel.Pubmed_RVDocSum&amp;ordinalpos=8" TargetMode="External"/><Relationship Id="rId20" Type="http://schemas.openxmlformats.org/officeDocument/2006/relationships/hyperlink" Target="https://www.tandfonline.com/author/Valea%2C+Innocent" TargetMode="External"/><Relationship Id="rId41" Type="http://schemas.openxmlformats.org/officeDocument/2006/relationships/hyperlink" Target="https://www.researchgate.net/researcher/35533120_Thierry_Rolling/" TargetMode="External"/><Relationship Id="rId54" Type="http://schemas.openxmlformats.org/officeDocument/2006/relationships/hyperlink" Target="https://www.researchgate.net/researcher/38673386_Jakob_P_Cramer/" TargetMode="External"/><Relationship Id="rId62" Type="http://schemas.openxmlformats.org/officeDocument/2006/relationships/hyperlink" Target="http://www.ncbi.nlm.nih.gov/pubmed/19956792?itool=EntrezSystem2.PEntrez.Pubmed.Pubmed_ResultsPanel.Pubmed_RVDocSum&amp;ordinalpos=3"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andfonline.com/author/Otieno%2C+Lucas" TargetMode="External"/><Relationship Id="rId23" Type="http://schemas.openxmlformats.org/officeDocument/2006/relationships/hyperlink" Target="https://www.tandfonline.com/author/Oneko%2C+Martina" TargetMode="External"/><Relationship Id="rId28" Type="http://schemas.openxmlformats.org/officeDocument/2006/relationships/hyperlink" Target="https://www.tandfonline.com/author/Kremsner%2C+Peter" TargetMode="External"/><Relationship Id="rId36" Type="http://schemas.openxmlformats.org/officeDocument/2006/relationships/hyperlink" Target="https://www.tandfonline.com/author/Berkley%2C+James+A" TargetMode="External"/><Relationship Id="rId49" Type="http://schemas.openxmlformats.org/officeDocument/2006/relationships/hyperlink" Target="https://www.researchgate.net/researcher/2040930936_Gerd_D_Burchard/" TargetMode="External"/><Relationship Id="rId57" Type="http://schemas.openxmlformats.org/officeDocument/2006/relationships/hyperlink" Target="http://www.ncbi.nlm.nih.gov/pubmed?term=%22Adanu%20RM%22%5BAuthor%5D" TargetMode="External"/><Relationship Id="rId10" Type="http://schemas.openxmlformats.org/officeDocument/2006/relationships/hyperlink" Target="https://www.tandfonline.com/author/Leach%2C+Amanda" TargetMode="External"/><Relationship Id="rId31" Type="http://schemas.openxmlformats.org/officeDocument/2006/relationships/hyperlink" Target="https://www.tandfonline.com/author/Lusingu%2C+John" TargetMode="External"/><Relationship Id="rId44" Type="http://schemas.openxmlformats.org/officeDocument/2006/relationships/hyperlink" Target="https://www.researchgate.net/researcher/2040930302_Ayola_Akim_Adegnika/" TargetMode="External"/><Relationship Id="rId52" Type="http://schemas.openxmlformats.org/officeDocument/2006/relationships/hyperlink" Target="https://www.researchgate.net/researcher/2040934052_Saneev_Krishna/" TargetMode="External"/><Relationship Id="rId60" Type="http://schemas.openxmlformats.org/officeDocument/2006/relationships/hyperlink" Target="http://www.ncbi.nlm.nih.gov/pubmed/21556142" TargetMode="External"/><Relationship Id="rId65" Type="http://schemas.openxmlformats.org/officeDocument/2006/relationships/hyperlink" Target="http://www.ncbi.nlm.nih.gov/pubmed/19478245?itool=EntrezSystem2.PEntrez.Pubmed.Pubmed_ResultsPanel.Pubmed_RVDocSum&amp;ordinalpos=6"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tandfonline.com/author/Garric%2C+Elodie" TargetMode="External"/><Relationship Id="rId13" Type="http://schemas.openxmlformats.org/officeDocument/2006/relationships/hyperlink" Target="https://www.tandfonline.com/author/Stegmann%2C+Jens-Ulrich" TargetMode="External"/><Relationship Id="rId18" Type="http://schemas.openxmlformats.org/officeDocument/2006/relationships/hyperlink" Target="https://www.tandfonline.com/author/Sorgho%2C+Hermann" TargetMode="External"/><Relationship Id="rId39" Type="http://schemas.openxmlformats.org/officeDocument/2006/relationships/hyperlink" Target="https://www.tandfonline.com/author/Schuerman%2C+Lode" TargetMode="External"/><Relationship Id="rId34" Type="http://schemas.openxmlformats.org/officeDocument/2006/relationships/hyperlink" Target="https://www.tandfonline.com/author/Ansong%2C+Daniel" TargetMode="External"/><Relationship Id="rId50" Type="http://schemas.openxmlformats.org/officeDocument/2006/relationships/hyperlink" Target="https://www.researchgate.net/researcher/63759749_Juergen_May/" TargetMode="External"/><Relationship Id="rId55" Type="http://schemas.openxmlformats.org/officeDocument/2006/relationships/hyperlink" Target="http://www.ncbi.nlm.nih.gov/pubmed?term=%22Creanga%20AA%22%5BAuthor%5D" TargetMode="External"/><Relationship Id="rId7" Type="http://schemas.openxmlformats.org/officeDocument/2006/relationships/hyperlink" Target="mailto:hana.com,%20ccm200" TargetMode="External"/><Relationship Id="rId7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32</Pages>
  <Words>12462</Words>
  <Characters>71036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CURRICULUM VITAE</vt:lpstr>
    </vt:vector>
  </TitlesOfParts>
  <Company>PEL</Company>
  <LinksUpToDate>false</LinksUpToDate>
  <CharactersWithSpaces>83332</CharactersWithSpaces>
  <SharedDoc>false</SharedDoc>
  <HLinks>
    <vt:vector size="78" baseType="variant">
      <vt:variant>
        <vt:i4>720959</vt:i4>
      </vt:variant>
      <vt:variant>
        <vt:i4>39</vt:i4>
      </vt:variant>
      <vt:variant>
        <vt:i4>0</vt:i4>
      </vt:variant>
      <vt:variant>
        <vt:i4>5</vt:i4>
      </vt:variant>
      <vt:variant>
        <vt:lpwstr>mailto:devon.hale@hsc.utah.edu</vt:lpwstr>
      </vt:variant>
      <vt:variant>
        <vt:lpwstr/>
      </vt:variant>
      <vt:variant>
        <vt:i4>3276837</vt:i4>
      </vt:variant>
      <vt:variant>
        <vt:i4>36</vt:i4>
      </vt:variant>
      <vt:variant>
        <vt:i4>0</vt:i4>
      </vt:variant>
      <vt:variant>
        <vt:i4>5</vt:i4>
      </vt:variant>
      <vt:variant>
        <vt:lpwstr>mailto:iaquakyi@ug.edu.gh</vt:lpwstr>
      </vt:variant>
      <vt:variant>
        <vt:lpwstr/>
      </vt:variant>
      <vt:variant>
        <vt:i4>7143468</vt:i4>
      </vt:variant>
      <vt:variant>
        <vt:i4>33</vt:i4>
      </vt:variant>
      <vt:variant>
        <vt:i4>0</vt:i4>
      </vt:variant>
      <vt:variant>
        <vt:i4>5</vt:i4>
      </vt:variant>
      <vt:variant>
        <vt:lpwstr>mailto:iaquakyi@yahoo.com</vt:lpwstr>
      </vt:variant>
      <vt:variant>
        <vt:lpwstr/>
      </vt:variant>
      <vt:variant>
        <vt:i4>7340119</vt:i4>
      </vt:variant>
      <vt:variant>
        <vt:i4>30</vt:i4>
      </vt:variant>
      <vt:variant>
        <vt:i4>0</vt:i4>
      </vt:variant>
      <vt:variant>
        <vt:i4>5</vt:i4>
      </vt:variant>
      <vt:variant>
        <vt:lpwstr>http://www.ncbi.nlm.nih.gov/pubmed/16942394?ordinalpos=7&amp;itool=EntrezSystem2.PEntrez.Pubmed.Pubmed_ResultsPanel.Pubmed_RVDocSum</vt:lpwstr>
      </vt:variant>
      <vt:variant>
        <vt:lpwstr/>
      </vt:variant>
      <vt:variant>
        <vt:i4>5570579</vt:i4>
      </vt:variant>
      <vt:variant>
        <vt:i4>27</vt:i4>
      </vt:variant>
      <vt:variant>
        <vt:i4>0</vt:i4>
      </vt:variant>
      <vt:variant>
        <vt:i4>5</vt:i4>
      </vt:variant>
      <vt:variant>
        <vt:lpwstr>http://www.ncbi.nlm.nih.gov/pubmed/19059639?ordinalpos=1&amp;itool=EntrezSystem2.PEntrez.Pubmed.Pubmed_ResultsPanel.Pubmed_DefaultReportPanel.Pubmed_RVDocSum</vt:lpwstr>
      </vt:variant>
      <vt:variant>
        <vt:lpwstr/>
      </vt:variant>
      <vt:variant>
        <vt:i4>7012429</vt:i4>
      </vt:variant>
      <vt:variant>
        <vt:i4>24</vt:i4>
      </vt:variant>
      <vt:variant>
        <vt:i4>0</vt:i4>
      </vt:variant>
      <vt:variant>
        <vt:i4>5</vt:i4>
      </vt:variant>
      <vt:variant>
        <vt:lpwstr>http://www.ncbi.nlm.nih.gov/pubmed/19086817?itool=EntrezSystem2.PEntrez.Pubmed.Pubmed_ResultsPanel.Pubmed_RVDocSum&amp;ordinalpos=8</vt:lpwstr>
      </vt:variant>
      <vt:variant>
        <vt:lpwstr/>
      </vt:variant>
      <vt:variant>
        <vt:i4>7143491</vt:i4>
      </vt:variant>
      <vt:variant>
        <vt:i4>21</vt:i4>
      </vt:variant>
      <vt:variant>
        <vt:i4>0</vt:i4>
      </vt:variant>
      <vt:variant>
        <vt:i4>5</vt:i4>
      </vt:variant>
      <vt:variant>
        <vt:lpwstr>http://www.ncbi.nlm.nih.gov/pubmed/19465909?itool=EntrezSystem2.PEntrez.Pubmed.Pubmed_ResultsPanel.Pubmed_RVDocSum&amp;ordinalpos=7</vt:lpwstr>
      </vt:variant>
      <vt:variant>
        <vt:lpwstr/>
      </vt:variant>
      <vt:variant>
        <vt:i4>6553668</vt:i4>
      </vt:variant>
      <vt:variant>
        <vt:i4>18</vt:i4>
      </vt:variant>
      <vt:variant>
        <vt:i4>0</vt:i4>
      </vt:variant>
      <vt:variant>
        <vt:i4>5</vt:i4>
      </vt:variant>
      <vt:variant>
        <vt:lpwstr>http://www.ncbi.nlm.nih.gov/pubmed/19478245?itool=EntrezSystem2.PEntrez.Pubmed.Pubmed_ResultsPanel.Pubmed_RVDocSum&amp;ordinalpos=6</vt:lpwstr>
      </vt:variant>
      <vt:variant>
        <vt:lpwstr/>
      </vt:variant>
      <vt:variant>
        <vt:i4>6946882</vt:i4>
      </vt:variant>
      <vt:variant>
        <vt:i4>15</vt:i4>
      </vt:variant>
      <vt:variant>
        <vt:i4>0</vt:i4>
      </vt:variant>
      <vt:variant>
        <vt:i4>5</vt:i4>
      </vt:variant>
      <vt:variant>
        <vt:lpwstr>http://www.ncbi.nlm.nih.gov/pubmed/19806184?itool=EntrezSystem2.PEntrez.Pubmed.Pubmed_ResultsPanel.Pubmed_RVDocSum&amp;ordinalpos=5</vt:lpwstr>
      </vt:variant>
      <vt:variant>
        <vt:lpwstr/>
      </vt:variant>
      <vt:variant>
        <vt:i4>7077959</vt:i4>
      </vt:variant>
      <vt:variant>
        <vt:i4>12</vt:i4>
      </vt:variant>
      <vt:variant>
        <vt:i4>0</vt:i4>
      </vt:variant>
      <vt:variant>
        <vt:i4>5</vt:i4>
      </vt:variant>
      <vt:variant>
        <vt:lpwstr>http://www.ncbi.nlm.nih.gov/pubmed/19911989?itool=EntrezSystem2.PEntrez.Pubmed.Pubmed_ResultsPanel.Pubmed_RVDocSum&amp;ordinalpos=4</vt:lpwstr>
      </vt:variant>
      <vt:variant>
        <vt:lpwstr/>
      </vt:variant>
      <vt:variant>
        <vt:i4>6946881</vt:i4>
      </vt:variant>
      <vt:variant>
        <vt:i4>9</vt:i4>
      </vt:variant>
      <vt:variant>
        <vt:i4>0</vt:i4>
      </vt:variant>
      <vt:variant>
        <vt:i4>5</vt:i4>
      </vt:variant>
      <vt:variant>
        <vt:lpwstr>http://www.ncbi.nlm.nih.gov/pubmed/19956792?itool=EntrezSystem2.PEntrez.Pubmed.Pubmed_ResultsPanel.Pubmed_RVDocSum&amp;ordinalpos=3</vt:lpwstr>
      </vt:variant>
      <vt:variant>
        <vt:lpwstr/>
      </vt:variant>
      <vt:variant>
        <vt:i4>7077917</vt:i4>
      </vt:variant>
      <vt:variant>
        <vt:i4>6</vt:i4>
      </vt:variant>
      <vt:variant>
        <vt:i4>0</vt:i4>
      </vt:variant>
      <vt:variant>
        <vt:i4>5</vt:i4>
      </vt:variant>
      <vt:variant>
        <vt:lpwstr>http://www.ncbi.nlm.nih.gov/pubmed?term=%22Jolly PE%22%5BAuthor%5D&amp;itool=EntrezSystem2.PEntrez.Pubmed.Pubmed_ResultsPanel.Pubmed_RVAbstract</vt:lpwstr>
      </vt:variant>
      <vt:variant>
        <vt:lpwstr/>
      </vt:variant>
      <vt:variant>
        <vt:i4>327754</vt:i4>
      </vt:variant>
      <vt:variant>
        <vt:i4>3</vt:i4>
      </vt:variant>
      <vt:variant>
        <vt:i4>0</vt:i4>
      </vt:variant>
      <vt:variant>
        <vt:i4>5</vt:i4>
      </vt:variant>
      <vt:variant>
        <vt:lpwstr>mailto:hana.com%0Dccm200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DEPARTMENT OF PHYSIOLOGY</dc:creator>
  <cp:keywords/>
  <cp:lastModifiedBy>Tsiri Agbenyega</cp:lastModifiedBy>
  <cp:revision>4</cp:revision>
  <cp:lastPrinted>2020-08-03T14:36:00Z</cp:lastPrinted>
  <dcterms:created xsi:type="dcterms:W3CDTF">2021-07-10T18:18:00Z</dcterms:created>
  <dcterms:modified xsi:type="dcterms:W3CDTF">2021-07-22T09:08:00Z</dcterms:modified>
</cp:coreProperties>
</file>