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97" w:rsidRPr="002048EA" w:rsidRDefault="00C36397" w:rsidP="00C36397">
      <w:pPr>
        <w:pStyle w:val="NormalWeb"/>
        <w:spacing w:before="0" w:beforeAutospacing="0" w:after="0" w:afterAutospacing="0"/>
        <w:jc w:val="center"/>
        <w:rPr>
          <w:b/>
          <w:bCs/>
        </w:rPr>
      </w:pPr>
      <w:r w:rsidRPr="002048EA">
        <w:rPr>
          <w:b/>
          <w:bCs/>
        </w:rPr>
        <w:t xml:space="preserve">CURRICULUM VITAE OF </w:t>
      </w:r>
      <w:r w:rsidR="00170332" w:rsidRPr="002048EA">
        <w:rPr>
          <w:b/>
          <w:bCs/>
        </w:rPr>
        <w:t xml:space="preserve">REV. </w:t>
      </w:r>
      <w:r w:rsidR="003B1679">
        <w:rPr>
          <w:b/>
          <w:bCs/>
        </w:rPr>
        <w:t>(</w:t>
      </w:r>
      <w:r w:rsidR="00170332" w:rsidRPr="002048EA">
        <w:rPr>
          <w:b/>
          <w:bCs/>
        </w:rPr>
        <w:t>DR.</w:t>
      </w:r>
      <w:r w:rsidR="003B1679">
        <w:rPr>
          <w:b/>
          <w:bCs/>
        </w:rPr>
        <w:t>)</w:t>
      </w:r>
      <w:r w:rsidR="00E85D1C">
        <w:rPr>
          <w:b/>
          <w:bCs/>
        </w:rPr>
        <w:t xml:space="preserve"> </w:t>
      </w:r>
      <w:r w:rsidR="00170332" w:rsidRPr="002048EA">
        <w:rPr>
          <w:b/>
          <w:bCs/>
        </w:rPr>
        <w:t>VICTOR KWESI QUAGRAINE</w:t>
      </w:r>
    </w:p>
    <w:p w:rsidR="00C36397" w:rsidRPr="002048EA" w:rsidRDefault="00C36397" w:rsidP="00C36397">
      <w:pPr>
        <w:pStyle w:val="NormalWeb"/>
        <w:spacing w:before="0" w:beforeAutospacing="0" w:after="0" w:afterAutospacing="0"/>
        <w:rPr>
          <w:b/>
          <w:bCs/>
        </w:rPr>
      </w:pPr>
    </w:p>
    <w:p w:rsidR="00C36397" w:rsidRDefault="00C36397" w:rsidP="00C36397">
      <w:pPr>
        <w:pStyle w:val="NormalWeb"/>
        <w:spacing w:before="0" w:beforeAutospacing="0" w:after="0" w:afterAutospacing="0"/>
        <w:rPr>
          <w:b/>
          <w:bCs/>
        </w:rPr>
      </w:pPr>
      <w:r w:rsidRPr="002048EA">
        <w:rPr>
          <w:b/>
          <w:bCs/>
        </w:rPr>
        <w:t xml:space="preserve">KEY QUALIFICATIONS: </w:t>
      </w:r>
    </w:p>
    <w:p w:rsidR="003B1679" w:rsidRPr="002048EA" w:rsidRDefault="003B1679" w:rsidP="00C36397">
      <w:pPr>
        <w:pStyle w:val="NormalWeb"/>
        <w:spacing w:before="0" w:beforeAutospacing="0" w:after="0" w:afterAutospacing="0"/>
        <w:rPr>
          <w:b/>
          <w:bCs/>
        </w:rPr>
      </w:pPr>
    </w:p>
    <w:p w:rsidR="007900BE" w:rsidRDefault="007900BE" w:rsidP="00C36397">
      <w:pPr>
        <w:pStyle w:val="NormalWeb"/>
        <w:spacing w:before="0" w:beforeAutospacing="0" w:after="0" w:afterAutospacing="0"/>
        <w:jc w:val="both"/>
        <w:rPr>
          <w:color w:val="000000" w:themeColor="text1"/>
        </w:rPr>
      </w:pPr>
      <w:r w:rsidRPr="00AF3B28">
        <w:rPr>
          <w:color w:val="000000" w:themeColor="text1"/>
        </w:rPr>
        <w:t xml:space="preserve">Victor </w:t>
      </w:r>
      <w:proofErr w:type="spellStart"/>
      <w:r w:rsidRPr="00AF3B28">
        <w:rPr>
          <w:color w:val="000000" w:themeColor="text1"/>
        </w:rPr>
        <w:t>Kwesi</w:t>
      </w:r>
      <w:proofErr w:type="spellEnd"/>
      <w:r w:rsidRPr="00AF3B28">
        <w:rPr>
          <w:color w:val="000000" w:themeColor="text1"/>
        </w:rPr>
        <w:t xml:space="preserve"> Quagraine is a Catholic priest who</w:t>
      </w:r>
      <w:r w:rsidR="00184926">
        <w:rPr>
          <w:color w:val="000000" w:themeColor="text1"/>
        </w:rPr>
        <w:t xml:space="preserve"> also acquired</w:t>
      </w:r>
      <w:r w:rsidRPr="00AF3B28">
        <w:rPr>
          <w:color w:val="000000" w:themeColor="text1"/>
        </w:rPr>
        <w:t xml:space="preserve"> experts’ knowledge in Architecture, Construction Management and Environmental Design and Planning. Currently, he is employed full time as a Senior Lecturer at the Department of Architecture, Kwame Nkrumah University of Science and Technology</w:t>
      </w:r>
      <w:r w:rsidR="00050764">
        <w:rPr>
          <w:color w:val="000000" w:themeColor="text1"/>
        </w:rPr>
        <w:t xml:space="preserve"> </w:t>
      </w:r>
      <w:r w:rsidRPr="00AF3B28">
        <w:rPr>
          <w:color w:val="000000" w:themeColor="text1"/>
        </w:rPr>
        <w:t>(KNUST)</w:t>
      </w:r>
      <w:r w:rsidR="00050764">
        <w:rPr>
          <w:color w:val="000000" w:themeColor="text1"/>
        </w:rPr>
        <w:t xml:space="preserve"> Kumasi</w:t>
      </w:r>
      <w:r w:rsidRPr="00AF3B28">
        <w:rPr>
          <w:color w:val="000000" w:themeColor="text1"/>
        </w:rPr>
        <w:t xml:space="preserve">, Ghana. </w:t>
      </w:r>
      <w:r w:rsidR="00184926">
        <w:rPr>
          <w:color w:val="000000" w:themeColor="text1"/>
        </w:rPr>
        <w:t>He</w:t>
      </w:r>
      <w:r w:rsidRPr="00AF3B28">
        <w:rPr>
          <w:color w:val="000000" w:themeColor="text1"/>
        </w:rPr>
        <w:t xml:space="preserve"> holds a Ph.D</w:t>
      </w:r>
      <w:r w:rsidR="00050764">
        <w:rPr>
          <w:color w:val="000000" w:themeColor="text1"/>
        </w:rPr>
        <w:t>.</w:t>
      </w:r>
      <w:r w:rsidRPr="00AF3B28">
        <w:rPr>
          <w:color w:val="000000" w:themeColor="text1"/>
        </w:rPr>
        <w:t xml:space="preserve"> degree </w:t>
      </w:r>
      <w:r w:rsidR="00050764">
        <w:rPr>
          <w:color w:val="000000" w:themeColor="text1"/>
        </w:rPr>
        <w:t>in</w:t>
      </w:r>
      <w:r w:rsidRPr="00AF3B28">
        <w:rPr>
          <w:color w:val="000000" w:themeColor="text1"/>
        </w:rPr>
        <w:t xml:space="preserve"> Environmental Design and Planning from Virginia Polytechnic and State University, </w:t>
      </w:r>
      <w:proofErr w:type="spellStart"/>
      <w:r w:rsidRPr="00AF3B28">
        <w:rPr>
          <w:color w:val="000000" w:themeColor="text1"/>
        </w:rPr>
        <w:t>Blacksbury</w:t>
      </w:r>
      <w:proofErr w:type="spellEnd"/>
      <w:r w:rsidRPr="00AF3B28">
        <w:rPr>
          <w:color w:val="000000" w:themeColor="text1"/>
        </w:rPr>
        <w:t xml:space="preserve">, USA, </w:t>
      </w:r>
      <w:r w:rsidR="00050764">
        <w:rPr>
          <w:color w:val="000000" w:themeColor="text1"/>
        </w:rPr>
        <w:t xml:space="preserve">a </w:t>
      </w:r>
      <w:r w:rsidRPr="00AF3B28">
        <w:rPr>
          <w:color w:val="000000" w:themeColor="text1"/>
        </w:rPr>
        <w:t xml:space="preserve">Master of Architecture </w:t>
      </w:r>
      <w:r w:rsidR="00050764">
        <w:rPr>
          <w:color w:val="000000" w:themeColor="text1"/>
        </w:rPr>
        <w:t xml:space="preserve">degree </w:t>
      </w:r>
      <w:r w:rsidRPr="00AF3B28">
        <w:rPr>
          <w:color w:val="000000" w:themeColor="text1"/>
        </w:rPr>
        <w:t xml:space="preserve">and </w:t>
      </w:r>
      <w:r w:rsidR="00050764">
        <w:rPr>
          <w:color w:val="000000" w:themeColor="text1"/>
        </w:rPr>
        <w:t xml:space="preserve">a </w:t>
      </w:r>
      <w:r w:rsidRPr="00AF3B28">
        <w:rPr>
          <w:color w:val="000000" w:themeColor="text1"/>
        </w:rPr>
        <w:t>Master of Construction Management</w:t>
      </w:r>
      <w:r w:rsidR="00050764">
        <w:rPr>
          <w:color w:val="000000" w:themeColor="text1"/>
        </w:rPr>
        <w:t xml:space="preserve"> degree</w:t>
      </w:r>
      <w:r w:rsidRPr="00AF3B28">
        <w:rPr>
          <w:color w:val="000000" w:themeColor="text1"/>
        </w:rPr>
        <w:t xml:space="preserve"> from</w:t>
      </w:r>
      <w:r w:rsidR="00050764">
        <w:rPr>
          <w:color w:val="000000" w:themeColor="text1"/>
        </w:rPr>
        <w:t xml:space="preserve"> </w:t>
      </w:r>
      <w:r w:rsidRPr="00AF3B28">
        <w:rPr>
          <w:color w:val="000000" w:themeColor="text1"/>
        </w:rPr>
        <w:t>Washington University in St. Louis, USA and B.A. Hons</w:t>
      </w:r>
      <w:r w:rsidR="00050764">
        <w:rPr>
          <w:color w:val="000000" w:themeColor="text1"/>
        </w:rPr>
        <w:t>.</w:t>
      </w:r>
      <w:r w:rsidRPr="00AF3B28">
        <w:rPr>
          <w:color w:val="000000" w:themeColor="text1"/>
        </w:rPr>
        <w:t xml:space="preserve"> (</w:t>
      </w:r>
      <w:proofErr w:type="gramStart"/>
      <w:r w:rsidR="00050764">
        <w:rPr>
          <w:color w:val="000000" w:themeColor="text1"/>
        </w:rPr>
        <w:t>in</w:t>
      </w:r>
      <w:proofErr w:type="gramEnd"/>
      <w:r w:rsidR="00050764">
        <w:rPr>
          <w:color w:val="000000" w:themeColor="text1"/>
        </w:rPr>
        <w:t xml:space="preserve"> </w:t>
      </w:r>
      <w:r w:rsidRPr="00AF3B28">
        <w:rPr>
          <w:color w:val="000000" w:themeColor="text1"/>
        </w:rPr>
        <w:t>Sociology and Religion) from University of Ghana</w:t>
      </w:r>
      <w:r w:rsidR="001F1987">
        <w:rPr>
          <w:color w:val="000000" w:themeColor="text1"/>
        </w:rPr>
        <w:t xml:space="preserve">, </w:t>
      </w:r>
      <w:proofErr w:type="spellStart"/>
      <w:r w:rsidR="001F1987">
        <w:rPr>
          <w:color w:val="000000" w:themeColor="text1"/>
        </w:rPr>
        <w:t>Legon</w:t>
      </w:r>
      <w:proofErr w:type="spellEnd"/>
      <w:r w:rsidR="001F1987">
        <w:rPr>
          <w:color w:val="000000" w:themeColor="text1"/>
        </w:rPr>
        <w:t>.</w:t>
      </w:r>
    </w:p>
    <w:p w:rsidR="006B62B6" w:rsidRDefault="006B62B6" w:rsidP="00C36397">
      <w:pPr>
        <w:pStyle w:val="NormalWeb"/>
        <w:spacing w:before="0" w:beforeAutospacing="0" w:after="0" w:afterAutospacing="0"/>
        <w:jc w:val="both"/>
        <w:rPr>
          <w:color w:val="000000" w:themeColor="text1"/>
        </w:rPr>
      </w:pPr>
    </w:p>
    <w:p w:rsidR="00C36397" w:rsidRDefault="006B62B6" w:rsidP="00C36397">
      <w:pPr>
        <w:pStyle w:val="NormalWeb"/>
        <w:spacing w:before="0" w:beforeAutospacing="0" w:after="0" w:afterAutospacing="0"/>
        <w:jc w:val="both"/>
        <w:rPr>
          <w:color w:val="000000" w:themeColor="text1"/>
        </w:rPr>
      </w:pPr>
      <w:r w:rsidRPr="00AF3B28">
        <w:rPr>
          <w:color w:val="000000" w:themeColor="text1"/>
        </w:rPr>
        <w:t>Victor K</w:t>
      </w:r>
      <w:r>
        <w:rPr>
          <w:color w:val="000000" w:themeColor="text1"/>
        </w:rPr>
        <w:t>.</w:t>
      </w:r>
      <w:r w:rsidRPr="00AF3B28">
        <w:rPr>
          <w:color w:val="000000" w:themeColor="text1"/>
        </w:rPr>
        <w:t xml:space="preserve"> Quagraine</w:t>
      </w:r>
      <w:r>
        <w:rPr>
          <w:color w:val="000000" w:themeColor="text1"/>
        </w:rPr>
        <w:t xml:space="preserve"> has twelve (12) years’ experience in teaching, research and practice. He is interested in interactive way of teaching to bring out the best in students and make them aware they are co-creators of knowledge with teachers and facilitators. </w:t>
      </w:r>
      <w:r w:rsidR="00174FA4">
        <w:rPr>
          <w:color w:val="000000" w:themeColor="text1"/>
        </w:rPr>
        <w:t>He has passion to help in poverty alleviation projects through the implementation of cutting-edge planning</w:t>
      </w:r>
      <w:r w:rsidR="009D0DA4">
        <w:rPr>
          <w:color w:val="000000" w:themeColor="text1"/>
        </w:rPr>
        <w:t xml:space="preserve">, design and management practices. Most of his research concentrates on environmental enhancement to ensure quality human life. </w:t>
      </w:r>
      <w:r>
        <w:rPr>
          <w:color w:val="000000" w:themeColor="text1"/>
        </w:rPr>
        <w:t xml:space="preserve">He has assisted in the design and supervision of the construction of church, school and hospital buildings all over the southern Ghana on gratis to satisfy his passion of helping ensure the development of humanity, especially the less privileged. He is involved in the delivery of sustainable projects such as the provision of clean energy (solar energy), </w:t>
      </w:r>
      <w:r w:rsidR="00174FA4">
        <w:rPr>
          <w:color w:val="000000" w:themeColor="text1"/>
        </w:rPr>
        <w:t>quality education in the rural areas through distance learning (</w:t>
      </w:r>
      <w:r w:rsidR="00050764">
        <w:rPr>
          <w:color w:val="000000" w:themeColor="text1"/>
        </w:rPr>
        <w:t>e.g.</w:t>
      </w:r>
      <w:r w:rsidR="00174FA4">
        <w:rPr>
          <w:color w:val="000000" w:themeColor="text1"/>
        </w:rPr>
        <w:t xml:space="preserve"> </w:t>
      </w:r>
      <w:r w:rsidR="00174FA4" w:rsidRPr="00F206A5">
        <w:rPr>
          <w:color w:val="000000" w:themeColor="text1"/>
        </w:rPr>
        <w:t>the Cardinal Foundation for Distance Learning</w:t>
      </w:r>
      <w:r w:rsidR="00174FA4">
        <w:rPr>
          <w:color w:val="000000" w:themeColor="text1"/>
        </w:rPr>
        <w:t xml:space="preserve">, </w:t>
      </w:r>
      <w:r w:rsidR="00174FA4" w:rsidRPr="00F206A5">
        <w:rPr>
          <w:color w:val="000000" w:themeColor="text1"/>
        </w:rPr>
        <w:t>CAFDIL</w:t>
      </w:r>
      <w:r w:rsidR="00174FA4">
        <w:rPr>
          <w:color w:val="000000" w:themeColor="text1"/>
        </w:rPr>
        <w:t>, projects</w:t>
      </w:r>
      <w:r w:rsidR="00174FA4" w:rsidRPr="00F206A5">
        <w:rPr>
          <w:color w:val="000000" w:themeColor="text1"/>
        </w:rPr>
        <w:t>)</w:t>
      </w:r>
      <w:r w:rsidR="00174FA4">
        <w:rPr>
          <w:color w:val="000000" w:themeColor="text1"/>
        </w:rPr>
        <w:t xml:space="preserve"> and quality health delivery system. </w:t>
      </w:r>
    </w:p>
    <w:p w:rsidR="009D0DA4" w:rsidRDefault="009D0DA4" w:rsidP="00C36397">
      <w:pPr>
        <w:pStyle w:val="NormalWeb"/>
        <w:spacing w:before="0" w:beforeAutospacing="0" w:after="0" w:afterAutospacing="0"/>
        <w:jc w:val="both"/>
        <w:rPr>
          <w:color w:val="000000" w:themeColor="text1"/>
        </w:rPr>
      </w:pPr>
    </w:p>
    <w:p w:rsidR="009D0DA4" w:rsidRPr="009D0DA4" w:rsidRDefault="009D0DA4" w:rsidP="00C36397">
      <w:pPr>
        <w:pStyle w:val="NormalWeb"/>
        <w:spacing w:before="0" w:beforeAutospacing="0" w:after="0" w:afterAutospacing="0"/>
        <w:jc w:val="both"/>
        <w:rPr>
          <w:color w:val="000000" w:themeColor="text1"/>
        </w:rPr>
      </w:pPr>
      <w:r w:rsidRPr="00AF3B28">
        <w:rPr>
          <w:color w:val="000000" w:themeColor="text1"/>
        </w:rPr>
        <w:t>Victor K</w:t>
      </w:r>
      <w:r>
        <w:rPr>
          <w:color w:val="000000" w:themeColor="text1"/>
        </w:rPr>
        <w:t>.</w:t>
      </w:r>
      <w:r w:rsidRPr="00AF3B28">
        <w:rPr>
          <w:color w:val="000000" w:themeColor="text1"/>
        </w:rPr>
        <w:t xml:space="preserve"> Quagraine</w:t>
      </w:r>
      <w:r>
        <w:rPr>
          <w:color w:val="000000" w:themeColor="text1"/>
        </w:rPr>
        <w:t xml:space="preserve"> has very good interpersonal skills</w:t>
      </w:r>
      <w:r w:rsidR="00050764">
        <w:rPr>
          <w:color w:val="000000" w:themeColor="text1"/>
        </w:rPr>
        <w:t>,</w:t>
      </w:r>
      <w:r>
        <w:rPr>
          <w:color w:val="000000" w:themeColor="text1"/>
        </w:rPr>
        <w:t xml:space="preserve"> and together with his sociology and religious background, he is able to relate very </w:t>
      </w:r>
      <w:r w:rsidR="00563448">
        <w:rPr>
          <w:color w:val="000000" w:themeColor="text1"/>
        </w:rPr>
        <w:t xml:space="preserve">well </w:t>
      </w:r>
      <w:r>
        <w:rPr>
          <w:color w:val="000000" w:themeColor="text1"/>
        </w:rPr>
        <w:t>with colle</w:t>
      </w:r>
      <w:r w:rsidR="00020387">
        <w:rPr>
          <w:color w:val="000000" w:themeColor="text1"/>
        </w:rPr>
        <w:t>a</w:t>
      </w:r>
      <w:r>
        <w:rPr>
          <w:color w:val="000000" w:themeColor="text1"/>
        </w:rPr>
        <w:t>gues and students.</w:t>
      </w:r>
      <w:r w:rsidR="00020387">
        <w:rPr>
          <w:color w:val="000000" w:themeColor="text1"/>
        </w:rPr>
        <w:t xml:space="preserve"> He </w:t>
      </w:r>
      <w:r w:rsidR="00563448">
        <w:rPr>
          <w:color w:val="000000" w:themeColor="text1"/>
        </w:rPr>
        <w:t>believes in high performance team work</w:t>
      </w:r>
      <w:r w:rsidR="00020387">
        <w:rPr>
          <w:color w:val="000000" w:themeColor="text1"/>
        </w:rPr>
        <w:t xml:space="preserve"> </w:t>
      </w:r>
      <w:r w:rsidR="00563448">
        <w:rPr>
          <w:color w:val="000000" w:themeColor="text1"/>
        </w:rPr>
        <w:t>and</w:t>
      </w:r>
      <w:r w:rsidR="00020387">
        <w:rPr>
          <w:color w:val="000000" w:themeColor="text1"/>
        </w:rPr>
        <w:t xml:space="preserve"> has the ability to </w:t>
      </w:r>
      <w:r w:rsidR="005B0A15">
        <w:rPr>
          <w:color w:val="000000" w:themeColor="text1"/>
        </w:rPr>
        <w:t>encourage</w:t>
      </w:r>
      <w:r w:rsidR="00020387">
        <w:rPr>
          <w:color w:val="000000" w:themeColor="text1"/>
        </w:rPr>
        <w:t xml:space="preserve"> team members to acquire the</w:t>
      </w:r>
      <w:r w:rsidR="00283676">
        <w:rPr>
          <w:color w:val="000000" w:themeColor="text1"/>
        </w:rPr>
        <w:t>ir</w:t>
      </w:r>
      <w:r w:rsidR="00020387">
        <w:rPr>
          <w:color w:val="000000" w:themeColor="text1"/>
        </w:rPr>
        <w:t xml:space="preserve"> best.</w:t>
      </w:r>
    </w:p>
    <w:p w:rsidR="00C36397" w:rsidRPr="006D6402" w:rsidRDefault="00C36397" w:rsidP="00C36397">
      <w:pPr>
        <w:pStyle w:val="NormalWeb"/>
        <w:spacing w:before="0" w:beforeAutospacing="0" w:after="0" w:afterAutospacing="0"/>
        <w:jc w:val="both"/>
        <w:rPr>
          <w:color w:val="FF0000"/>
        </w:rPr>
      </w:pPr>
    </w:p>
    <w:p w:rsidR="008B5C79" w:rsidRPr="002048EA" w:rsidRDefault="00C36397" w:rsidP="00C36397">
      <w:pPr>
        <w:pStyle w:val="NormalWeb"/>
        <w:spacing w:before="0" w:beforeAutospacing="0" w:after="0" w:afterAutospacing="0"/>
        <w:rPr>
          <w:b/>
          <w:bCs/>
        </w:rPr>
      </w:pPr>
      <w:r w:rsidRPr="002048EA">
        <w:rPr>
          <w:b/>
          <w:bCs/>
        </w:rPr>
        <w:t xml:space="preserve">KEY QUALIFICATIONS: </w:t>
      </w:r>
    </w:p>
    <w:p w:rsidR="00C36397" w:rsidRPr="002048EA" w:rsidRDefault="00C36397" w:rsidP="00C36397">
      <w:pPr>
        <w:pStyle w:val="NormalWeb"/>
        <w:spacing w:before="0" w:beforeAutospacing="0" w:after="0" w:afterAutospacing="0"/>
        <w:rPr>
          <w:b/>
          <w:bCs/>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390"/>
      </w:tblGrid>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Name:</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Quagraine</w:t>
            </w:r>
            <w:r w:rsidR="008B5C79" w:rsidRPr="002048EA">
              <w:rPr>
                <w:rFonts w:ascii="Times New Roman" w:hAnsi="Times New Roman" w:cs="Times New Roman"/>
                <w:sz w:val="24"/>
                <w:szCs w:val="24"/>
              </w:rPr>
              <w:t xml:space="preserve">, </w:t>
            </w:r>
            <w:r w:rsidRPr="002048EA">
              <w:rPr>
                <w:rFonts w:ascii="Times New Roman" w:hAnsi="Times New Roman" w:cs="Times New Roman"/>
                <w:sz w:val="24"/>
                <w:szCs w:val="24"/>
              </w:rPr>
              <w:t xml:space="preserve">Victor </w:t>
            </w:r>
            <w:proofErr w:type="spellStart"/>
            <w:r w:rsidRPr="002048EA">
              <w:rPr>
                <w:rFonts w:ascii="Times New Roman" w:hAnsi="Times New Roman" w:cs="Times New Roman"/>
                <w:sz w:val="24"/>
                <w:szCs w:val="24"/>
              </w:rPr>
              <w:t>Kwesi</w:t>
            </w:r>
            <w:proofErr w:type="spellEnd"/>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Department:</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Architecture</w:t>
            </w:r>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College:</w:t>
            </w:r>
          </w:p>
        </w:tc>
        <w:tc>
          <w:tcPr>
            <w:tcW w:w="6390" w:type="dxa"/>
            <w:vAlign w:val="center"/>
          </w:tcPr>
          <w:p w:rsidR="006C3665" w:rsidRPr="002048EA" w:rsidRDefault="008B5C79"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College of Art and Built Environment</w:t>
            </w:r>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Employer:</w:t>
            </w:r>
          </w:p>
        </w:tc>
        <w:tc>
          <w:tcPr>
            <w:tcW w:w="6390" w:type="dxa"/>
            <w:vAlign w:val="center"/>
          </w:tcPr>
          <w:p w:rsidR="006C3665" w:rsidRPr="002048EA" w:rsidRDefault="008B5C79"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Kwame Nkrumah University of Science and Technology, Kumasi</w:t>
            </w:r>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Present Position:</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Senior Lecturer</w:t>
            </w:r>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Date of Birth:</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22 November 1964</w:t>
            </w:r>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Place of Birth:</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proofErr w:type="spellStart"/>
            <w:r w:rsidRPr="002048EA">
              <w:rPr>
                <w:rFonts w:ascii="Times New Roman" w:hAnsi="Times New Roman" w:cs="Times New Roman"/>
                <w:sz w:val="24"/>
                <w:szCs w:val="24"/>
              </w:rPr>
              <w:t>Saltpond</w:t>
            </w:r>
            <w:proofErr w:type="spellEnd"/>
          </w:p>
        </w:tc>
      </w:tr>
      <w:tr w:rsidR="006C3665" w:rsidRPr="002048EA" w:rsidTr="008B5C79">
        <w:tc>
          <w:tcPr>
            <w:tcW w:w="3402" w:type="dxa"/>
            <w:vAlign w:val="center"/>
          </w:tcPr>
          <w:p w:rsidR="006C3665" w:rsidRPr="002048EA" w:rsidRDefault="008B5C79" w:rsidP="008E41EB">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Marital Status:</w:t>
            </w:r>
          </w:p>
        </w:tc>
        <w:tc>
          <w:tcPr>
            <w:tcW w:w="6390" w:type="dxa"/>
            <w:vAlign w:val="center"/>
          </w:tcPr>
          <w:p w:rsidR="006C3665" w:rsidRPr="002048EA" w:rsidRDefault="00D12D51"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Single</w:t>
            </w:r>
          </w:p>
        </w:tc>
      </w:tr>
      <w:tr w:rsidR="006C3665" w:rsidRPr="002048EA" w:rsidTr="008B5C79">
        <w:tc>
          <w:tcPr>
            <w:tcW w:w="3402" w:type="dxa"/>
            <w:vAlign w:val="center"/>
          </w:tcPr>
          <w:p w:rsidR="006C3665" w:rsidRPr="002048EA" w:rsidRDefault="008B5C79" w:rsidP="008B5C79">
            <w:pPr>
              <w:spacing w:line="276" w:lineRule="auto"/>
              <w:rPr>
                <w:rFonts w:ascii="Times New Roman" w:hAnsi="Times New Roman" w:cs="Times New Roman"/>
                <w:b/>
                <w:sz w:val="24"/>
                <w:szCs w:val="24"/>
              </w:rPr>
            </w:pPr>
            <w:r w:rsidRPr="002048EA">
              <w:rPr>
                <w:rFonts w:ascii="Times New Roman" w:hAnsi="Times New Roman" w:cs="Times New Roman"/>
                <w:b/>
                <w:sz w:val="24"/>
                <w:szCs w:val="24"/>
              </w:rPr>
              <w:t>Spoken/Written Language:</w:t>
            </w:r>
          </w:p>
        </w:tc>
        <w:tc>
          <w:tcPr>
            <w:tcW w:w="6390" w:type="dxa"/>
            <w:vAlign w:val="center"/>
          </w:tcPr>
          <w:p w:rsidR="006C3665" w:rsidRPr="002048EA" w:rsidRDefault="00AD3E1A" w:rsidP="008E41EB">
            <w:pPr>
              <w:spacing w:line="276" w:lineRule="auto"/>
              <w:rPr>
                <w:rFonts w:ascii="Times New Roman" w:hAnsi="Times New Roman" w:cs="Times New Roman"/>
                <w:sz w:val="24"/>
                <w:szCs w:val="24"/>
              </w:rPr>
            </w:pPr>
            <w:r w:rsidRPr="002048EA">
              <w:rPr>
                <w:rFonts w:ascii="Times New Roman" w:hAnsi="Times New Roman" w:cs="Times New Roman"/>
                <w:sz w:val="24"/>
                <w:szCs w:val="24"/>
              </w:rPr>
              <w:t>English a</w:t>
            </w:r>
            <w:r w:rsidR="008B5C79" w:rsidRPr="002048EA">
              <w:rPr>
                <w:rFonts w:ascii="Times New Roman" w:hAnsi="Times New Roman" w:cs="Times New Roman"/>
                <w:sz w:val="24"/>
                <w:szCs w:val="24"/>
              </w:rPr>
              <w:t>nd</w:t>
            </w:r>
            <w:r w:rsidR="00391741">
              <w:rPr>
                <w:rFonts w:ascii="Times New Roman" w:hAnsi="Times New Roman" w:cs="Times New Roman"/>
                <w:sz w:val="24"/>
                <w:szCs w:val="24"/>
              </w:rPr>
              <w:t xml:space="preserve"> Fanti</w:t>
            </w:r>
          </w:p>
        </w:tc>
      </w:tr>
    </w:tbl>
    <w:p w:rsidR="005D62B7" w:rsidRPr="002048EA" w:rsidRDefault="005D62B7" w:rsidP="005D62B7">
      <w:pPr>
        <w:spacing w:after="0" w:line="240" w:lineRule="auto"/>
        <w:jc w:val="both"/>
        <w:rPr>
          <w:rFonts w:ascii="Times New Roman" w:hAnsi="Times New Roman" w:cs="Times New Roman"/>
          <w:sz w:val="24"/>
          <w:szCs w:val="24"/>
        </w:rPr>
      </w:pPr>
    </w:p>
    <w:p w:rsidR="009602C1" w:rsidRPr="002048EA" w:rsidRDefault="009602C1" w:rsidP="00C7793C">
      <w:pPr>
        <w:spacing w:after="0" w:line="240" w:lineRule="auto"/>
        <w:jc w:val="both"/>
        <w:rPr>
          <w:rFonts w:ascii="Times New Roman" w:hAnsi="Times New Roman" w:cs="Times New Roman"/>
          <w:sz w:val="24"/>
          <w:szCs w:val="24"/>
        </w:rPr>
      </w:pPr>
    </w:p>
    <w:p w:rsidR="00AD3E1A" w:rsidRPr="002048EA" w:rsidRDefault="00AD3E1A" w:rsidP="00C7793C">
      <w:pPr>
        <w:spacing w:after="0" w:line="240" w:lineRule="auto"/>
        <w:jc w:val="both"/>
        <w:rPr>
          <w:rFonts w:ascii="Times New Roman" w:hAnsi="Times New Roman" w:cs="Times New Roman"/>
          <w:sz w:val="24"/>
          <w:szCs w:val="24"/>
        </w:rPr>
      </w:pPr>
    </w:p>
    <w:p w:rsidR="009602C1" w:rsidRPr="002048EA" w:rsidRDefault="009602C1" w:rsidP="005D62B7">
      <w:pPr>
        <w:tabs>
          <w:tab w:val="left" w:pos="1418"/>
        </w:tabs>
        <w:spacing w:after="0" w:line="240" w:lineRule="auto"/>
        <w:jc w:val="both"/>
        <w:rPr>
          <w:rFonts w:ascii="Times New Roman" w:hAnsi="Times New Roman" w:cs="Times New Roman"/>
          <w:sz w:val="24"/>
          <w:szCs w:val="24"/>
        </w:rPr>
      </w:pPr>
      <w:r w:rsidRPr="002048EA">
        <w:rPr>
          <w:rFonts w:ascii="Times New Roman" w:hAnsi="Times New Roman" w:cs="Times New Roman"/>
          <w:b/>
          <w:sz w:val="24"/>
          <w:szCs w:val="24"/>
          <w:u w:val="single"/>
        </w:rPr>
        <w:t>ACADEMIC DEGREES EARNED WITH DATES</w:t>
      </w:r>
    </w:p>
    <w:p w:rsidR="00EC5852" w:rsidRPr="002048EA" w:rsidRDefault="00EC5852" w:rsidP="00EC5852">
      <w:pPr>
        <w:pStyle w:val="ListParagraph"/>
        <w:spacing w:after="0" w:line="240" w:lineRule="auto"/>
        <w:jc w:val="both"/>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2972"/>
        <w:gridCol w:w="6946"/>
      </w:tblGrid>
      <w:tr w:rsidR="00EC5852" w:rsidRPr="002048EA" w:rsidTr="00743A44">
        <w:tc>
          <w:tcPr>
            <w:tcW w:w="2972" w:type="dxa"/>
            <w:vAlign w:val="center"/>
          </w:tcPr>
          <w:p w:rsidR="00EC5852" w:rsidRPr="002048EA" w:rsidRDefault="00954091" w:rsidP="00AD3E1A">
            <w:pPr>
              <w:jc w:val="center"/>
              <w:rPr>
                <w:rFonts w:ascii="Times New Roman" w:hAnsi="Times New Roman" w:cs="Times New Roman"/>
                <w:sz w:val="24"/>
                <w:szCs w:val="24"/>
              </w:rPr>
            </w:pPr>
            <w:r w:rsidRPr="002048EA">
              <w:rPr>
                <w:rFonts w:ascii="Times New Roman" w:hAnsi="Times New Roman" w:cs="Times New Roman"/>
                <w:sz w:val="24"/>
                <w:szCs w:val="24"/>
              </w:rPr>
              <w:t>January 2004-May 2007</w:t>
            </w:r>
          </w:p>
        </w:tc>
        <w:tc>
          <w:tcPr>
            <w:tcW w:w="6946" w:type="dxa"/>
          </w:tcPr>
          <w:p w:rsidR="00EC5852" w:rsidRPr="002048EA" w:rsidRDefault="00EC5852" w:rsidP="009602C1">
            <w:pPr>
              <w:jc w:val="both"/>
              <w:rPr>
                <w:rFonts w:ascii="Times New Roman" w:hAnsi="Times New Roman" w:cs="Times New Roman"/>
                <w:sz w:val="24"/>
                <w:szCs w:val="24"/>
              </w:rPr>
            </w:pPr>
            <w:r w:rsidRPr="002048EA">
              <w:rPr>
                <w:rFonts w:ascii="Times New Roman" w:hAnsi="Times New Roman" w:cs="Times New Roman"/>
                <w:sz w:val="24"/>
                <w:szCs w:val="24"/>
              </w:rPr>
              <w:t>Ph</w:t>
            </w:r>
            <w:r w:rsidR="00743A44">
              <w:rPr>
                <w:rFonts w:ascii="Times New Roman" w:hAnsi="Times New Roman" w:cs="Times New Roman"/>
                <w:sz w:val="24"/>
                <w:szCs w:val="24"/>
              </w:rPr>
              <w:t>.</w:t>
            </w:r>
            <w:r w:rsidRPr="002048EA">
              <w:rPr>
                <w:rFonts w:ascii="Times New Roman" w:hAnsi="Times New Roman" w:cs="Times New Roman"/>
                <w:sz w:val="24"/>
                <w:szCs w:val="24"/>
              </w:rPr>
              <w:t>D</w:t>
            </w:r>
            <w:r w:rsidR="00743A44">
              <w:rPr>
                <w:rFonts w:ascii="Times New Roman" w:hAnsi="Times New Roman" w:cs="Times New Roman"/>
                <w:sz w:val="24"/>
                <w:szCs w:val="24"/>
              </w:rPr>
              <w:t>.</w:t>
            </w:r>
            <w:r w:rsidRPr="002048EA">
              <w:rPr>
                <w:rFonts w:ascii="Times New Roman" w:hAnsi="Times New Roman" w:cs="Times New Roman"/>
                <w:sz w:val="24"/>
                <w:szCs w:val="24"/>
              </w:rPr>
              <w:t xml:space="preserve"> (</w:t>
            </w:r>
            <w:r w:rsidR="00954091" w:rsidRPr="002048EA">
              <w:rPr>
                <w:rFonts w:ascii="Times New Roman" w:hAnsi="Times New Roman" w:cs="Times New Roman"/>
                <w:sz w:val="24"/>
                <w:szCs w:val="24"/>
              </w:rPr>
              <w:t xml:space="preserve">Environmental Design and </w:t>
            </w:r>
            <w:r w:rsidRPr="002048EA">
              <w:rPr>
                <w:rFonts w:ascii="Times New Roman" w:hAnsi="Times New Roman" w:cs="Times New Roman"/>
                <w:sz w:val="24"/>
                <w:szCs w:val="24"/>
              </w:rPr>
              <w:t>Planning)</w:t>
            </w:r>
            <w:r w:rsidR="00954091" w:rsidRPr="002048EA">
              <w:rPr>
                <w:rFonts w:ascii="Times New Roman" w:hAnsi="Times New Roman" w:cs="Times New Roman"/>
                <w:sz w:val="24"/>
                <w:szCs w:val="24"/>
              </w:rPr>
              <w:t xml:space="preserve"> Virginia Polytechnic and State University, </w:t>
            </w:r>
            <w:proofErr w:type="spellStart"/>
            <w:r w:rsidR="00954091" w:rsidRPr="002048EA">
              <w:rPr>
                <w:rFonts w:ascii="Times New Roman" w:hAnsi="Times New Roman" w:cs="Times New Roman"/>
                <w:sz w:val="24"/>
                <w:szCs w:val="24"/>
              </w:rPr>
              <w:t>Blacksbury</w:t>
            </w:r>
            <w:proofErr w:type="spellEnd"/>
            <w:r w:rsidR="00954091" w:rsidRPr="002048EA">
              <w:rPr>
                <w:rFonts w:ascii="Times New Roman" w:hAnsi="Times New Roman" w:cs="Times New Roman"/>
                <w:sz w:val="24"/>
                <w:szCs w:val="24"/>
              </w:rPr>
              <w:t>-USA</w:t>
            </w:r>
          </w:p>
        </w:tc>
      </w:tr>
      <w:tr w:rsidR="00EC5852" w:rsidRPr="002048EA" w:rsidTr="00743A44">
        <w:tc>
          <w:tcPr>
            <w:tcW w:w="2972" w:type="dxa"/>
            <w:vAlign w:val="center"/>
          </w:tcPr>
          <w:p w:rsidR="00EC5852" w:rsidRPr="002048EA" w:rsidRDefault="008E49FE" w:rsidP="00954091">
            <w:pPr>
              <w:rPr>
                <w:rFonts w:ascii="Times New Roman" w:hAnsi="Times New Roman" w:cs="Times New Roman"/>
                <w:sz w:val="24"/>
                <w:szCs w:val="24"/>
              </w:rPr>
            </w:pPr>
            <w:r w:rsidRPr="002048EA">
              <w:rPr>
                <w:rFonts w:ascii="Times New Roman" w:hAnsi="Times New Roman" w:cs="Times New Roman"/>
                <w:sz w:val="24"/>
                <w:szCs w:val="24"/>
              </w:rPr>
              <w:t>*August 1999-August 2003</w:t>
            </w:r>
          </w:p>
        </w:tc>
        <w:tc>
          <w:tcPr>
            <w:tcW w:w="6946" w:type="dxa"/>
          </w:tcPr>
          <w:p w:rsidR="00EC5852" w:rsidRPr="002048EA" w:rsidRDefault="00954091" w:rsidP="009602C1">
            <w:pPr>
              <w:jc w:val="both"/>
              <w:rPr>
                <w:rFonts w:ascii="Times New Roman" w:hAnsi="Times New Roman" w:cs="Times New Roman"/>
                <w:sz w:val="24"/>
                <w:szCs w:val="24"/>
              </w:rPr>
            </w:pPr>
            <w:proofErr w:type="spellStart"/>
            <w:r w:rsidRPr="002048EA">
              <w:rPr>
                <w:rFonts w:ascii="Times New Roman" w:hAnsi="Times New Roman" w:cs="Times New Roman"/>
                <w:sz w:val="24"/>
                <w:szCs w:val="24"/>
              </w:rPr>
              <w:t>M.Arch</w:t>
            </w:r>
            <w:proofErr w:type="spellEnd"/>
            <w:r w:rsidRPr="002048EA">
              <w:rPr>
                <w:rFonts w:ascii="Times New Roman" w:hAnsi="Times New Roman" w:cs="Times New Roman"/>
                <w:sz w:val="24"/>
                <w:szCs w:val="24"/>
              </w:rPr>
              <w:t xml:space="preserve"> (Master of Architecture) Washington University in St. Louis-USA</w:t>
            </w:r>
          </w:p>
        </w:tc>
      </w:tr>
      <w:tr w:rsidR="00954091" w:rsidRPr="002048EA" w:rsidTr="00743A44">
        <w:tc>
          <w:tcPr>
            <w:tcW w:w="2972" w:type="dxa"/>
            <w:vAlign w:val="center"/>
          </w:tcPr>
          <w:p w:rsidR="00954091" w:rsidRPr="002048EA" w:rsidRDefault="008E49FE" w:rsidP="008E49FE">
            <w:pPr>
              <w:rPr>
                <w:rFonts w:ascii="Times New Roman" w:hAnsi="Times New Roman" w:cs="Times New Roman"/>
                <w:sz w:val="24"/>
                <w:szCs w:val="24"/>
              </w:rPr>
            </w:pPr>
            <w:r w:rsidRPr="002048EA">
              <w:rPr>
                <w:rFonts w:ascii="Times New Roman" w:hAnsi="Times New Roman" w:cs="Times New Roman"/>
                <w:sz w:val="24"/>
                <w:szCs w:val="24"/>
              </w:rPr>
              <w:t>*August 1999-August 2003</w:t>
            </w:r>
          </w:p>
        </w:tc>
        <w:tc>
          <w:tcPr>
            <w:tcW w:w="6946" w:type="dxa"/>
          </w:tcPr>
          <w:p w:rsidR="00954091" w:rsidRPr="002048EA" w:rsidRDefault="008E49FE" w:rsidP="009602C1">
            <w:pPr>
              <w:jc w:val="both"/>
              <w:rPr>
                <w:rFonts w:ascii="Times New Roman" w:hAnsi="Times New Roman" w:cs="Times New Roman"/>
                <w:sz w:val="24"/>
                <w:szCs w:val="24"/>
              </w:rPr>
            </w:pPr>
            <w:r w:rsidRPr="002048EA">
              <w:rPr>
                <w:rFonts w:ascii="Times New Roman" w:hAnsi="Times New Roman" w:cs="Times New Roman"/>
                <w:sz w:val="24"/>
                <w:szCs w:val="24"/>
              </w:rPr>
              <w:t>MCM (Master of Construction Management) Washington University in St Louis-USA</w:t>
            </w:r>
          </w:p>
        </w:tc>
      </w:tr>
      <w:tr w:rsidR="00954091" w:rsidRPr="002048EA" w:rsidTr="00743A44">
        <w:tc>
          <w:tcPr>
            <w:tcW w:w="2972" w:type="dxa"/>
            <w:vAlign w:val="center"/>
          </w:tcPr>
          <w:p w:rsidR="00954091" w:rsidRPr="002048EA" w:rsidRDefault="00A40783" w:rsidP="008E49FE">
            <w:pPr>
              <w:rPr>
                <w:rFonts w:ascii="Times New Roman" w:hAnsi="Times New Roman" w:cs="Times New Roman"/>
                <w:sz w:val="24"/>
                <w:szCs w:val="24"/>
              </w:rPr>
            </w:pPr>
            <w:r w:rsidRPr="002048EA">
              <w:rPr>
                <w:rFonts w:ascii="Times New Roman" w:hAnsi="Times New Roman" w:cs="Times New Roman"/>
                <w:sz w:val="24"/>
                <w:szCs w:val="24"/>
              </w:rPr>
              <w:t>September 1991-June 1994</w:t>
            </w:r>
          </w:p>
        </w:tc>
        <w:tc>
          <w:tcPr>
            <w:tcW w:w="6946" w:type="dxa"/>
          </w:tcPr>
          <w:p w:rsidR="00954091" w:rsidRPr="002048EA" w:rsidRDefault="00A40783" w:rsidP="009602C1">
            <w:pPr>
              <w:jc w:val="both"/>
              <w:rPr>
                <w:rFonts w:ascii="Times New Roman" w:hAnsi="Times New Roman" w:cs="Times New Roman"/>
                <w:sz w:val="24"/>
                <w:szCs w:val="24"/>
              </w:rPr>
            </w:pPr>
            <w:r w:rsidRPr="002048EA">
              <w:rPr>
                <w:rFonts w:ascii="Times New Roman" w:hAnsi="Times New Roman" w:cs="Times New Roman"/>
                <w:sz w:val="24"/>
                <w:szCs w:val="24"/>
              </w:rPr>
              <w:t>B.</w:t>
            </w:r>
            <w:r w:rsidR="004259CB" w:rsidRPr="002048EA">
              <w:rPr>
                <w:rFonts w:ascii="Times New Roman" w:hAnsi="Times New Roman" w:cs="Times New Roman"/>
                <w:sz w:val="24"/>
                <w:szCs w:val="24"/>
              </w:rPr>
              <w:t xml:space="preserve">A. Hons (Sociology and Religion) </w:t>
            </w:r>
            <w:r w:rsidR="008E49FE" w:rsidRPr="002048EA">
              <w:rPr>
                <w:rFonts w:ascii="Times New Roman" w:hAnsi="Times New Roman" w:cs="Times New Roman"/>
                <w:sz w:val="24"/>
                <w:szCs w:val="24"/>
              </w:rPr>
              <w:t>University of Ghana</w:t>
            </w:r>
          </w:p>
        </w:tc>
      </w:tr>
    </w:tbl>
    <w:p w:rsidR="009602C1" w:rsidRDefault="002048EA" w:rsidP="00C7793C">
      <w:pPr>
        <w:spacing w:after="0" w:line="240" w:lineRule="auto"/>
        <w:jc w:val="both"/>
        <w:rPr>
          <w:rFonts w:ascii="Times New Roman" w:hAnsi="Times New Roman" w:cs="Times New Roman"/>
        </w:rPr>
      </w:pPr>
      <w:r w:rsidRPr="0017476C">
        <w:rPr>
          <w:rFonts w:ascii="Times New Roman" w:hAnsi="Times New Roman"/>
          <w:b/>
        </w:rPr>
        <w:t>*Notes</w:t>
      </w:r>
      <w:r w:rsidRPr="0017476C">
        <w:rPr>
          <w:rFonts w:ascii="Times New Roman" w:hAnsi="Times New Roman"/>
        </w:rPr>
        <w:t>: Dual Degree (Master of Construction Management/Master of Architecture (MCM/March) from Washington University in St. Louis, MO, USA.</w:t>
      </w:r>
      <w:r w:rsidR="009602C1" w:rsidRPr="0017476C">
        <w:rPr>
          <w:rFonts w:ascii="Times New Roman" w:hAnsi="Times New Roman" w:cs="Times New Roman"/>
        </w:rPr>
        <w:tab/>
      </w:r>
    </w:p>
    <w:p w:rsidR="003B1679" w:rsidRPr="0017476C" w:rsidRDefault="003B1679" w:rsidP="00C7793C">
      <w:pPr>
        <w:spacing w:after="0" w:line="240" w:lineRule="auto"/>
        <w:jc w:val="both"/>
        <w:rPr>
          <w:rFonts w:ascii="Times New Roman" w:hAnsi="Times New Roman" w:cs="Times New Roman"/>
        </w:rPr>
      </w:pPr>
    </w:p>
    <w:p w:rsidR="00AD3E1A" w:rsidRPr="002048EA" w:rsidRDefault="00AD3E1A" w:rsidP="00C7793C">
      <w:pPr>
        <w:spacing w:after="0" w:line="240" w:lineRule="auto"/>
        <w:jc w:val="both"/>
        <w:rPr>
          <w:rFonts w:ascii="Times New Roman" w:hAnsi="Times New Roman" w:cs="Times New Roman"/>
          <w:sz w:val="24"/>
          <w:szCs w:val="24"/>
        </w:rPr>
      </w:pPr>
    </w:p>
    <w:p w:rsidR="00877D42" w:rsidRPr="00FE791E" w:rsidRDefault="00877D42" w:rsidP="005D62B7">
      <w:pPr>
        <w:spacing w:after="0" w:line="240" w:lineRule="auto"/>
        <w:jc w:val="both"/>
        <w:rPr>
          <w:rFonts w:ascii="Times New Roman" w:hAnsi="Times New Roman" w:cs="Times New Roman"/>
          <w:color w:val="000000" w:themeColor="text1"/>
          <w:sz w:val="24"/>
          <w:szCs w:val="24"/>
        </w:rPr>
      </w:pPr>
      <w:r w:rsidRPr="00FE791E">
        <w:rPr>
          <w:rFonts w:ascii="Times New Roman" w:hAnsi="Times New Roman" w:cs="Times New Roman"/>
          <w:b/>
          <w:color w:val="000000" w:themeColor="text1"/>
          <w:sz w:val="24"/>
          <w:szCs w:val="24"/>
          <w:u w:val="single"/>
        </w:rPr>
        <w:t>FELLOWSHIP/AWARD/PRIZE/CERTIFICATE</w:t>
      </w:r>
    </w:p>
    <w:p w:rsidR="00877D42" w:rsidRPr="00FE791E" w:rsidRDefault="00877D42" w:rsidP="00877D42">
      <w:pPr>
        <w:spacing w:after="0" w:line="240" w:lineRule="auto"/>
        <w:jc w:val="both"/>
        <w:rPr>
          <w:rFonts w:ascii="Times New Roman" w:eastAsia="Times New Roman" w:hAnsi="Times New Roman" w:cs="Times New Roman"/>
          <w:color w:val="000000" w:themeColor="text1"/>
          <w:sz w:val="24"/>
          <w:szCs w:val="24"/>
        </w:rPr>
      </w:pPr>
    </w:p>
    <w:tbl>
      <w:tblPr>
        <w:tblStyle w:val="TableGrid"/>
        <w:tblW w:w="9890" w:type="dxa"/>
        <w:tblLook w:val="04A0" w:firstRow="1" w:lastRow="0" w:firstColumn="1" w:lastColumn="0" w:noHBand="0" w:noVBand="1"/>
      </w:tblPr>
      <w:tblGrid>
        <w:gridCol w:w="1555"/>
        <w:gridCol w:w="8335"/>
      </w:tblGrid>
      <w:tr w:rsidR="001F1987" w:rsidRPr="00FE791E" w:rsidTr="009B1487">
        <w:tc>
          <w:tcPr>
            <w:tcW w:w="1555" w:type="dxa"/>
            <w:vMerge w:val="restart"/>
            <w:vAlign w:val="center"/>
          </w:tcPr>
          <w:p w:rsidR="001F1987" w:rsidRPr="00FE791E" w:rsidRDefault="001F1987" w:rsidP="00EC5852">
            <w:pPr>
              <w:rPr>
                <w:rFonts w:ascii="Times New Roman" w:eastAsia="Times New Roman" w:hAnsi="Times New Roman" w:cs="Times New Roman"/>
                <w:b/>
                <w:color w:val="000000" w:themeColor="text1"/>
                <w:sz w:val="24"/>
                <w:szCs w:val="24"/>
              </w:rPr>
            </w:pPr>
            <w:r w:rsidRPr="00FE791E">
              <w:rPr>
                <w:rFonts w:ascii="Times New Roman" w:eastAsia="Times New Roman" w:hAnsi="Times New Roman" w:cs="Times New Roman"/>
                <w:b/>
                <w:color w:val="000000" w:themeColor="text1"/>
                <w:sz w:val="24"/>
                <w:szCs w:val="24"/>
              </w:rPr>
              <w:t>Awards:</w:t>
            </w:r>
          </w:p>
        </w:tc>
        <w:tc>
          <w:tcPr>
            <w:tcW w:w="8335" w:type="dxa"/>
          </w:tcPr>
          <w:p w:rsidR="001F1987" w:rsidRPr="00FE791E" w:rsidRDefault="001F1987" w:rsidP="00295C4A">
            <w:pPr>
              <w:pStyle w:val="ListParagraph"/>
              <w:numPr>
                <w:ilvl w:val="0"/>
                <w:numId w:val="11"/>
              </w:numPr>
              <w:rPr>
                <w:rFonts w:ascii="Times New Roman" w:hAnsi="Times New Roman" w:cs="Times New Roman"/>
                <w:color w:val="000000" w:themeColor="text1"/>
                <w:sz w:val="24"/>
                <w:szCs w:val="24"/>
              </w:rPr>
            </w:pPr>
            <w:r w:rsidRPr="00FE791E">
              <w:rPr>
                <w:rFonts w:ascii="Times New Roman" w:hAnsi="Times New Roman" w:cs="Times New Roman"/>
                <w:color w:val="000000" w:themeColor="text1"/>
                <w:sz w:val="24"/>
                <w:szCs w:val="24"/>
              </w:rPr>
              <w:t>Myers Lawson School of Construction, Virginia Polytechnic and St</w:t>
            </w:r>
            <w:r w:rsidR="009B1487">
              <w:rPr>
                <w:rFonts w:ascii="Times New Roman" w:hAnsi="Times New Roman" w:cs="Times New Roman"/>
                <w:color w:val="000000" w:themeColor="text1"/>
                <w:sz w:val="24"/>
                <w:szCs w:val="24"/>
              </w:rPr>
              <w:t xml:space="preserve">ate University, </w:t>
            </w:r>
            <w:proofErr w:type="spellStart"/>
            <w:r w:rsidR="009B1487">
              <w:rPr>
                <w:rFonts w:ascii="Times New Roman" w:hAnsi="Times New Roman" w:cs="Times New Roman"/>
                <w:color w:val="000000" w:themeColor="text1"/>
                <w:sz w:val="24"/>
                <w:szCs w:val="24"/>
              </w:rPr>
              <w:t>Blacksbury</w:t>
            </w:r>
            <w:proofErr w:type="spellEnd"/>
            <w:r w:rsidR="009B1487">
              <w:rPr>
                <w:rFonts w:ascii="Times New Roman" w:hAnsi="Times New Roman" w:cs="Times New Roman"/>
                <w:color w:val="000000" w:themeColor="text1"/>
                <w:sz w:val="24"/>
                <w:szCs w:val="24"/>
              </w:rPr>
              <w:t>-USA: Outstanding Graduate Student (</w:t>
            </w:r>
            <w:r w:rsidRPr="00FE791E">
              <w:rPr>
                <w:rFonts w:ascii="Times New Roman" w:hAnsi="Times New Roman" w:cs="Times New Roman"/>
                <w:color w:val="000000" w:themeColor="text1"/>
                <w:sz w:val="24"/>
                <w:szCs w:val="24"/>
              </w:rPr>
              <w:t>2007</w:t>
            </w:r>
            <w:r w:rsidR="009B1487">
              <w:rPr>
                <w:rFonts w:ascii="Times New Roman" w:hAnsi="Times New Roman" w:cs="Times New Roman"/>
                <w:color w:val="000000" w:themeColor="text1"/>
                <w:sz w:val="24"/>
                <w:szCs w:val="24"/>
              </w:rPr>
              <w:t>)</w:t>
            </w:r>
          </w:p>
        </w:tc>
      </w:tr>
      <w:tr w:rsidR="001F1987" w:rsidRPr="00FE791E" w:rsidTr="009B1487">
        <w:trPr>
          <w:trHeight w:val="176"/>
        </w:trPr>
        <w:tc>
          <w:tcPr>
            <w:tcW w:w="1555" w:type="dxa"/>
            <w:vMerge/>
            <w:vAlign w:val="center"/>
          </w:tcPr>
          <w:p w:rsidR="001F1987" w:rsidRPr="00FE791E" w:rsidRDefault="001F1987" w:rsidP="001F1987">
            <w:pPr>
              <w:rPr>
                <w:rFonts w:ascii="Times New Roman" w:eastAsia="Times New Roman" w:hAnsi="Times New Roman" w:cs="Times New Roman"/>
                <w:b/>
                <w:color w:val="000000" w:themeColor="text1"/>
                <w:sz w:val="24"/>
                <w:szCs w:val="24"/>
              </w:rPr>
            </w:pPr>
          </w:p>
        </w:tc>
        <w:tc>
          <w:tcPr>
            <w:tcW w:w="8335" w:type="dxa"/>
          </w:tcPr>
          <w:p w:rsidR="001F1987" w:rsidRPr="00FE791E" w:rsidRDefault="001F1987" w:rsidP="00295C4A">
            <w:pPr>
              <w:pStyle w:val="ListParagraph"/>
              <w:numPr>
                <w:ilvl w:val="0"/>
                <w:numId w:val="11"/>
              </w:numPr>
              <w:rPr>
                <w:rFonts w:ascii="Times New Roman" w:hAnsi="Times New Roman" w:cs="Times New Roman"/>
                <w:color w:val="000000" w:themeColor="text1"/>
                <w:sz w:val="24"/>
                <w:szCs w:val="24"/>
              </w:rPr>
            </w:pPr>
            <w:r w:rsidRPr="00FE791E">
              <w:rPr>
                <w:rFonts w:ascii="Times New Roman" w:hAnsi="Times New Roman" w:cs="Times New Roman"/>
                <w:color w:val="000000" w:themeColor="text1"/>
                <w:sz w:val="24"/>
                <w:szCs w:val="24"/>
              </w:rPr>
              <w:t>Architects’ Christian Fellowship (Students)</w:t>
            </w:r>
            <w:r>
              <w:rPr>
                <w:rFonts w:ascii="Times New Roman" w:hAnsi="Times New Roman" w:cs="Times New Roman"/>
                <w:color w:val="000000" w:themeColor="text1"/>
                <w:sz w:val="24"/>
                <w:szCs w:val="24"/>
              </w:rPr>
              <w:t xml:space="preserve"> (KNUST, Kumasi)</w:t>
            </w:r>
            <w:r w:rsidR="009B1487">
              <w:rPr>
                <w:rFonts w:ascii="Times New Roman" w:hAnsi="Times New Roman" w:cs="Times New Roman"/>
                <w:color w:val="000000" w:themeColor="text1"/>
                <w:sz w:val="24"/>
                <w:szCs w:val="24"/>
              </w:rPr>
              <w:t>: Patron (</w:t>
            </w:r>
            <w:r w:rsidRPr="00FE791E">
              <w:rPr>
                <w:rFonts w:ascii="Times New Roman" w:hAnsi="Times New Roman" w:cs="Times New Roman"/>
                <w:color w:val="000000" w:themeColor="text1"/>
                <w:sz w:val="24"/>
                <w:szCs w:val="24"/>
              </w:rPr>
              <w:t>2011</w:t>
            </w:r>
            <w:r w:rsidR="009B1487">
              <w:rPr>
                <w:rFonts w:ascii="Times New Roman" w:hAnsi="Times New Roman" w:cs="Times New Roman"/>
                <w:color w:val="000000" w:themeColor="text1"/>
                <w:sz w:val="24"/>
                <w:szCs w:val="24"/>
              </w:rPr>
              <w:t>)</w:t>
            </w:r>
          </w:p>
        </w:tc>
      </w:tr>
      <w:tr w:rsidR="001F1987" w:rsidRPr="00FE791E" w:rsidTr="009B1487">
        <w:tc>
          <w:tcPr>
            <w:tcW w:w="1555" w:type="dxa"/>
            <w:vMerge/>
            <w:vAlign w:val="center"/>
          </w:tcPr>
          <w:p w:rsidR="001F1987" w:rsidRPr="00FE791E" w:rsidRDefault="001F1987" w:rsidP="001F1987">
            <w:pPr>
              <w:rPr>
                <w:rFonts w:ascii="Times New Roman" w:eastAsia="Times New Roman" w:hAnsi="Times New Roman" w:cs="Times New Roman"/>
                <w:b/>
                <w:color w:val="000000" w:themeColor="text1"/>
                <w:sz w:val="24"/>
                <w:szCs w:val="24"/>
              </w:rPr>
            </w:pPr>
          </w:p>
        </w:tc>
        <w:tc>
          <w:tcPr>
            <w:tcW w:w="8335" w:type="dxa"/>
          </w:tcPr>
          <w:p w:rsidR="001F1987" w:rsidRPr="00FE791E" w:rsidRDefault="009B1487" w:rsidP="00295C4A">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Catholic Diocese of Koforidua: F</w:t>
            </w:r>
            <w:r w:rsidR="001F1987" w:rsidRPr="00FE791E">
              <w:rPr>
                <w:rFonts w:ascii="Times New Roman" w:hAnsi="Times New Roman" w:cs="Times New Roman"/>
                <w:color w:val="000000" w:themeColor="text1"/>
                <w:sz w:val="24"/>
                <w:szCs w:val="24"/>
              </w:rPr>
              <w:t>or design and supervision of All S</w:t>
            </w:r>
            <w:r>
              <w:rPr>
                <w:rFonts w:ascii="Times New Roman" w:hAnsi="Times New Roman" w:cs="Times New Roman"/>
                <w:color w:val="000000" w:themeColor="text1"/>
                <w:sz w:val="24"/>
                <w:szCs w:val="24"/>
              </w:rPr>
              <w:t xml:space="preserve">aints Catholic Church, </w:t>
            </w:r>
            <w:proofErr w:type="spellStart"/>
            <w:r>
              <w:rPr>
                <w:rFonts w:ascii="Times New Roman" w:hAnsi="Times New Roman" w:cs="Times New Roman"/>
                <w:color w:val="000000" w:themeColor="text1"/>
                <w:sz w:val="24"/>
                <w:szCs w:val="24"/>
              </w:rPr>
              <w:t>Akim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Oda</w:t>
            </w:r>
            <w:proofErr w:type="spellEnd"/>
            <w:r w:rsidR="001F1987" w:rsidRPr="00FE79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F1987" w:rsidRPr="00FE791E">
              <w:rPr>
                <w:rFonts w:ascii="Times New Roman" w:hAnsi="Times New Roman" w:cs="Times New Roman"/>
                <w:color w:val="000000" w:themeColor="text1"/>
                <w:sz w:val="24"/>
                <w:szCs w:val="24"/>
              </w:rPr>
              <w:t>December 2018</w:t>
            </w:r>
            <w:r>
              <w:rPr>
                <w:rFonts w:ascii="Times New Roman" w:hAnsi="Times New Roman" w:cs="Times New Roman"/>
                <w:color w:val="000000" w:themeColor="text1"/>
                <w:sz w:val="24"/>
                <w:szCs w:val="24"/>
              </w:rPr>
              <w:t>)</w:t>
            </w:r>
          </w:p>
        </w:tc>
      </w:tr>
      <w:tr w:rsidR="001F1987" w:rsidRPr="00FE791E" w:rsidTr="009B1487">
        <w:tc>
          <w:tcPr>
            <w:tcW w:w="1555" w:type="dxa"/>
            <w:vMerge/>
            <w:vAlign w:val="center"/>
          </w:tcPr>
          <w:p w:rsidR="001F1987" w:rsidRPr="00FE791E" w:rsidRDefault="001F1987" w:rsidP="001F1987">
            <w:pPr>
              <w:rPr>
                <w:rFonts w:ascii="Times New Roman" w:eastAsia="Times New Roman" w:hAnsi="Times New Roman" w:cs="Times New Roman"/>
                <w:b/>
                <w:color w:val="000000" w:themeColor="text1"/>
                <w:sz w:val="24"/>
                <w:szCs w:val="24"/>
              </w:rPr>
            </w:pPr>
          </w:p>
        </w:tc>
        <w:tc>
          <w:tcPr>
            <w:tcW w:w="8335" w:type="dxa"/>
          </w:tcPr>
          <w:p w:rsidR="001F1987" w:rsidRPr="00FE791E" w:rsidRDefault="001F1987" w:rsidP="00295C4A">
            <w:pPr>
              <w:pStyle w:val="ListParagraph"/>
              <w:numPr>
                <w:ilvl w:val="0"/>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 Teresa’s Minor Seminary (</w:t>
            </w:r>
            <w:proofErr w:type="spellStart"/>
            <w:r>
              <w:rPr>
                <w:rFonts w:ascii="Times New Roman" w:hAnsi="Times New Roman" w:cs="Times New Roman"/>
                <w:color w:val="000000" w:themeColor="text1"/>
                <w:sz w:val="24"/>
                <w:szCs w:val="24"/>
              </w:rPr>
              <w:t>Amisano</w:t>
            </w:r>
            <w:proofErr w:type="spellEnd"/>
            <w:r>
              <w:rPr>
                <w:rFonts w:ascii="Times New Roman" w:hAnsi="Times New Roman" w:cs="Times New Roman"/>
                <w:color w:val="000000" w:themeColor="text1"/>
                <w:sz w:val="24"/>
                <w:szCs w:val="24"/>
              </w:rPr>
              <w:t>)</w:t>
            </w:r>
            <w:r w:rsidR="009B1487">
              <w:rPr>
                <w:rFonts w:ascii="Times New Roman" w:hAnsi="Times New Roman" w:cs="Times New Roman"/>
                <w:color w:val="000000" w:themeColor="text1"/>
                <w:sz w:val="24"/>
                <w:szCs w:val="24"/>
              </w:rPr>
              <w:t>: For immense contribution to the completion of the Seminary’s Main Administration, Library and ICT Center Project (2019)</w:t>
            </w:r>
          </w:p>
        </w:tc>
      </w:tr>
    </w:tbl>
    <w:p w:rsidR="00AD3E1A" w:rsidRPr="002048EA" w:rsidRDefault="00AD3E1A" w:rsidP="00877D42">
      <w:pPr>
        <w:spacing w:after="0" w:line="240" w:lineRule="auto"/>
        <w:jc w:val="both"/>
        <w:rPr>
          <w:rFonts w:ascii="Times New Roman" w:eastAsia="Times New Roman" w:hAnsi="Times New Roman" w:cs="Times New Roman"/>
          <w:color w:val="FF0000"/>
          <w:sz w:val="24"/>
          <w:szCs w:val="24"/>
        </w:rPr>
      </w:pPr>
    </w:p>
    <w:p w:rsidR="005D62B7" w:rsidRPr="002048EA" w:rsidRDefault="005D62B7" w:rsidP="00877D42">
      <w:pPr>
        <w:spacing w:after="0" w:line="240" w:lineRule="auto"/>
        <w:jc w:val="both"/>
        <w:rPr>
          <w:rFonts w:ascii="Times New Roman" w:eastAsia="Times New Roman" w:hAnsi="Times New Roman" w:cs="Times New Roman"/>
          <w:sz w:val="24"/>
          <w:szCs w:val="24"/>
        </w:rPr>
      </w:pPr>
    </w:p>
    <w:p w:rsidR="0023191B" w:rsidRPr="002048EA" w:rsidRDefault="0023191B" w:rsidP="0023191B">
      <w:pPr>
        <w:spacing w:after="0" w:line="240" w:lineRule="auto"/>
        <w:jc w:val="both"/>
        <w:rPr>
          <w:rFonts w:ascii="Times New Roman" w:hAnsi="Times New Roman" w:cs="Times New Roman"/>
          <w:sz w:val="24"/>
          <w:szCs w:val="24"/>
        </w:rPr>
      </w:pPr>
      <w:r w:rsidRPr="002048EA">
        <w:rPr>
          <w:rFonts w:ascii="Times New Roman" w:hAnsi="Times New Roman" w:cs="Times New Roman"/>
          <w:b/>
          <w:sz w:val="24"/>
          <w:szCs w:val="24"/>
          <w:u w:val="single"/>
        </w:rPr>
        <w:t>INSTITUTIONS ATTENDED WITH DATES</w:t>
      </w:r>
    </w:p>
    <w:p w:rsidR="0023191B" w:rsidRPr="002048EA" w:rsidRDefault="0023191B" w:rsidP="0023191B">
      <w:pPr>
        <w:spacing w:after="0" w:line="240" w:lineRule="auto"/>
        <w:jc w:val="both"/>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2972"/>
        <w:gridCol w:w="6804"/>
      </w:tblGrid>
      <w:tr w:rsidR="00491658" w:rsidRPr="002048EA" w:rsidTr="007966C4">
        <w:tc>
          <w:tcPr>
            <w:tcW w:w="2972" w:type="dxa"/>
            <w:vAlign w:val="center"/>
          </w:tcPr>
          <w:p w:rsidR="00491658" w:rsidRPr="002048EA" w:rsidRDefault="00491658" w:rsidP="00491658">
            <w:pPr>
              <w:rPr>
                <w:rFonts w:ascii="Times New Roman" w:hAnsi="Times New Roman" w:cs="Times New Roman"/>
                <w:sz w:val="24"/>
                <w:szCs w:val="24"/>
              </w:rPr>
            </w:pPr>
            <w:r w:rsidRPr="002048EA">
              <w:rPr>
                <w:rFonts w:ascii="Times New Roman" w:hAnsi="Times New Roman" w:cs="Times New Roman"/>
                <w:sz w:val="24"/>
                <w:szCs w:val="24"/>
              </w:rPr>
              <w:t>January 2004-May 2007</w:t>
            </w:r>
          </w:p>
        </w:tc>
        <w:tc>
          <w:tcPr>
            <w:tcW w:w="6804" w:type="dxa"/>
          </w:tcPr>
          <w:p w:rsidR="00491658" w:rsidRPr="002048EA" w:rsidRDefault="00491658" w:rsidP="00491658">
            <w:pPr>
              <w:jc w:val="both"/>
              <w:rPr>
                <w:rFonts w:ascii="Times New Roman" w:hAnsi="Times New Roman" w:cs="Times New Roman"/>
                <w:sz w:val="24"/>
                <w:szCs w:val="24"/>
              </w:rPr>
            </w:pPr>
            <w:r w:rsidRPr="002048EA">
              <w:rPr>
                <w:rFonts w:ascii="Times New Roman" w:hAnsi="Times New Roman" w:cs="Times New Roman"/>
                <w:sz w:val="24"/>
                <w:szCs w:val="24"/>
              </w:rPr>
              <w:t xml:space="preserve">Virginia Polytechnic and State University, </w:t>
            </w:r>
            <w:proofErr w:type="spellStart"/>
            <w:r w:rsidRPr="002048EA">
              <w:rPr>
                <w:rFonts w:ascii="Times New Roman" w:hAnsi="Times New Roman" w:cs="Times New Roman"/>
                <w:sz w:val="24"/>
                <w:szCs w:val="24"/>
              </w:rPr>
              <w:t>Blacksbury</w:t>
            </w:r>
            <w:proofErr w:type="spellEnd"/>
            <w:r w:rsidRPr="002048EA">
              <w:rPr>
                <w:rFonts w:ascii="Times New Roman" w:hAnsi="Times New Roman" w:cs="Times New Roman"/>
                <w:sz w:val="24"/>
                <w:szCs w:val="24"/>
              </w:rPr>
              <w:t>-USA</w:t>
            </w:r>
          </w:p>
        </w:tc>
      </w:tr>
      <w:tr w:rsidR="00491658" w:rsidRPr="002048EA" w:rsidTr="007966C4">
        <w:tc>
          <w:tcPr>
            <w:tcW w:w="2972" w:type="dxa"/>
            <w:vAlign w:val="center"/>
          </w:tcPr>
          <w:p w:rsidR="00491658" w:rsidRPr="002048EA" w:rsidRDefault="00491658" w:rsidP="00491658">
            <w:pPr>
              <w:rPr>
                <w:rFonts w:ascii="Times New Roman" w:hAnsi="Times New Roman" w:cs="Times New Roman"/>
                <w:sz w:val="24"/>
                <w:szCs w:val="24"/>
              </w:rPr>
            </w:pPr>
            <w:r w:rsidRPr="002048EA">
              <w:rPr>
                <w:rFonts w:ascii="Times New Roman" w:hAnsi="Times New Roman" w:cs="Times New Roman"/>
                <w:sz w:val="24"/>
                <w:szCs w:val="24"/>
              </w:rPr>
              <w:t>August 1999-August 2003</w:t>
            </w:r>
          </w:p>
        </w:tc>
        <w:tc>
          <w:tcPr>
            <w:tcW w:w="6804" w:type="dxa"/>
          </w:tcPr>
          <w:p w:rsidR="00491658" w:rsidRPr="002048EA" w:rsidRDefault="00491658" w:rsidP="00491658">
            <w:pPr>
              <w:jc w:val="both"/>
              <w:rPr>
                <w:rFonts w:ascii="Times New Roman" w:hAnsi="Times New Roman" w:cs="Times New Roman"/>
                <w:sz w:val="24"/>
                <w:szCs w:val="24"/>
              </w:rPr>
            </w:pPr>
            <w:r w:rsidRPr="002048EA">
              <w:rPr>
                <w:rFonts w:ascii="Times New Roman" w:hAnsi="Times New Roman" w:cs="Times New Roman"/>
                <w:sz w:val="24"/>
                <w:szCs w:val="24"/>
              </w:rPr>
              <w:t>Washington University in St Louis-USA</w:t>
            </w:r>
          </w:p>
        </w:tc>
      </w:tr>
      <w:tr w:rsidR="00491658" w:rsidRPr="002048EA" w:rsidTr="007966C4">
        <w:tc>
          <w:tcPr>
            <w:tcW w:w="2972" w:type="dxa"/>
            <w:vAlign w:val="center"/>
          </w:tcPr>
          <w:p w:rsidR="00491658" w:rsidRPr="002048EA" w:rsidRDefault="002048EA" w:rsidP="00491658">
            <w:pPr>
              <w:rPr>
                <w:rFonts w:ascii="Times New Roman" w:hAnsi="Times New Roman" w:cs="Times New Roman"/>
                <w:sz w:val="24"/>
                <w:szCs w:val="24"/>
              </w:rPr>
            </w:pPr>
            <w:r w:rsidRPr="002048EA">
              <w:rPr>
                <w:rFonts w:ascii="Times New Roman" w:hAnsi="Times New Roman" w:cs="Times New Roman"/>
                <w:sz w:val="24"/>
                <w:szCs w:val="24"/>
              </w:rPr>
              <w:t>Sept</w:t>
            </w:r>
            <w:r w:rsidR="00636AAB">
              <w:rPr>
                <w:rFonts w:ascii="Times New Roman" w:hAnsi="Times New Roman" w:cs="Times New Roman"/>
                <w:sz w:val="24"/>
                <w:szCs w:val="24"/>
              </w:rPr>
              <w:t xml:space="preserve">ember </w:t>
            </w:r>
            <w:r w:rsidRPr="002048EA">
              <w:rPr>
                <w:rFonts w:ascii="Times New Roman" w:hAnsi="Times New Roman" w:cs="Times New Roman"/>
                <w:sz w:val="24"/>
                <w:szCs w:val="24"/>
              </w:rPr>
              <w:t>1991</w:t>
            </w:r>
            <w:r w:rsidR="00636AAB">
              <w:rPr>
                <w:rFonts w:ascii="Times New Roman" w:hAnsi="Times New Roman" w:cs="Times New Roman"/>
                <w:sz w:val="24"/>
                <w:szCs w:val="24"/>
              </w:rPr>
              <w:t>-</w:t>
            </w:r>
            <w:r w:rsidRPr="002048EA">
              <w:rPr>
                <w:rFonts w:ascii="Times New Roman" w:hAnsi="Times New Roman" w:cs="Times New Roman"/>
                <w:sz w:val="24"/>
                <w:szCs w:val="24"/>
              </w:rPr>
              <w:t>June 1997</w:t>
            </w:r>
          </w:p>
        </w:tc>
        <w:tc>
          <w:tcPr>
            <w:tcW w:w="6804" w:type="dxa"/>
          </w:tcPr>
          <w:p w:rsidR="00491658" w:rsidRPr="002048EA" w:rsidRDefault="002048EA" w:rsidP="00FC6E19">
            <w:pPr>
              <w:rPr>
                <w:rFonts w:ascii="Times New Roman" w:hAnsi="Times New Roman" w:cs="Times New Roman"/>
                <w:sz w:val="24"/>
                <w:szCs w:val="24"/>
              </w:rPr>
            </w:pPr>
            <w:r w:rsidRPr="002048EA">
              <w:rPr>
                <w:rFonts w:ascii="Times New Roman" w:hAnsi="Times New Roman" w:cs="Times New Roman"/>
                <w:sz w:val="24"/>
                <w:szCs w:val="24"/>
              </w:rPr>
              <w:t>St. Peter’s Regional Seminary</w:t>
            </w:r>
            <w:r w:rsidR="00BD4F06">
              <w:rPr>
                <w:rFonts w:ascii="Times New Roman" w:hAnsi="Times New Roman" w:cs="Times New Roman"/>
                <w:sz w:val="24"/>
                <w:szCs w:val="24"/>
              </w:rPr>
              <w:t>, Cape Coast-Ghana</w:t>
            </w:r>
            <w:r w:rsidRPr="002048EA">
              <w:rPr>
                <w:rFonts w:ascii="Times New Roman" w:hAnsi="Times New Roman" w:cs="Times New Roman"/>
                <w:sz w:val="24"/>
                <w:szCs w:val="24"/>
              </w:rPr>
              <w:t xml:space="preserve"> (Affiliated: University of Ghana)</w:t>
            </w:r>
            <w:r w:rsidRPr="002048EA">
              <w:rPr>
                <w:rFonts w:ascii="Times New Roman" w:hAnsi="Times New Roman" w:cs="Times New Roman"/>
                <w:sz w:val="24"/>
                <w:szCs w:val="24"/>
              </w:rPr>
              <w:tab/>
            </w:r>
          </w:p>
        </w:tc>
      </w:tr>
      <w:tr w:rsidR="00FC6E19" w:rsidRPr="002048EA" w:rsidTr="007966C4">
        <w:tc>
          <w:tcPr>
            <w:tcW w:w="2972" w:type="dxa"/>
            <w:vAlign w:val="center"/>
          </w:tcPr>
          <w:p w:rsidR="00FC6E19" w:rsidRPr="002048EA" w:rsidRDefault="00636AAB" w:rsidP="00491658">
            <w:pPr>
              <w:rPr>
                <w:rFonts w:ascii="Times New Roman" w:hAnsi="Times New Roman" w:cs="Times New Roman"/>
                <w:sz w:val="24"/>
                <w:szCs w:val="24"/>
              </w:rPr>
            </w:pPr>
            <w:r>
              <w:rPr>
                <w:rFonts w:ascii="Times New Roman" w:hAnsi="Times New Roman" w:cs="Times New Roman"/>
                <w:sz w:val="24"/>
                <w:szCs w:val="24"/>
              </w:rPr>
              <w:t>September 1988-June 1991</w:t>
            </w:r>
          </w:p>
        </w:tc>
        <w:tc>
          <w:tcPr>
            <w:tcW w:w="6804" w:type="dxa"/>
          </w:tcPr>
          <w:p w:rsidR="00FC6E19" w:rsidRPr="002048EA" w:rsidRDefault="00636AAB" w:rsidP="002048EA">
            <w:pPr>
              <w:rPr>
                <w:rFonts w:ascii="Times New Roman" w:hAnsi="Times New Roman" w:cs="Times New Roman"/>
                <w:sz w:val="24"/>
                <w:szCs w:val="24"/>
              </w:rPr>
            </w:pPr>
            <w:r>
              <w:rPr>
                <w:rFonts w:ascii="Times New Roman" w:hAnsi="Times New Roman"/>
                <w:sz w:val="24"/>
                <w:szCs w:val="24"/>
              </w:rPr>
              <w:t xml:space="preserve">St. Paul’s Seminary, Accra-Ghana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r w:rsidR="00FC6E19" w:rsidRPr="002048EA" w:rsidTr="007966C4">
        <w:tc>
          <w:tcPr>
            <w:tcW w:w="2972" w:type="dxa"/>
            <w:vAlign w:val="center"/>
          </w:tcPr>
          <w:p w:rsidR="00FC6E19" w:rsidRPr="002048EA" w:rsidRDefault="00636AAB" w:rsidP="00491658">
            <w:pPr>
              <w:rPr>
                <w:rFonts w:ascii="Times New Roman" w:hAnsi="Times New Roman" w:cs="Times New Roman"/>
                <w:sz w:val="24"/>
                <w:szCs w:val="24"/>
              </w:rPr>
            </w:pPr>
            <w:r>
              <w:rPr>
                <w:rFonts w:ascii="Times New Roman" w:hAnsi="Times New Roman" w:cs="Times New Roman"/>
                <w:sz w:val="24"/>
                <w:szCs w:val="24"/>
              </w:rPr>
              <w:t>September 1981-June 1988</w:t>
            </w:r>
          </w:p>
        </w:tc>
        <w:tc>
          <w:tcPr>
            <w:tcW w:w="6804" w:type="dxa"/>
          </w:tcPr>
          <w:p w:rsidR="00FC6E19" w:rsidRPr="002048EA" w:rsidRDefault="00636AAB" w:rsidP="002048EA">
            <w:pPr>
              <w:rPr>
                <w:rFonts w:ascii="Times New Roman" w:hAnsi="Times New Roman" w:cs="Times New Roman"/>
                <w:sz w:val="24"/>
                <w:szCs w:val="24"/>
              </w:rPr>
            </w:pPr>
            <w:r>
              <w:rPr>
                <w:rFonts w:ascii="Times New Roman" w:hAnsi="Times New Roman"/>
                <w:sz w:val="24"/>
                <w:szCs w:val="24"/>
              </w:rPr>
              <w:t xml:space="preserve">St. </w:t>
            </w:r>
            <w:r w:rsidR="00295C4A">
              <w:rPr>
                <w:rFonts w:ascii="Times New Roman" w:hAnsi="Times New Roman"/>
                <w:sz w:val="24"/>
                <w:szCs w:val="24"/>
              </w:rPr>
              <w:t>T</w:t>
            </w:r>
            <w:r>
              <w:rPr>
                <w:rFonts w:ascii="Times New Roman" w:hAnsi="Times New Roman"/>
                <w:sz w:val="24"/>
                <w:szCs w:val="24"/>
              </w:rPr>
              <w:t>eresa’s Minor Seminary</w:t>
            </w:r>
            <w:r w:rsidR="00BD4F06">
              <w:rPr>
                <w:rFonts w:ascii="Times New Roman" w:hAnsi="Times New Roman"/>
                <w:sz w:val="24"/>
                <w:szCs w:val="24"/>
              </w:rPr>
              <w:t>, Elmina-Ghana</w:t>
            </w:r>
          </w:p>
        </w:tc>
      </w:tr>
    </w:tbl>
    <w:p w:rsidR="00AD3E1A" w:rsidRDefault="00AD3E1A" w:rsidP="00C7793C">
      <w:pPr>
        <w:spacing w:after="0" w:line="240" w:lineRule="auto"/>
        <w:jc w:val="both"/>
        <w:rPr>
          <w:rFonts w:ascii="Times New Roman" w:hAnsi="Times New Roman" w:cs="Times New Roman"/>
          <w:sz w:val="24"/>
          <w:szCs w:val="24"/>
        </w:rPr>
      </w:pPr>
    </w:p>
    <w:p w:rsidR="003B1679" w:rsidRPr="002048EA" w:rsidRDefault="003B1679" w:rsidP="00C7793C">
      <w:pPr>
        <w:spacing w:after="0" w:line="240" w:lineRule="auto"/>
        <w:jc w:val="both"/>
        <w:rPr>
          <w:rFonts w:ascii="Times New Roman" w:hAnsi="Times New Roman" w:cs="Times New Roman"/>
          <w:sz w:val="24"/>
          <w:szCs w:val="24"/>
        </w:rPr>
      </w:pPr>
    </w:p>
    <w:p w:rsidR="0023191B" w:rsidRPr="002048EA" w:rsidRDefault="005D62B7" w:rsidP="005D62B7">
      <w:pPr>
        <w:spacing w:after="0" w:line="240" w:lineRule="auto"/>
        <w:jc w:val="both"/>
        <w:rPr>
          <w:rFonts w:ascii="Times New Roman" w:hAnsi="Times New Roman" w:cs="Times New Roman"/>
          <w:b/>
          <w:sz w:val="24"/>
          <w:szCs w:val="24"/>
          <w:u w:val="single"/>
        </w:rPr>
      </w:pPr>
      <w:r w:rsidRPr="002048EA">
        <w:rPr>
          <w:rFonts w:ascii="Times New Roman" w:hAnsi="Times New Roman" w:cs="Times New Roman"/>
          <w:b/>
          <w:sz w:val="24"/>
          <w:szCs w:val="24"/>
          <w:u w:val="single"/>
        </w:rPr>
        <w:t>PROFESSIONAL RELATED PROJECTS</w:t>
      </w:r>
    </w:p>
    <w:p w:rsidR="00BB0FE3" w:rsidRPr="002048EA" w:rsidRDefault="00BB0FE3" w:rsidP="00BB0FE3">
      <w:pPr>
        <w:spacing w:after="0" w:line="240" w:lineRule="auto"/>
        <w:jc w:val="both"/>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15"/>
        <w:gridCol w:w="8640"/>
      </w:tblGrid>
      <w:tr w:rsidR="007A55AD" w:rsidRPr="002048EA" w:rsidTr="003505B2">
        <w:tc>
          <w:tcPr>
            <w:tcW w:w="715" w:type="dxa"/>
          </w:tcPr>
          <w:p w:rsidR="007A55AD" w:rsidRPr="002048EA" w:rsidRDefault="007A55AD" w:rsidP="00AC44CC">
            <w:pPr>
              <w:pStyle w:val="ListParagraph"/>
              <w:numPr>
                <w:ilvl w:val="0"/>
                <w:numId w:val="1"/>
              </w:numPr>
              <w:jc w:val="both"/>
              <w:rPr>
                <w:rFonts w:ascii="Times New Roman" w:hAnsi="Times New Roman" w:cs="Times New Roman"/>
                <w:sz w:val="24"/>
                <w:szCs w:val="24"/>
              </w:rPr>
            </w:pPr>
          </w:p>
        </w:tc>
        <w:tc>
          <w:tcPr>
            <w:tcW w:w="8640" w:type="dxa"/>
          </w:tcPr>
          <w:p w:rsidR="007A55AD" w:rsidRPr="00F206A5" w:rsidRDefault="0074671D" w:rsidP="00417943">
            <w:pPr>
              <w:jc w:val="both"/>
              <w:rPr>
                <w:rFonts w:ascii="Times New Roman" w:hAnsi="Times New Roman" w:cs="Times New Roman"/>
                <w:color w:val="000000" w:themeColor="text1"/>
                <w:sz w:val="24"/>
                <w:szCs w:val="24"/>
              </w:rPr>
            </w:pPr>
            <w:r w:rsidRPr="00F206A5">
              <w:rPr>
                <w:rFonts w:ascii="Times New Roman" w:hAnsi="Times New Roman" w:cs="Times New Roman"/>
                <w:color w:val="000000" w:themeColor="text1"/>
                <w:sz w:val="24"/>
                <w:szCs w:val="24"/>
              </w:rPr>
              <w:t>Preparation of Planning Schemes for the Roll-Out Phase of</w:t>
            </w:r>
            <w:r w:rsidR="00F206A5" w:rsidRPr="00F206A5">
              <w:rPr>
                <w:rFonts w:ascii="Times New Roman" w:hAnsi="Times New Roman" w:cs="Times New Roman"/>
                <w:color w:val="000000" w:themeColor="text1"/>
                <w:sz w:val="24"/>
                <w:szCs w:val="24"/>
              </w:rPr>
              <w:t xml:space="preserve"> the Cardinal Foundation for Distance Learning</w:t>
            </w:r>
            <w:r w:rsidRPr="00F206A5">
              <w:rPr>
                <w:rFonts w:ascii="Times New Roman" w:hAnsi="Times New Roman" w:cs="Times New Roman"/>
                <w:color w:val="000000" w:themeColor="text1"/>
                <w:sz w:val="24"/>
                <w:szCs w:val="24"/>
              </w:rPr>
              <w:t xml:space="preserve"> </w:t>
            </w:r>
            <w:r w:rsidR="00F206A5" w:rsidRPr="00F206A5">
              <w:rPr>
                <w:rFonts w:ascii="Times New Roman" w:hAnsi="Times New Roman" w:cs="Times New Roman"/>
                <w:color w:val="000000" w:themeColor="text1"/>
                <w:sz w:val="24"/>
                <w:szCs w:val="24"/>
              </w:rPr>
              <w:t>(</w:t>
            </w:r>
            <w:r w:rsidRPr="00F206A5">
              <w:rPr>
                <w:rFonts w:ascii="Times New Roman" w:hAnsi="Times New Roman" w:cs="Times New Roman"/>
                <w:color w:val="000000" w:themeColor="text1"/>
                <w:sz w:val="24"/>
                <w:szCs w:val="24"/>
              </w:rPr>
              <w:t>CAFDIL</w:t>
            </w:r>
            <w:r w:rsidR="00F206A5" w:rsidRPr="00F206A5">
              <w:rPr>
                <w:rFonts w:ascii="Times New Roman" w:hAnsi="Times New Roman" w:cs="Times New Roman"/>
                <w:color w:val="000000" w:themeColor="text1"/>
                <w:sz w:val="24"/>
                <w:szCs w:val="24"/>
              </w:rPr>
              <w:t>)</w:t>
            </w:r>
            <w:r w:rsidR="00752E98" w:rsidRPr="00F206A5">
              <w:rPr>
                <w:rFonts w:ascii="Times New Roman" w:hAnsi="Times New Roman" w:cs="Times New Roman"/>
                <w:color w:val="000000" w:themeColor="text1"/>
                <w:sz w:val="24"/>
                <w:szCs w:val="24"/>
              </w:rPr>
              <w:t>, after the Pilot P</w:t>
            </w:r>
            <w:r w:rsidR="002709EB">
              <w:rPr>
                <w:rFonts w:ascii="Times New Roman" w:hAnsi="Times New Roman" w:cs="Times New Roman"/>
                <w:color w:val="000000" w:themeColor="text1"/>
                <w:sz w:val="24"/>
                <w:szCs w:val="24"/>
              </w:rPr>
              <w:t>h</w:t>
            </w:r>
            <w:r w:rsidR="00752E98" w:rsidRPr="00F206A5">
              <w:rPr>
                <w:rFonts w:ascii="Times New Roman" w:hAnsi="Times New Roman" w:cs="Times New Roman"/>
                <w:color w:val="000000" w:themeColor="text1"/>
                <w:sz w:val="24"/>
                <w:szCs w:val="24"/>
              </w:rPr>
              <w:t>ase</w:t>
            </w:r>
            <w:r w:rsidRPr="00F206A5">
              <w:rPr>
                <w:rFonts w:ascii="Times New Roman" w:hAnsi="Times New Roman" w:cs="Times New Roman"/>
                <w:color w:val="000000" w:themeColor="text1"/>
                <w:sz w:val="24"/>
                <w:szCs w:val="24"/>
              </w:rPr>
              <w:t xml:space="preserve"> </w:t>
            </w:r>
            <w:r w:rsidRPr="00F206A5">
              <w:rPr>
                <w:rFonts w:ascii="Times New Roman" w:hAnsi="Times New Roman" w:cs="Times New Roman"/>
                <w:b/>
                <w:bCs/>
                <w:color w:val="000000" w:themeColor="text1"/>
                <w:sz w:val="24"/>
                <w:szCs w:val="24"/>
              </w:rPr>
              <w:t xml:space="preserve">(October 2019-January 2020) </w:t>
            </w:r>
            <w:r w:rsidRPr="00F206A5">
              <w:rPr>
                <w:rFonts w:ascii="Times New Roman" w:hAnsi="Times New Roman" w:cs="Times New Roman"/>
                <w:color w:val="000000" w:themeColor="text1"/>
                <w:sz w:val="24"/>
                <w:szCs w:val="24"/>
              </w:rPr>
              <w:t xml:space="preserve">  </w:t>
            </w:r>
          </w:p>
        </w:tc>
      </w:tr>
      <w:tr w:rsidR="00417943" w:rsidRPr="002048EA" w:rsidTr="003505B2">
        <w:tc>
          <w:tcPr>
            <w:tcW w:w="715" w:type="dxa"/>
          </w:tcPr>
          <w:p w:rsidR="00417943" w:rsidRPr="002048EA" w:rsidRDefault="00417943" w:rsidP="00AC44CC">
            <w:pPr>
              <w:pStyle w:val="ListParagraph"/>
              <w:numPr>
                <w:ilvl w:val="0"/>
                <w:numId w:val="1"/>
              </w:numPr>
              <w:jc w:val="both"/>
              <w:rPr>
                <w:rFonts w:ascii="Times New Roman" w:hAnsi="Times New Roman" w:cs="Times New Roman"/>
                <w:sz w:val="24"/>
                <w:szCs w:val="24"/>
              </w:rPr>
            </w:pPr>
          </w:p>
        </w:tc>
        <w:tc>
          <w:tcPr>
            <w:tcW w:w="8640" w:type="dxa"/>
          </w:tcPr>
          <w:p w:rsidR="00417943" w:rsidRPr="002048EA" w:rsidRDefault="0074671D" w:rsidP="00417943">
            <w:pPr>
              <w:jc w:val="both"/>
              <w:rPr>
                <w:rFonts w:ascii="Times New Roman" w:hAnsi="Times New Roman" w:cs="Times New Roman"/>
                <w:sz w:val="24"/>
                <w:szCs w:val="24"/>
              </w:rPr>
            </w:pPr>
            <w:r>
              <w:rPr>
                <w:rFonts w:ascii="Times New Roman" w:hAnsi="Times New Roman" w:cs="Times New Roman"/>
                <w:sz w:val="24"/>
                <w:szCs w:val="24"/>
              </w:rPr>
              <w:t xml:space="preserve">Team member for the completion of the design </w:t>
            </w:r>
            <w:r w:rsidR="007E6EC9">
              <w:rPr>
                <w:rFonts w:ascii="Times New Roman" w:hAnsi="Times New Roman" w:cs="Times New Roman"/>
                <w:sz w:val="24"/>
                <w:szCs w:val="24"/>
              </w:rPr>
              <w:t xml:space="preserve">and supervision </w:t>
            </w:r>
            <w:r>
              <w:rPr>
                <w:rFonts w:ascii="Times New Roman" w:hAnsi="Times New Roman" w:cs="Times New Roman"/>
                <w:sz w:val="24"/>
                <w:szCs w:val="24"/>
              </w:rPr>
              <w:t xml:space="preserve">for the </w:t>
            </w:r>
            <w:r w:rsidR="007E6EC9">
              <w:rPr>
                <w:rFonts w:ascii="Times New Roman" w:hAnsi="Times New Roman" w:cs="Times New Roman"/>
                <w:sz w:val="24"/>
                <w:szCs w:val="24"/>
              </w:rPr>
              <w:t xml:space="preserve">construction of the </w:t>
            </w:r>
            <w:r>
              <w:rPr>
                <w:rFonts w:ascii="Times New Roman" w:hAnsi="Times New Roman" w:cs="Times New Roman"/>
                <w:sz w:val="24"/>
                <w:szCs w:val="24"/>
              </w:rPr>
              <w:t xml:space="preserve">KNUST Catholic Church Building </w:t>
            </w:r>
            <w:r w:rsidRPr="005554B7">
              <w:rPr>
                <w:rFonts w:ascii="Times New Roman" w:hAnsi="Times New Roman" w:cs="Times New Roman"/>
                <w:b/>
                <w:bCs/>
                <w:sz w:val="24"/>
                <w:szCs w:val="24"/>
              </w:rPr>
              <w:t>(2019-2020)</w:t>
            </w:r>
          </w:p>
        </w:tc>
      </w:tr>
      <w:tr w:rsidR="0074671D" w:rsidRPr="002048EA" w:rsidTr="003505B2">
        <w:tc>
          <w:tcPr>
            <w:tcW w:w="715" w:type="dxa"/>
          </w:tcPr>
          <w:p w:rsidR="0074671D" w:rsidRPr="002048EA" w:rsidRDefault="0074671D" w:rsidP="00AC44CC">
            <w:pPr>
              <w:pStyle w:val="ListParagraph"/>
              <w:numPr>
                <w:ilvl w:val="0"/>
                <w:numId w:val="1"/>
              </w:numPr>
              <w:jc w:val="both"/>
              <w:rPr>
                <w:rFonts w:ascii="Times New Roman" w:hAnsi="Times New Roman" w:cs="Times New Roman"/>
                <w:sz w:val="24"/>
                <w:szCs w:val="24"/>
              </w:rPr>
            </w:pPr>
          </w:p>
        </w:tc>
        <w:tc>
          <w:tcPr>
            <w:tcW w:w="8640" w:type="dxa"/>
          </w:tcPr>
          <w:p w:rsidR="0074671D" w:rsidRPr="002048EA" w:rsidRDefault="0074671D" w:rsidP="0074671D">
            <w:pPr>
              <w:jc w:val="both"/>
              <w:rPr>
                <w:rFonts w:ascii="Times New Roman" w:hAnsi="Times New Roman" w:cs="Times New Roman"/>
                <w:sz w:val="24"/>
                <w:szCs w:val="24"/>
              </w:rPr>
            </w:pPr>
            <w:r>
              <w:rPr>
                <w:rFonts w:ascii="Times New Roman" w:hAnsi="Times New Roman" w:cs="Times New Roman"/>
                <w:sz w:val="24"/>
                <w:szCs w:val="24"/>
              </w:rPr>
              <w:t xml:space="preserve">Consultant: Renovation of Holy Spirit Cathedral Building, Accra </w:t>
            </w:r>
            <w:r w:rsidRPr="005554B7">
              <w:rPr>
                <w:rFonts w:ascii="Times New Roman" w:hAnsi="Times New Roman" w:cs="Times New Roman"/>
                <w:b/>
                <w:bCs/>
                <w:sz w:val="24"/>
                <w:szCs w:val="24"/>
              </w:rPr>
              <w:t>(August 2017)</w:t>
            </w:r>
          </w:p>
        </w:tc>
      </w:tr>
      <w:tr w:rsidR="0074671D" w:rsidRPr="002048EA" w:rsidTr="003505B2">
        <w:tc>
          <w:tcPr>
            <w:tcW w:w="715" w:type="dxa"/>
          </w:tcPr>
          <w:p w:rsidR="0074671D" w:rsidRPr="002048EA" w:rsidRDefault="0074671D" w:rsidP="00AC44CC">
            <w:pPr>
              <w:pStyle w:val="ListParagraph"/>
              <w:numPr>
                <w:ilvl w:val="0"/>
                <w:numId w:val="1"/>
              </w:numPr>
              <w:jc w:val="both"/>
              <w:rPr>
                <w:rFonts w:ascii="Times New Roman" w:hAnsi="Times New Roman" w:cs="Times New Roman"/>
                <w:sz w:val="24"/>
                <w:szCs w:val="24"/>
              </w:rPr>
            </w:pPr>
          </w:p>
        </w:tc>
        <w:tc>
          <w:tcPr>
            <w:tcW w:w="8640" w:type="dxa"/>
          </w:tcPr>
          <w:p w:rsidR="0074671D" w:rsidRPr="002048EA" w:rsidRDefault="0074671D" w:rsidP="0074671D">
            <w:pPr>
              <w:jc w:val="both"/>
              <w:rPr>
                <w:rFonts w:ascii="Times New Roman" w:hAnsi="Times New Roman" w:cs="Times New Roman"/>
                <w:sz w:val="24"/>
                <w:szCs w:val="24"/>
              </w:rPr>
            </w:pPr>
            <w:r w:rsidRPr="002048EA">
              <w:rPr>
                <w:rFonts w:ascii="Times New Roman" w:hAnsi="Times New Roman" w:cs="Times New Roman"/>
                <w:sz w:val="24"/>
                <w:szCs w:val="24"/>
              </w:rPr>
              <w:t xml:space="preserve">Conduct of the Feasibility Study of </w:t>
            </w:r>
            <w:r>
              <w:rPr>
                <w:rFonts w:ascii="Times New Roman" w:hAnsi="Times New Roman" w:cs="Times New Roman"/>
                <w:sz w:val="24"/>
                <w:szCs w:val="24"/>
              </w:rPr>
              <w:t xml:space="preserve">St Paul’s Catholic Cathedral, </w:t>
            </w:r>
            <w:proofErr w:type="spellStart"/>
            <w:r>
              <w:rPr>
                <w:rFonts w:ascii="Times New Roman" w:hAnsi="Times New Roman" w:cs="Times New Roman"/>
                <w:sz w:val="24"/>
                <w:szCs w:val="24"/>
              </w:rPr>
              <w:t>Techiman</w:t>
            </w:r>
            <w:proofErr w:type="spellEnd"/>
            <w:r>
              <w:rPr>
                <w:rFonts w:ascii="Times New Roman" w:hAnsi="Times New Roman" w:cs="Times New Roman"/>
                <w:sz w:val="24"/>
                <w:szCs w:val="24"/>
              </w:rPr>
              <w:t xml:space="preserve"> and completion of design </w:t>
            </w:r>
            <w:r w:rsidRPr="005554B7">
              <w:rPr>
                <w:rFonts w:ascii="Times New Roman" w:hAnsi="Times New Roman" w:cs="Times New Roman"/>
                <w:b/>
                <w:bCs/>
                <w:sz w:val="24"/>
                <w:szCs w:val="24"/>
              </w:rPr>
              <w:t>(2017)</w:t>
            </w:r>
          </w:p>
        </w:tc>
      </w:tr>
    </w:tbl>
    <w:p w:rsidR="00F74E43" w:rsidRPr="002048EA" w:rsidRDefault="00F74E43" w:rsidP="00BB0FE3">
      <w:pPr>
        <w:spacing w:after="0" w:line="240" w:lineRule="auto"/>
        <w:jc w:val="both"/>
        <w:rPr>
          <w:rFonts w:ascii="Times New Roman" w:hAnsi="Times New Roman" w:cs="Times New Roman"/>
          <w:i/>
          <w:sz w:val="24"/>
          <w:szCs w:val="24"/>
        </w:rPr>
      </w:pPr>
    </w:p>
    <w:p w:rsidR="00F74E43" w:rsidRPr="002048EA" w:rsidRDefault="00F74E43" w:rsidP="00BB0FE3">
      <w:pPr>
        <w:spacing w:after="0" w:line="240" w:lineRule="auto"/>
        <w:jc w:val="both"/>
        <w:rPr>
          <w:rFonts w:ascii="Times New Roman" w:hAnsi="Times New Roman" w:cs="Times New Roman"/>
          <w:i/>
          <w:sz w:val="24"/>
          <w:szCs w:val="24"/>
        </w:rPr>
      </w:pPr>
    </w:p>
    <w:p w:rsidR="00295C4A" w:rsidRDefault="00295C4A" w:rsidP="005D62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UNIVERSITY TEACHING</w:t>
      </w:r>
    </w:p>
    <w:p w:rsidR="00295C4A" w:rsidRDefault="00295C4A" w:rsidP="005D62B7">
      <w:pPr>
        <w:spacing w:after="0" w:line="240" w:lineRule="auto"/>
        <w:jc w:val="both"/>
        <w:rPr>
          <w:rFonts w:ascii="Times New Roman" w:hAnsi="Times New Roman" w:cs="Times New Roman"/>
          <w:b/>
          <w:sz w:val="24"/>
          <w:szCs w:val="24"/>
        </w:rPr>
      </w:pPr>
    </w:p>
    <w:p w:rsidR="00295C4A" w:rsidRPr="002B6125" w:rsidRDefault="00D32A2D" w:rsidP="005D62B7">
      <w:pPr>
        <w:spacing w:after="0" w:line="240" w:lineRule="auto"/>
        <w:jc w:val="both"/>
        <w:rPr>
          <w:rFonts w:ascii="Times New Roman" w:hAnsi="Times New Roman" w:cs="Times New Roman"/>
          <w:b/>
          <w:sz w:val="24"/>
          <w:szCs w:val="24"/>
        </w:rPr>
      </w:pPr>
      <w:r w:rsidRPr="002B6125">
        <w:rPr>
          <w:rFonts w:ascii="Times New Roman" w:hAnsi="Times New Roman" w:cs="Times New Roman"/>
          <w:b/>
          <w:sz w:val="24"/>
          <w:szCs w:val="24"/>
        </w:rPr>
        <w:t>Subjects/Courses taught:</w:t>
      </w:r>
    </w:p>
    <w:p w:rsidR="00D32A2D" w:rsidRDefault="00D32A2D" w:rsidP="005D62B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7"/>
        <w:gridCol w:w="1665"/>
        <w:gridCol w:w="1701"/>
        <w:gridCol w:w="3402"/>
        <w:gridCol w:w="2125"/>
      </w:tblGrid>
      <w:tr w:rsidR="00D32A2D" w:rsidTr="00BC72A4">
        <w:tc>
          <w:tcPr>
            <w:tcW w:w="457" w:type="dxa"/>
          </w:tcPr>
          <w:p w:rsidR="00D32A2D" w:rsidRDefault="00D32A2D" w:rsidP="005D62B7">
            <w:pPr>
              <w:jc w:val="both"/>
              <w:rPr>
                <w:rFonts w:ascii="Times New Roman" w:hAnsi="Times New Roman" w:cs="Times New Roman"/>
                <w:sz w:val="24"/>
                <w:szCs w:val="24"/>
              </w:rPr>
            </w:pPr>
          </w:p>
        </w:tc>
        <w:tc>
          <w:tcPr>
            <w:tcW w:w="1665" w:type="dxa"/>
          </w:tcPr>
          <w:p w:rsidR="00D32A2D" w:rsidRPr="00EC5C2E" w:rsidRDefault="00D32A2D" w:rsidP="005D62B7">
            <w:pPr>
              <w:jc w:val="both"/>
              <w:rPr>
                <w:rFonts w:ascii="Times New Roman" w:hAnsi="Times New Roman" w:cs="Times New Roman"/>
                <w:b/>
                <w:sz w:val="24"/>
                <w:szCs w:val="24"/>
              </w:rPr>
            </w:pPr>
            <w:r w:rsidRPr="00EC5C2E">
              <w:rPr>
                <w:rFonts w:ascii="Times New Roman" w:hAnsi="Times New Roman" w:cs="Times New Roman"/>
                <w:b/>
                <w:sz w:val="24"/>
                <w:szCs w:val="24"/>
              </w:rPr>
              <w:t>Date</w:t>
            </w:r>
          </w:p>
        </w:tc>
        <w:tc>
          <w:tcPr>
            <w:tcW w:w="1701" w:type="dxa"/>
          </w:tcPr>
          <w:p w:rsidR="00D32A2D" w:rsidRPr="00EC5C2E" w:rsidRDefault="00D32A2D" w:rsidP="005D62B7">
            <w:pPr>
              <w:jc w:val="both"/>
              <w:rPr>
                <w:rFonts w:ascii="Times New Roman" w:hAnsi="Times New Roman" w:cs="Times New Roman"/>
                <w:b/>
                <w:sz w:val="24"/>
                <w:szCs w:val="24"/>
              </w:rPr>
            </w:pPr>
            <w:r w:rsidRPr="00EC5C2E">
              <w:rPr>
                <w:rFonts w:ascii="Times New Roman" w:hAnsi="Times New Roman" w:cs="Times New Roman"/>
                <w:b/>
                <w:sz w:val="24"/>
                <w:szCs w:val="24"/>
              </w:rPr>
              <w:t>Course Code</w:t>
            </w:r>
          </w:p>
        </w:tc>
        <w:tc>
          <w:tcPr>
            <w:tcW w:w="3402" w:type="dxa"/>
          </w:tcPr>
          <w:p w:rsidR="00D32A2D" w:rsidRPr="00EC5C2E" w:rsidRDefault="00D32A2D" w:rsidP="005D62B7">
            <w:pPr>
              <w:jc w:val="both"/>
              <w:rPr>
                <w:rFonts w:ascii="Times New Roman" w:hAnsi="Times New Roman" w:cs="Times New Roman"/>
                <w:b/>
                <w:sz w:val="24"/>
                <w:szCs w:val="24"/>
              </w:rPr>
            </w:pPr>
            <w:r w:rsidRPr="00EC5C2E">
              <w:rPr>
                <w:rFonts w:ascii="Times New Roman" w:hAnsi="Times New Roman" w:cs="Times New Roman"/>
                <w:b/>
                <w:sz w:val="24"/>
                <w:szCs w:val="24"/>
              </w:rPr>
              <w:t>Course Title</w:t>
            </w:r>
          </w:p>
        </w:tc>
        <w:tc>
          <w:tcPr>
            <w:tcW w:w="2125" w:type="dxa"/>
          </w:tcPr>
          <w:p w:rsidR="00D32A2D" w:rsidRPr="00EC5C2E" w:rsidRDefault="00D32A2D" w:rsidP="005D62B7">
            <w:pPr>
              <w:jc w:val="both"/>
              <w:rPr>
                <w:rFonts w:ascii="Times New Roman" w:hAnsi="Times New Roman" w:cs="Times New Roman"/>
                <w:b/>
                <w:sz w:val="24"/>
                <w:szCs w:val="24"/>
              </w:rPr>
            </w:pPr>
            <w:r w:rsidRPr="00EC5C2E">
              <w:rPr>
                <w:rFonts w:ascii="Times New Roman" w:hAnsi="Times New Roman" w:cs="Times New Roman"/>
                <w:b/>
                <w:sz w:val="24"/>
                <w:szCs w:val="24"/>
              </w:rPr>
              <w:t>Year</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D32A2D" w:rsidRDefault="008304AE" w:rsidP="005D62B7">
            <w:pPr>
              <w:jc w:val="both"/>
              <w:rPr>
                <w:rFonts w:ascii="Times New Roman" w:hAnsi="Times New Roman" w:cs="Times New Roman"/>
                <w:sz w:val="24"/>
                <w:szCs w:val="24"/>
              </w:rPr>
            </w:pPr>
            <w:r>
              <w:rPr>
                <w:rFonts w:ascii="Times New Roman" w:hAnsi="Times New Roman" w:cs="Times New Roman"/>
                <w:sz w:val="24"/>
                <w:szCs w:val="24"/>
              </w:rPr>
              <w:t>2008 to 2012</w:t>
            </w:r>
          </w:p>
        </w:tc>
        <w:tc>
          <w:tcPr>
            <w:tcW w:w="1701" w:type="dxa"/>
          </w:tcPr>
          <w:p w:rsidR="00D32A2D" w:rsidRDefault="008304AE" w:rsidP="005D62B7">
            <w:pPr>
              <w:jc w:val="both"/>
              <w:rPr>
                <w:rFonts w:ascii="Times New Roman" w:hAnsi="Times New Roman" w:cs="Times New Roman"/>
                <w:sz w:val="24"/>
                <w:szCs w:val="24"/>
              </w:rPr>
            </w:pPr>
            <w:r>
              <w:rPr>
                <w:rFonts w:ascii="Times New Roman" w:hAnsi="Times New Roman" w:cs="Times New Roman"/>
                <w:sz w:val="24"/>
                <w:szCs w:val="24"/>
              </w:rPr>
              <w:t>ARC 457/458</w:t>
            </w:r>
          </w:p>
        </w:tc>
        <w:tc>
          <w:tcPr>
            <w:tcW w:w="3402" w:type="dxa"/>
          </w:tcPr>
          <w:p w:rsidR="00D32A2D" w:rsidRPr="008304AE" w:rsidRDefault="008304AE" w:rsidP="00EC5C2E">
            <w:pPr>
              <w:rPr>
                <w:rFonts w:ascii="Times New Roman" w:hAnsi="Times New Roman" w:cs="Times New Roman"/>
                <w:sz w:val="24"/>
                <w:szCs w:val="24"/>
              </w:rPr>
            </w:pPr>
            <w:r w:rsidRPr="008304AE">
              <w:rPr>
                <w:rFonts w:ascii="Times New Roman" w:hAnsi="Times New Roman"/>
                <w:sz w:val="24"/>
                <w:szCs w:val="24"/>
              </w:rPr>
              <w:t>Multi Criteria Architectural Design/Design of Special Buildings</w:t>
            </w:r>
          </w:p>
        </w:tc>
        <w:tc>
          <w:tcPr>
            <w:tcW w:w="2125" w:type="dxa"/>
          </w:tcPr>
          <w:p w:rsidR="00D32A2D" w:rsidRDefault="008304AE" w:rsidP="00BC72A4">
            <w:pPr>
              <w:rPr>
                <w:rFonts w:ascii="Times New Roman" w:hAnsi="Times New Roman" w:cs="Times New Roman"/>
                <w:sz w:val="24"/>
                <w:szCs w:val="24"/>
              </w:rPr>
            </w:pPr>
            <w:r>
              <w:rPr>
                <w:rFonts w:ascii="Times New Roman" w:hAnsi="Times New Roman" w:cs="Times New Roman"/>
                <w:sz w:val="24"/>
                <w:szCs w:val="24"/>
              </w:rPr>
              <w:t>BSc. Architecture</w:t>
            </w:r>
            <w:r w:rsidR="00EC5C2E">
              <w:rPr>
                <w:rFonts w:ascii="Times New Roman" w:hAnsi="Times New Roman" w:cs="Times New Roman"/>
                <w:sz w:val="24"/>
                <w:szCs w:val="24"/>
              </w:rPr>
              <w:t xml:space="preserve"> Year 4</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2008 to 2012</w:t>
            </w:r>
          </w:p>
        </w:tc>
        <w:tc>
          <w:tcPr>
            <w:tcW w:w="1701"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ARC 461/462</w:t>
            </w:r>
          </w:p>
        </w:tc>
        <w:tc>
          <w:tcPr>
            <w:tcW w:w="3402" w:type="dxa"/>
          </w:tcPr>
          <w:p w:rsidR="00D32A2D" w:rsidRPr="00EC5C2E" w:rsidRDefault="00EC5C2E" w:rsidP="00EC5C2E">
            <w:pPr>
              <w:rPr>
                <w:rFonts w:ascii="Times New Roman" w:hAnsi="Times New Roman" w:cs="Times New Roman"/>
                <w:sz w:val="24"/>
                <w:szCs w:val="24"/>
              </w:rPr>
            </w:pPr>
            <w:r>
              <w:rPr>
                <w:rFonts w:ascii="Times New Roman" w:hAnsi="Times New Roman"/>
                <w:sz w:val="24"/>
                <w:szCs w:val="24"/>
              </w:rPr>
              <w:t xml:space="preserve">Research </w:t>
            </w:r>
            <w:r w:rsidRPr="00EC5C2E">
              <w:rPr>
                <w:rFonts w:ascii="Times New Roman" w:hAnsi="Times New Roman"/>
                <w:sz w:val="24"/>
                <w:szCs w:val="24"/>
              </w:rPr>
              <w:t>Writing I/Research Writing II</w:t>
            </w:r>
          </w:p>
        </w:tc>
        <w:tc>
          <w:tcPr>
            <w:tcW w:w="2125" w:type="dxa"/>
          </w:tcPr>
          <w:p w:rsidR="00D32A2D" w:rsidRDefault="00BC72A4" w:rsidP="00BC72A4">
            <w:pPr>
              <w:rPr>
                <w:rFonts w:ascii="Times New Roman" w:hAnsi="Times New Roman" w:cs="Times New Roman"/>
                <w:sz w:val="24"/>
                <w:szCs w:val="24"/>
              </w:rPr>
            </w:pPr>
            <w:r>
              <w:rPr>
                <w:rFonts w:ascii="Times New Roman" w:hAnsi="Times New Roman" w:cs="Times New Roman"/>
                <w:sz w:val="24"/>
                <w:szCs w:val="24"/>
              </w:rPr>
              <w:t xml:space="preserve">BSc. </w:t>
            </w:r>
            <w:r w:rsidR="00EC5C2E">
              <w:rPr>
                <w:rFonts w:ascii="Times New Roman" w:hAnsi="Times New Roman" w:cs="Times New Roman"/>
                <w:sz w:val="24"/>
                <w:szCs w:val="24"/>
              </w:rPr>
              <w:t>Architecture Year 4</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3</w:t>
            </w:r>
          </w:p>
        </w:tc>
        <w:tc>
          <w:tcPr>
            <w:tcW w:w="1665"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2009 to date</w:t>
            </w:r>
          </w:p>
        </w:tc>
        <w:tc>
          <w:tcPr>
            <w:tcW w:w="1701"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ARC 555</w:t>
            </w:r>
          </w:p>
        </w:tc>
        <w:tc>
          <w:tcPr>
            <w:tcW w:w="3402" w:type="dxa"/>
          </w:tcPr>
          <w:p w:rsidR="00EC5C2E" w:rsidRPr="00EC5C2E" w:rsidRDefault="00EC5C2E" w:rsidP="00EC5C2E">
            <w:pPr>
              <w:jc w:val="both"/>
              <w:rPr>
                <w:rFonts w:ascii="Times New Roman" w:hAnsi="Times New Roman"/>
                <w:sz w:val="24"/>
                <w:szCs w:val="24"/>
              </w:rPr>
            </w:pPr>
            <w:r w:rsidRPr="00EC5C2E">
              <w:rPr>
                <w:rFonts w:ascii="Times New Roman" w:hAnsi="Times New Roman"/>
                <w:sz w:val="24"/>
                <w:szCs w:val="24"/>
              </w:rPr>
              <w:t xml:space="preserve">Environmental Design I </w:t>
            </w:r>
          </w:p>
          <w:p w:rsidR="00D32A2D" w:rsidRDefault="00D32A2D" w:rsidP="00EC5C2E">
            <w:pPr>
              <w:rPr>
                <w:rFonts w:ascii="Times New Roman" w:hAnsi="Times New Roman" w:cs="Times New Roman"/>
                <w:sz w:val="24"/>
                <w:szCs w:val="24"/>
              </w:rPr>
            </w:pPr>
          </w:p>
        </w:tc>
        <w:tc>
          <w:tcPr>
            <w:tcW w:w="2125" w:type="dxa"/>
          </w:tcPr>
          <w:p w:rsidR="00D32A2D" w:rsidRPr="00EC5C2E" w:rsidRDefault="00EC5C2E" w:rsidP="00BC72A4">
            <w:pPr>
              <w:rPr>
                <w:rFonts w:ascii="Times New Roman" w:hAnsi="Times New Roman" w:cs="Times New Roman"/>
                <w:sz w:val="24"/>
                <w:szCs w:val="24"/>
              </w:rPr>
            </w:pPr>
            <w:r>
              <w:rPr>
                <w:rFonts w:ascii="Times New Roman" w:hAnsi="Times New Roman"/>
                <w:sz w:val="24"/>
                <w:szCs w:val="24"/>
              </w:rPr>
              <w:t>Postgraduate Diploma/Master of</w:t>
            </w:r>
            <w:r w:rsidRPr="00EC5C2E">
              <w:rPr>
                <w:rFonts w:ascii="Times New Roman" w:hAnsi="Times New Roman"/>
                <w:sz w:val="24"/>
                <w:szCs w:val="24"/>
              </w:rPr>
              <w:t xml:space="preserve"> Architecture Year 1</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4</w:t>
            </w:r>
          </w:p>
        </w:tc>
        <w:tc>
          <w:tcPr>
            <w:tcW w:w="1665"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2010/2011</w:t>
            </w:r>
          </w:p>
        </w:tc>
        <w:tc>
          <w:tcPr>
            <w:tcW w:w="1701"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ARC 361</w:t>
            </w:r>
          </w:p>
        </w:tc>
        <w:tc>
          <w:tcPr>
            <w:tcW w:w="3402"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Environmental Planning</w:t>
            </w:r>
          </w:p>
        </w:tc>
        <w:tc>
          <w:tcPr>
            <w:tcW w:w="2125" w:type="dxa"/>
          </w:tcPr>
          <w:p w:rsidR="00D32A2D" w:rsidRDefault="00BC72A4" w:rsidP="00BC72A4">
            <w:pPr>
              <w:rPr>
                <w:rFonts w:ascii="Times New Roman" w:hAnsi="Times New Roman" w:cs="Times New Roman"/>
                <w:sz w:val="24"/>
                <w:szCs w:val="24"/>
              </w:rPr>
            </w:pPr>
            <w:r>
              <w:rPr>
                <w:rFonts w:ascii="Times New Roman" w:hAnsi="Times New Roman" w:cs="Times New Roman"/>
                <w:sz w:val="24"/>
                <w:szCs w:val="24"/>
              </w:rPr>
              <w:t xml:space="preserve">BSc. </w:t>
            </w:r>
            <w:r w:rsidR="00EC5C2E">
              <w:rPr>
                <w:rFonts w:ascii="Times New Roman" w:hAnsi="Times New Roman" w:cs="Times New Roman"/>
                <w:sz w:val="24"/>
                <w:szCs w:val="24"/>
              </w:rPr>
              <w:t>Architecture Year 3</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5</w:t>
            </w:r>
          </w:p>
        </w:tc>
        <w:tc>
          <w:tcPr>
            <w:tcW w:w="1665"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2010 to 2013</w:t>
            </w:r>
          </w:p>
        </w:tc>
        <w:tc>
          <w:tcPr>
            <w:tcW w:w="1701"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ARC 364</w:t>
            </w:r>
          </w:p>
        </w:tc>
        <w:tc>
          <w:tcPr>
            <w:tcW w:w="3402" w:type="dxa"/>
          </w:tcPr>
          <w:p w:rsidR="00D32A2D" w:rsidRDefault="00EC5C2E" w:rsidP="005D62B7">
            <w:pPr>
              <w:jc w:val="both"/>
              <w:rPr>
                <w:rFonts w:ascii="Times New Roman" w:hAnsi="Times New Roman" w:cs="Times New Roman"/>
                <w:sz w:val="24"/>
                <w:szCs w:val="24"/>
              </w:rPr>
            </w:pPr>
            <w:r>
              <w:rPr>
                <w:rFonts w:ascii="Times New Roman" w:hAnsi="Times New Roman" w:cs="Times New Roman"/>
                <w:sz w:val="24"/>
                <w:szCs w:val="24"/>
              </w:rPr>
              <w:t>Research Methodology</w:t>
            </w:r>
          </w:p>
        </w:tc>
        <w:tc>
          <w:tcPr>
            <w:tcW w:w="2125" w:type="dxa"/>
          </w:tcPr>
          <w:p w:rsidR="00D32A2D" w:rsidRDefault="00BC72A4" w:rsidP="00BC72A4">
            <w:pPr>
              <w:rPr>
                <w:rFonts w:ascii="Times New Roman" w:hAnsi="Times New Roman" w:cs="Times New Roman"/>
                <w:sz w:val="24"/>
                <w:szCs w:val="24"/>
              </w:rPr>
            </w:pPr>
            <w:r>
              <w:rPr>
                <w:rFonts w:ascii="Times New Roman" w:hAnsi="Times New Roman" w:cs="Times New Roman"/>
                <w:sz w:val="24"/>
                <w:szCs w:val="24"/>
              </w:rPr>
              <w:t>BSc. Architecture Year 3</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6</w:t>
            </w:r>
          </w:p>
        </w:tc>
        <w:tc>
          <w:tcPr>
            <w:tcW w:w="1665"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2010 to 2015</w:t>
            </w:r>
          </w:p>
        </w:tc>
        <w:tc>
          <w:tcPr>
            <w:tcW w:w="1701"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ARC 362</w:t>
            </w:r>
          </w:p>
        </w:tc>
        <w:tc>
          <w:tcPr>
            <w:tcW w:w="3402"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Design Economics</w:t>
            </w:r>
          </w:p>
        </w:tc>
        <w:tc>
          <w:tcPr>
            <w:tcW w:w="2125" w:type="dxa"/>
          </w:tcPr>
          <w:p w:rsidR="00D32A2D" w:rsidRDefault="00BC72A4" w:rsidP="00BC72A4">
            <w:pPr>
              <w:rPr>
                <w:rFonts w:ascii="Times New Roman" w:hAnsi="Times New Roman" w:cs="Times New Roman"/>
                <w:sz w:val="24"/>
                <w:szCs w:val="24"/>
              </w:rPr>
            </w:pPr>
            <w:r>
              <w:rPr>
                <w:rFonts w:ascii="Times New Roman" w:hAnsi="Times New Roman" w:cs="Times New Roman"/>
                <w:sz w:val="24"/>
                <w:szCs w:val="24"/>
              </w:rPr>
              <w:t>BSc. Architecture Year 3</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7</w:t>
            </w:r>
          </w:p>
        </w:tc>
        <w:tc>
          <w:tcPr>
            <w:tcW w:w="1665"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2013 to 2014</w:t>
            </w:r>
          </w:p>
        </w:tc>
        <w:tc>
          <w:tcPr>
            <w:tcW w:w="1701"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ARC 257/258</w:t>
            </w:r>
          </w:p>
        </w:tc>
        <w:tc>
          <w:tcPr>
            <w:tcW w:w="3402" w:type="dxa"/>
          </w:tcPr>
          <w:p w:rsidR="00D32A2D" w:rsidRPr="00BC72A4" w:rsidRDefault="00BC72A4" w:rsidP="00BC72A4">
            <w:pPr>
              <w:rPr>
                <w:rFonts w:ascii="Times New Roman" w:hAnsi="Times New Roman"/>
                <w:sz w:val="24"/>
                <w:szCs w:val="24"/>
              </w:rPr>
            </w:pPr>
            <w:r w:rsidRPr="00BC72A4">
              <w:rPr>
                <w:rFonts w:ascii="Times New Roman" w:hAnsi="Times New Roman"/>
                <w:sz w:val="24"/>
                <w:szCs w:val="24"/>
              </w:rPr>
              <w:t>Rural Culture and Architecture/Design in Rural Environment</w:t>
            </w:r>
          </w:p>
        </w:tc>
        <w:tc>
          <w:tcPr>
            <w:tcW w:w="2125" w:type="dxa"/>
          </w:tcPr>
          <w:p w:rsidR="00D32A2D" w:rsidRPr="00BC72A4" w:rsidRDefault="00BC72A4" w:rsidP="00BC72A4">
            <w:pPr>
              <w:rPr>
                <w:rFonts w:ascii="Times New Roman" w:hAnsi="Times New Roman" w:cs="Times New Roman"/>
                <w:sz w:val="24"/>
                <w:szCs w:val="24"/>
              </w:rPr>
            </w:pPr>
            <w:r w:rsidRPr="00BC72A4">
              <w:rPr>
                <w:rFonts w:ascii="Times New Roman" w:hAnsi="Times New Roman"/>
                <w:sz w:val="24"/>
                <w:szCs w:val="24"/>
              </w:rPr>
              <w:t>BSc. Architecture Year 2</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8</w:t>
            </w:r>
          </w:p>
        </w:tc>
        <w:tc>
          <w:tcPr>
            <w:tcW w:w="1665"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2013 to date</w:t>
            </w:r>
          </w:p>
        </w:tc>
        <w:tc>
          <w:tcPr>
            <w:tcW w:w="1701" w:type="dxa"/>
          </w:tcPr>
          <w:p w:rsidR="00D32A2D" w:rsidRPr="00BC72A4" w:rsidRDefault="00BC72A4" w:rsidP="00BC72A4">
            <w:pPr>
              <w:rPr>
                <w:rFonts w:ascii="Times New Roman" w:hAnsi="Times New Roman" w:cs="Times New Roman"/>
                <w:sz w:val="24"/>
                <w:szCs w:val="24"/>
              </w:rPr>
            </w:pPr>
            <w:r w:rsidRPr="00BC72A4">
              <w:rPr>
                <w:rFonts w:ascii="Times New Roman" w:hAnsi="Times New Roman" w:cs="Times New Roman"/>
                <w:sz w:val="24"/>
                <w:szCs w:val="24"/>
              </w:rPr>
              <w:t>ARC 262</w:t>
            </w:r>
          </w:p>
        </w:tc>
        <w:tc>
          <w:tcPr>
            <w:tcW w:w="3402" w:type="dxa"/>
          </w:tcPr>
          <w:p w:rsidR="00D32A2D" w:rsidRPr="00C71D99" w:rsidRDefault="00BC72A4" w:rsidP="00BC72A4">
            <w:pPr>
              <w:rPr>
                <w:rFonts w:ascii="Times New Roman" w:hAnsi="Times New Roman"/>
                <w:i/>
                <w:sz w:val="24"/>
                <w:szCs w:val="24"/>
              </w:rPr>
            </w:pPr>
            <w:r w:rsidRPr="00BC72A4">
              <w:rPr>
                <w:rFonts w:ascii="Times New Roman" w:hAnsi="Times New Roman"/>
                <w:sz w:val="24"/>
                <w:szCs w:val="24"/>
              </w:rPr>
              <w:t xml:space="preserve">Urban Design, Housing and Landscape Architecture </w:t>
            </w:r>
            <w:r w:rsidRPr="00BC72A4">
              <w:rPr>
                <w:rFonts w:ascii="Times New Roman" w:hAnsi="Times New Roman"/>
                <w:i/>
                <w:sz w:val="24"/>
                <w:szCs w:val="24"/>
              </w:rPr>
              <w:t>(Service Lecturer, Department of Horticulture)</w:t>
            </w:r>
          </w:p>
        </w:tc>
        <w:tc>
          <w:tcPr>
            <w:tcW w:w="2125" w:type="dxa"/>
          </w:tcPr>
          <w:p w:rsidR="00D32A2D" w:rsidRPr="00BC72A4" w:rsidRDefault="00BC72A4" w:rsidP="00BC72A4">
            <w:pPr>
              <w:rPr>
                <w:rFonts w:ascii="Times New Roman" w:hAnsi="Times New Roman" w:cs="Times New Roman"/>
                <w:sz w:val="24"/>
                <w:szCs w:val="24"/>
              </w:rPr>
            </w:pPr>
            <w:r w:rsidRPr="00BC72A4">
              <w:rPr>
                <w:rFonts w:ascii="Times New Roman" w:hAnsi="Times New Roman"/>
                <w:sz w:val="24"/>
                <w:szCs w:val="24"/>
              </w:rPr>
              <w:t>BSc. Landscape Design and Management Year 2</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9</w:t>
            </w:r>
          </w:p>
        </w:tc>
        <w:tc>
          <w:tcPr>
            <w:tcW w:w="1665"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2013 to date</w:t>
            </w:r>
          </w:p>
        </w:tc>
        <w:tc>
          <w:tcPr>
            <w:tcW w:w="1701" w:type="dxa"/>
          </w:tcPr>
          <w:p w:rsidR="00D32A2D" w:rsidRDefault="00BC72A4" w:rsidP="005D62B7">
            <w:pPr>
              <w:jc w:val="both"/>
              <w:rPr>
                <w:rFonts w:ascii="Times New Roman" w:hAnsi="Times New Roman" w:cs="Times New Roman"/>
                <w:sz w:val="24"/>
                <w:szCs w:val="24"/>
              </w:rPr>
            </w:pPr>
            <w:r>
              <w:rPr>
                <w:rFonts w:ascii="Times New Roman" w:hAnsi="Times New Roman" w:cs="Times New Roman"/>
                <w:sz w:val="24"/>
                <w:szCs w:val="24"/>
              </w:rPr>
              <w:t>ARC 675/676</w:t>
            </w:r>
          </w:p>
        </w:tc>
        <w:tc>
          <w:tcPr>
            <w:tcW w:w="3402" w:type="dxa"/>
          </w:tcPr>
          <w:p w:rsidR="00D32A2D" w:rsidRPr="00BC72A4" w:rsidRDefault="00BC72A4" w:rsidP="005D62B7">
            <w:pPr>
              <w:jc w:val="both"/>
              <w:rPr>
                <w:rFonts w:ascii="Times New Roman" w:hAnsi="Times New Roman" w:cs="Times New Roman"/>
                <w:sz w:val="24"/>
                <w:szCs w:val="24"/>
              </w:rPr>
            </w:pPr>
            <w:r w:rsidRPr="00BC72A4">
              <w:rPr>
                <w:rFonts w:ascii="Times New Roman" w:hAnsi="Times New Roman"/>
                <w:sz w:val="24"/>
                <w:szCs w:val="24"/>
              </w:rPr>
              <w:t>Advance Urban Design and Development I &amp; II</w:t>
            </w:r>
          </w:p>
        </w:tc>
        <w:tc>
          <w:tcPr>
            <w:tcW w:w="2125" w:type="dxa"/>
          </w:tcPr>
          <w:p w:rsidR="00D32A2D" w:rsidRDefault="00BC72A4" w:rsidP="00BC72A4">
            <w:pPr>
              <w:rPr>
                <w:rFonts w:ascii="Times New Roman" w:hAnsi="Times New Roman" w:cs="Times New Roman"/>
                <w:sz w:val="24"/>
                <w:szCs w:val="24"/>
              </w:rPr>
            </w:pPr>
            <w:r>
              <w:rPr>
                <w:rFonts w:ascii="Times New Roman" w:hAnsi="Times New Roman" w:cs="Times New Roman"/>
                <w:sz w:val="24"/>
                <w:szCs w:val="24"/>
              </w:rPr>
              <w:t>MSc. Architecture Year 1</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10</w:t>
            </w:r>
          </w:p>
        </w:tc>
        <w:tc>
          <w:tcPr>
            <w:tcW w:w="1665" w:type="dxa"/>
          </w:tcPr>
          <w:p w:rsidR="00D32A2D" w:rsidRDefault="002B6125" w:rsidP="005D62B7">
            <w:pPr>
              <w:jc w:val="both"/>
              <w:rPr>
                <w:rFonts w:ascii="Times New Roman" w:hAnsi="Times New Roman" w:cs="Times New Roman"/>
                <w:sz w:val="24"/>
                <w:szCs w:val="24"/>
              </w:rPr>
            </w:pPr>
            <w:r>
              <w:rPr>
                <w:rFonts w:ascii="Times New Roman" w:hAnsi="Times New Roman" w:cs="Times New Roman"/>
                <w:sz w:val="24"/>
                <w:szCs w:val="24"/>
              </w:rPr>
              <w:t>2013 to date</w:t>
            </w:r>
          </w:p>
        </w:tc>
        <w:tc>
          <w:tcPr>
            <w:tcW w:w="1701" w:type="dxa"/>
          </w:tcPr>
          <w:p w:rsidR="00D32A2D" w:rsidRDefault="002B6125" w:rsidP="005D62B7">
            <w:pPr>
              <w:jc w:val="both"/>
              <w:rPr>
                <w:rFonts w:ascii="Times New Roman" w:hAnsi="Times New Roman" w:cs="Times New Roman"/>
                <w:sz w:val="24"/>
                <w:szCs w:val="24"/>
              </w:rPr>
            </w:pPr>
            <w:r>
              <w:rPr>
                <w:rFonts w:ascii="Times New Roman" w:hAnsi="Times New Roman" w:cs="Times New Roman"/>
                <w:sz w:val="24"/>
                <w:szCs w:val="24"/>
              </w:rPr>
              <w:t>ARC 811/812</w:t>
            </w:r>
          </w:p>
        </w:tc>
        <w:tc>
          <w:tcPr>
            <w:tcW w:w="3402" w:type="dxa"/>
          </w:tcPr>
          <w:p w:rsidR="00D32A2D" w:rsidRDefault="002B6125" w:rsidP="005D62B7">
            <w:pPr>
              <w:jc w:val="both"/>
              <w:rPr>
                <w:rFonts w:ascii="Times New Roman" w:hAnsi="Times New Roman" w:cs="Times New Roman"/>
                <w:sz w:val="24"/>
                <w:szCs w:val="24"/>
              </w:rPr>
            </w:pPr>
            <w:r w:rsidRPr="00BC72A4">
              <w:rPr>
                <w:rFonts w:ascii="Times New Roman" w:hAnsi="Times New Roman"/>
                <w:sz w:val="24"/>
                <w:szCs w:val="24"/>
              </w:rPr>
              <w:t>Advance Urban Design and Development I &amp; II</w:t>
            </w:r>
          </w:p>
        </w:tc>
        <w:tc>
          <w:tcPr>
            <w:tcW w:w="2125" w:type="dxa"/>
          </w:tcPr>
          <w:p w:rsidR="00D32A2D" w:rsidRDefault="002B6125" w:rsidP="00BC72A4">
            <w:pPr>
              <w:rPr>
                <w:rFonts w:ascii="Times New Roman" w:hAnsi="Times New Roman" w:cs="Times New Roman"/>
                <w:sz w:val="24"/>
                <w:szCs w:val="24"/>
              </w:rPr>
            </w:pPr>
            <w:r>
              <w:rPr>
                <w:rFonts w:ascii="Times New Roman" w:hAnsi="Times New Roman" w:cs="Times New Roman"/>
                <w:sz w:val="24"/>
                <w:szCs w:val="24"/>
              </w:rPr>
              <w:t>MPhil/PhD Architecture Year 1</w:t>
            </w:r>
          </w:p>
        </w:tc>
      </w:tr>
      <w:tr w:rsidR="00D32A2D" w:rsidTr="00BC72A4">
        <w:tc>
          <w:tcPr>
            <w:tcW w:w="457" w:type="dxa"/>
          </w:tcPr>
          <w:p w:rsidR="00D32A2D" w:rsidRDefault="00D32A2D" w:rsidP="005D62B7">
            <w:pPr>
              <w:jc w:val="both"/>
              <w:rPr>
                <w:rFonts w:ascii="Times New Roman" w:hAnsi="Times New Roman" w:cs="Times New Roman"/>
                <w:sz w:val="24"/>
                <w:szCs w:val="24"/>
              </w:rPr>
            </w:pPr>
            <w:r>
              <w:rPr>
                <w:rFonts w:ascii="Times New Roman" w:hAnsi="Times New Roman" w:cs="Times New Roman"/>
                <w:sz w:val="24"/>
                <w:szCs w:val="24"/>
              </w:rPr>
              <w:t>11</w:t>
            </w:r>
          </w:p>
        </w:tc>
        <w:tc>
          <w:tcPr>
            <w:tcW w:w="1665" w:type="dxa"/>
          </w:tcPr>
          <w:p w:rsidR="00D32A2D" w:rsidRDefault="002B6125" w:rsidP="005D62B7">
            <w:pPr>
              <w:jc w:val="both"/>
              <w:rPr>
                <w:rFonts w:ascii="Times New Roman" w:hAnsi="Times New Roman" w:cs="Times New Roman"/>
                <w:sz w:val="24"/>
                <w:szCs w:val="24"/>
              </w:rPr>
            </w:pPr>
            <w:r>
              <w:rPr>
                <w:rFonts w:ascii="Times New Roman" w:hAnsi="Times New Roman" w:cs="Times New Roman"/>
                <w:sz w:val="24"/>
                <w:szCs w:val="24"/>
              </w:rPr>
              <w:t>2014 to date</w:t>
            </w:r>
          </w:p>
        </w:tc>
        <w:tc>
          <w:tcPr>
            <w:tcW w:w="1701" w:type="dxa"/>
          </w:tcPr>
          <w:p w:rsidR="00D32A2D" w:rsidRDefault="002B6125" w:rsidP="005D62B7">
            <w:pPr>
              <w:jc w:val="both"/>
              <w:rPr>
                <w:rFonts w:ascii="Times New Roman" w:hAnsi="Times New Roman" w:cs="Times New Roman"/>
                <w:sz w:val="24"/>
                <w:szCs w:val="24"/>
              </w:rPr>
            </w:pPr>
            <w:r>
              <w:rPr>
                <w:rFonts w:ascii="Times New Roman" w:hAnsi="Times New Roman" w:cs="Times New Roman"/>
                <w:sz w:val="24"/>
                <w:szCs w:val="24"/>
              </w:rPr>
              <w:t>ARC 557/558</w:t>
            </w:r>
          </w:p>
        </w:tc>
        <w:tc>
          <w:tcPr>
            <w:tcW w:w="3402" w:type="dxa"/>
          </w:tcPr>
          <w:p w:rsidR="00D32A2D" w:rsidRPr="002B6125" w:rsidRDefault="002B6125" w:rsidP="005D62B7">
            <w:pPr>
              <w:jc w:val="both"/>
              <w:rPr>
                <w:rFonts w:ascii="Times New Roman" w:hAnsi="Times New Roman" w:cs="Times New Roman"/>
                <w:sz w:val="24"/>
                <w:szCs w:val="24"/>
              </w:rPr>
            </w:pPr>
            <w:r w:rsidRPr="002B6125">
              <w:rPr>
                <w:rFonts w:ascii="Times New Roman" w:hAnsi="Times New Roman"/>
                <w:sz w:val="24"/>
                <w:szCs w:val="24"/>
              </w:rPr>
              <w:t>Urban Studies and Design Studio I &amp; II</w:t>
            </w:r>
          </w:p>
        </w:tc>
        <w:tc>
          <w:tcPr>
            <w:tcW w:w="2125" w:type="dxa"/>
          </w:tcPr>
          <w:p w:rsidR="00D32A2D" w:rsidRDefault="002B6125" w:rsidP="00BC72A4">
            <w:pPr>
              <w:rPr>
                <w:rFonts w:ascii="Times New Roman" w:hAnsi="Times New Roman" w:cs="Times New Roman"/>
                <w:sz w:val="24"/>
                <w:szCs w:val="24"/>
              </w:rPr>
            </w:pPr>
            <w:r>
              <w:rPr>
                <w:rFonts w:ascii="Times New Roman" w:hAnsi="Times New Roman"/>
                <w:sz w:val="24"/>
                <w:szCs w:val="24"/>
              </w:rPr>
              <w:t>Master of</w:t>
            </w:r>
            <w:r w:rsidRPr="00EC5C2E">
              <w:rPr>
                <w:rFonts w:ascii="Times New Roman" w:hAnsi="Times New Roman"/>
                <w:sz w:val="24"/>
                <w:szCs w:val="24"/>
              </w:rPr>
              <w:t xml:space="preserve"> Architecture Year</w:t>
            </w:r>
            <w:r>
              <w:rPr>
                <w:rFonts w:ascii="Times New Roman" w:hAnsi="Times New Roman"/>
                <w:sz w:val="24"/>
                <w:szCs w:val="24"/>
              </w:rPr>
              <w:t xml:space="preserve"> 1</w:t>
            </w:r>
          </w:p>
        </w:tc>
      </w:tr>
    </w:tbl>
    <w:p w:rsidR="00D32A2D" w:rsidRDefault="00D32A2D" w:rsidP="005D62B7">
      <w:pPr>
        <w:spacing w:after="0" w:line="240" w:lineRule="auto"/>
        <w:jc w:val="both"/>
        <w:rPr>
          <w:rFonts w:ascii="Times New Roman" w:hAnsi="Times New Roman" w:cs="Times New Roman"/>
          <w:sz w:val="24"/>
          <w:szCs w:val="24"/>
        </w:rPr>
      </w:pPr>
    </w:p>
    <w:p w:rsidR="00D32A2D" w:rsidRDefault="00D32A2D" w:rsidP="005D62B7">
      <w:pPr>
        <w:spacing w:after="0" w:line="240" w:lineRule="auto"/>
        <w:jc w:val="both"/>
        <w:rPr>
          <w:rFonts w:ascii="Times New Roman" w:hAnsi="Times New Roman" w:cs="Times New Roman"/>
          <w:sz w:val="24"/>
          <w:szCs w:val="24"/>
        </w:rPr>
      </w:pPr>
    </w:p>
    <w:p w:rsidR="00D32A2D" w:rsidRPr="00D32A2D" w:rsidRDefault="00D32A2D" w:rsidP="005D62B7">
      <w:pPr>
        <w:spacing w:after="0" w:line="240" w:lineRule="auto"/>
        <w:jc w:val="both"/>
        <w:rPr>
          <w:rFonts w:ascii="Times New Roman" w:hAnsi="Times New Roman" w:cs="Times New Roman"/>
          <w:sz w:val="24"/>
          <w:szCs w:val="24"/>
        </w:rPr>
      </w:pPr>
    </w:p>
    <w:p w:rsidR="00BB2199" w:rsidRPr="002048EA" w:rsidRDefault="00BB2199" w:rsidP="005D62B7">
      <w:pPr>
        <w:spacing w:after="0" w:line="240" w:lineRule="auto"/>
        <w:jc w:val="both"/>
        <w:rPr>
          <w:rFonts w:ascii="Times New Roman" w:hAnsi="Times New Roman" w:cs="Times New Roman"/>
          <w:sz w:val="24"/>
          <w:szCs w:val="24"/>
        </w:rPr>
      </w:pPr>
      <w:r w:rsidRPr="002048EA">
        <w:rPr>
          <w:rFonts w:ascii="Times New Roman" w:hAnsi="Times New Roman" w:cs="Times New Roman"/>
          <w:b/>
          <w:sz w:val="24"/>
          <w:szCs w:val="24"/>
        </w:rPr>
        <w:t xml:space="preserve">DETAILS OF </w:t>
      </w:r>
      <w:r w:rsidR="005D62B7" w:rsidRPr="002048EA">
        <w:rPr>
          <w:rFonts w:ascii="Times New Roman" w:hAnsi="Times New Roman" w:cs="Times New Roman"/>
          <w:b/>
          <w:sz w:val="24"/>
          <w:szCs w:val="24"/>
        </w:rPr>
        <w:t xml:space="preserve">ONGOING </w:t>
      </w:r>
      <w:r w:rsidRPr="002048EA">
        <w:rPr>
          <w:rFonts w:ascii="Times New Roman" w:hAnsi="Times New Roman" w:cs="Times New Roman"/>
          <w:b/>
          <w:sz w:val="24"/>
          <w:szCs w:val="24"/>
        </w:rPr>
        <w:t xml:space="preserve">RESEARCH </w:t>
      </w:r>
    </w:p>
    <w:p w:rsidR="00941916" w:rsidRPr="002048EA" w:rsidRDefault="00941916" w:rsidP="005D62B7">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62"/>
        <w:gridCol w:w="8698"/>
      </w:tblGrid>
      <w:tr w:rsidR="00C36397" w:rsidRPr="002048EA" w:rsidTr="00C71D99">
        <w:tc>
          <w:tcPr>
            <w:tcW w:w="562" w:type="dxa"/>
            <w:vAlign w:val="center"/>
          </w:tcPr>
          <w:p w:rsidR="00C36397" w:rsidRPr="00C71D99" w:rsidRDefault="00C36397" w:rsidP="00C71D99">
            <w:pPr>
              <w:tabs>
                <w:tab w:val="left" w:pos="0"/>
              </w:tabs>
              <w:ind w:left="360"/>
              <w:rPr>
                <w:rFonts w:ascii="Times New Roman" w:hAnsi="Times New Roman" w:cs="Times New Roman"/>
                <w:sz w:val="24"/>
                <w:szCs w:val="24"/>
              </w:rPr>
            </w:pPr>
          </w:p>
        </w:tc>
        <w:tc>
          <w:tcPr>
            <w:tcW w:w="8698" w:type="dxa"/>
          </w:tcPr>
          <w:p w:rsidR="00C36397" w:rsidRPr="002048EA" w:rsidRDefault="00112A9A" w:rsidP="002B6125">
            <w:pPr>
              <w:jc w:val="both"/>
              <w:rPr>
                <w:rFonts w:ascii="Times New Roman" w:hAnsi="Times New Roman" w:cs="Times New Roman"/>
                <w:bCs/>
                <w:sz w:val="24"/>
                <w:szCs w:val="24"/>
              </w:rPr>
            </w:pPr>
            <w:r>
              <w:rPr>
                <w:rFonts w:ascii="Times New Roman" w:hAnsi="Times New Roman" w:cs="Times New Roman"/>
                <w:bCs/>
                <w:sz w:val="24"/>
                <w:szCs w:val="24"/>
              </w:rPr>
              <w:t>Influen</w:t>
            </w:r>
            <w:r w:rsidR="002B6125">
              <w:rPr>
                <w:rFonts w:ascii="Times New Roman" w:hAnsi="Times New Roman" w:cs="Times New Roman"/>
                <w:bCs/>
                <w:sz w:val="24"/>
                <w:szCs w:val="24"/>
              </w:rPr>
              <w:t>cing Secondary cities in Ghana f</w:t>
            </w:r>
            <w:r>
              <w:rPr>
                <w:rFonts w:ascii="Times New Roman" w:hAnsi="Times New Roman" w:cs="Times New Roman"/>
                <w:bCs/>
                <w:sz w:val="24"/>
                <w:szCs w:val="24"/>
              </w:rPr>
              <w:t>o</w:t>
            </w:r>
            <w:r w:rsidR="002B6125">
              <w:rPr>
                <w:rFonts w:ascii="Times New Roman" w:hAnsi="Times New Roman" w:cs="Times New Roman"/>
                <w:bCs/>
                <w:sz w:val="24"/>
                <w:szCs w:val="24"/>
              </w:rPr>
              <w:t>r Ecological evolution</w:t>
            </w:r>
            <w:r w:rsidR="00C36397" w:rsidRPr="002048EA">
              <w:rPr>
                <w:rFonts w:ascii="Times New Roman" w:hAnsi="Times New Roman" w:cs="Times New Roman"/>
                <w:bCs/>
                <w:sz w:val="24"/>
                <w:szCs w:val="24"/>
              </w:rPr>
              <w:t xml:space="preserve"> </w:t>
            </w:r>
            <w:r w:rsidR="00C36397" w:rsidRPr="002048EA">
              <w:rPr>
                <w:rFonts w:ascii="Times New Roman" w:hAnsi="Times New Roman" w:cs="Times New Roman"/>
                <w:b/>
                <w:sz w:val="24"/>
                <w:szCs w:val="24"/>
              </w:rPr>
              <w:t>(201</w:t>
            </w:r>
            <w:r>
              <w:rPr>
                <w:rFonts w:ascii="Times New Roman" w:hAnsi="Times New Roman" w:cs="Times New Roman"/>
                <w:b/>
                <w:sz w:val="24"/>
                <w:szCs w:val="24"/>
              </w:rPr>
              <w:t>8</w:t>
            </w:r>
            <w:r w:rsidR="00C36397" w:rsidRPr="002048EA">
              <w:rPr>
                <w:rFonts w:ascii="Times New Roman" w:hAnsi="Times New Roman" w:cs="Times New Roman"/>
                <w:b/>
                <w:sz w:val="24"/>
                <w:szCs w:val="24"/>
              </w:rPr>
              <w:t xml:space="preserve"> – Ongoing)</w:t>
            </w:r>
          </w:p>
        </w:tc>
      </w:tr>
      <w:tr w:rsidR="00C36397" w:rsidRPr="002048EA" w:rsidTr="00C71D99">
        <w:tc>
          <w:tcPr>
            <w:tcW w:w="562" w:type="dxa"/>
            <w:vAlign w:val="center"/>
          </w:tcPr>
          <w:p w:rsidR="00C36397" w:rsidRPr="00C71D99" w:rsidRDefault="00C71D99" w:rsidP="00C71D99">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8698" w:type="dxa"/>
          </w:tcPr>
          <w:p w:rsidR="009B30C0" w:rsidRDefault="00112A9A" w:rsidP="009B30C0">
            <w:pPr>
              <w:jc w:val="both"/>
              <w:rPr>
                <w:rFonts w:ascii="Times New Roman" w:hAnsi="Times New Roman" w:cs="Times New Roman"/>
                <w:bCs/>
                <w:sz w:val="24"/>
                <w:szCs w:val="24"/>
              </w:rPr>
            </w:pPr>
            <w:r>
              <w:rPr>
                <w:rFonts w:ascii="Times New Roman" w:hAnsi="Times New Roman" w:cs="Times New Roman"/>
                <w:bCs/>
                <w:sz w:val="24"/>
                <w:szCs w:val="24"/>
              </w:rPr>
              <w:t>Problem</w:t>
            </w:r>
            <w:r w:rsidR="007E6EC9">
              <w:rPr>
                <w:rFonts w:ascii="Times New Roman" w:hAnsi="Times New Roman" w:cs="Times New Roman"/>
                <w:bCs/>
                <w:sz w:val="24"/>
                <w:szCs w:val="24"/>
              </w:rPr>
              <w:t xml:space="preserve">s </w:t>
            </w:r>
            <w:r>
              <w:rPr>
                <w:rFonts w:ascii="Times New Roman" w:hAnsi="Times New Roman" w:cs="Times New Roman"/>
                <w:bCs/>
                <w:sz w:val="24"/>
                <w:szCs w:val="24"/>
              </w:rPr>
              <w:t>and the creation of green spaces in Ghana</w:t>
            </w:r>
          </w:p>
          <w:p w:rsidR="00112A9A" w:rsidRPr="009B30C0" w:rsidRDefault="009B30C0" w:rsidP="009B30C0">
            <w:pPr>
              <w:jc w:val="both"/>
              <w:rPr>
                <w:rFonts w:ascii="Times New Roman" w:hAnsi="Times New Roman" w:cs="Times New Roman"/>
                <w:bCs/>
                <w:sz w:val="24"/>
                <w:szCs w:val="24"/>
              </w:rPr>
            </w:pPr>
            <w:r>
              <w:rPr>
                <w:rFonts w:ascii="Times New Roman" w:hAnsi="Times New Roman" w:cs="Times New Roman"/>
                <w:b/>
                <w:sz w:val="24"/>
                <w:szCs w:val="24"/>
              </w:rPr>
              <w:t>3 Papers published</w:t>
            </w:r>
          </w:p>
        </w:tc>
      </w:tr>
      <w:tr w:rsidR="0008590A" w:rsidRPr="002048EA" w:rsidTr="00C71D99">
        <w:tc>
          <w:tcPr>
            <w:tcW w:w="562" w:type="dxa"/>
            <w:vAlign w:val="center"/>
          </w:tcPr>
          <w:p w:rsidR="0008590A" w:rsidRPr="00C71D99" w:rsidRDefault="00C71D99" w:rsidP="00C71D99">
            <w:pPr>
              <w:tabs>
                <w:tab w:val="left" w:pos="0"/>
              </w:tabs>
              <w:rPr>
                <w:rFonts w:ascii="Times New Roman" w:hAnsi="Times New Roman" w:cs="Times New Roman"/>
                <w:sz w:val="24"/>
                <w:szCs w:val="24"/>
              </w:rPr>
            </w:pPr>
            <w:r>
              <w:rPr>
                <w:rFonts w:ascii="Times New Roman" w:hAnsi="Times New Roman" w:cs="Times New Roman"/>
                <w:sz w:val="24"/>
                <w:szCs w:val="24"/>
              </w:rPr>
              <w:t>2</w:t>
            </w:r>
          </w:p>
        </w:tc>
        <w:tc>
          <w:tcPr>
            <w:tcW w:w="8698" w:type="dxa"/>
          </w:tcPr>
          <w:p w:rsidR="009B30C0" w:rsidRDefault="00112A9A" w:rsidP="009B30C0">
            <w:pPr>
              <w:jc w:val="both"/>
              <w:rPr>
                <w:rFonts w:ascii="Times New Roman" w:hAnsi="Times New Roman" w:cs="Times New Roman"/>
                <w:b/>
                <w:sz w:val="24"/>
                <w:szCs w:val="24"/>
              </w:rPr>
            </w:pPr>
            <w:r>
              <w:rPr>
                <w:rFonts w:ascii="Times New Roman" w:hAnsi="Times New Roman" w:cs="Times New Roman"/>
                <w:bCs/>
                <w:sz w:val="24"/>
                <w:szCs w:val="24"/>
              </w:rPr>
              <w:t xml:space="preserve">Using solar to generate </w:t>
            </w:r>
            <w:r w:rsidR="007E6EC9">
              <w:rPr>
                <w:rFonts w:ascii="Times New Roman" w:hAnsi="Times New Roman" w:cs="Times New Roman"/>
                <w:bCs/>
                <w:sz w:val="24"/>
                <w:szCs w:val="24"/>
              </w:rPr>
              <w:t xml:space="preserve">self-sufficient </w:t>
            </w:r>
            <w:r>
              <w:rPr>
                <w:rFonts w:ascii="Times New Roman" w:hAnsi="Times New Roman" w:cs="Times New Roman"/>
                <w:bCs/>
                <w:sz w:val="24"/>
                <w:szCs w:val="24"/>
              </w:rPr>
              <w:t>energy for residential buildings in Ghana</w:t>
            </w:r>
            <w:r w:rsidR="0008590A" w:rsidRPr="002048EA">
              <w:rPr>
                <w:rFonts w:ascii="Times New Roman" w:hAnsi="Times New Roman" w:cs="Times New Roman"/>
                <w:bCs/>
                <w:sz w:val="24"/>
                <w:szCs w:val="24"/>
              </w:rPr>
              <w:t xml:space="preserve"> </w:t>
            </w:r>
            <w:r w:rsidR="0008590A" w:rsidRPr="002048EA">
              <w:rPr>
                <w:rFonts w:ascii="Times New Roman" w:hAnsi="Times New Roman" w:cs="Times New Roman"/>
                <w:b/>
                <w:sz w:val="24"/>
                <w:szCs w:val="24"/>
              </w:rPr>
              <w:t>(201</w:t>
            </w:r>
            <w:r>
              <w:rPr>
                <w:rFonts w:ascii="Times New Roman" w:hAnsi="Times New Roman" w:cs="Times New Roman"/>
                <w:b/>
                <w:sz w:val="24"/>
                <w:szCs w:val="24"/>
              </w:rPr>
              <w:t>8</w:t>
            </w:r>
            <w:r w:rsidR="0008590A" w:rsidRPr="002048EA">
              <w:rPr>
                <w:rFonts w:ascii="Times New Roman" w:hAnsi="Times New Roman" w:cs="Times New Roman"/>
                <w:b/>
                <w:sz w:val="24"/>
                <w:szCs w:val="24"/>
              </w:rPr>
              <w:t xml:space="preserve"> – Ongoing)</w:t>
            </w:r>
          </w:p>
          <w:p w:rsidR="009B30C0" w:rsidRPr="009B30C0" w:rsidRDefault="009B30C0" w:rsidP="009B30C0">
            <w:pPr>
              <w:jc w:val="both"/>
              <w:rPr>
                <w:rFonts w:ascii="Times New Roman" w:hAnsi="Times New Roman" w:cs="Times New Roman"/>
                <w:b/>
                <w:sz w:val="24"/>
                <w:szCs w:val="24"/>
              </w:rPr>
            </w:pPr>
            <w:r w:rsidRPr="009B30C0">
              <w:rPr>
                <w:rFonts w:ascii="Times New Roman" w:hAnsi="Times New Roman" w:cs="Times New Roman"/>
                <w:b/>
                <w:sz w:val="24"/>
                <w:szCs w:val="24"/>
              </w:rPr>
              <w:t xml:space="preserve">Installation completed 2019 </w:t>
            </w:r>
            <w:r w:rsidRPr="009B30C0">
              <w:rPr>
                <w:rFonts w:ascii="Times New Roman" w:hAnsi="Times New Roman" w:cs="Times New Roman"/>
                <w:sz w:val="24"/>
                <w:szCs w:val="24"/>
              </w:rPr>
              <w:t xml:space="preserve">(at Catholic Archdiocesan Secretariat, Cape Coast) </w:t>
            </w:r>
          </w:p>
        </w:tc>
      </w:tr>
      <w:tr w:rsidR="0008590A" w:rsidRPr="002048EA" w:rsidTr="00C71D99">
        <w:tc>
          <w:tcPr>
            <w:tcW w:w="562" w:type="dxa"/>
            <w:vAlign w:val="center"/>
          </w:tcPr>
          <w:p w:rsidR="0008590A" w:rsidRPr="002048EA" w:rsidRDefault="00C71D99" w:rsidP="00C71D99">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3</w:t>
            </w:r>
          </w:p>
        </w:tc>
        <w:tc>
          <w:tcPr>
            <w:tcW w:w="8698" w:type="dxa"/>
          </w:tcPr>
          <w:p w:rsidR="00C71D99" w:rsidRDefault="00112A9A" w:rsidP="00C71D99">
            <w:pPr>
              <w:jc w:val="both"/>
              <w:rPr>
                <w:rFonts w:ascii="Times New Roman" w:hAnsi="Times New Roman" w:cs="Times New Roman"/>
                <w:b/>
                <w:sz w:val="24"/>
                <w:szCs w:val="24"/>
              </w:rPr>
            </w:pPr>
            <w:r>
              <w:rPr>
                <w:rFonts w:ascii="Times New Roman" w:hAnsi="Times New Roman" w:cs="Times New Roman"/>
                <w:bCs/>
                <w:sz w:val="24"/>
                <w:szCs w:val="24"/>
              </w:rPr>
              <w:t xml:space="preserve">Protection of Wetlands in Ghana. </w:t>
            </w:r>
            <w:r w:rsidRPr="00112A9A">
              <w:rPr>
                <w:rFonts w:ascii="Times New Roman" w:hAnsi="Times New Roman" w:cs="Times New Roman"/>
                <w:b/>
                <w:sz w:val="24"/>
                <w:szCs w:val="24"/>
              </w:rPr>
              <w:t>(2019-Ongoing)</w:t>
            </w:r>
            <w:r w:rsidR="00C71D99">
              <w:rPr>
                <w:rFonts w:ascii="Times New Roman" w:hAnsi="Times New Roman" w:cs="Times New Roman"/>
                <w:b/>
                <w:sz w:val="24"/>
                <w:szCs w:val="24"/>
              </w:rPr>
              <w:t xml:space="preserve"> </w:t>
            </w:r>
          </w:p>
          <w:p w:rsidR="009B30C0" w:rsidRPr="009B30C0" w:rsidRDefault="00C71D99" w:rsidP="00C71D99">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9B30C0" w:rsidRPr="009B30C0">
              <w:rPr>
                <w:rFonts w:ascii="Times New Roman" w:hAnsi="Times New Roman" w:cs="Times New Roman"/>
                <w:b/>
                <w:bCs/>
                <w:sz w:val="24"/>
                <w:szCs w:val="24"/>
              </w:rPr>
              <w:t>Manuscript under review</w:t>
            </w:r>
          </w:p>
        </w:tc>
      </w:tr>
      <w:tr w:rsidR="0008590A" w:rsidRPr="002048EA" w:rsidTr="00C71D99">
        <w:tc>
          <w:tcPr>
            <w:tcW w:w="562" w:type="dxa"/>
            <w:vAlign w:val="center"/>
          </w:tcPr>
          <w:p w:rsidR="0008590A"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t>4</w:t>
            </w:r>
          </w:p>
        </w:tc>
        <w:tc>
          <w:tcPr>
            <w:tcW w:w="8698" w:type="dxa"/>
          </w:tcPr>
          <w:p w:rsidR="009B30C0" w:rsidRDefault="00112A9A" w:rsidP="009B30C0">
            <w:pPr>
              <w:jc w:val="both"/>
              <w:rPr>
                <w:rFonts w:ascii="Times New Roman" w:hAnsi="Times New Roman" w:cs="Times New Roman"/>
                <w:bCs/>
                <w:sz w:val="24"/>
                <w:szCs w:val="24"/>
              </w:rPr>
            </w:pPr>
            <w:r>
              <w:rPr>
                <w:rFonts w:ascii="Times New Roman" w:hAnsi="Times New Roman" w:cs="Times New Roman"/>
                <w:bCs/>
                <w:sz w:val="24"/>
                <w:szCs w:val="24"/>
              </w:rPr>
              <w:t>The influence of open markets on highways in</w:t>
            </w:r>
            <w:r w:rsidR="0008590A" w:rsidRPr="002048EA">
              <w:rPr>
                <w:rFonts w:ascii="Times New Roman" w:hAnsi="Times New Roman" w:cs="Times New Roman"/>
                <w:bCs/>
                <w:sz w:val="24"/>
                <w:szCs w:val="24"/>
              </w:rPr>
              <w:t xml:space="preserve"> Ghana </w:t>
            </w:r>
          </w:p>
          <w:p w:rsidR="0008590A" w:rsidRPr="009B30C0" w:rsidRDefault="009B30C0" w:rsidP="009B30C0">
            <w:pPr>
              <w:jc w:val="both"/>
              <w:rPr>
                <w:rFonts w:ascii="Times New Roman" w:hAnsi="Times New Roman" w:cs="Times New Roman"/>
                <w:bCs/>
                <w:sz w:val="24"/>
                <w:szCs w:val="24"/>
              </w:rPr>
            </w:pPr>
            <w:r w:rsidRPr="009B30C0">
              <w:rPr>
                <w:rFonts w:ascii="Times New Roman" w:hAnsi="Times New Roman" w:cs="Times New Roman"/>
                <w:b/>
                <w:sz w:val="24"/>
                <w:szCs w:val="24"/>
              </w:rPr>
              <w:lastRenderedPageBreak/>
              <w:t>1 Paper published</w:t>
            </w:r>
            <w:r w:rsidR="0008590A" w:rsidRPr="009B30C0">
              <w:rPr>
                <w:rFonts w:ascii="Times New Roman" w:hAnsi="Times New Roman" w:cs="Times New Roman"/>
                <w:b/>
                <w:sz w:val="24"/>
                <w:szCs w:val="24"/>
                <w:lang w:val="en-AU"/>
              </w:rPr>
              <w:t xml:space="preserve"> </w:t>
            </w:r>
          </w:p>
        </w:tc>
      </w:tr>
      <w:tr w:rsidR="00E90615" w:rsidRPr="002048EA" w:rsidTr="00C71D99">
        <w:tc>
          <w:tcPr>
            <w:tcW w:w="562" w:type="dxa"/>
            <w:vAlign w:val="center"/>
          </w:tcPr>
          <w:p w:rsidR="00E90615"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8698" w:type="dxa"/>
          </w:tcPr>
          <w:p w:rsidR="00E90615" w:rsidRPr="002048EA" w:rsidRDefault="00EC6B78" w:rsidP="00941916">
            <w:pPr>
              <w:jc w:val="both"/>
              <w:rPr>
                <w:rFonts w:ascii="Times New Roman" w:hAnsi="Times New Roman" w:cs="Times New Roman"/>
                <w:sz w:val="24"/>
                <w:szCs w:val="24"/>
              </w:rPr>
            </w:pPr>
            <w:r>
              <w:rPr>
                <w:rFonts w:ascii="Times New Roman" w:hAnsi="Times New Roman" w:cs="Times New Roman"/>
                <w:sz w:val="24"/>
                <w:szCs w:val="24"/>
              </w:rPr>
              <w:t xml:space="preserve">Issues that accompany Highway enhancements in Ghana. </w:t>
            </w:r>
            <w:r w:rsidRPr="00112A9A">
              <w:rPr>
                <w:rFonts w:ascii="Times New Roman" w:hAnsi="Times New Roman" w:cs="Times New Roman"/>
                <w:b/>
                <w:sz w:val="24"/>
                <w:szCs w:val="24"/>
              </w:rPr>
              <w:t>(2019-Ongoing)</w:t>
            </w:r>
          </w:p>
        </w:tc>
      </w:tr>
      <w:tr w:rsidR="00E90615" w:rsidRPr="002048EA" w:rsidTr="00C71D99">
        <w:tc>
          <w:tcPr>
            <w:tcW w:w="562" w:type="dxa"/>
            <w:vAlign w:val="center"/>
          </w:tcPr>
          <w:p w:rsidR="00E90615"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t>6</w:t>
            </w:r>
          </w:p>
        </w:tc>
        <w:tc>
          <w:tcPr>
            <w:tcW w:w="8698" w:type="dxa"/>
          </w:tcPr>
          <w:p w:rsidR="00E90615" w:rsidRDefault="00EC6B78" w:rsidP="00941916">
            <w:pPr>
              <w:jc w:val="both"/>
              <w:rPr>
                <w:rFonts w:ascii="Times New Roman" w:hAnsi="Times New Roman" w:cs="Times New Roman"/>
                <w:b/>
                <w:sz w:val="24"/>
                <w:szCs w:val="24"/>
              </w:rPr>
            </w:pPr>
            <w:r>
              <w:rPr>
                <w:rFonts w:ascii="Times New Roman" w:hAnsi="Times New Roman" w:cs="Times New Roman"/>
                <w:sz w:val="24"/>
                <w:szCs w:val="24"/>
              </w:rPr>
              <w:t>Waste management issues in</w:t>
            </w:r>
            <w:r w:rsidR="0032051A" w:rsidRPr="002048EA">
              <w:rPr>
                <w:rFonts w:ascii="Times New Roman" w:hAnsi="Times New Roman" w:cs="Times New Roman"/>
                <w:sz w:val="24"/>
                <w:szCs w:val="24"/>
              </w:rPr>
              <w:t xml:space="preserve"> Ghana</w:t>
            </w:r>
            <w:r>
              <w:rPr>
                <w:rFonts w:ascii="Times New Roman" w:hAnsi="Times New Roman" w:cs="Times New Roman"/>
                <w:sz w:val="24"/>
                <w:szCs w:val="24"/>
              </w:rPr>
              <w:t xml:space="preserve">. </w:t>
            </w:r>
            <w:r w:rsidRPr="00112A9A">
              <w:rPr>
                <w:rFonts w:ascii="Times New Roman" w:hAnsi="Times New Roman" w:cs="Times New Roman"/>
                <w:b/>
                <w:sz w:val="24"/>
                <w:szCs w:val="24"/>
              </w:rPr>
              <w:t>(2019-Ongoing)</w:t>
            </w:r>
          </w:p>
          <w:p w:rsidR="009B30C0" w:rsidRPr="002048EA" w:rsidRDefault="009B30C0" w:rsidP="00941916">
            <w:pPr>
              <w:jc w:val="both"/>
              <w:rPr>
                <w:rFonts w:ascii="Times New Roman" w:hAnsi="Times New Roman" w:cs="Times New Roman"/>
                <w:sz w:val="24"/>
                <w:szCs w:val="24"/>
              </w:rPr>
            </w:pPr>
            <w:r>
              <w:rPr>
                <w:rFonts w:ascii="Times New Roman" w:hAnsi="Times New Roman" w:cs="Times New Roman"/>
                <w:b/>
                <w:sz w:val="24"/>
                <w:szCs w:val="24"/>
              </w:rPr>
              <w:t>1 Paper published</w:t>
            </w:r>
          </w:p>
        </w:tc>
      </w:tr>
      <w:tr w:rsidR="0008590A" w:rsidRPr="002048EA" w:rsidTr="00C71D99">
        <w:tc>
          <w:tcPr>
            <w:tcW w:w="562" w:type="dxa"/>
            <w:vAlign w:val="center"/>
          </w:tcPr>
          <w:p w:rsidR="0008590A"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t>7</w:t>
            </w:r>
          </w:p>
        </w:tc>
        <w:tc>
          <w:tcPr>
            <w:tcW w:w="8698" w:type="dxa"/>
          </w:tcPr>
          <w:p w:rsidR="0008590A" w:rsidRDefault="00EC6B78" w:rsidP="00941916">
            <w:pPr>
              <w:jc w:val="both"/>
              <w:rPr>
                <w:rFonts w:ascii="Times New Roman" w:hAnsi="Times New Roman" w:cs="Times New Roman"/>
                <w:b/>
                <w:sz w:val="24"/>
                <w:szCs w:val="24"/>
              </w:rPr>
            </w:pPr>
            <w:r>
              <w:rPr>
                <w:rFonts w:ascii="Times New Roman" w:hAnsi="Times New Roman" w:cs="Times New Roman"/>
                <w:sz w:val="24"/>
                <w:szCs w:val="24"/>
              </w:rPr>
              <w:t xml:space="preserve">Classification and documentation of </w:t>
            </w:r>
            <w:r w:rsidR="009B30C0">
              <w:rPr>
                <w:rFonts w:ascii="Times New Roman" w:hAnsi="Times New Roman" w:cs="Times New Roman"/>
                <w:sz w:val="24"/>
                <w:szCs w:val="24"/>
              </w:rPr>
              <w:t>Architectural Heritage in Ghana</w:t>
            </w:r>
            <w:r>
              <w:rPr>
                <w:rFonts w:ascii="Times New Roman" w:hAnsi="Times New Roman" w:cs="Times New Roman"/>
                <w:sz w:val="24"/>
                <w:szCs w:val="24"/>
              </w:rPr>
              <w:t xml:space="preserve"> </w:t>
            </w:r>
            <w:r w:rsidRPr="00112A9A">
              <w:rPr>
                <w:rFonts w:ascii="Times New Roman" w:hAnsi="Times New Roman" w:cs="Times New Roman"/>
                <w:b/>
                <w:sz w:val="24"/>
                <w:szCs w:val="24"/>
              </w:rPr>
              <w:t>(2019-Ongoing)</w:t>
            </w:r>
          </w:p>
          <w:p w:rsidR="009B30C0" w:rsidRDefault="009B30C0" w:rsidP="00941916">
            <w:pPr>
              <w:jc w:val="both"/>
              <w:rPr>
                <w:rFonts w:ascii="Times New Roman" w:hAnsi="Times New Roman" w:cs="Times New Roman"/>
                <w:b/>
                <w:sz w:val="24"/>
                <w:szCs w:val="24"/>
              </w:rPr>
            </w:pPr>
            <w:r>
              <w:rPr>
                <w:rFonts w:ascii="Times New Roman" w:hAnsi="Times New Roman" w:cs="Times New Roman"/>
                <w:b/>
                <w:sz w:val="24"/>
                <w:szCs w:val="24"/>
              </w:rPr>
              <w:t>2 Papers published</w:t>
            </w:r>
          </w:p>
          <w:p w:rsidR="009B30C0" w:rsidRPr="002048EA" w:rsidRDefault="009B30C0" w:rsidP="00941916">
            <w:pPr>
              <w:jc w:val="both"/>
              <w:rPr>
                <w:rFonts w:ascii="Times New Roman" w:hAnsi="Times New Roman" w:cs="Times New Roman"/>
                <w:sz w:val="24"/>
                <w:szCs w:val="24"/>
              </w:rPr>
            </w:pPr>
            <w:r>
              <w:rPr>
                <w:rFonts w:ascii="Times New Roman" w:hAnsi="Times New Roman" w:cs="Times New Roman"/>
                <w:b/>
                <w:sz w:val="24"/>
                <w:szCs w:val="24"/>
              </w:rPr>
              <w:t>1 Conference paper published</w:t>
            </w:r>
          </w:p>
        </w:tc>
      </w:tr>
      <w:tr w:rsidR="0008590A" w:rsidRPr="002048EA" w:rsidTr="00C71D99">
        <w:tc>
          <w:tcPr>
            <w:tcW w:w="562" w:type="dxa"/>
            <w:vAlign w:val="center"/>
          </w:tcPr>
          <w:p w:rsidR="0008590A"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t>8</w:t>
            </w:r>
          </w:p>
        </w:tc>
        <w:tc>
          <w:tcPr>
            <w:tcW w:w="8698" w:type="dxa"/>
          </w:tcPr>
          <w:p w:rsidR="0008590A" w:rsidRPr="002048EA" w:rsidRDefault="00F8095B" w:rsidP="0008590A">
            <w:pPr>
              <w:jc w:val="both"/>
              <w:rPr>
                <w:rFonts w:ascii="Times New Roman" w:hAnsi="Times New Roman" w:cs="Times New Roman"/>
                <w:sz w:val="24"/>
                <w:szCs w:val="24"/>
              </w:rPr>
            </w:pPr>
            <w:r>
              <w:rPr>
                <w:rFonts w:ascii="Times New Roman" w:hAnsi="Times New Roman" w:cs="Times New Roman"/>
                <w:sz w:val="24"/>
                <w:szCs w:val="24"/>
              </w:rPr>
              <w:t>The enhancement of Pilgrimage Centers into National Tourist Centers</w:t>
            </w:r>
            <w:r w:rsidR="00B57786">
              <w:rPr>
                <w:rFonts w:ascii="Times New Roman" w:hAnsi="Times New Roman" w:cs="Times New Roman"/>
                <w:sz w:val="24"/>
                <w:szCs w:val="24"/>
              </w:rPr>
              <w:t xml:space="preserve">. </w:t>
            </w:r>
            <w:r w:rsidR="0008590A" w:rsidRPr="002048EA">
              <w:rPr>
                <w:rFonts w:ascii="Times New Roman" w:hAnsi="Times New Roman" w:cs="Times New Roman"/>
                <w:b/>
                <w:sz w:val="24"/>
                <w:szCs w:val="24"/>
              </w:rPr>
              <w:t>(2019 – Ongoing)</w:t>
            </w:r>
          </w:p>
        </w:tc>
      </w:tr>
      <w:tr w:rsidR="0008590A" w:rsidRPr="002048EA" w:rsidTr="00C71D99">
        <w:tc>
          <w:tcPr>
            <w:tcW w:w="562" w:type="dxa"/>
            <w:vAlign w:val="center"/>
          </w:tcPr>
          <w:p w:rsidR="0008590A" w:rsidRPr="00C71D99" w:rsidRDefault="00C71D99" w:rsidP="002B51EF">
            <w:pPr>
              <w:tabs>
                <w:tab w:val="left" w:pos="0"/>
              </w:tabs>
              <w:rPr>
                <w:rFonts w:ascii="Times New Roman" w:hAnsi="Times New Roman" w:cs="Times New Roman"/>
                <w:sz w:val="24"/>
                <w:szCs w:val="24"/>
              </w:rPr>
            </w:pPr>
            <w:r>
              <w:rPr>
                <w:rFonts w:ascii="Times New Roman" w:hAnsi="Times New Roman" w:cs="Times New Roman"/>
                <w:sz w:val="24"/>
                <w:szCs w:val="24"/>
              </w:rPr>
              <w:t>9</w:t>
            </w:r>
          </w:p>
        </w:tc>
        <w:tc>
          <w:tcPr>
            <w:tcW w:w="8698" w:type="dxa"/>
          </w:tcPr>
          <w:p w:rsidR="0008590A" w:rsidRPr="002048EA" w:rsidRDefault="00B57786" w:rsidP="0008590A">
            <w:pPr>
              <w:jc w:val="both"/>
              <w:rPr>
                <w:rFonts w:ascii="Times New Roman" w:hAnsi="Times New Roman" w:cs="Times New Roman"/>
                <w:sz w:val="24"/>
                <w:szCs w:val="24"/>
              </w:rPr>
            </w:pPr>
            <w:r>
              <w:rPr>
                <w:rFonts w:ascii="Times New Roman" w:hAnsi="Times New Roman" w:cs="Times New Roman"/>
                <w:sz w:val="24"/>
                <w:szCs w:val="24"/>
              </w:rPr>
              <w:t>Barrier free Architecture and Drone delivery Center</w:t>
            </w:r>
            <w:r w:rsidR="007C3028">
              <w:rPr>
                <w:rFonts w:ascii="Times New Roman" w:hAnsi="Times New Roman" w:cs="Times New Roman"/>
                <w:sz w:val="24"/>
                <w:szCs w:val="24"/>
              </w:rPr>
              <w:t>s</w:t>
            </w:r>
            <w:r>
              <w:rPr>
                <w:rFonts w:ascii="Times New Roman" w:hAnsi="Times New Roman" w:cs="Times New Roman"/>
                <w:sz w:val="24"/>
                <w:szCs w:val="24"/>
              </w:rPr>
              <w:t xml:space="preserve"> in Ghana. </w:t>
            </w:r>
            <w:r w:rsidRPr="00112A9A">
              <w:rPr>
                <w:rFonts w:ascii="Times New Roman" w:hAnsi="Times New Roman" w:cs="Times New Roman"/>
                <w:b/>
                <w:sz w:val="24"/>
                <w:szCs w:val="24"/>
              </w:rPr>
              <w:t>(20</w:t>
            </w:r>
            <w:r>
              <w:rPr>
                <w:rFonts w:ascii="Times New Roman" w:hAnsi="Times New Roman" w:cs="Times New Roman"/>
                <w:b/>
                <w:sz w:val="24"/>
                <w:szCs w:val="24"/>
              </w:rPr>
              <w:t>20</w:t>
            </w:r>
            <w:r w:rsidRPr="00112A9A">
              <w:rPr>
                <w:rFonts w:ascii="Times New Roman" w:hAnsi="Times New Roman" w:cs="Times New Roman"/>
                <w:b/>
                <w:sz w:val="24"/>
                <w:szCs w:val="24"/>
              </w:rPr>
              <w:t>-Ongoing)</w:t>
            </w:r>
          </w:p>
        </w:tc>
      </w:tr>
      <w:tr w:rsidR="0008590A" w:rsidRPr="002048EA" w:rsidTr="00C71D99">
        <w:tc>
          <w:tcPr>
            <w:tcW w:w="562" w:type="dxa"/>
            <w:vAlign w:val="center"/>
          </w:tcPr>
          <w:p w:rsidR="0008590A" w:rsidRPr="002048EA" w:rsidRDefault="00C71D99" w:rsidP="002B51E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10</w:t>
            </w:r>
          </w:p>
        </w:tc>
        <w:tc>
          <w:tcPr>
            <w:tcW w:w="8698" w:type="dxa"/>
          </w:tcPr>
          <w:p w:rsidR="0008590A" w:rsidRDefault="00270972" w:rsidP="0008590A">
            <w:pPr>
              <w:jc w:val="both"/>
              <w:rPr>
                <w:rFonts w:ascii="Times New Roman" w:hAnsi="Times New Roman" w:cs="Times New Roman"/>
                <w:b/>
                <w:sz w:val="24"/>
                <w:szCs w:val="24"/>
              </w:rPr>
            </w:pPr>
            <w:r>
              <w:rPr>
                <w:rFonts w:ascii="Times New Roman" w:hAnsi="Times New Roman" w:cs="Times New Roman"/>
                <w:sz w:val="24"/>
                <w:szCs w:val="24"/>
              </w:rPr>
              <w:t>An investigation into the causes, effects and solutions to indoor air pollution in residential buildings in Ghana</w:t>
            </w:r>
            <w:r w:rsidR="0008590A" w:rsidRPr="002048EA">
              <w:rPr>
                <w:rFonts w:ascii="Times New Roman" w:hAnsi="Times New Roman" w:cs="Times New Roman"/>
                <w:sz w:val="24"/>
                <w:szCs w:val="24"/>
              </w:rPr>
              <w:t xml:space="preserve"> </w:t>
            </w:r>
            <w:r w:rsidR="0008590A" w:rsidRPr="002048EA">
              <w:rPr>
                <w:rFonts w:ascii="Times New Roman" w:hAnsi="Times New Roman" w:cs="Times New Roman"/>
                <w:b/>
                <w:sz w:val="24"/>
                <w:szCs w:val="24"/>
              </w:rPr>
              <w:t>(20</w:t>
            </w:r>
            <w:r w:rsidR="007C3028">
              <w:rPr>
                <w:rFonts w:ascii="Times New Roman" w:hAnsi="Times New Roman" w:cs="Times New Roman"/>
                <w:b/>
                <w:sz w:val="24"/>
                <w:szCs w:val="24"/>
              </w:rPr>
              <w:t>08</w:t>
            </w:r>
            <w:r w:rsidR="0008590A" w:rsidRPr="002048EA">
              <w:rPr>
                <w:rFonts w:ascii="Times New Roman" w:hAnsi="Times New Roman" w:cs="Times New Roman"/>
                <w:b/>
                <w:sz w:val="24"/>
                <w:szCs w:val="24"/>
              </w:rPr>
              <w:t>)</w:t>
            </w:r>
          </w:p>
          <w:p w:rsidR="005747AD" w:rsidRPr="002048EA" w:rsidRDefault="005747AD" w:rsidP="0008590A">
            <w:pPr>
              <w:jc w:val="both"/>
              <w:rPr>
                <w:rFonts w:ascii="Times New Roman" w:hAnsi="Times New Roman" w:cs="Times New Roman"/>
                <w:sz w:val="24"/>
                <w:szCs w:val="24"/>
              </w:rPr>
            </w:pPr>
            <w:r>
              <w:rPr>
                <w:rFonts w:ascii="Times New Roman" w:hAnsi="Times New Roman" w:cs="Times New Roman"/>
                <w:b/>
                <w:sz w:val="24"/>
                <w:szCs w:val="24"/>
              </w:rPr>
              <w:t>1 Paper published</w:t>
            </w:r>
          </w:p>
        </w:tc>
      </w:tr>
      <w:tr w:rsidR="0008590A" w:rsidRPr="002048EA" w:rsidTr="00C71D99">
        <w:tc>
          <w:tcPr>
            <w:tcW w:w="562" w:type="dxa"/>
            <w:vAlign w:val="center"/>
          </w:tcPr>
          <w:p w:rsidR="0008590A" w:rsidRPr="002048EA" w:rsidRDefault="00C71D99" w:rsidP="002B51E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11</w:t>
            </w:r>
          </w:p>
        </w:tc>
        <w:tc>
          <w:tcPr>
            <w:tcW w:w="8698" w:type="dxa"/>
          </w:tcPr>
          <w:p w:rsidR="0008590A" w:rsidRDefault="00270972" w:rsidP="0008590A">
            <w:pPr>
              <w:jc w:val="both"/>
              <w:rPr>
                <w:rFonts w:ascii="Times New Roman" w:hAnsi="Times New Roman" w:cs="Times New Roman"/>
                <w:b/>
                <w:sz w:val="24"/>
                <w:szCs w:val="24"/>
              </w:rPr>
            </w:pPr>
            <w:r>
              <w:rPr>
                <w:rFonts w:ascii="Times New Roman" w:hAnsi="Times New Roman" w:cs="Times New Roman"/>
                <w:sz w:val="24"/>
                <w:szCs w:val="24"/>
              </w:rPr>
              <w:t>Promotion of Building Information Modelling in the design and construction industries in Ghana</w:t>
            </w:r>
            <w:r w:rsidR="0008590A" w:rsidRPr="002048EA">
              <w:rPr>
                <w:rFonts w:ascii="Times New Roman" w:hAnsi="Times New Roman" w:cs="Times New Roman"/>
                <w:sz w:val="24"/>
                <w:szCs w:val="24"/>
              </w:rPr>
              <w:t xml:space="preserve"> </w:t>
            </w:r>
            <w:r w:rsidR="0008590A" w:rsidRPr="002048EA">
              <w:rPr>
                <w:rFonts w:ascii="Times New Roman" w:hAnsi="Times New Roman" w:cs="Times New Roman"/>
                <w:b/>
                <w:sz w:val="24"/>
                <w:szCs w:val="24"/>
              </w:rPr>
              <w:t>(2</w:t>
            </w:r>
            <w:r>
              <w:rPr>
                <w:rFonts w:ascii="Times New Roman" w:hAnsi="Times New Roman" w:cs="Times New Roman"/>
                <w:b/>
                <w:sz w:val="24"/>
                <w:szCs w:val="24"/>
              </w:rPr>
              <w:t>012</w:t>
            </w:r>
            <w:r w:rsidR="0008590A" w:rsidRPr="002048EA">
              <w:rPr>
                <w:rFonts w:ascii="Times New Roman" w:hAnsi="Times New Roman" w:cs="Times New Roman"/>
                <w:b/>
                <w:sz w:val="24"/>
                <w:szCs w:val="24"/>
              </w:rPr>
              <w:t>)</w:t>
            </w:r>
          </w:p>
          <w:p w:rsidR="005747AD" w:rsidRPr="002048EA" w:rsidRDefault="005747AD" w:rsidP="0008590A">
            <w:pPr>
              <w:jc w:val="both"/>
              <w:rPr>
                <w:rFonts w:ascii="Times New Roman" w:hAnsi="Times New Roman" w:cs="Times New Roman"/>
                <w:sz w:val="24"/>
                <w:szCs w:val="24"/>
              </w:rPr>
            </w:pPr>
            <w:r>
              <w:rPr>
                <w:rFonts w:ascii="Times New Roman" w:hAnsi="Times New Roman" w:cs="Times New Roman"/>
                <w:b/>
                <w:sz w:val="24"/>
                <w:szCs w:val="24"/>
              </w:rPr>
              <w:t>1 Conference paper published</w:t>
            </w:r>
          </w:p>
        </w:tc>
      </w:tr>
      <w:tr w:rsidR="0008590A" w:rsidRPr="002048EA" w:rsidTr="00C71D99">
        <w:tc>
          <w:tcPr>
            <w:tcW w:w="562" w:type="dxa"/>
            <w:vAlign w:val="center"/>
          </w:tcPr>
          <w:p w:rsidR="0008590A" w:rsidRPr="002048EA" w:rsidRDefault="00C71D99" w:rsidP="002B51E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12</w:t>
            </w:r>
          </w:p>
        </w:tc>
        <w:tc>
          <w:tcPr>
            <w:tcW w:w="8698" w:type="dxa"/>
          </w:tcPr>
          <w:p w:rsidR="0008590A" w:rsidRDefault="00270972" w:rsidP="0008590A">
            <w:pPr>
              <w:jc w:val="both"/>
              <w:rPr>
                <w:rFonts w:ascii="Times New Roman" w:hAnsi="Times New Roman" w:cs="Times New Roman"/>
                <w:b/>
                <w:sz w:val="24"/>
                <w:szCs w:val="24"/>
              </w:rPr>
            </w:pPr>
            <w:r>
              <w:rPr>
                <w:rFonts w:ascii="Times New Roman" w:hAnsi="Times New Roman" w:cs="Times New Roman"/>
                <w:bCs/>
                <w:sz w:val="24"/>
                <w:szCs w:val="24"/>
              </w:rPr>
              <w:t>Shopping Malls as catalysts for suburban development in Ghana</w:t>
            </w:r>
            <w:r w:rsidR="0008590A" w:rsidRPr="002048EA">
              <w:rPr>
                <w:rFonts w:ascii="Times New Roman" w:hAnsi="Times New Roman" w:cs="Times New Roman"/>
                <w:bCs/>
                <w:sz w:val="24"/>
                <w:szCs w:val="24"/>
              </w:rPr>
              <w:t xml:space="preserve">. </w:t>
            </w:r>
            <w:r w:rsidR="0008590A" w:rsidRPr="002048EA">
              <w:rPr>
                <w:rFonts w:ascii="Times New Roman" w:hAnsi="Times New Roman" w:cs="Times New Roman"/>
                <w:b/>
                <w:sz w:val="24"/>
                <w:szCs w:val="24"/>
              </w:rPr>
              <w:t>(201</w:t>
            </w:r>
            <w:r>
              <w:rPr>
                <w:rFonts w:ascii="Times New Roman" w:hAnsi="Times New Roman" w:cs="Times New Roman"/>
                <w:b/>
                <w:sz w:val="24"/>
                <w:szCs w:val="24"/>
              </w:rPr>
              <w:t>5</w:t>
            </w:r>
            <w:r w:rsidR="005747AD">
              <w:rPr>
                <w:rFonts w:ascii="Times New Roman" w:hAnsi="Times New Roman" w:cs="Times New Roman"/>
                <w:b/>
                <w:sz w:val="24"/>
                <w:szCs w:val="24"/>
              </w:rPr>
              <w:t>)</w:t>
            </w:r>
          </w:p>
          <w:p w:rsidR="005747AD" w:rsidRPr="002048EA" w:rsidRDefault="005747AD" w:rsidP="0008590A">
            <w:pPr>
              <w:jc w:val="both"/>
              <w:rPr>
                <w:rFonts w:ascii="Times New Roman" w:hAnsi="Times New Roman" w:cs="Times New Roman"/>
                <w:bCs/>
                <w:sz w:val="24"/>
                <w:szCs w:val="24"/>
              </w:rPr>
            </w:pPr>
            <w:r>
              <w:rPr>
                <w:rFonts w:ascii="Times New Roman" w:hAnsi="Times New Roman" w:cs="Times New Roman"/>
                <w:b/>
                <w:sz w:val="24"/>
                <w:szCs w:val="24"/>
              </w:rPr>
              <w:t>1 Paper published</w:t>
            </w:r>
          </w:p>
        </w:tc>
      </w:tr>
      <w:tr w:rsidR="0008590A" w:rsidRPr="002048EA" w:rsidTr="00C71D99">
        <w:tc>
          <w:tcPr>
            <w:tcW w:w="562" w:type="dxa"/>
            <w:vAlign w:val="center"/>
          </w:tcPr>
          <w:p w:rsidR="0008590A" w:rsidRPr="002048EA" w:rsidRDefault="00C71D99" w:rsidP="002B51EF">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13</w:t>
            </w:r>
          </w:p>
        </w:tc>
        <w:tc>
          <w:tcPr>
            <w:tcW w:w="8698" w:type="dxa"/>
          </w:tcPr>
          <w:p w:rsidR="0008590A" w:rsidRDefault="00270972" w:rsidP="0008590A">
            <w:pPr>
              <w:jc w:val="both"/>
              <w:rPr>
                <w:rFonts w:ascii="Times New Roman" w:hAnsi="Times New Roman" w:cs="Times New Roman"/>
                <w:b/>
                <w:sz w:val="24"/>
                <w:szCs w:val="24"/>
              </w:rPr>
            </w:pPr>
            <w:r>
              <w:rPr>
                <w:rFonts w:ascii="Times New Roman" w:hAnsi="Times New Roman" w:cs="Times New Roman"/>
                <w:sz w:val="24"/>
                <w:szCs w:val="24"/>
              </w:rPr>
              <w:t>Improving labor-based design and construction in Ghana for employment purposes</w:t>
            </w:r>
            <w:r w:rsidR="0008590A" w:rsidRPr="002048EA">
              <w:rPr>
                <w:rFonts w:ascii="Times New Roman" w:hAnsi="Times New Roman" w:cs="Times New Roman"/>
                <w:sz w:val="24"/>
                <w:szCs w:val="24"/>
              </w:rPr>
              <w:t xml:space="preserve"> </w:t>
            </w:r>
            <w:r w:rsidR="0008590A" w:rsidRPr="002048EA">
              <w:rPr>
                <w:rFonts w:ascii="Times New Roman" w:hAnsi="Times New Roman" w:cs="Times New Roman"/>
                <w:b/>
                <w:sz w:val="24"/>
                <w:szCs w:val="24"/>
              </w:rPr>
              <w:t>(20</w:t>
            </w:r>
            <w:r>
              <w:rPr>
                <w:rFonts w:ascii="Times New Roman" w:hAnsi="Times New Roman" w:cs="Times New Roman"/>
                <w:b/>
                <w:sz w:val="24"/>
                <w:szCs w:val="24"/>
              </w:rPr>
              <w:t>0</w:t>
            </w:r>
            <w:r w:rsidR="0008590A" w:rsidRPr="002048EA">
              <w:rPr>
                <w:rFonts w:ascii="Times New Roman" w:hAnsi="Times New Roman" w:cs="Times New Roman"/>
                <w:b/>
                <w:sz w:val="24"/>
                <w:szCs w:val="24"/>
              </w:rPr>
              <w:t>9 – Ongoing)</w:t>
            </w:r>
          </w:p>
          <w:p w:rsidR="005747AD" w:rsidRDefault="005747AD" w:rsidP="0008590A">
            <w:pPr>
              <w:jc w:val="both"/>
              <w:rPr>
                <w:rFonts w:ascii="Times New Roman" w:hAnsi="Times New Roman" w:cs="Times New Roman"/>
                <w:b/>
                <w:sz w:val="24"/>
                <w:szCs w:val="24"/>
              </w:rPr>
            </w:pPr>
            <w:r>
              <w:rPr>
                <w:rFonts w:ascii="Times New Roman" w:hAnsi="Times New Roman" w:cs="Times New Roman"/>
                <w:b/>
                <w:sz w:val="24"/>
                <w:szCs w:val="24"/>
              </w:rPr>
              <w:t>1 Paper published</w:t>
            </w:r>
          </w:p>
          <w:p w:rsidR="005747AD" w:rsidRPr="002048EA" w:rsidRDefault="005747AD" w:rsidP="0008590A">
            <w:pPr>
              <w:jc w:val="both"/>
              <w:rPr>
                <w:rFonts w:ascii="Times New Roman" w:hAnsi="Times New Roman" w:cs="Times New Roman"/>
                <w:bCs/>
                <w:sz w:val="24"/>
                <w:szCs w:val="24"/>
              </w:rPr>
            </w:pPr>
            <w:r>
              <w:rPr>
                <w:rFonts w:ascii="Times New Roman" w:hAnsi="Times New Roman" w:cs="Times New Roman"/>
                <w:b/>
                <w:sz w:val="24"/>
                <w:szCs w:val="24"/>
              </w:rPr>
              <w:t>1 Conference paper published</w:t>
            </w:r>
          </w:p>
        </w:tc>
      </w:tr>
    </w:tbl>
    <w:p w:rsidR="00895BB1" w:rsidRPr="002048EA" w:rsidRDefault="00895BB1" w:rsidP="00895BB1">
      <w:pPr>
        <w:pStyle w:val="ListParagraph"/>
        <w:spacing w:after="0" w:line="240" w:lineRule="auto"/>
        <w:jc w:val="both"/>
        <w:rPr>
          <w:rFonts w:ascii="Times New Roman" w:hAnsi="Times New Roman" w:cs="Times New Roman"/>
          <w:b/>
          <w:sz w:val="24"/>
          <w:szCs w:val="24"/>
        </w:rPr>
      </w:pPr>
    </w:p>
    <w:p w:rsidR="00262708" w:rsidRDefault="00262708" w:rsidP="005214DA">
      <w:pPr>
        <w:spacing w:after="0" w:line="240" w:lineRule="auto"/>
        <w:jc w:val="both"/>
        <w:rPr>
          <w:rFonts w:ascii="Times New Roman" w:hAnsi="Times New Roman" w:cs="Times New Roman"/>
          <w:b/>
          <w:sz w:val="24"/>
          <w:szCs w:val="24"/>
        </w:rPr>
      </w:pPr>
    </w:p>
    <w:p w:rsidR="002D4885" w:rsidRPr="002048EA" w:rsidRDefault="002D4885" w:rsidP="005214DA">
      <w:pPr>
        <w:spacing w:after="0" w:line="240" w:lineRule="auto"/>
        <w:jc w:val="both"/>
        <w:rPr>
          <w:rFonts w:ascii="Times New Roman" w:hAnsi="Times New Roman" w:cs="Times New Roman"/>
          <w:b/>
          <w:sz w:val="24"/>
          <w:szCs w:val="24"/>
        </w:rPr>
      </w:pPr>
    </w:p>
    <w:p w:rsidR="00BB0FE3" w:rsidRPr="002048EA" w:rsidRDefault="00FD3B8E" w:rsidP="005D62B7">
      <w:pPr>
        <w:spacing w:after="0" w:line="240" w:lineRule="auto"/>
        <w:jc w:val="both"/>
        <w:rPr>
          <w:rFonts w:ascii="Times New Roman" w:hAnsi="Times New Roman" w:cs="Times New Roman"/>
          <w:sz w:val="24"/>
          <w:szCs w:val="24"/>
        </w:rPr>
      </w:pPr>
      <w:r w:rsidRPr="002048EA">
        <w:rPr>
          <w:rFonts w:ascii="Times New Roman" w:hAnsi="Times New Roman" w:cs="Times New Roman"/>
          <w:b/>
          <w:sz w:val="24"/>
          <w:szCs w:val="24"/>
        </w:rPr>
        <w:t xml:space="preserve">PUBLICATION ARISING OUT OF THE RESEARCH </w:t>
      </w:r>
    </w:p>
    <w:p w:rsidR="005D62B7" w:rsidRPr="002048EA" w:rsidRDefault="005D62B7" w:rsidP="005D62B7">
      <w:pPr>
        <w:pStyle w:val="ListParagraph"/>
        <w:spacing w:after="0" w:line="240" w:lineRule="auto"/>
        <w:jc w:val="both"/>
        <w:rPr>
          <w:rFonts w:ascii="Times New Roman" w:hAnsi="Times New Roman" w:cs="Times New Roman"/>
          <w:sz w:val="24"/>
          <w:szCs w:val="24"/>
        </w:rPr>
      </w:pPr>
    </w:p>
    <w:p w:rsidR="00D237C6" w:rsidRDefault="00A02C1B" w:rsidP="00FD3B8E">
      <w:pPr>
        <w:spacing w:after="0" w:line="240" w:lineRule="auto"/>
        <w:rPr>
          <w:rFonts w:ascii="Times New Roman" w:hAnsi="Times New Roman" w:cs="Times New Roman"/>
          <w:b/>
          <w:sz w:val="24"/>
          <w:szCs w:val="24"/>
        </w:rPr>
      </w:pPr>
      <w:r w:rsidRPr="002048EA">
        <w:rPr>
          <w:rFonts w:ascii="Times New Roman" w:hAnsi="Times New Roman" w:cs="Times New Roman"/>
          <w:b/>
          <w:sz w:val="24"/>
          <w:szCs w:val="24"/>
        </w:rPr>
        <w:t>Refereed Journal Articles</w:t>
      </w:r>
      <w:r w:rsidR="00E51D49">
        <w:rPr>
          <w:rFonts w:ascii="Times New Roman" w:hAnsi="Times New Roman" w:cs="Times New Roman"/>
          <w:b/>
          <w:sz w:val="24"/>
          <w:szCs w:val="24"/>
        </w:rPr>
        <w:t>,</w:t>
      </w:r>
      <w:r w:rsidR="005214DA" w:rsidRPr="002048EA">
        <w:rPr>
          <w:rFonts w:ascii="Times New Roman" w:hAnsi="Times New Roman" w:cs="Times New Roman"/>
          <w:b/>
          <w:sz w:val="24"/>
          <w:szCs w:val="24"/>
        </w:rPr>
        <w:t xml:space="preserve"> Book Chapters</w:t>
      </w:r>
      <w:r w:rsidR="00E51D49">
        <w:rPr>
          <w:rFonts w:ascii="Times New Roman" w:hAnsi="Times New Roman" w:cs="Times New Roman"/>
          <w:b/>
          <w:sz w:val="24"/>
          <w:szCs w:val="24"/>
        </w:rPr>
        <w:t xml:space="preserve"> and Conference</w:t>
      </w:r>
      <w:r w:rsidR="00FE067C">
        <w:rPr>
          <w:rFonts w:ascii="Times New Roman" w:hAnsi="Times New Roman" w:cs="Times New Roman"/>
          <w:b/>
          <w:sz w:val="24"/>
          <w:szCs w:val="24"/>
        </w:rPr>
        <w:t xml:space="preserve"> Papers</w:t>
      </w:r>
    </w:p>
    <w:p w:rsidR="008154DA" w:rsidRPr="002048EA" w:rsidRDefault="008154DA" w:rsidP="00FD3B8E">
      <w:pPr>
        <w:spacing w:after="0" w:line="240" w:lineRule="auto"/>
        <w:rPr>
          <w:rFonts w:ascii="Times New Roman" w:hAnsi="Times New Roman" w:cs="Times New Roman"/>
          <w:b/>
          <w:sz w:val="24"/>
          <w:szCs w:val="24"/>
        </w:rPr>
      </w:pPr>
    </w:p>
    <w:tbl>
      <w:tblPr>
        <w:tblStyle w:val="TableGrid"/>
        <w:tblW w:w="9445" w:type="dxa"/>
        <w:tblLook w:val="04A0" w:firstRow="1" w:lastRow="0" w:firstColumn="1" w:lastColumn="0" w:noHBand="0" w:noVBand="1"/>
      </w:tblPr>
      <w:tblGrid>
        <w:gridCol w:w="606"/>
        <w:gridCol w:w="8839"/>
      </w:tblGrid>
      <w:tr w:rsidR="008154DA" w:rsidRPr="002048EA" w:rsidTr="00966F16">
        <w:tc>
          <w:tcPr>
            <w:tcW w:w="9445" w:type="dxa"/>
            <w:gridSpan w:val="2"/>
            <w:vAlign w:val="center"/>
          </w:tcPr>
          <w:p w:rsidR="008154DA" w:rsidRPr="00EA1483" w:rsidRDefault="008154DA" w:rsidP="008154DA">
            <w:pPr>
              <w:pStyle w:val="dx-doi"/>
              <w:spacing w:before="0" w:beforeAutospacing="0" w:after="0" w:afterAutospacing="0"/>
              <w:jc w:val="center"/>
              <w:rPr>
                <w:b/>
                <w:bCs/>
                <w:color w:val="000000" w:themeColor="text1"/>
                <w:shd w:val="clear" w:color="auto" w:fill="FFFFFF"/>
              </w:rPr>
            </w:pPr>
            <w:r>
              <w:rPr>
                <w:b/>
                <w:bCs/>
                <w:color w:val="000000" w:themeColor="text1"/>
                <w:shd w:val="clear" w:color="auto" w:fill="FFFFFF"/>
              </w:rPr>
              <w:t>Refereed Journal Articles</w:t>
            </w:r>
          </w:p>
        </w:tc>
      </w:tr>
      <w:tr w:rsidR="008154DA" w:rsidRPr="002048EA" w:rsidTr="009764CF">
        <w:tc>
          <w:tcPr>
            <w:tcW w:w="606" w:type="dxa"/>
            <w:vAlign w:val="center"/>
          </w:tcPr>
          <w:p w:rsidR="008154DA" w:rsidRPr="002048EA" w:rsidRDefault="008154DA" w:rsidP="005214DA">
            <w:pPr>
              <w:jc w:val="center"/>
              <w:rPr>
                <w:rFonts w:ascii="Times New Roman" w:hAnsi="Times New Roman" w:cs="Times New Roman"/>
                <w:sz w:val="24"/>
                <w:szCs w:val="24"/>
              </w:rPr>
            </w:pPr>
            <w:r>
              <w:rPr>
                <w:rFonts w:ascii="Times New Roman" w:hAnsi="Times New Roman" w:cs="Times New Roman"/>
                <w:sz w:val="24"/>
                <w:szCs w:val="24"/>
              </w:rPr>
              <w:t>1</w:t>
            </w:r>
          </w:p>
        </w:tc>
        <w:tc>
          <w:tcPr>
            <w:tcW w:w="8839" w:type="dxa"/>
          </w:tcPr>
          <w:p w:rsidR="008154DA" w:rsidRPr="00BF1930" w:rsidRDefault="00BF1930" w:rsidP="00BF1930">
            <w:pPr>
              <w:pStyle w:val="dx-doi"/>
              <w:numPr>
                <w:ilvl w:val="0"/>
                <w:numId w:val="8"/>
              </w:numPr>
              <w:spacing w:before="0" w:beforeAutospacing="0" w:after="0" w:afterAutospacing="0"/>
              <w:ind w:left="0"/>
              <w:jc w:val="both"/>
              <w:rPr>
                <w:bCs/>
                <w:color w:val="000000" w:themeColor="text1"/>
                <w:shd w:val="clear" w:color="auto" w:fill="FFFFFF"/>
              </w:rPr>
            </w:pPr>
            <w:r w:rsidRPr="000D1DB3">
              <w:rPr>
                <w:rStyle w:val="fontstyle01"/>
                <w:rFonts w:ascii="Times New Roman" w:hAnsi="Times New Roman"/>
                <w:b/>
                <w:sz w:val="24"/>
                <w:szCs w:val="24"/>
              </w:rPr>
              <w:t>V. K. Quagraine</w:t>
            </w:r>
            <w:r w:rsidRPr="00BF1930">
              <w:rPr>
                <w:bCs/>
                <w:color w:val="000000" w:themeColor="text1"/>
                <w:shd w:val="clear" w:color="auto" w:fill="FFFFFF"/>
              </w:rPr>
              <w:t xml:space="preserve"> </w:t>
            </w:r>
            <w:r>
              <w:rPr>
                <w:bCs/>
                <w:color w:val="000000" w:themeColor="text1"/>
                <w:shd w:val="clear" w:color="auto" w:fill="FFFFFF"/>
              </w:rPr>
              <w:t xml:space="preserve">and D. </w:t>
            </w:r>
            <w:proofErr w:type="spellStart"/>
            <w:r>
              <w:rPr>
                <w:bCs/>
                <w:color w:val="000000" w:themeColor="text1"/>
                <w:shd w:val="clear" w:color="auto" w:fill="FFFFFF"/>
              </w:rPr>
              <w:t>Opoku</w:t>
            </w:r>
            <w:proofErr w:type="spellEnd"/>
            <w:r>
              <w:rPr>
                <w:bCs/>
                <w:color w:val="000000" w:themeColor="text1"/>
                <w:shd w:val="clear" w:color="auto" w:fill="FFFFFF"/>
              </w:rPr>
              <w:t xml:space="preserve"> (2021). </w:t>
            </w:r>
            <w:r w:rsidRPr="00BF1930">
              <w:rPr>
                <w:bCs/>
                <w:color w:val="000000" w:themeColor="text1"/>
                <w:shd w:val="clear" w:color="auto" w:fill="FFFFFF"/>
              </w:rPr>
              <w:t xml:space="preserve">The presence and impact of urban road corridor commercialization on abutting buildings: the case of </w:t>
            </w:r>
            <w:proofErr w:type="spellStart"/>
            <w:r w:rsidRPr="00BF1930">
              <w:rPr>
                <w:bCs/>
                <w:color w:val="000000" w:themeColor="text1"/>
                <w:shd w:val="clear" w:color="auto" w:fill="FFFFFF"/>
              </w:rPr>
              <w:t>Ejisu</w:t>
            </w:r>
            <w:proofErr w:type="spellEnd"/>
            <w:r>
              <w:rPr>
                <w:bCs/>
                <w:color w:val="000000" w:themeColor="text1"/>
                <w:shd w:val="clear" w:color="auto" w:fill="FFFFFF"/>
              </w:rPr>
              <w:t xml:space="preserve">. </w:t>
            </w:r>
            <w:r w:rsidRPr="007211C3">
              <w:rPr>
                <w:i/>
              </w:rPr>
              <w:t>Journal of Science and Technology</w:t>
            </w:r>
            <w:r>
              <w:t>,</w:t>
            </w:r>
            <w:r w:rsidRPr="001E6752">
              <w:t xml:space="preserve"> </w:t>
            </w:r>
            <w:r>
              <w:t>Vol. 39, Nos 1, 2 &amp; 3 (2021). P</w:t>
            </w:r>
            <w:r w:rsidRPr="001E6752">
              <w:t xml:space="preserve">p </w:t>
            </w:r>
            <w:r>
              <w:t>110-120</w:t>
            </w:r>
            <w:r w:rsidRPr="001E6752">
              <w:t>.</w:t>
            </w:r>
          </w:p>
        </w:tc>
      </w:tr>
      <w:tr w:rsidR="008154DA" w:rsidRPr="002048EA" w:rsidTr="009764CF">
        <w:tc>
          <w:tcPr>
            <w:tcW w:w="606" w:type="dxa"/>
            <w:vAlign w:val="center"/>
          </w:tcPr>
          <w:p w:rsidR="008154DA" w:rsidRDefault="007877F6" w:rsidP="005214DA">
            <w:pPr>
              <w:jc w:val="center"/>
              <w:rPr>
                <w:rFonts w:ascii="Times New Roman" w:hAnsi="Times New Roman" w:cs="Times New Roman"/>
                <w:sz w:val="24"/>
                <w:szCs w:val="24"/>
              </w:rPr>
            </w:pPr>
            <w:r>
              <w:rPr>
                <w:rFonts w:ascii="Times New Roman" w:hAnsi="Times New Roman" w:cs="Times New Roman"/>
                <w:sz w:val="24"/>
                <w:szCs w:val="24"/>
              </w:rPr>
              <w:t>2</w:t>
            </w:r>
          </w:p>
        </w:tc>
        <w:tc>
          <w:tcPr>
            <w:tcW w:w="8839" w:type="dxa"/>
          </w:tcPr>
          <w:p w:rsidR="007877F6" w:rsidRPr="007877F6" w:rsidRDefault="007877F6" w:rsidP="007877F6">
            <w:pPr>
              <w:pStyle w:val="dx-doi"/>
              <w:numPr>
                <w:ilvl w:val="0"/>
                <w:numId w:val="8"/>
              </w:numPr>
              <w:spacing w:before="0" w:beforeAutospacing="0" w:after="0" w:afterAutospacing="0"/>
              <w:ind w:left="0"/>
              <w:rPr>
                <w:b/>
                <w:bCs/>
                <w:color w:val="000000" w:themeColor="text1"/>
                <w:shd w:val="clear" w:color="auto" w:fill="FFFFFF"/>
              </w:rPr>
            </w:pPr>
            <w:r w:rsidRPr="000D1DB3">
              <w:rPr>
                <w:rStyle w:val="fontstyle01"/>
                <w:rFonts w:ascii="Times New Roman" w:hAnsi="Times New Roman"/>
                <w:sz w:val="24"/>
                <w:szCs w:val="24"/>
              </w:rPr>
              <w:t>K</w:t>
            </w:r>
            <w:r>
              <w:rPr>
                <w:rStyle w:val="fontstyle01"/>
                <w:rFonts w:ascii="Times New Roman" w:hAnsi="Times New Roman"/>
                <w:sz w:val="24"/>
                <w:szCs w:val="24"/>
              </w:rPr>
              <w:t xml:space="preserve">. </w:t>
            </w:r>
            <w:proofErr w:type="spellStart"/>
            <w:r>
              <w:rPr>
                <w:rStyle w:val="fontstyle01"/>
                <w:rFonts w:ascii="Times New Roman" w:hAnsi="Times New Roman"/>
                <w:sz w:val="24"/>
                <w:szCs w:val="24"/>
              </w:rPr>
              <w:t>Twumasi-Ampofo</w:t>
            </w:r>
            <w:proofErr w:type="spellEnd"/>
            <w:r>
              <w:rPr>
                <w:rStyle w:val="fontstyle01"/>
                <w:rFonts w:ascii="Times New Roman" w:hAnsi="Times New Roman"/>
                <w:sz w:val="24"/>
                <w:szCs w:val="24"/>
              </w:rPr>
              <w:t xml:space="preserve">, R. A. </w:t>
            </w:r>
            <w:proofErr w:type="spellStart"/>
            <w:r>
              <w:rPr>
                <w:rStyle w:val="fontstyle01"/>
                <w:rFonts w:ascii="Times New Roman" w:hAnsi="Times New Roman"/>
                <w:sz w:val="24"/>
                <w:szCs w:val="24"/>
              </w:rPr>
              <w:t>Oppong</w:t>
            </w:r>
            <w:proofErr w:type="spellEnd"/>
            <w:r>
              <w:rPr>
                <w:rStyle w:val="fontstyle01"/>
                <w:rFonts w:ascii="Times New Roman" w:hAnsi="Times New Roman"/>
                <w:sz w:val="24"/>
                <w:szCs w:val="24"/>
              </w:rPr>
              <w:t xml:space="preserve"> and </w:t>
            </w:r>
            <w:r w:rsidRPr="000D1DB3">
              <w:rPr>
                <w:rStyle w:val="fontstyle01"/>
                <w:rFonts w:ascii="Times New Roman" w:hAnsi="Times New Roman"/>
                <w:b/>
                <w:sz w:val="24"/>
                <w:szCs w:val="24"/>
              </w:rPr>
              <w:t>V. K. Quagraine</w:t>
            </w:r>
            <w:r w:rsidRPr="007877F6">
              <w:rPr>
                <w:rFonts w:eastAsiaTheme="minorHAnsi"/>
                <w:color w:val="000000"/>
              </w:rPr>
              <w:t xml:space="preserve"> </w:t>
            </w:r>
            <w:r>
              <w:rPr>
                <w:rFonts w:eastAsiaTheme="minorHAnsi"/>
                <w:color w:val="000000"/>
              </w:rPr>
              <w:t xml:space="preserve">(2021) </w:t>
            </w:r>
            <w:r w:rsidRPr="007877F6">
              <w:rPr>
                <w:rFonts w:eastAsiaTheme="minorHAnsi"/>
                <w:color w:val="000000"/>
              </w:rPr>
              <w:t>Awareness of preservation of</w:t>
            </w:r>
            <w:r>
              <w:rPr>
                <w:rFonts w:eastAsiaTheme="minorHAnsi"/>
                <w:color w:val="000000"/>
              </w:rPr>
              <w:t xml:space="preserve"> </w:t>
            </w:r>
            <w:r w:rsidRPr="007877F6">
              <w:rPr>
                <w:rFonts w:eastAsiaTheme="minorHAnsi"/>
                <w:color w:val="000000"/>
              </w:rPr>
              <w:t>historic buildings and sites in</w:t>
            </w:r>
            <w:r>
              <w:rPr>
                <w:rFonts w:eastAsiaTheme="minorHAnsi"/>
                <w:color w:val="000000"/>
              </w:rPr>
              <w:t xml:space="preserve"> </w:t>
            </w:r>
            <w:r w:rsidRPr="007877F6">
              <w:rPr>
                <w:rFonts w:eastAsiaTheme="minorHAnsi"/>
                <w:color w:val="000000"/>
              </w:rPr>
              <w:t>Ghana: the case of residents</w:t>
            </w:r>
            <w:r>
              <w:rPr>
                <w:rFonts w:eastAsiaTheme="minorHAnsi"/>
                <w:color w:val="000000"/>
              </w:rPr>
              <w:t xml:space="preserve"> </w:t>
            </w:r>
            <w:r w:rsidRPr="007877F6">
              <w:rPr>
                <w:rFonts w:eastAsiaTheme="minorHAnsi"/>
                <w:color w:val="000000"/>
              </w:rPr>
              <w:t>in Kumasi</w:t>
            </w:r>
            <w:r>
              <w:rPr>
                <w:rFonts w:eastAsiaTheme="minorHAnsi"/>
                <w:color w:val="000000"/>
              </w:rPr>
              <w:t xml:space="preserve">. </w:t>
            </w:r>
            <w:r w:rsidRPr="007877F6">
              <w:rPr>
                <w:rFonts w:eastAsiaTheme="minorHAnsi"/>
                <w:color w:val="000000"/>
              </w:rPr>
              <w:t>Journal of Cultural Heritage</w:t>
            </w:r>
            <w:r>
              <w:rPr>
                <w:rFonts w:eastAsiaTheme="minorHAnsi"/>
                <w:color w:val="000000"/>
              </w:rPr>
              <w:t xml:space="preserve"> </w:t>
            </w:r>
            <w:r w:rsidRPr="007877F6">
              <w:rPr>
                <w:rFonts w:eastAsiaTheme="minorHAnsi"/>
                <w:color w:val="000000"/>
              </w:rPr>
              <w:t>Management and Sustainable</w:t>
            </w:r>
            <w:r>
              <w:rPr>
                <w:rFonts w:eastAsiaTheme="minorHAnsi"/>
                <w:color w:val="000000"/>
              </w:rPr>
              <w:t xml:space="preserve"> </w:t>
            </w:r>
            <w:r w:rsidRPr="007877F6">
              <w:rPr>
                <w:rFonts w:eastAsiaTheme="minorHAnsi"/>
                <w:color w:val="000000"/>
              </w:rPr>
              <w:t>Development</w:t>
            </w:r>
            <w:r>
              <w:rPr>
                <w:rFonts w:eastAsiaTheme="minorHAnsi"/>
                <w:color w:val="000000"/>
              </w:rPr>
              <w:t xml:space="preserve"> </w:t>
            </w:r>
          </w:p>
          <w:p w:rsidR="008154DA" w:rsidRPr="007877F6" w:rsidRDefault="007877F6" w:rsidP="007877F6">
            <w:pPr>
              <w:pStyle w:val="dx-doi"/>
              <w:numPr>
                <w:ilvl w:val="0"/>
                <w:numId w:val="8"/>
              </w:numPr>
              <w:spacing w:before="0" w:beforeAutospacing="0" w:after="0" w:afterAutospacing="0"/>
              <w:ind w:left="0"/>
              <w:rPr>
                <w:b/>
                <w:bCs/>
                <w:color w:val="000000" w:themeColor="text1"/>
                <w:shd w:val="clear" w:color="auto" w:fill="FFFFFF"/>
              </w:rPr>
            </w:pPr>
            <w:r w:rsidRPr="007877F6">
              <w:rPr>
                <w:bCs/>
                <w:color w:val="000000" w:themeColor="text1"/>
                <w:shd w:val="clear" w:color="auto" w:fill="FFFFFF"/>
              </w:rPr>
              <w:t>DOI 10.1108/JCHMSD-06-2020-009</w:t>
            </w:r>
          </w:p>
        </w:tc>
      </w:tr>
      <w:tr w:rsidR="008154DA" w:rsidRPr="002048EA" w:rsidTr="009764CF">
        <w:tc>
          <w:tcPr>
            <w:tcW w:w="606" w:type="dxa"/>
            <w:vAlign w:val="center"/>
          </w:tcPr>
          <w:p w:rsidR="00CD5DF8" w:rsidRDefault="007877F6" w:rsidP="005214DA">
            <w:pPr>
              <w:jc w:val="center"/>
              <w:rPr>
                <w:rFonts w:ascii="Times New Roman" w:hAnsi="Times New Roman" w:cs="Times New Roman"/>
                <w:sz w:val="24"/>
                <w:szCs w:val="24"/>
              </w:rPr>
            </w:pPr>
            <w:r>
              <w:rPr>
                <w:rFonts w:ascii="Times New Roman" w:hAnsi="Times New Roman" w:cs="Times New Roman"/>
                <w:sz w:val="24"/>
                <w:szCs w:val="24"/>
              </w:rPr>
              <w:t>3</w:t>
            </w:r>
          </w:p>
          <w:p w:rsidR="00CD5DF8" w:rsidRDefault="00CD5DF8" w:rsidP="00CD5DF8">
            <w:pPr>
              <w:rPr>
                <w:rFonts w:ascii="Times New Roman" w:hAnsi="Times New Roman" w:cs="Times New Roman"/>
                <w:sz w:val="24"/>
                <w:szCs w:val="24"/>
              </w:rPr>
            </w:pPr>
          </w:p>
          <w:p w:rsidR="008154DA" w:rsidRPr="00CD5DF8" w:rsidRDefault="008154DA" w:rsidP="00CD5DF8">
            <w:pPr>
              <w:rPr>
                <w:rFonts w:ascii="Times New Roman" w:hAnsi="Times New Roman" w:cs="Times New Roman"/>
                <w:sz w:val="24"/>
                <w:szCs w:val="24"/>
              </w:rPr>
            </w:pPr>
          </w:p>
        </w:tc>
        <w:tc>
          <w:tcPr>
            <w:tcW w:w="8839" w:type="dxa"/>
          </w:tcPr>
          <w:p w:rsidR="008154DA" w:rsidRPr="000D1DB3" w:rsidRDefault="000D1DB3" w:rsidP="000D1DB3">
            <w:pPr>
              <w:pStyle w:val="dx-doi"/>
              <w:numPr>
                <w:ilvl w:val="0"/>
                <w:numId w:val="8"/>
              </w:numPr>
              <w:spacing w:before="0" w:beforeAutospacing="0" w:after="0" w:afterAutospacing="0"/>
              <w:ind w:left="0"/>
              <w:rPr>
                <w:b/>
                <w:bCs/>
                <w:color w:val="000000" w:themeColor="text1"/>
                <w:shd w:val="clear" w:color="auto" w:fill="FFFFFF"/>
              </w:rPr>
            </w:pPr>
            <w:r w:rsidRPr="000D1DB3">
              <w:rPr>
                <w:rStyle w:val="fontstyle01"/>
                <w:rFonts w:ascii="Times New Roman" w:hAnsi="Times New Roman"/>
                <w:sz w:val="24"/>
                <w:szCs w:val="24"/>
              </w:rPr>
              <w:t>K</w:t>
            </w:r>
            <w:r>
              <w:rPr>
                <w:rStyle w:val="fontstyle01"/>
                <w:rFonts w:ascii="Times New Roman" w:hAnsi="Times New Roman"/>
                <w:sz w:val="24"/>
                <w:szCs w:val="24"/>
              </w:rPr>
              <w:t xml:space="preserve">. </w:t>
            </w:r>
            <w:proofErr w:type="spellStart"/>
            <w:r>
              <w:rPr>
                <w:rStyle w:val="fontstyle01"/>
                <w:rFonts w:ascii="Times New Roman" w:hAnsi="Times New Roman"/>
                <w:sz w:val="24"/>
                <w:szCs w:val="24"/>
              </w:rPr>
              <w:t>Twumasi-Ampofo</w:t>
            </w:r>
            <w:proofErr w:type="spellEnd"/>
            <w:r>
              <w:rPr>
                <w:rStyle w:val="fontstyle01"/>
                <w:rFonts w:ascii="Times New Roman" w:hAnsi="Times New Roman"/>
                <w:sz w:val="24"/>
                <w:szCs w:val="24"/>
              </w:rPr>
              <w:t xml:space="preserve">, R. A. </w:t>
            </w:r>
            <w:proofErr w:type="spellStart"/>
            <w:r>
              <w:rPr>
                <w:rStyle w:val="fontstyle01"/>
                <w:rFonts w:ascii="Times New Roman" w:hAnsi="Times New Roman"/>
                <w:sz w:val="24"/>
                <w:szCs w:val="24"/>
              </w:rPr>
              <w:t>Oppong</w:t>
            </w:r>
            <w:proofErr w:type="spellEnd"/>
            <w:r>
              <w:rPr>
                <w:rStyle w:val="fontstyle01"/>
                <w:rFonts w:ascii="Times New Roman" w:hAnsi="Times New Roman"/>
                <w:sz w:val="24"/>
                <w:szCs w:val="24"/>
              </w:rPr>
              <w:t xml:space="preserve"> and </w:t>
            </w:r>
            <w:r w:rsidRPr="000D1DB3">
              <w:rPr>
                <w:rStyle w:val="fontstyle01"/>
                <w:rFonts w:ascii="Times New Roman" w:hAnsi="Times New Roman"/>
                <w:b/>
                <w:sz w:val="24"/>
                <w:szCs w:val="24"/>
              </w:rPr>
              <w:t>V. K. Quagraine</w:t>
            </w:r>
            <w:r>
              <w:rPr>
                <w:rStyle w:val="fontstyle01"/>
                <w:rFonts w:ascii="Times New Roman" w:hAnsi="Times New Roman"/>
                <w:sz w:val="24"/>
                <w:szCs w:val="24"/>
              </w:rPr>
              <w:t xml:space="preserve"> </w:t>
            </w:r>
            <w:r w:rsidRPr="000D1DB3">
              <w:rPr>
                <w:rStyle w:val="fontstyle01"/>
                <w:rFonts w:ascii="Times New Roman" w:hAnsi="Times New Roman"/>
                <w:sz w:val="24"/>
                <w:szCs w:val="24"/>
              </w:rPr>
              <w:t>(2020) The State of</w:t>
            </w:r>
            <w:r w:rsidRPr="000D1DB3">
              <w:rPr>
                <w:color w:val="000000"/>
              </w:rPr>
              <w:br/>
            </w:r>
            <w:r w:rsidRPr="000D1DB3">
              <w:rPr>
                <w:rStyle w:val="fontstyle01"/>
                <w:rFonts w:ascii="Times New Roman" w:hAnsi="Times New Roman"/>
                <w:sz w:val="24"/>
                <w:szCs w:val="24"/>
              </w:rPr>
              <w:t>Architectural Heritage Preservation in Ghana: A Review, Cogent Arts &amp; Humanities, 7:1, 1812183,</w:t>
            </w:r>
            <w:r>
              <w:rPr>
                <w:color w:val="000000"/>
              </w:rPr>
              <w:t xml:space="preserve"> </w:t>
            </w:r>
            <w:r w:rsidRPr="000D1DB3">
              <w:rPr>
                <w:rStyle w:val="fontstyle01"/>
                <w:rFonts w:ascii="Times New Roman" w:hAnsi="Times New Roman"/>
                <w:sz w:val="24"/>
                <w:szCs w:val="24"/>
              </w:rPr>
              <w:t>DOI: 10.1080/23311983.2020.1812183</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4</w:t>
            </w:r>
          </w:p>
        </w:tc>
        <w:tc>
          <w:tcPr>
            <w:tcW w:w="8839" w:type="dxa"/>
          </w:tcPr>
          <w:p w:rsidR="009764CF" w:rsidRPr="002048EA" w:rsidRDefault="00EA1483" w:rsidP="00AC44CC">
            <w:pPr>
              <w:pStyle w:val="dx-doi"/>
              <w:numPr>
                <w:ilvl w:val="0"/>
                <w:numId w:val="8"/>
              </w:numPr>
              <w:spacing w:before="0" w:beforeAutospacing="0" w:after="0" w:afterAutospacing="0"/>
              <w:ind w:left="0"/>
              <w:jc w:val="both"/>
              <w:rPr>
                <w:color w:val="333333"/>
              </w:rPr>
            </w:pPr>
            <w:r w:rsidRPr="00EA1483">
              <w:rPr>
                <w:b/>
                <w:bCs/>
                <w:color w:val="000000" w:themeColor="text1"/>
                <w:shd w:val="clear" w:color="auto" w:fill="FFFFFF"/>
              </w:rPr>
              <w:t>Quagraine V</w:t>
            </w:r>
            <w:r>
              <w:rPr>
                <w:color w:val="000000" w:themeColor="text1"/>
                <w:shd w:val="clear" w:color="auto" w:fill="FFFFFF"/>
              </w:rPr>
              <w:t xml:space="preserve"> and </w:t>
            </w:r>
            <w:proofErr w:type="spellStart"/>
            <w:r>
              <w:rPr>
                <w:color w:val="000000" w:themeColor="text1"/>
                <w:shd w:val="clear" w:color="auto" w:fill="FFFFFF"/>
              </w:rPr>
              <w:t>Baawone</w:t>
            </w:r>
            <w:proofErr w:type="spellEnd"/>
            <w:r w:rsidR="000D1DB3">
              <w:rPr>
                <w:color w:val="000000" w:themeColor="text1"/>
                <w:shd w:val="clear" w:color="auto" w:fill="FFFFFF"/>
              </w:rPr>
              <w:t xml:space="preserve"> F. (</w:t>
            </w:r>
            <w:r>
              <w:rPr>
                <w:color w:val="000000" w:themeColor="text1"/>
                <w:shd w:val="clear" w:color="auto" w:fill="FFFFFF"/>
              </w:rPr>
              <w:t xml:space="preserve">2020). The relevance and preferred features of green parks in Ghana: A study of </w:t>
            </w:r>
            <w:proofErr w:type="spellStart"/>
            <w:r>
              <w:rPr>
                <w:color w:val="000000" w:themeColor="text1"/>
                <w:shd w:val="clear" w:color="auto" w:fill="FFFFFF"/>
              </w:rPr>
              <w:t>Manhyia</w:t>
            </w:r>
            <w:proofErr w:type="spellEnd"/>
            <w:r>
              <w:rPr>
                <w:color w:val="000000" w:themeColor="text1"/>
                <w:shd w:val="clear" w:color="auto" w:fill="FFFFFF"/>
              </w:rPr>
              <w:t xml:space="preserve"> district in Kumasi. Accepted JUST.</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6</w:t>
            </w:r>
          </w:p>
        </w:tc>
        <w:tc>
          <w:tcPr>
            <w:tcW w:w="8839" w:type="dxa"/>
          </w:tcPr>
          <w:p w:rsidR="009764CF" w:rsidRPr="006E64C6" w:rsidRDefault="006E64C6" w:rsidP="006E64C6">
            <w:pPr>
              <w:jc w:val="both"/>
              <w:rPr>
                <w:rFonts w:ascii="Times New Roman" w:hAnsi="Times New Roman"/>
                <w:sz w:val="24"/>
                <w:szCs w:val="24"/>
              </w:rPr>
            </w:pPr>
            <w:r w:rsidRPr="006E64C6">
              <w:rPr>
                <w:rFonts w:ascii="Times New Roman" w:hAnsi="Times New Roman"/>
                <w:b/>
                <w:sz w:val="24"/>
                <w:szCs w:val="24"/>
              </w:rPr>
              <w:t>Quagraine, V. K</w:t>
            </w:r>
            <w:r>
              <w:rPr>
                <w:rFonts w:ascii="Times New Roman" w:hAnsi="Times New Roman"/>
                <w:sz w:val="24"/>
                <w:szCs w:val="24"/>
              </w:rPr>
              <w:t xml:space="preserve">., R. A. </w:t>
            </w:r>
            <w:proofErr w:type="spellStart"/>
            <w:r>
              <w:rPr>
                <w:rFonts w:ascii="Times New Roman" w:hAnsi="Times New Roman"/>
                <w:sz w:val="24"/>
                <w:szCs w:val="24"/>
              </w:rPr>
              <w:t>Oppong</w:t>
            </w:r>
            <w:proofErr w:type="spellEnd"/>
            <w:r>
              <w:rPr>
                <w:rFonts w:ascii="Times New Roman" w:hAnsi="Times New Roman"/>
                <w:sz w:val="24"/>
                <w:szCs w:val="24"/>
              </w:rPr>
              <w:t xml:space="preserve"> and K. </w:t>
            </w:r>
            <w:proofErr w:type="spellStart"/>
            <w:r>
              <w:rPr>
                <w:rFonts w:ascii="Times New Roman" w:hAnsi="Times New Roman"/>
                <w:sz w:val="24"/>
                <w:szCs w:val="24"/>
              </w:rPr>
              <w:t>Twumasi-Ampofo</w:t>
            </w:r>
            <w:proofErr w:type="spellEnd"/>
            <w:r>
              <w:rPr>
                <w:rFonts w:ascii="Times New Roman" w:hAnsi="Times New Roman"/>
                <w:sz w:val="24"/>
                <w:szCs w:val="24"/>
              </w:rPr>
              <w:t xml:space="preserve"> (2016). Assessment of the Resettlement Compensation Satisfaction of Wood Workers at Sokoban, Kumasi. </w:t>
            </w:r>
            <w:r w:rsidRPr="007211C3">
              <w:rPr>
                <w:rFonts w:ascii="Times New Roman" w:hAnsi="Times New Roman"/>
                <w:i/>
                <w:sz w:val="24"/>
                <w:szCs w:val="24"/>
              </w:rPr>
              <w:t>Journal of Science and Technology</w:t>
            </w:r>
            <w:r>
              <w:rPr>
                <w:rFonts w:ascii="Times New Roman" w:hAnsi="Times New Roman"/>
                <w:sz w:val="24"/>
                <w:szCs w:val="24"/>
              </w:rPr>
              <w:t>,</w:t>
            </w:r>
            <w:r w:rsidRPr="001E6752">
              <w:rPr>
                <w:rFonts w:ascii="Times New Roman" w:hAnsi="Times New Roman"/>
                <w:sz w:val="24"/>
                <w:szCs w:val="24"/>
              </w:rPr>
              <w:t xml:space="preserve"> </w:t>
            </w:r>
            <w:r>
              <w:rPr>
                <w:rFonts w:ascii="Times New Roman" w:hAnsi="Times New Roman"/>
                <w:sz w:val="24"/>
                <w:szCs w:val="24"/>
              </w:rPr>
              <w:t>Vol. 36, No. 3 (2016). P</w:t>
            </w:r>
            <w:r w:rsidRPr="001E6752">
              <w:rPr>
                <w:rFonts w:ascii="Times New Roman" w:hAnsi="Times New Roman"/>
                <w:sz w:val="24"/>
                <w:szCs w:val="24"/>
              </w:rPr>
              <w:t xml:space="preserve">p </w:t>
            </w:r>
            <w:r>
              <w:rPr>
                <w:rFonts w:ascii="Times New Roman" w:hAnsi="Times New Roman"/>
                <w:sz w:val="24"/>
                <w:szCs w:val="24"/>
              </w:rPr>
              <w:t>100-110</w:t>
            </w:r>
            <w:r w:rsidRPr="001E6752">
              <w:rPr>
                <w:rFonts w:ascii="Times New Roman" w:hAnsi="Times New Roman"/>
                <w:sz w:val="24"/>
                <w:szCs w:val="24"/>
              </w:rPr>
              <w:t>.</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839" w:type="dxa"/>
          </w:tcPr>
          <w:p w:rsidR="009764CF" w:rsidRPr="006E64C6" w:rsidRDefault="006E64C6" w:rsidP="006E64C6">
            <w:pPr>
              <w:jc w:val="both"/>
              <w:rPr>
                <w:rFonts w:ascii="Times New Roman" w:hAnsi="Times New Roman"/>
                <w:sz w:val="24"/>
                <w:szCs w:val="24"/>
              </w:rPr>
            </w:pPr>
            <w:r w:rsidRPr="006E64C6">
              <w:rPr>
                <w:rFonts w:ascii="Times New Roman" w:hAnsi="Times New Roman"/>
                <w:b/>
                <w:sz w:val="24"/>
                <w:szCs w:val="24"/>
              </w:rPr>
              <w:t>Quagraine, V. K</w:t>
            </w:r>
            <w:r>
              <w:rPr>
                <w:rFonts w:ascii="Times New Roman" w:hAnsi="Times New Roman"/>
                <w:sz w:val="24"/>
                <w:szCs w:val="24"/>
              </w:rPr>
              <w:t xml:space="preserve">., R. A. </w:t>
            </w:r>
            <w:proofErr w:type="spellStart"/>
            <w:r>
              <w:rPr>
                <w:rFonts w:ascii="Times New Roman" w:hAnsi="Times New Roman"/>
                <w:sz w:val="24"/>
                <w:szCs w:val="24"/>
              </w:rPr>
              <w:t>Oppong</w:t>
            </w:r>
            <w:proofErr w:type="spellEnd"/>
            <w:r>
              <w:rPr>
                <w:rFonts w:ascii="Times New Roman" w:hAnsi="Times New Roman"/>
                <w:sz w:val="24"/>
                <w:szCs w:val="24"/>
              </w:rPr>
              <w:t xml:space="preserve"> and J. </w:t>
            </w:r>
            <w:proofErr w:type="spellStart"/>
            <w:r>
              <w:rPr>
                <w:rFonts w:ascii="Times New Roman" w:hAnsi="Times New Roman"/>
                <w:sz w:val="24"/>
                <w:szCs w:val="24"/>
              </w:rPr>
              <w:t>Agyekum-Sah</w:t>
            </w:r>
            <w:proofErr w:type="spellEnd"/>
            <w:r>
              <w:rPr>
                <w:rFonts w:ascii="Times New Roman" w:hAnsi="Times New Roman"/>
                <w:sz w:val="24"/>
                <w:szCs w:val="24"/>
              </w:rPr>
              <w:t xml:space="preserve"> (2016). </w:t>
            </w:r>
            <w:r w:rsidRPr="007C456C">
              <w:rPr>
                <w:rFonts w:ascii="Times New Roman" w:hAnsi="Times New Roman"/>
                <w:sz w:val="24"/>
                <w:szCs w:val="24"/>
              </w:rPr>
              <w:t>Sh</w:t>
            </w:r>
            <w:r>
              <w:rPr>
                <w:rFonts w:ascii="Times New Roman" w:hAnsi="Times New Roman"/>
                <w:sz w:val="24"/>
                <w:szCs w:val="24"/>
              </w:rPr>
              <w:t>opping Malls as Catalyst for Sub-Urban Development in Ghana</w:t>
            </w:r>
            <w:r w:rsidRPr="001E6752">
              <w:rPr>
                <w:rFonts w:ascii="Times New Roman" w:hAnsi="Times New Roman"/>
                <w:sz w:val="24"/>
                <w:szCs w:val="24"/>
              </w:rPr>
              <w:t xml:space="preserve">. </w:t>
            </w:r>
            <w:r w:rsidRPr="007211C3">
              <w:rPr>
                <w:rFonts w:ascii="Times New Roman" w:hAnsi="Times New Roman"/>
                <w:i/>
                <w:sz w:val="24"/>
                <w:szCs w:val="24"/>
              </w:rPr>
              <w:t>Journal of Science and Technology</w:t>
            </w:r>
            <w:r>
              <w:rPr>
                <w:rFonts w:ascii="Times New Roman" w:hAnsi="Times New Roman"/>
                <w:sz w:val="24"/>
                <w:szCs w:val="24"/>
              </w:rPr>
              <w:t>,</w:t>
            </w:r>
            <w:r w:rsidRPr="001E6752">
              <w:rPr>
                <w:rFonts w:ascii="Times New Roman" w:hAnsi="Times New Roman"/>
                <w:sz w:val="24"/>
                <w:szCs w:val="24"/>
              </w:rPr>
              <w:t xml:space="preserve"> </w:t>
            </w:r>
            <w:r>
              <w:rPr>
                <w:rFonts w:ascii="Times New Roman" w:hAnsi="Times New Roman"/>
                <w:sz w:val="24"/>
                <w:szCs w:val="24"/>
              </w:rPr>
              <w:t>Vol. 36, No. 3 (2016). P</w:t>
            </w:r>
            <w:r w:rsidRPr="001E6752">
              <w:rPr>
                <w:rFonts w:ascii="Times New Roman" w:hAnsi="Times New Roman"/>
                <w:sz w:val="24"/>
                <w:szCs w:val="24"/>
              </w:rPr>
              <w:t xml:space="preserve">p </w:t>
            </w:r>
            <w:r>
              <w:rPr>
                <w:rFonts w:ascii="Times New Roman" w:hAnsi="Times New Roman"/>
                <w:sz w:val="24"/>
                <w:szCs w:val="24"/>
              </w:rPr>
              <w:t>83-99</w:t>
            </w:r>
            <w:r w:rsidRPr="001E6752">
              <w:rPr>
                <w:rFonts w:ascii="Times New Roman" w:hAnsi="Times New Roman"/>
                <w:sz w:val="24"/>
                <w:szCs w:val="24"/>
              </w:rPr>
              <w:t>.</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8</w:t>
            </w:r>
          </w:p>
        </w:tc>
        <w:tc>
          <w:tcPr>
            <w:tcW w:w="8839" w:type="dxa"/>
          </w:tcPr>
          <w:p w:rsidR="009764CF" w:rsidRPr="009F6A0E" w:rsidRDefault="006E64C6" w:rsidP="005214DA">
            <w:pPr>
              <w:jc w:val="both"/>
              <w:rPr>
                <w:rFonts w:ascii="Times New Roman" w:hAnsi="Times New Roman"/>
                <w:b/>
                <w:sz w:val="24"/>
                <w:szCs w:val="24"/>
              </w:rPr>
            </w:pPr>
            <w:r w:rsidRPr="002A0E67">
              <w:rPr>
                <w:rFonts w:ascii="Times New Roman" w:hAnsi="Times New Roman"/>
                <w:b/>
                <w:sz w:val="24"/>
                <w:szCs w:val="24"/>
              </w:rPr>
              <w:t>Quagraine V.</w:t>
            </w:r>
            <w:r>
              <w:rPr>
                <w:rFonts w:ascii="Times New Roman" w:hAnsi="Times New Roman"/>
                <w:b/>
                <w:sz w:val="24"/>
                <w:szCs w:val="24"/>
              </w:rPr>
              <w:t xml:space="preserve"> </w:t>
            </w:r>
            <w:r w:rsidRPr="002A0E67">
              <w:rPr>
                <w:rFonts w:ascii="Times New Roman" w:hAnsi="Times New Roman"/>
                <w:b/>
                <w:sz w:val="24"/>
                <w:szCs w:val="24"/>
              </w:rPr>
              <w:t>K</w:t>
            </w:r>
            <w:r>
              <w:rPr>
                <w:rFonts w:ascii="Times New Roman" w:hAnsi="Times New Roman"/>
                <w:b/>
                <w:sz w:val="24"/>
                <w:szCs w:val="24"/>
              </w:rPr>
              <w:t>.</w:t>
            </w:r>
            <w:r w:rsidRPr="002A0E67">
              <w:rPr>
                <w:rFonts w:ascii="Times New Roman" w:hAnsi="Times New Roman"/>
                <w:sz w:val="24"/>
                <w:szCs w:val="24"/>
              </w:rPr>
              <w:t xml:space="preserve">, </w:t>
            </w:r>
            <w:proofErr w:type="spellStart"/>
            <w:r w:rsidRPr="002A0E67">
              <w:rPr>
                <w:rFonts w:ascii="Times New Roman" w:hAnsi="Times New Roman"/>
                <w:sz w:val="24"/>
                <w:szCs w:val="24"/>
              </w:rPr>
              <w:t>Oppong</w:t>
            </w:r>
            <w:proofErr w:type="spellEnd"/>
            <w:r w:rsidRPr="002A0E67">
              <w:rPr>
                <w:rFonts w:ascii="Times New Roman" w:hAnsi="Times New Roman"/>
                <w:sz w:val="24"/>
                <w:szCs w:val="24"/>
              </w:rPr>
              <w:t>, R.</w:t>
            </w:r>
            <w:r>
              <w:rPr>
                <w:rFonts w:ascii="Times New Roman" w:hAnsi="Times New Roman"/>
                <w:sz w:val="24"/>
                <w:szCs w:val="24"/>
              </w:rPr>
              <w:t xml:space="preserve"> </w:t>
            </w:r>
            <w:r w:rsidRPr="002A0E67">
              <w:rPr>
                <w:rFonts w:ascii="Times New Roman" w:hAnsi="Times New Roman"/>
                <w:sz w:val="24"/>
                <w:szCs w:val="24"/>
              </w:rPr>
              <w:t>A</w:t>
            </w:r>
            <w:r>
              <w:rPr>
                <w:rFonts w:ascii="Times New Roman" w:hAnsi="Times New Roman"/>
                <w:sz w:val="24"/>
                <w:szCs w:val="24"/>
              </w:rPr>
              <w:t>.</w:t>
            </w:r>
            <w:r w:rsidRPr="002A0E67">
              <w:rPr>
                <w:rFonts w:ascii="Times New Roman" w:hAnsi="Times New Roman"/>
                <w:sz w:val="24"/>
                <w:szCs w:val="24"/>
              </w:rPr>
              <w:t xml:space="preserve"> and </w:t>
            </w:r>
            <w:proofErr w:type="spellStart"/>
            <w:r w:rsidRPr="002A0E67">
              <w:rPr>
                <w:rFonts w:ascii="Times New Roman" w:hAnsi="Times New Roman"/>
                <w:sz w:val="24"/>
                <w:szCs w:val="24"/>
              </w:rPr>
              <w:t>Baawone</w:t>
            </w:r>
            <w:proofErr w:type="spellEnd"/>
            <w:r w:rsidRPr="002A0E67">
              <w:rPr>
                <w:rFonts w:ascii="Times New Roman" w:hAnsi="Times New Roman"/>
                <w:sz w:val="24"/>
                <w:szCs w:val="24"/>
              </w:rPr>
              <w:t>, F</w:t>
            </w:r>
            <w:r>
              <w:rPr>
                <w:rFonts w:ascii="Times New Roman" w:hAnsi="Times New Roman"/>
                <w:sz w:val="24"/>
                <w:szCs w:val="24"/>
              </w:rPr>
              <w:t>.</w:t>
            </w:r>
            <w:r w:rsidRPr="002A0E67">
              <w:rPr>
                <w:rFonts w:ascii="Times New Roman" w:hAnsi="Times New Roman"/>
                <w:sz w:val="24"/>
                <w:szCs w:val="24"/>
              </w:rPr>
              <w:t xml:space="preserve"> (2016). A Quantitative Assessment of Relationship between Urban Green Parks and Self-Esteem of Urban Children and Adolescents (Teenage Group) in Ghana.  </w:t>
            </w:r>
            <w:r w:rsidRPr="002A0E67">
              <w:rPr>
                <w:rFonts w:ascii="Times New Roman" w:hAnsi="Times New Roman"/>
                <w:i/>
                <w:sz w:val="24"/>
                <w:szCs w:val="24"/>
              </w:rPr>
              <w:t>Civil and Environmental Research</w:t>
            </w:r>
            <w:r>
              <w:rPr>
                <w:rFonts w:ascii="Times New Roman" w:hAnsi="Times New Roman"/>
                <w:sz w:val="24"/>
                <w:szCs w:val="24"/>
              </w:rPr>
              <w:t>, Vol.8, No.3. Pp. 55-63.</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9</w:t>
            </w:r>
          </w:p>
        </w:tc>
        <w:tc>
          <w:tcPr>
            <w:tcW w:w="8839" w:type="dxa"/>
          </w:tcPr>
          <w:p w:rsidR="009764CF" w:rsidRPr="006E64C6" w:rsidRDefault="006E64C6" w:rsidP="005214DA">
            <w:pPr>
              <w:jc w:val="both"/>
              <w:rPr>
                <w:rStyle w:val="meta-value"/>
                <w:rFonts w:ascii="Times New Roman" w:hAnsi="Times New Roman"/>
                <w:sz w:val="24"/>
                <w:szCs w:val="24"/>
              </w:rPr>
            </w:pPr>
            <w:proofErr w:type="spellStart"/>
            <w:r w:rsidRPr="006E64C6">
              <w:rPr>
                <w:rFonts w:ascii="Times New Roman" w:hAnsi="Times New Roman"/>
                <w:sz w:val="24"/>
                <w:szCs w:val="24"/>
              </w:rPr>
              <w:t>Oppong</w:t>
            </w:r>
            <w:proofErr w:type="spellEnd"/>
            <w:r w:rsidRPr="006E64C6">
              <w:rPr>
                <w:rFonts w:ascii="Times New Roman" w:hAnsi="Times New Roman"/>
                <w:sz w:val="24"/>
                <w:szCs w:val="24"/>
              </w:rPr>
              <w:t xml:space="preserve">, R. A., </w:t>
            </w:r>
            <w:proofErr w:type="spellStart"/>
            <w:r w:rsidRPr="006E64C6">
              <w:rPr>
                <w:rFonts w:ascii="Times New Roman" w:hAnsi="Times New Roman"/>
                <w:sz w:val="24"/>
                <w:szCs w:val="24"/>
              </w:rPr>
              <w:t>Essel</w:t>
            </w:r>
            <w:proofErr w:type="spellEnd"/>
            <w:r w:rsidRPr="006E64C6">
              <w:rPr>
                <w:rFonts w:ascii="Times New Roman" w:hAnsi="Times New Roman"/>
                <w:sz w:val="24"/>
                <w:szCs w:val="24"/>
              </w:rPr>
              <w:t xml:space="preserve">, C. and </w:t>
            </w:r>
            <w:r w:rsidRPr="006E64C6">
              <w:rPr>
                <w:rFonts w:ascii="Times New Roman" w:hAnsi="Times New Roman"/>
                <w:b/>
                <w:sz w:val="24"/>
                <w:szCs w:val="24"/>
              </w:rPr>
              <w:t>Quagraine, V</w:t>
            </w:r>
            <w:r w:rsidRPr="006E64C6">
              <w:rPr>
                <w:rFonts w:ascii="Times New Roman" w:hAnsi="Times New Roman"/>
                <w:sz w:val="24"/>
                <w:szCs w:val="24"/>
              </w:rPr>
              <w:t xml:space="preserve">. (2015). </w:t>
            </w:r>
            <w:proofErr w:type="spellStart"/>
            <w:r w:rsidRPr="006E64C6">
              <w:rPr>
                <w:rFonts w:ascii="Times New Roman" w:hAnsi="Times New Roman"/>
                <w:sz w:val="24"/>
                <w:szCs w:val="24"/>
              </w:rPr>
              <w:t>Containerisation</w:t>
            </w:r>
            <w:proofErr w:type="spellEnd"/>
            <w:r w:rsidRPr="006E64C6">
              <w:rPr>
                <w:rFonts w:ascii="Times New Roman" w:hAnsi="Times New Roman"/>
                <w:sz w:val="24"/>
                <w:szCs w:val="24"/>
              </w:rPr>
              <w:t xml:space="preserve">, Portable Architecture and Image of Ghanaian Cities. </w:t>
            </w:r>
            <w:r w:rsidRPr="006E64C6">
              <w:rPr>
                <w:rFonts w:ascii="Times New Roman" w:hAnsi="Times New Roman"/>
                <w:i/>
                <w:sz w:val="24"/>
                <w:szCs w:val="24"/>
              </w:rPr>
              <w:t>Developing Country Studies</w:t>
            </w:r>
            <w:r w:rsidRPr="006E64C6">
              <w:rPr>
                <w:rFonts w:ascii="Times New Roman" w:hAnsi="Times New Roman"/>
                <w:sz w:val="24"/>
                <w:szCs w:val="24"/>
              </w:rPr>
              <w:t>, Vol. 5, No.21, 2015. Pp 143-153.</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10</w:t>
            </w:r>
          </w:p>
        </w:tc>
        <w:tc>
          <w:tcPr>
            <w:tcW w:w="8839" w:type="dxa"/>
          </w:tcPr>
          <w:p w:rsidR="009764CF" w:rsidRPr="006E64C6" w:rsidRDefault="006E64C6" w:rsidP="006E64C6">
            <w:pPr>
              <w:jc w:val="both"/>
              <w:rPr>
                <w:rFonts w:ascii="Times New Roman" w:hAnsi="Times New Roman"/>
                <w:sz w:val="24"/>
                <w:szCs w:val="24"/>
              </w:rPr>
            </w:pPr>
            <w:r w:rsidRPr="00421D7F">
              <w:rPr>
                <w:rFonts w:ascii="Times New Roman" w:hAnsi="Times New Roman"/>
                <w:b/>
                <w:sz w:val="24"/>
                <w:szCs w:val="24"/>
              </w:rPr>
              <w:t>Quagraine, V. K</w:t>
            </w:r>
            <w:r>
              <w:rPr>
                <w:rFonts w:ascii="Times New Roman" w:hAnsi="Times New Roman"/>
                <w:sz w:val="24"/>
                <w:szCs w:val="24"/>
              </w:rPr>
              <w:t xml:space="preserve">., </w:t>
            </w:r>
            <w:r w:rsidRPr="006E64C6">
              <w:rPr>
                <w:rFonts w:ascii="Times New Roman" w:hAnsi="Times New Roman"/>
                <w:sz w:val="24"/>
                <w:szCs w:val="24"/>
              </w:rPr>
              <w:t xml:space="preserve">S. O. </w:t>
            </w:r>
            <w:proofErr w:type="spellStart"/>
            <w:r w:rsidRPr="006E64C6">
              <w:rPr>
                <w:rFonts w:ascii="Times New Roman" w:hAnsi="Times New Roman"/>
                <w:sz w:val="24"/>
                <w:szCs w:val="24"/>
              </w:rPr>
              <w:t>Afram</w:t>
            </w:r>
            <w:proofErr w:type="spellEnd"/>
            <w:r w:rsidRPr="006E64C6">
              <w:rPr>
                <w:rFonts w:ascii="Times New Roman" w:hAnsi="Times New Roman"/>
                <w:sz w:val="24"/>
                <w:szCs w:val="24"/>
              </w:rPr>
              <w:t xml:space="preserve"> and G. A. </w:t>
            </w:r>
            <w:proofErr w:type="spellStart"/>
            <w:r w:rsidRPr="006E64C6">
              <w:rPr>
                <w:rFonts w:ascii="Times New Roman" w:hAnsi="Times New Roman"/>
                <w:sz w:val="24"/>
                <w:szCs w:val="24"/>
              </w:rPr>
              <w:t>Biekro</w:t>
            </w:r>
            <w:proofErr w:type="spellEnd"/>
            <w:r w:rsidRPr="006E64C6">
              <w:rPr>
                <w:rFonts w:ascii="Times New Roman" w:hAnsi="Times New Roman"/>
                <w:sz w:val="24"/>
                <w:szCs w:val="24"/>
              </w:rPr>
              <w:t xml:space="preserve"> (2015). Exploring the Sculptural Potentials of Plastic Waste for the Reduction of the Waste Menace in Accra, Ghana. </w:t>
            </w:r>
            <w:r w:rsidRPr="006E64C6">
              <w:rPr>
                <w:rFonts w:ascii="Times New Roman" w:hAnsi="Times New Roman"/>
                <w:i/>
                <w:sz w:val="24"/>
                <w:szCs w:val="24"/>
              </w:rPr>
              <w:t>Journal of Building and Road Research</w:t>
            </w:r>
            <w:r w:rsidRPr="006E64C6">
              <w:rPr>
                <w:rFonts w:ascii="Times New Roman" w:hAnsi="Times New Roman"/>
                <w:sz w:val="24"/>
                <w:szCs w:val="24"/>
              </w:rPr>
              <w:t>, Vol. 15.</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11</w:t>
            </w:r>
          </w:p>
        </w:tc>
        <w:tc>
          <w:tcPr>
            <w:tcW w:w="8839" w:type="dxa"/>
          </w:tcPr>
          <w:p w:rsidR="009764CF" w:rsidRPr="00421D7F" w:rsidRDefault="00CD5DF8" w:rsidP="005214DA">
            <w:pPr>
              <w:jc w:val="both"/>
              <w:rPr>
                <w:rStyle w:val="meta-value"/>
                <w:rFonts w:ascii="Times New Roman" w:hAnsi="Times New Roman"/>
                <w:sz w:val="24"/>
                <w:szCs w:val="24"/>
              </w:rPr>
            </w:pPr>
            <w:r w:rsidRPr="0081330D">
              <w:rPr>
                <w:rFonts w:ascii="Times New Roman" w:hAnsi="Times New Roman"/>
                <w:sz w:val="24"/>
                <w:szCs w:val="24"/>
              </w:rPr>
              <w:t>Amos-</w:t>
            </w:r>
            <w:proofErr w:type="spellStart"/>
            <w:r w:rsidRPr="0081330D">
              <w:rPr>
                <w:rFonts w:ascii="Times New Roman" w:hAnsi="Times New Roman"/>
                <w:sz w:val="24"/>
                <w:szCs w:val="24"/>
              </w:rPr>
              <w:t>Abanyie</w:t>
            </w:r>
            <w:proofErr w:type="spellEnd"/>
            <w:r w:rsidRPr="0081330D">
              <w:rPr>
                <w:rFonts w:ascii="Times New Roman" w:hAnsi="Times New Roman"/>
                <w:sz w:val="24"/>
                <w:szCs w:val="24"/>
              </w:rPr>
              <w:t xml:space="preserve">, S., Fred O. </w:t>
            </w:r>
            <w:proofErr w:type="spellStart"/>
            <w:r w:rsidRPr="0081330D">
              <w:rPr>
                <w:rFonts w:ascii="Times New Roman" w:hAnsi="Times New Roman"/>
                <w:sz w:val="24"/>
                <w:szCs w:val="24"/>
              </w:rPr>
              <w:t>Akuffo</w:t>
            </w:r>
            <w:proofErr w:type="spellEnd"/>
            <w:r w:rsidRPr="0081330D">
              <w:rPr>
                <w:rFonts w:ascii="Times New Roman" w:hAnsi="Times New Roman"/>
                <w:sz w:val="24"/>
                <w:szCs w:val="24"/>
              </w:rPr>
              <w:t xml:space="preserve">, F. O. and </w:t>
            </w:r>
            <w:r w:rsidRPr="0081330D">
              <w:rPr>
                <w:rFonts w:ascii="Times New Roman" w:hAnsi="Times New Roman"/>
                <w:b/>
                <w:sz w:val="24"/>
                <w:szCs w:val="24"/>
              </w:rPr>
              <w:t>Quagraine V</w:t>
            </w:r>
            <w:r w:rsidRPr="0081330D">
              <w:rPr>
                <w:rFonts w:ascii="Times New Roman" w:hAnsi="Times New Roman"/>
                <w:sz w:val="24"/>
                <w:szCs w:val="24"/>
              </w:rPr>
              <w:t xml:space="preserve"> (2009). Unveiling Energy Saving Techniques for Cooling in Residential Buildings in Ghana. </w:t>
            </w:r>
            <w:r w:rsidRPr="0081330D">
              <w:rPr>
                <w:rFonts w:ascii="Times New Roman" w:hAnsi="Times New Roman"/>
                <w:i/>
                <w:sz w:val="24"/>
                <w:szCs w:val="24"/>
              </w:rPr>
              <w:t>International Journal of Ventilation</w:t>
            </w:r>
            <w:r w:rsidRPr="0081330D">
              <w:rPr>
                <w:rFonts w:ascii="Times New Roman" w:hAnsi="Times New Roman"/>
                <w:sz w:val="24"/>
                <w:szCs w:val="24"/>
              </w:rPr>
              <w:t>, Vol 8, Issue 1. Pp. 23-35.</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12</w:t>
            </w:r>
          </w:p>
        </w:tc>
        <w:tc>
          <w:tcPr>
            <w:tcW w:w="8839" w:type="dxa"/>
          </w:tcPr>
          <w:p w:rsidR="009764CF" w:rsidRPr="00421D7F" w:rsidRDefault="00CD5DF8" w:rsidP="005214DA">
            <w:pPr>
              <w:jc w:val="both"/>
              <w:rPr>
                <w:rFonts w:ascii="Times New Roman" w:hAnsi="Times New Roman"/>
                <w:sz w:val="24"/>
                <w:szCs w:val="24"/>
              </w:rPr>
            </w:pPr>
            <w:r w:rsidRPr="0081330D">
              <w:rPr>
                <w:rFonts w:ascii="Times New Roman" w:hAnsi="Times New Roman"/>
                <w:b/>
                <w:sz w:val="24"/>
                <w:szCs w:val="24"/>
              </w:rPr>
              <w:t>Quagraine</w:t>
            </w:r>
            <w:r w:rsidRPr="0081330D">
              <w:rPr>
                <w:rFonts w:ascii="Times New Roman" w:hAnsi="Times New Roman"/>
                <w:sz w:val="24"/>
                <w:szCs w:val="24"/>
              </w:rPr>
              <w:t xml:space="preserve">, V. K., S.G Brandenburg and J.Y </w:t>
            </w:r>
            <w:proofErr w:type="spellStart"/>
            <w:r w:rsidRPr="0081330D">
              <w:rPr>
                <w:rFonts w:ascii="Times New Roman" w:hAnsi="Times New Roman"/>
                <w:sz w:val="24"/>
                <w:szCs w:val="24"/>
              </w:rPr>
              <w:t>Beliveau</w:t>
            </w:r>
            <w:proofErr w:type="spellEnd"/>
            <w:r w:rsidRPr="0081330D">
              <w:rPr>
                <w:rFonts w:ascii="Times New Roman" w:hAnsi="Times New Roman"/>
                <w:sz w:val="24"/>
                <w:szCs w:val="24"/>
              </w:rPr>
              <w:t xml:space="preserve"> (2009). Improving labor-based road rehabilitation in Ghana. </w:t>
            </w:r>
            <w:r w:rsidRPr="0081330D">
              <w:rPr>
                <w:rFonts w:ascii="Times New Roman" w:hAnsi="Times New Roman"/>
                <w:i/>
                <w:sz w:val="24"/>
                <w:szCs w:val="24"/>
              </w:rPr>
              <w:t>Journal of Management in Engineering, American Society of Civil Engineers (ASCE)</w:t>
            </w:r>
            <w:r w:rsidRPr="0081330D">
              <w:rPr>
                <w:rFonts w:ascii="Times New Roman" w:hAnsi="Times New Roman"/>
                <w:sz w:val="24"/>
                <w:szCs w:val="24"/>
              </w:rPr>
              <w:t>, April 2009, Vol 25 Issue 2. Pp. 87-96.</w:t>
            </w:r>
          </w:p>
        </w:tc>
      </w:tr>
      <w:tr w:rsidR="009764CF" w:rsidRPr="002048EA" w:rsidTr="009764CF">
        <w:tc>
          <w:tcPr>
            <w:tcW w:w="606" w:type="dxa"/>
            <w:vAlign w:val="center"/>
          </w:tcPr>
          <w:p w:rsidR="009764CF" w:rsidRPr="002048EA" w:rsidRDefault="00BF1930" w:rsidP="005214DA">
            <w:pPr>
              <w:jc w:val="center"/>
              <w:rPr>
                <w:rFonts w:ascii="Times New Roman" w:hAnsi="Times New Roman" w:cs="Times New Roman"/>
                <w:sz w:val="24"/>
                <w:szCs w:val="24"/>
              </w:rPr>
            </w:pPr>
            <w:r>
              <w:rPr>
                <w:rFonts w:ascii="Times New Roman" w:hAnsi="Times New Roman" w:cs="Times New Roman"/>
                <w:sz w:val="24"/>
                <w:szCs w:val="24"/>
              </w:rPr>
              <w:t>13</w:t>
            </w:r>
          </w:p>
        </w:tc>
        <w:tc>
          <w:tcPr>
            <w:tcW w:w="8839" w:type="dxa"/>
          </w:tcPr>
          <w:p w:rsidR="009764CF" w:rsidRPr="00421D7F" w:rsidRDefault="00CD5DF8" w:rsidP="005214DA">
            <w:pPr>
              <w:jc w:val="both"/>
              <w:rPr>
                <w:rFonts w:ascii="Times New Roman" w:hAnsi="Times New Roman"/>
                <w:sz w:val="24"/>
                <w:szCs w:val="24"/>
              </w:rPr>
            </w:pPr>
            <w:r>
              <w:rPr>
                <w:rFonts w:ascii="Times New Roman" w:hAnsi="Times New Roman" w:cs="Times New Roman"/>
                <w:sz w:val="24"/>
                <w:szCs w:val="24"/>
              </w:rPr>
              <w:t xml:space="preserve">Quagraine V. and N. </w:t>
            </w:r>
            <w:proofErr w:type="spellStart"/>
            <w:r>
              <w:rPr>
                <w:rFonts w:ascii="Times New Roman" w:hAnsi="Times New Roman" w:cs="Times New Roman"/>
                <w:sz w:val="24"/>
                <w:szCs w:val="24"/>
              </w:rPr>
              <w:t>Boschi</w:t>
            </w:r>
            <w:proofErr w:type="spellEnd"/>
            <w:r>
              <w:rPr>
                <w:rFonts w:ascii="Times New Roman" w:hAnsi="Times New Roman" w:cs="Times New Roman"/>
                <w:sz w:val="24"/>
                <w:szCs w:val="24"/>
              </w:rPr>
              <w:t xml:space="preserve"> (2008). Behavioral changes can help prevent indoor air-related illnesses in Ghana. Building and Environment 43, 355-361</w:t>
            </w:r>
          </w:p>
        </w:tc>
      </w:tr>
      <w:tr w:rsidR="009F6A0E" w:rsidRPr="002048EA" w:rsidTr="004723E3">
        <w:tc>
          <w:tcPr>
            <w:tcW w:w="9445" w:type="dxa"/>
            <w:gridSpan w:val="2"/>
            <w:vAlign w:val="center"/>
          </w:tcPr>
          <w:p w:rsidR="009F6A0E" w:rsidRPr="00421D7F" w:rsidRDefault="009F6A0E" w:rsidP="009F6A0E">
            <w:pPr>
              <w:jc w:val="center"/>
              <w:rPr>
                <w:rFonts w:ascii="Times New Roman" w:hAnsi="Times New Roman"/>
                <w:b/>
                <w:sz w:val="24"/>
                <w:szCs w:val="24"/>
              </w:rPr>
            </w:pPr>
            <w:r>
              <w:rPr>
                <w:rFonts w:ascii="Times New Roman" w:hAnsi="Times New Roman"/>
                <w:b/>
                <w:sz w:val="24"/>
                <w:szCs w:val="24"/>
              </w:rPr>
              <w:t>Book Chapters</w:t>
            </w:r>
          </w:p>
        </w:tc>
      </w:tr>
      <w:tr w:rsidR="009F6A0E" w:rsidRPr="002048EA" w:rsidTr="009764CF">
        <w:tc>
          <w:tcPr>
            <w:tcW w:w="606" w:type="dxa"/>
            <w:vAlign w:val="center"/>
          </w:tcPr>
          <w:p w:rsidR="009F6A0E" w:rsidRPr="002048EA" w:rsidRDefault="009F6A0E" w:rsidP="005214DA">
            <w:pPr>
              <w:jc w:val="center"/>
              <w:rPr>
                <w:rFonts w:ascii="Times New Roman" w:hAnsi="Times New Roman" w:cs="Times New Roman"/>
                <w:sz w:val="24"/>
                <w:szCs w:val="24"/>
              </w:rPr>
            </w:pPr>
            <w:r>
              <w:rPr>
                <w:rFonts w:ascii="Times New Roman" w:hAnsi="Times New Roman" w:cs="Times New Roman"/>
                <w:sz w:val="24"/>
                <w:szCs w:val="24"/>
              </w:rPr>
              <w:t>14</w:t>
            </w:r>
          </w:p>
        </w:tc>
        <w:tc>
          <w:tcPr>
            <w:tcW w:w="8839" w:type="dxa"/>
          </w:tcPr>
          <w:p w:rsidR="009F6A0E" w:rsidRPr="00421D7F" w:rsidRDefault="009F6A0E" w:rsidP="005214DA">
            <w:pPr>
              <w:jc w:val="both"/>
              <w:rPr>
                <w:rFonts w:ascii="Times New Roman" w:hAnsi="Times New Roman"/>
                <w:b/>
                <w:sz w:val="24"/>
                <w:szCs w:val="24"/>
              </w:rPr>
            </w:pPr>
            <w:proofErr w:type="spellStart"/>
            <w:r w:rsidRPr="00421D7F">
              <w:rPr>
                <w:rFonts w:ascii="Times New Roman" w:hAnsi="Times New Roman"/>
                <w:sz w:val="24"/>
                <w:szCs w:val="24"/>
              </w:rPr>
              <w:t>Inkoom</w:t>
            </w:r>
            <w:proofErr w:type="spellEnd"/>
            <w:r w:rsidRPr="00421D7F">
              <w:rPr>
                <w:rFonts w:ascii="Times New Roman" w:hAnsi="Times New Roman"/>
                <w:sz w:val="24"/>
                <w:szCs w:val="24"/>
              </w:rPr>
              <w:t xml:space="preserve"> D. K .B and </w:t>
            </w:r>
            <w:r w:rsidRPr="00421D7F">
              <w:rPr>
                <w:rFonts w:ascii="Times New Roman" w:hAnsi="Times New Roman"/>
                <w:b/>
                <w:sz w:val="24"/>
                <w:szCs w:val="24"/>
              </w:rPr>
              <w:t>V. K. Quagraine</w:t>
            </w:r>
            <w:r w:rsidRPr="00421D7F">
              <w:rPr>
                <w:rFonts w:ascii="Times New Roman" w:hAnsi="Times New Roman"/>
                <w:sz w:val="24"/>
                <w:szCs w:val="24"/>
              </w:rPr>
              <w:t xml:space="preserve"> (2014). Central Region in </w:t>
            </w:r>
            <w:proofErr w:type="spellStart"/>
            <w:r w:rsidRPr="00421D7F">
              <w:rPr>
                <w:rFonts w:ascii="Times New Roman" w:hAnsi="Times New Roman"/>
                <w:sz w:val="24"/>
                <w:szCs w:val="24"/>
              </w:rPr>
              <w:t>Adarkwa</w:t>
            </w:r>
            <w:proofErr w:type="spellEnd"/>
            <w:r w:rsidRPr="00421D7F">
              <w:rPr>
                <w:rFonts w:ascii="Times New Roman" w:hAnsi="Times New Roman"/>
                <w:sz w:val="24"/>
                <w:szCs w:val="24"/>
              </w:rPr>
              <w:t xml:space="preserve"> K.K (</w:t>
            </w:r>
            <w:proofErr w:type="spellStart"/>
            <w:r w:rsidRPr="00421D7F">
              <w:rPr>
                <w:rFonts w:ascii="Times New Roman" w:hAnsi="Times New Roman"/>
                <w:sz w:val="24"/>
                <w:szCs w:val="24"/>
              </w:rPr>
              <w:t>ed</w:t>
            </w:r>
            <w:proofErr w:type="spellEnd"/>
            <w:r w:rsidRPr="00421D7F">
              <w:rPr>
                <w:rFonts w:ascii="Times New Roman" w:hAnsi="Times New Roman"/>
                <w:sz w:val="24"/>
                <w:szCs w:val="24"/>
              </w:rPr>
              <w:t>), Human Settlements and Service Delivery in Ghana. University Printing Press, KNUST, Kumasi, Ghana. Pp. 126-161.</w:t>
            </w:r>
          </w:p>
        </w:tc>
      </w:tr>
      <w:tr w:rsidR="009F6A0E" w:rsidRPr="002048EA" w:rsidTr="009764CF">
        <w:tc>
          <w:tcPr>
            <w:tcW w:w="606" w:type="dxa"/>
            <w:vAlign w:val="center"/>
          </w:tcPr>
          <w:p w:rsidR="009F6A0E" w:rsidRDefault="009F6A0E" w:rsidP="005214DA">
            <w:pPr>
              <w:jc w:val="center"/>
              <w:rPr>
                <w:rFonts w:ascii="Times New Roman" w:hAnsi="Times New Roman" w:cs="Times New Roman"/>
                <w:sz w:val="24"/>
                <w:szCs w:val="24"/>
              </w:rPr>
            </w:pPr>
            <w:r>
              <w:rPr>
                <w:rFonts w:ascii="Times New Roman" w:hAnsi="Times New Roman" w:cs="Times New Roman"/>
                <w:sz w:val="24"/>
                <w:szCs w:val="24"/>
              </w:rPr>
              <w:t>15</w:t>
            </w:r>
          </w:p>
        </w:tc>
        <w:tc>
          <w:tcPr>
            <w:tcW w:w="8839" w:type="dxa"/>
          </w:tcPr>
          <w:p w:rsidR="009F6A0E" w:rsidRPr="00421D7F" w:rsidRDefault="00CD5DF8" w:rsidP="005214DA">
            <w:pPr>
              <w:jc w:val="both"/>
              <w:rPr>
                <w:rFonts w:ascii="Times New Roman" w:hAnsi="Times New Roman"/>
                <w:b/>
                <w:sz w:val="24"/>
                <w:szCs w:val="24"/>
              </w:rPr>
            </w:pPr>
            <w:r w:rsidRPr="00421D7F">
              <w:rPr>
                <w:rFonts w:ascii="Times New Roman" w:hAnsi="Times New Roman"/>
                <w:b/>
                <w:sz w:val="24"/>
                <w:szCs w:val="24"/>
              </w:rPr>
              <w:t>Quagraine, V. K.</w:t>
            </w:r>
            <w:r w:rsidRPr="00421D7F">
              <w:rPr>
                <w:rFonts w:ascii="Times New Roman" w:hAnsi="Times New Roman"/>
                <w:sz w:val="24"/>
                <w:szCs w:val="24"/>
              </w:rPr>
              <w:t xml:space="preserve"> (2011). Urban Landscape Depletion in the Kumasi Metropolis in </w:t>
            </w:r>
            <w:proofErr w:type="spellStart"/>
            <w:r w:rsidRPr="00421D7F">
              <w:rPr>
                <w:rFonts w:ascii="Times New Roman" w:hAnsi="Times New Roman"/>
                <w:sz w:val="24"/>
                <w:szCs w:val="24"/>
              </w:rPr>
              <w:t>Adarkwa</w:t>
            </w:r>
            <w:proofErr w:type="spellEnd"/>
            <w:r w:rsidRPr="00421D7F">
              <w:rPr>
                <w:rFonts w:ascii="Times New Roman" w:hAnsi="Times New Roman"/>
                <w:sz w:val="24"/>
                <w:szCs w:val="24"/>
              </w:rPr>
              <w:t xml:space="preserve"> K.K (</w:t>
            </w:r>
            <w:proofErr w:type="spellStart"/>
            <w:r w:rsidRPr="00421D7F">
              <w:rPr>
                <w:rFonts w:ascii="Times New Roman" w:hAnsi="Times New Roman"/>
                <w:sz w:val="24"/>
                <w:szCs w:val="24"/>
              </w:rPr>
              <w:t>ed</w:t>
            </w:r>
            <w:proofErr w:type="spellEnd"/>
            <w:r w:rsidRPr="00421D7F">
              <w:rPr>
                <w:rFonts w:ascii="Times New Roman" w:hAnsi="Times New Roman"/>
                <w:sz w:val="24"/>
                <w:szCs w:val="24"/>
              </w:rPr>
              <w:t>), The Future of the Tree: Planning and Managing the Development of Kumasi, Ghana. University Printing Press, KNUST, Kumasi, Ghana. Pp. 212-233.</w:t>
            </w:r>
          </w:p>
        </w:tc>
      </w:tr>
      <w:tr w:rsidR="009F6A0E" w:rsidRPr="002048EA" w:rsidTr="00561FF4">
        <w:tc>
          <w:tcPr>
            <w:tcW w:w="9445" w:type="dxa"/>
            <w:gridSpan w:val="2"/>
            <w:vAlign w:val="center"/>
          </w:tcPr>
          <w:p w:rsidR="009F6A0E" w:rsidRPr="00421D7F" w:rsidRDefault="009F6A0E" w:rsidP="009F6A0E">
            <w:pPr>
              <w:jc w:val="center"/>
              <w:rPr>
                <w:rFonts w:ascii="Times New Roman" w:hAnsi="Times New Roman"/>
                <w:b/>
                <w:sz w:val="24"/>
                <w:szCs w:val="24"/>
              </w:rPr>
            </w:pPr>
            <w:r>
              <w:rPr>
                <w:rFonts w:ascii="Times New Roman" w:hAnsi="Times New Roman"/>
                <w:b/>
                <w:sz w:val="24"/>
                <w:szCs w:val="24"/>
              </w:rPr>
              <w:t>Refereed Conference Papers</w:t>
            </w:r>
          </w:p>
        </w:tc>
      </w:tr>
      <w:tr w:rsidR="009F6A0E" w:rsidRPr="002048EA" w:rsidTr="009764CF">
        <w:tc>
          <w:tcPr>
            <w:tcW w:w="606" w:type="dxa"/>
            <w:vAlign w:val="center"/>
          </w:tcPr>
          <w:p w:rsidR="009F6A0E" w:rsidRDefault="00CD5DF8" w:rsidP="005214DA">
            <w:pPr>
              <w:jc w:val="center"/>
              <w:rPr>
                <w:rFonts w:ascii="Times New Roman" w:hAnsi="Times New Roman" w:cs="Times New Roman"/>
                <w:sz w:val="24"/>
                <w:szCs w:val="24"/>
              </w:rPr>
            </w:pPr>
            <w:r>
              <w:rPr>
                <w:rFonts w:ascii="Times New Roman" w:hAnsi="Times New Roman" w:cs="Times New Roman"/>
                <w:sz w:val="24"/>
                <w:szCs w:val="24"/>
              </w:rPr>
              <w:t>16</w:t>
            </w:r>
          </w:p>
        </w:tc>
        <w:tc>
          <w:tcPr>
            <w:tcW w:w="8839" w:type="dxa"/>
          </w:tcPr>
          <w:p w:rsidR="009F6A0E" w:rsidRPr="00421D7F" w:rsidRDefault="009F6A0E" w:rsidP="005214DA">
            <w:pPr>
              <w:jc w:val="both"/>
              <w:rPr>
                <w:rFonts w:ascii="Times New Roman" w:hAnsi="Times New Roman"/>
                <w:b/>
                <w:sz w:val="24"/>
                <w:szCs w:val="24"/>
              </w:rPr>
            </w:pPr>
          </w:p>
        </w:tc>
      </w:tr>
      <w:tr w:rsidR="009F6A0E" w:rsidRPr="002048EA" w:rsidTr="009764CF">
        <w:tc>
          <w:tcPr>
            <w:tcW w:w="606" w:type="dxa"/>
            <w:vAlign w:val="center"/>
          </w:tcPr>
          <w:p w:rsidR="009F6A0E" w:rsidRDefault="00CD5DF8" w:rsidP="009F6A0E">
            <w:pPr>
              <w:jc w:val="center"/>
              <w:rPr>
                <w:rFonts w:ascii="Times New Roman" w:hAnsi="Times New Roman" w:cs="Times New Roman"/>
                <w:sz w:val="24"/>
                <w:szCs w:val="24"/>
              </w:rPr>
            </w:pPr>
            <w:r>
              <w:rPr>
                <w:rFonts w:ascii="Times New Roman" w:hAnsi="Times New Roman" w:cs="Times New Roman"/>
                <w:sz w:val="24"/>
                <w:szCs w:val="24"/>
              </w:rPr>
              <w:t>17</w:t>
            </w:r>
          </w:p>
        </w:tc>
        <w:tc>
          <w:tcPr>
            <w:tcW w:w="8839" w:type="dxa"/>
          </w:tcPr>
          <w:p w:rsidR="009F6A0E" w:rsidRPr="002048EA" w:rsidRDefault="009F6A0E" w:rsidP="009F6A0E">
            <w:pPr>
              <w:pStyle w:val="dx-doi"/>
              <w:numPr>
                <w:ilvl w:val="0"/>
                <w:numId w:val="7"/>
              </w:numPr>
              <w:spacing w:before="0" w:beforeAutospacing="0" w:after="0" w:afterAutospacing="0"/>
              <w:ind w:left="0"/>
              <w:jc w:val="both"/>
              <w:rPr>
                <w:color w:val="333333"/>
              </w:rPr>
            </w:pPr>
            <w:r w:rsidRPr="00E13430">
              <w:t xml:space="preserve">E. </w:t>
            </w:r>
            <w:proofErr w:type="spellStart"/>
            <w:r w:rsidRPr="00E13430">
              <w:t>Owusu</w:t>
            </w:r>
            <w:proofErr w:type="spellEnd"/>
            <w:r w:rsidRPr="00E13430">
              <w:t xml:space="preserve"> </w:t>
            </w:r>
            <w:proofErr w:type="spellStart"/>
            <w:r w:rsidRPr="00E13430">
              <w:t>Banahene</w:t>
            </w:r>
            <w:proofErr w:type="spellEnd"/>
            <w:r w:rsidRPr="00E13430">
              <w:t xml:space="preserve">, R. </w:t>
            </w:r>
            <w:proofErr w:type="spellStart"/>
            <w:r w:rsidRPr="00E13430">
              <w:t>Assasie</w:t>
            </w:r>
            <w:proofErr w:type="spellEnd"/>
            <w:r w:rsidRPr="00E13430">
              <w:t xml:space="preserve"> </w:t>
            </w:r>
            <w:proofErr w:type="spellStart"/>
            <w:r w:rsidRPr="00E13430">
              <w:t>Oppong</w:t>
            </w:r>
            <w:proofErr w:type="spellEnd"/>
            <w:r w:rsidRPr="00E13430">
              <w:t xml:space="preserve"> and </w:t>
            </w:r>
            <w:r>
              <w:rPr>
                <w:b/>
              </w:rPr>
              <w:t>V.</w:t>
            </w:r>
            <w:r w:rsidRPr="00E13430">
              <w:rPr>
                <w:b/>
              </w:rPr>
              <w:t>K. Quagraine</w:t>
            </w:r>
            <w:r w:rsidRPr="00E13430">
              <w:t xml:space="preserve"> (2017). The C</w:t>
            </w:r>
            <w:r>
              <w:t>hallenges of Highway Crossing: t</w:t>
            </w:r>
            <w:r w:rsidRPr="00E13430">
              <w:t xml:space="preserve">he Case of </w:t>
            </w:r>
            <w:proofErr w:type="spellStart"/>
            <w:r w:rsidRPr="00E13430">
              <w:t>Santasi</w:t>
            </w:r>
            <w:proofErr w:type="spellEnd"/>
            <w:r w:rsidRPr="00E13430">
              <w:t>, Kumasi. Proceedings of the 6</w:t>
            </w:r>
            <w:r w:rsidRPr="00E13430">
              <w:rPr>
                <w:vertAlign w:val="superscript"/>
              </w:rPr>
              <w:t>th</w:t>
            </w:r>
            <w:r w:rsidRPr="00E13430">
              <w:t xml:space="preserve"> International Conference on Infrastructure Devel</w:t>
            </w:r>
            <w:r>
              <w:t>opment in Africa, April 12–</w:t>
            </w:r>
            <w:r w:rsidRPr="00E13430">
              <w:t xml:space="preserve">14, </w:t>
            </w:r>
            <w:r w:rsidRPr="0009266D">
              <w:t>2017. Pp. 187-197</w:t>
            </w:r>
          </w:p>
        </w:tc>
      </w:tr>
      <w:tr w:rsidR="009F6A0E" w:rsidRPr="002048EA" w:rsidTr="009764CF">
        <w:tc>
          <w:tcPr>
            <w:tcW w:w="606" w:type="dxa"/>
            <w:vAlign w:val="center"/>
          </w:tcPr>
          <w:p w:rsidR="009F6A0E" w:rsidRDefault="00CD5DF8" w:rsidP="009F6A0E">
            <w:pPr>
              <w:jc w:val="center"/>
              <w:rPr>
                <w:rFonts w:ascii="Times New Roman" w:hAnsi="Times New Roman" w:cs="Times New Roman"/>
                <w:sz w:val="24"/>
                <w:szCs w:val="24"/>
              </w:rPr>
            </w:pPr>
            <w:r>
              <w:rPr>
                <w:rFonts w:ascii="Times New Roman" w:hAnsi="Times New Roman" w:cs="Times New Roman"/>
                <w:sz w:val="24"/>
                <w:szCs w:val="24"/>
              </w:rPr>
              <w:t>18</w:t>
            </w:r>
          </w:p>
        </w:tc>
        <w:tc>
          <w:tcPr>
            <w:tcW w:w="8839" w:type="dxa"/>
          </w:tcPr>
          <w:p w:rsidR="009F6A0E" w:rsidRPr="00421D7F" w:rsidRDefault="00B15DDB" w:rsidP="009F6A0E">
            <w:pPr>
              <w:jc w:val="both"/>
              <w:rPr>
                <w:rFonts w:ascii="Times New Roman" w:hAnsi="Times New Roman"/>
                <w:b/>
                <w:sz w:val="24"/>
                <w:szCs w:val="24"/>
              </w:rPr>
            </w:pPr>
            <w:r>
              <w:rPr>
                <w:rFonts w:ascii="Times New Roman" w:hAnsi="Times New Roman"/>
                <w:b/>
                <w:sz w:val="24"/>
                <w:szCs w:val="24"/>
              </w:rPr>
              <w:t>Qua</w:t>
            </w:r>
            <w:r w:rsidR="009F6A0E" w:rsidRPr="00421D7F">
              <w:rPr>
                <w:rFonts w:ascii="Times New Roman" w:hAnsi="Times New Roman"/>
                <w:b/>
                <w:sz w:val="24"/>
                <w:szCs w:val="24"/>
              </w:rPr>
              <w:t>graine, V. K</w:t>
            </w:r>
            <w:r w:rsidR="009F6A0E">
              <w:rPr>
                <w:rFonts w:ascii="Times New Roman" w:hAnsi="Times New Roman"/>
                <w:sz w:val="24"/>
                <w:szCs w:val="24"/>
              </w:rPr>
              <w:t>.,</w:t>
            </w:r>
            <w:r w:rsidR="009F6A0E" w:rsidRPr="00421D7F">
              <w:rPr>
                <w:rFonts w:ascii="Times New Roman" w:hAnsi="Times New Roman"/>
                <w:sz w:val="24"/>
                <w:szCs w:val="24"/>
              </w:rPr>
              <w:t xml:space="preserve"> G.F.A. </w:t>
            </w:r>
            <w:proofErr w:type="spellStart"/>
            <w:r w:rsidR="009F6A0E" w:rsidRPr="00421D7F">
              <w:rPr>
                <w:rFonts w:ascii="Times New Roman" w:hAnsi="Times New Roman"/>
                <w:sz w:val="24"/>
                <w:szCs w:val="24"/>
              </w:rPr>
              <w:t>Olympio</w:t>
            </w:r>
            <w:proofErr w:type="spellEnd"/>
            <w:r w:rsidR="009F6A0E" w:rsidRPr="00421D7F">
              <w:rPr>
                <w:rFonts w:ascii="Times New Roman" w:hAnsi="Times New Roman"/>
                <w:sz w:val="24"/>
                <w:szCs w:val="24"/>
              </w:rPr>
              <w:t xml:space="preserve"> and R.M. </w:t>
            </w:r>
            <w:proofErr w:type="spellStart"/>
            <w:r w:rsidR="009F6A0E" w:rsidRPr="00421D7F">
              <w:rPr>
                <w:rFonts w:ascii="Times New Roman" w:hAnsi="Times New Roman"/>
                <w:sz w:val="24"/>
                <w:szCs w:val="24"/>
              </w:rPr>
              <w:t>Dinye</w:t>
            </w:r>
            <w:proofErr w:type="spellEnd"/>
            <w:r w:rsidR="009F6A0E" w:rsidRPr="00421D7F">
              <w:rPr>
                <w:rFonts w:ascii="Times New Roman" w:hAnsi="Times New Roman"/>
                <w:sz w:val="24"/>
                <w:szCs w:val="24"/>
              </w:rPr>
              <w:t xml:space="preserve"> (2013). The Assessment of the readiness of the Ghanaian Housing Industry for the adoption of Building Information Modeling (BIM) as an Innovative means to improve the Housing stock. Proceedings of the 2</w:t>
            </w:r>
            <w:r w:rsidR="009F6A0E" w:rsidRPr="00421D7F">
              <w:rPr>
                <w:rFonts w:ascii="Times New Roman" w:hAnsi="Times New Roman"/>
                <w:sz w:val="24"/>
                <w:szCs w:val="24"/>
                <w:vertAlign w:val="superscript"/>
              </w:rPr>
              <w:t>nd</w:t>
            </w:r>
            <w:r w:rsidR="009F6A0E" w:rsidRPr="00421D7F">
              <w:rPr>
                <w:rFonts w:ascii="Times New Roman" w:hAnsi="Times New Roman"/>
                <w:sz w:val="24"/>
                <w:szCs w:val="24"/>
              </w:rPr>
              <w:t xml:space="preserve"> International Conference on Infrastructure Development in Africa 17th -19</w:t>
            </w:r>
            <w:r w:rsidR="009F6A0E" w:rsidRPr="00421D7F">
              <w:rPr>
                <w:rFonts w:ascii="Times New Roman" w:hAnsi="Times New Roman"/>
                <w:sz w:val="24"/>
                <w:szCs w:val="24"/>
                <w:vertAlign w:val="superscript"/>
              </w:rPr>
              <w:t>th</w:t>
            </w:r>
            <w:r w:rsidR="009F6A0E" w:rsidRPr="00421D7F">
              <w:rPr>
                <w:rFonts w:ascii="Times New Roman" w:hAnsi="Times New Roman"/>
                <w:sz w:val="24"/>
                <w:szCs w:val="24"/>
              </w:rPr>
              <w:t xml:space="preserve"> March, 2013, Johannesburg, South Africa. Pp. 300-309.</w:t>
            </w:r>
          </w:p>
        </w:tc>
      </w:tr>
      <w:tr w:rsidR="009F6A0E" w:rsidRPr="002048EA" w:rsidTr="009764CF">
        <w:tc>
          <w:tcPr>
            <w:tcW w:w="606" w:type="dxa"/>
            <w:vAlign w:val="center"/>
          </w:tcPr>
          <w:p w:rsidR="009F6A0E" w:rsidRDefault="00CD5DF8" w:rsidP="009F6A0E">
            <w:pPr>
              <w:jc w:val="center"/>
              <w:rPr>
                <w:rFonts w:ascii="Times New Roman" w:hAnsi="Times New Roman" w:cs="Times New Roman"/>
                <w:sz w:val="24"/>
                <w:szCs w:val="24"/>
              </w:rPr>
            </w:pPr>
            <w:r>
              <w:rPr>
                <w:rFonts w:ascii="Times New Roman" w:hAnsi="Times New Roman" w:cs="Times New Roman"/>
                <w:sz w:val="24"/>
                <w:szCs w:val="24"/>
              </w:rPr>
              <w:t>19</w:t>
            </w:r>
          </w:p>
        </w:tc>
        <w:tc>
          <w:tcPr>
            <w:tcW w:w="8839" w:type="dxa"/>
          </w:tcPr>
          <w:p w:rsidR="009F6A0E" w:rsidRPr="00421D7F" w:rsidRDefault="00CD5DF8" w:rsidP="009F6A0E">
            <w:pPr>
              <w:jc w:val="both"/>
              <w:rPr>
                <w:rFonts w:ascii="Times New Roman" w:hAnsi="Times New Roman"/>
                <w:b/>
                <w:sz w:val="24"/>
                <w:szCs w:val="24"/>
              </w:rPr>
            </w:pPr>
            <w:proofErr w:type="spellStart"/>
            <w:r w:rsidRPr="00421D7F">
              <w:rPr>
                <w:rFonts w:ascii="Times New Roman" w:hAnsi="Times New Roman"/>
                <w:sz w:val="24"/>
                <w:szCs w:val="24"/>
              </w:rPr>
              <w:t>Dinye</w:t>
            </w:r>
            <w:proofErr w:type="spellEnd"/>
            <w:r w:rsidRPr="00421D7F">
              <w:rPr>
                <w:rFonts w:ascii="Times New Roman" w:hAnsi="Times New Roman"/>
                <w:sz w:val="24"/>
                <w:szCs w:val="24"/>
              </w:rPr>
              <w:t>, R. M., G.F.A</w:t>
            </w:r>
            <w:r>
              <w:rPr>
                <w:rFonts w:ascii="Times New Roman" w:hAnsi="Times New Roman"/>
                <w:sz w:val="24"/>
                <w:szCs w:val="24"/>
              </w:rPr>
              <w:t>.</w:t>
            </w:r>
            <w:r w:rsidRPr="00421D7F">
              <w:rPr>
                <w:rFonts w:ascii="Times New Roman" w:hAnsi="Times New Roman"/>
                <w:sz w:val="24"/>
                <w:szCs w:val="24"/>
              </w:rPr>
              <w:t xml:space="preserve"> </w:t>
            </w:r>
            <w:proofErr w:type="spellStart"/>
            <w:r w:rsidRPr="00421D7F">
              <w:rPr>
                <w:rFonts w:ascii="Times New Roman" w:hAnsi="Times New Roman"/>
                <w:sz w:val="24"/>
                <w:szCs w:val="24"/>
              </w:rPr>
              <w:t>Olympio</w:t>
            </w:r>
            <w:proofErr w:type="spellEnd"/>
            <w:r w:rsidRPr="00421D7F">
              <w:rPr>
                <w:rFonts w:ascii="Times New Roman" w:hAnsi="Times New Roman"/>
                <w:sz w:val="24"/>
                <w:szCs w:val="24"/>
              </w:rPr>
              <w:t xml:space="preserve"> and </w:t>
            </w:r>
            <w:r w:rsidR="00B15DDB">
              <w:rPr>
                <w:rFonts w:ascii="Times New Roman" w:hAnsi="Times New Roman"/>
                <w:b/>
                <w:sz w:val="24"/>
                <w:szCs w:val="24"/>
              </w:rPr>
              <w:t>V.K. Qua</w:t>
            </w:r>
            <w:r w:rsidRPr="00421D7F">
              <w:rPr>
                <w:rFonts w:ascii="Times New Roman" w:hAnsi="Times New Roman"/>
                <w:b/>
                <w:sz w:val="24"/>
                <w:szCs w:val="24"/>
              </w:rPr>
              <w:t>graine</w:t>
            </w:r>
            <w:r w:rsidRPr="00421D7F">
              <w:rPr>
                <w:rFonts w:ascii="Times New Roman" w:hAnsi="Times New Roman"/>
                <w:sz w:val="24"/>
                <w:szCs w:val="24"/>
              </w:rPr>
              <w:t xml:space="preserve"> (2013). Urbanization, Land Use Planning and Infrastructure Development in Ghana. Proceedings of the 2</w:t>
            </w:r>
            <w:r w:rsidRPr="00421D7F">
              <w:rPr>
                <w:rFonts w:ascii="Times New Roman" w:hAnsi="Times New Roman"/>
                <w:sz w:val="24"/>
                <w:szCs w:val="24"/>
                <w:vertAlign w:val="superscript"/>
              </w:rPr>
              <w:t>nd</w:t>
            </w:r>
            <w:r w:rsidRPr="00421D7F">
              <w:rPr>
                <w:rFonts w:ascii="Times New Roman" w:hAnsi="Times New Roman"/>
                <w:sz w:val="24"/>
                <w:szCs w:val="24"/>
              </w:rPr>
              <w:t xml:space="preserve"> International Conference on Infrastructure Development in Africa 17</w:t>
            </w:r>
            <w:r w:rsidRPr="00421D7F">
              <w:rPr>
                <w:rFonts w:ascii="Times New Roman" w:hAnsi="Times New Roman"/>
                <w:sz w:val="24"/>
                <w:szCs w:val="24"/>
                <w:vertAlign w:val="superscript"/>
              </w:rPr>
              <w:t>th</w:t>
            </w:r>
            <w:r w:rsidRPr="00421D7F">
              <w:rPr>
                <w:rFonts w:ascii="Times New Roman" w:hAnsi="Times New Roman"/>
                <w:sz w:val="24"/>
                <w:szCs w:val="24"/>
              </w:rPr>
              <w:t>-19</w:t>
            </w:r>
            <w:r w:rsidRPr="00421D7F">
              <w:rPr>
                <w:rFonts w:ascii="Times New Roman" w:hAnsi="Times New Roman"/>
                <w:sz w:val="24"/>
                <w:szCs w:val="24"/>
                <w:vertAlign w:val="superscript"/>
              </w:rPr>
              <w:t>th</w:t>
            </w:r>
            <w:r w:rsidRPr="00421D7F">
              <w:rPr>
                <w:rFonts w:ascii="Times New Roman" w:hAnsi="Times New Roman"/>
                <w:sz w:val="24"/>
                <w:szCs w:val="24"/>
              </w:rPr>
              <w:t xml:space="preserve"> March, 2013, Johannesburg, South Africa. Pp 319-328.</w:t>
            </w:r>
          </w:p>
        </w:tc>
      </w:tr>
      <w:tr w:rsidR="009F6A0E" w:rsidRPr="002048EA" w:rsidTr="009764CF">
        <w:tc>
          <w:tcPr>
            <w:tcW w:w="606" w:type="dxa"/>
            <w:vAlign w:val="center"/>
          </w:tcPr>
          <w:p w:rsidR="009F6A0E" w:rsidRDefault="00CD5DF8" w:rsidP="009F6A0E">
            <w:pPr>
              <w:jc w:val="center"/>
              <w:rPr>
                <w:rFonts w:ascii="Times New Roman" w:hAnsi="Times New Roman" w:cs="Times New Roman"/>
                <w:sz w:val="24"/>
                <w:szCs w:val="24"/>
              </w:rPr>
            </w:pPr>
            <w:r>
              <w:rPr>
                <w:rFonts w:ascii="Times New Roman" w:hAnsi="Times New Roman" w:cs="Times New Roman"/>
                <w:sz w:val="24"/>
                <w:szCs w:val="24"/>
              </w:rPr>
              <w:t>20</w:t>
            </w:r>
          </w:p>
        </w:tc>
        <w:tc>
          <w:tcPr>
            <w:tcW w:w="8839" w:type="dxa"/>
          </w:tcPr>
          <w:p w:rsidR="009F6A0E" w:rsidRPr="00421D7F" w:rsidRDefault="00CD5DF8" w:rsidP="009F6A0E">
            <w:pPr>
              <w:jc w:val="both"/>
              <w:rPr>
                <w:rFonts w:ascii="Times New Roman" w:hAnsi="Times New Roman"/>
                <w:b/>
                <w:sz w:val="24"/>
                <w:szCs w:val="24"/>
              </w:rPr>
            </w:pPr>
            <w:r w:rsidRPr="00E51D49">
              <w:rPr>
                <w:rFonts w:ascii="Times New Roman" w:hAnsi="Times New Roman"/>
                <w:b/>
                <w:sz w:val="24"/>
                <w:szCs w:val="24"/>
              </w:rPr>
              <w:t>Quagraine, V</w:t>
            </w:r>
            <w:r w:rsidRPr="00E51D49">
              <w:rPr>
                <w:rFonts w:ascii="Times New Roman" w:hAnsi="Times New Roman"/>
                <w:sz w:val="24"/>
                <w:szCs w:val="24"/>
              </w:rPr>
              <w:t xml:space="preserve">. and </w:t>
            </w:r>
            <w:proofErr w:type="spellStart"/>
            <w:r w:rsidRPr="00E51D49">
              <w:rPr>
                <w:rFonts w:ascii="Times New Roman" w:hAnsi="Times New Roman"/>
                <w:sz w:val="24"/>
                <w:szCs w:val="24"/>
              </w:rPr>
              <w:t>Boschi</w:t>
            </w:r>
            <w:proofErr w:type="spellEnd"/>
            <w:r w:rsidRPr="00E51D49">
              <w:rPr>
                <w:rFonts w:ascii="Times New Roman" w:hAnsi="Times New Roman"/>
                <w:sz w:val="24"/>
                <w:szCs w:val="24"/>
              </w:rPr>
              <w:t>, N., (2005); A Few Behavioral Changes Can Go a Long Way to Improve Indoor Air Quality in Ghana. Indoor Air </w:t>
            </w:r>
            <w:r w:rsidRPr="00E51D49">
              <w:rPr>
                <w:rFonts w:ascii="Times New Roman" w:hAnsi="Times New Roman"/>
                <w:bCs/>
                <w:sz w:val="24"/>
                <w:szCs w:val="24"/>
              </w:rPr>
              <w:t>2005</w:t>
            </w:r>
            <w:r w:rsidRPr="00E51D49">
              <w:rPr>
                <w:rFonts w:ascii="Times New Roman" w:hAnsi="Times New Roman"/>
                <w:sz w:val="24"/>
                <w:szCs w:val="24"/>
              </w:rPr>
              <w:t> International Conference on Indoor Air Quality and Climate </w:t>
            </w:r>
            <w:r w:rsidRPr="00E51D49">
              <w:rPr>
                <w:rFonts w:ascii="Times New Roman" w:hAnsi="Times New Roman"/>
                <w:bCs/>
                <w:sz w:val="24"/>
                <w:szCs w:val="24"/>
              </w:rPr>
              <w:t>N</w:t>
            </w:r>
            <w:r w:rsidRPr="00E51D49">
              <w:rPr>
                <w:rFonts w:ascii="Times New Roman" w:hAnsi="Times New Roman"/>
                <w:sz w:val="24"/>
                <w:szCs w:val="24"/>
                <w:vertAlign w:val="superscript"/>
              </w:rPr>
              <w:t>o</w:t>
            </w:r>
            <w:r w:rsidRPr="00E51D49">
              <w:rPr>
                <w:rFonts w:ascii="Times New Roman" w:hAnsi="Times New Roman"/>
                <w:sz w:val="24"/>
                <w:szCs w:val="24"/>
              </w:rPr>
              <w:t>10, Beijing, China (05/09/</w:t>
            </w:r>
            <w:r w:rsidRPr="00E51D49">
              <w:rPr>
                <w:rFonts w:ascii="Times New Roman" w:hAnsi="Times New Roman"/>
                <w:bCs/>
                <w:sz w:val="24"/>
                <w:szCs w:val="24"/>
              </w:rPr>
              <w:t>2005</w:t>
            </w:r>
            <w:r w:rsidRPr="00E51D49">
              <w:rPr>
                <w:rFonts w:ascii="Times New Roman" w:hAnsi="Times New Roman"/>
                <w:sz w:val="24"/>
                <w:szCs w:val="24"/>
              </w:rPr>
              <w:t>).</w:t>
            </w:r>
          </w:p>
        </w:tc>
      </w:tr>
      <w:tr w:rsidR="009F6A0E" w:rsidRPr="002048EA" w:rsidTr="009764CF">
        <w:tc>
          <w:tcPr>
            <w:tcW w:w="606" w:type="dxa"/>
            <w:vAlign w:val="center"/>
          </w:tcPr>
          <w:p w:rsidR="009F6A0E" w:rsidRPr="002048EA" w:rsidRDefault="00CD5DF8" w:rsidP="009F6A0E">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839" w:type="dxa"/>
          </w:tcPr>
          <w:p w:rsidR="009F6A0E" w:rsidRPr="00421D7F" w:rsidRDefault="00B15DDB" w:rsidP="009F6A0E">
            <w:pPr>
              <w:jc w:val="both"/>
              <w:rPr>
                <w:rFonts w:ascii="Times New Roman" w:hAnsi="Times New Roman"/>
                <w:sz w:val="24"/>
                <w:szCs w:val="24"/>
              </w:rPr>
            </w:pPr>
            <w:r>
              <w:rPr>
                <w:rFonts w:ascii="Times New Roman" w:hAnsi="Times New Roman"/>
                <w:b/>
                <w:sz w:val="24"/>
                <w:szCs w:val="24"/>
              </w:rPr>
              <w:t>Qua</w:t>
            </w:r>
            <w:r w:rsidR="009F6A0E" w:rsidRPr="00421D7F">
              <w:rPr>
                <w:rFonts w:ascii="Times New Roman" w:hAnsi="Times New Roman"/>
                <w:b/>
                <w:sz w:val="24"/>
                <w:szCs w:val="24"/>
              </w:rPr>
              <w:t>graine, V. K</w:t>
            </w:r>
            <w:r w:rsidR="009F6A0E" w:rsidRPr="00421D7F">
              <w:rPr>
                <w:rFonts w:ascii="Times New Roman" w:hAnsi="Times New Roman"/>
                <w:sz w:val="24"/>
                <w:szCs w:val="24"/>
              </w:rPr>
              <w:t xml:space="preserve">., G.F.A. </w:t>
            </w:r>
            <w:proofErr w:type="spellStart"/>
            <w:r w:rsidR="009F6A0E" w:rsidRPr="00421D7F">
              <w:rPr>
                <w:rFonts w:ascii="Times New Roman" w:hAnsi="Times New Roman"/>
                <w:sz w:val="24"/>
                <w:szCs w:val="24"/>
              </w:rPr>
              <w:t>Olympio</w:t>
            </w:r>
            <w:proofErr w:type="spellEnd"/>
            <w:r w:rsidR="009F6A0E" w:rsidRPr="00421D7F">
              <w:rPr>
                <w:rFonts w:ascii="Times New Roman" w:hAnsi="Times New Roman"/>
                <w:sz w:val="24"/>
                <w:szCs w:val="24"/>
              </w:rPr>
              <w:t xml:space="preserve"> and R.M. </w:t>
            </w:r>
            <w:proofErr w:type="spellStart"/>
            <w:r w:rsidR="009F6A0E" w:rsidRPr="00421D7F">
              <w:rPr>
                <w:rFonts w:ascii="Times New Roman" w:hAnsi="Times New Roman"/>
                <w:sz w:val="24"/>
                <w:szCs w:val="24"/>
              </w:rPr>
              <w:t>Dinye</w:t>
            </w:r>
            <w:proofErr w:type="spellEnd"/>
            <w:r w:rsidR="009F6A0E" w:rsidRPr="00421D7F">
              <w:rPr>
                <w:rFonts w:ascii="Times New Roman" w:hAnsi="Times New Roman"/>
                <w:sz w:val="24"/>
                <w:szCs w:val="24"/>
              </w:rPr>
              <w:t xml:space="preserve"> (2011). Envisioning the Impact of Using Family-Based Labor Management Concept for Labor-Based Rehabilitation in Ghana. Proceedings of the 14</w:t>
            </w:r>
            <w:r w:rsidR="009F6A0E" w:rsidRPr="00421D7F">
              <w:rPr>
                <w:rFonts w:ascii="Times New Roman" w:hAnsi="Times New Roman"/>
                <w:sz w:val="24"/>
                <w:szCs w:val="24"/>
                <w:vertAlign w:val="superscript"/>
              </w:rPr>
              <w:t>th</w:t>
            </w:r>
            <w:r w:rsidR="009F6A0E" w:rsidRPr="00421D7F">
              <w:rPr>
                <w:rFonts w:ascii="Times New Roman" w:hAnsi="Times New Roman"/>
                <w:sz w:val="24"/>
                <w:szCs w:val="24"/>
              </w:rPr>
              <w:t xml:space="preserve"> ILO Regional Seminar for </w:t>
            </w:r>
            <w:proofErr w:type="spellStart"/>
            <w:r w:rsidR="009F6A0E" w:rsidRPr="00421D7F">
              <w:rPr>
                <w:rFonts w:ascii="Times New Roman" w:hAnsi="Times New Roman"/>
                <w:sz w:val="24"/>
                <w:szCs w:val="24"/>
              </w:rPr>
              <w:t>Labour</w:t>
            </w:r>
            <w:proofErr w:type="spellEnd"/>
            <w:r w:rsidR="009F6A0E" w:rsidRPr="00421D7F">
              <w:rPr>
                <w:rFonts w:ascii="Times New Roman" w:hAnsi="Times New Roman"/>
                <w:sz w:val="24"/>
                <w:szCs w:val="24"/>
              </w:rPr>
              <w:t>-Based Practitioners, Accra International Conference Centre, Ghana, 5</w:t>
            </w:r>
            <w:r w:rsidR="009F6A0E" w:rsidRPr="00421D7F">
              <w:rPr>
                <w:rFonts w:ascii="Times New Roman" w:hAnsi="Times New Roman"/>
                <w:sz w:val="24"/>
                <w:szCs w:val="24"/>
                <w:vertAlign w:val="superscript"/>
              </w:rPr>
              <w:t xml:space="preserve">th </w:t>
            </w:r>
            <w:r w:rsidR="009F6A0E" w:rsidRPr="00421D7F">
              <w:rPr>
                <w:rFonts w:ascii="Times New Roman" w:hAnsi="Times New Roman"/>
                <w:sz w:val="24"/>
                <w:szCs w:val="24"/>
              </w:rPr>
              <w:t>-9</w:t>
            </w:r>
            <w:r w:rsidR="009F6A0E" w:rsidRPr="00421D7F">
              <w:rPr>
                <w:rFonts w:ascii="Times New Roman" w:hAnsi="Times New Roman"/>
                <w:sz w:val="24"/>
                <w:szCs w:val="24"/>
                <w:vertAlign w:val="superscript"/>
              </w:rPr>
              <w:t>th</w:t>
            </w:r>
            <w:r w:rsidR="009F6A0E" w:rsidRPr="00421D7F">
              <w:rPr>
                <w:rFonts w:ascii="Times New Roman" w:hAnsi="Times New Roman"/>
                <w:sz w:val="24"/>
                <w:szCs w:val="24"/>
              </w:rPr>
              <w:t xml:space="preserve"> September, 2011. Pp. 409-427.</w:t>
            </w:r>
          </w:p>
        </w:tc>
      </w:tr>
      <w:tr w:rsidR="009F6A0E" w:rsidRPr="002048EA" w:rsidTr="009764CF">
        <w:tc>
          <w:tcPr>
            <w:tcW w:w="606" w:type="dxa"/>
            <w:vAlign w:val="center"/>
          </w:tcPr>
          <w:p w:rsidR="009F6A0E" w:rsidRPr="002048EA" w:rsidRDefault="00F63467" w:rsidP="009F6A0E">
            <w:pPr>
              <w:jc w:val="center"/>
              <w:rPr>
                <w:rFonts w:ascii="Times New Roman" w:hAnsi="Times New Roman" w:cs="Times New Roman"/>
                <w:sz w:val="24"/>
                <w:szCs w:val="24"/>
              </w:rPr>
            </w:pPr>
            <w:r>
              <w:rPr>
                <w:rFonts w:ascii="Times New Roman" w:hAnsi="Times New Roman" w:cs="Times New Roman"/>
                <w:sz w:val="24"/>
                <w:szCs w:val="24"/>
              </w:rPr>
              <w:t>22</w:t>
            </w:r>
          </w:p>
        </w:tc>
        <w:tc>
          <w:tcPr>
            <w:tcW w:w="8839" w:type="dxa"/>
          </w:tcPr>
          <w:p w:rsidR="009F6A0E" w:rsidRPr="00421D7F" w:rsidRDefault="00B15DDB" w:rsidP="009F6A0E">
            <w:pPr>
              <w:jc w:val="both"/>
              <w:rPr>
                <w:rFonts w:ascii="Times New Roman" w:hAnsi="Times New Roman"/>
                <w:sz w:val="24"/>
                <w:szCs w:val="24"/>
              </w:rPr>
            </w:pPr>
            <w:r>
              <w:rPr>
                <w:rFonts w:ascii="Times New Roman" w:hAnsi="Times New Roman"/>
                <w:b/>
                <w:sz w:val="24"/>
                <w:szCs w:val="24"/>
              </w:rPr>
              <w:t>Qua</w:t>
            </w:r>
            <w:r w:rsidR="009F6A0E" w:rsidRPr="00421D7F">
              <w:rPr>
                <w:rFonts w:ascii="Times New Roman" w:hAnsi="Times New Roman"/>
                <w:b/>
                <w:sz w:val="24"/>
                <w:szCs w:val="24"/>
              </w:rPr>
              <w:t>graine, V. K.</w:t>
            </w:r>
            <w:r w:rsidR="009F6A0E" w:rsidRPr="00421D7F">
              <w:rPr>
                <w:rFonts w:ascii="Times New Roman" w:hAnsi="Times New Roman"/>
                <w:sz w:val="24"/>
                <w:szCs w:val="24"/>
              </w:rPr>
              <w:t xml:space="preserve"> and J </w:t>
            </w:r>
            <w:proofErr w:type="spellStart"/>
            <w:r w:rsidR="009F6A0E" w:rsidRPr="00421D7F">
              <w:rPr>
                <w:rFonts w:ascii="Times New Roman" w:hAnsi="Times New Roman"/>
                <w:sz w:val="24"/>
                <w:szCs w:val="24"/>
              </w:rPr>
              <w:t>Attipoe</w:t>
            </w:r>
            <w:proofErr w:type="spellEnd"/>
            <w:r w:rsidR="009F6A0E" w:rsidRPr="00421D7F">
              <w:rPr>
                <w:rFonts w:ascii="Times New Roman" w:hAnsi="Times New Roman"/>
                <w:sz w:val="24"/>
                <w:szCs w:val="24"/>
              </w:rPr>
              <w:t>. (2011). Architectural Design Solutions to Indoor Air Related Diseases in the Urban Areas in Ghana. Proceedings of the 12</w:t>
            </w:r>
            <w:r w:rsidR="009F6A0E" w:rsidRPr="00421D7F">
              <w:rPr>
                <w:rFonts w:ascii="Times New Roman" w:hAnsi="Times New Roman"/>
                <w:sz w:val="24"/>
                <w:szCs w:val="24"/>
                <w:vertAlign w:val="superscript"/>
              </w:rPr>
              <w:t>th</w:t>
            </w:r>
            <w:r w:rsidR="009F6A0E" w:rsidRPr="00421D7F">
              <w:rPr>
                <w:rFonts w:ascii="Times New Roman" w:hAnsi="Times New Roman"/>
                <w:sz w:val="24"/>
                <w:szCs w:val="24"/>
              </w:rPr>
              <w:t xml:space="preserve"> International Conference on Indoor Air Quality and Climate, Austin, Texas, USA, 5-10</w:t>
            </w:r>
            <w:r w:rsidR="009F6A0E" w:rsidRPr="00421D7F">
              <w:rPr>
                <w:rFonts w:ascii="Times New Roman" w:hAnsi="Times New Roman"/>
                <w:sz w:val="24"/>
                <w:szCs w:val="24"/>
                <w:vertAlign w:val="superscript"/>
              </w:rPr>
              <w:t>th</w:t>
            </w:r>
            <w:r w:rsidR="009F6A0E" w:rsidRPr="00421D7F">
              <w:rPr>
                <w:rFonts w:ascii="Times New Roman" w:hAnsi="Times New Roman"/>
                <w:sz w:val="24"/>
                <w:szCs w:val="24"/>
              </w:rPr>
              <w:t xml:space="preserve"> June. Pp. 210-217. </w:t>
            </w:r>
          </w:p>
        </w:tc>
      </w:tr>
    </w:tbl>
    <w:p w:rsidR="00D32F7E" w:rsidRDefault="00D32F7E" w:rsidP="00375945">
      <w:pPr>
        <w:spacing w:after="0" w:line="240" w:lineRule="auto"/>
        <w:rPr>
          <w:rFonts w:ascii="Times New Roman" w:hAnsi="Times New Roman" w:cs="Times New Roman"/>
          <w:b/>
          <w:sz w:val="24"/>
          <w:szCs w:val="24"/>
        </w:rPr>
      </w:pPr>
    </w:p>
    <w:p w:rsidR="00D32F7E" w:rsidRPr="002048EA" w:rsidRDefault="00D32F7E" w:rsidP="00375945">
      <w:pPr>
        <w:spacing w:after="0" w:line="240" w:lineRule="auto"/>
        <w:rPr>
          <w:rFonts w:ascii="Times New Roman" w:hAnsi="Times New Roman" w:cs="Times New Roman"/>
          <w:b/>
          <w:sz w:val="24"/>
          <w:szCs w:val="24"/>
        </w:rPr>
      </w:pPr>
    </w:p>
    <w:p w:rsidR="00325744" w:rsidRPr="002048EA" w:rsidRDefault="007230B2" w:rsidP="00AC44CC">
      <w:pPr>
        <w:pStyle w:val="ListParagraph"/>
        <w:numPr>
          <w:ilvl w:val="0"/>
          <w:numId w:val="2"/>
        </w:numPr>
        <w:spacing w:after="0" w:line="240" w:lineRule="auto"/>
        <w:ind w:hanging="720"/>
        <w:jc w:val="both"/>
        <w:rPr>
          <w:rFonts w:ascii="Times New Roman" w:hAnsi="Times New Roman" w:cs="Times New Roman"/>
          <w:b/>
          <w:sz w:val="24"/>
          <w:szCs w:val="24"/>
        </w:rPr>
      </w:pPr>
      <w:r w:rsidRPr="002048EA">
        <w:rPr>
          <w:rFonts w:ascii="Times New Roman" w:hAnsi="Times New Roman" w:cs="Times New Roman"/>
          <w:b/>
          <w:sz w:val="24"/>
          <w:szCs w:val="24"/>
        </w:rPr>
        <w:t>RECORD</w:t>
      </w:r>
      <w:r w:rsidR="00325744" w:rsidRPr="002048EA">
        <w:rPr>
          <w:rFonts w:ascii="Times New Roman" w:hAnsi="Times New Roman" w:cs="Times New Roman"/>
          <w:b/>
          <w:sz w:val="24"/>
          <w:szCs w:val="24"/>
        </w:rPr>
        <w:t xml:space="preserve"> OF SERVICE TO THE COMMUNITY (UNIVERSITY/NATIONAL/INTERNATIONAL WITH DATES AND SUPPORTING EVIDENCE) </w:t>
      </w:r>
    </w:p>
    <w:p w:rsidR="00EC011C" w:rsidRPr="002048EA" w:rsidRDefault="00EC011C" w:rsidP="00EC011C">
      <w:pPr>
        <w:spacing w:after="0" w:line="240" w:lineRule="auto"/>
        <w:jc w:val="both"/>
        <w:rPr>
          <w:rFonts w:ascii="Times New Roman" w:hAnsi="Times New Roman" w:cs="Times New Roman"/>
          <w:b/>
          <w:sz w:val="24"/>
          <w:szCs w:val="24"/>
        </w:rPr>
      </w:pPr>
    </w:p>
    <w:p w:rsidR="009C156B" w:rsidRPr="000569ED" w:rsidRDefault="00325744" w:rsidP="00EC011C">
      <w:pPr>
        <w:pStyle w:val="ListParagraph"/>
        <w:numPr>
          <w:ilvl w:val="0"/>
          <w:numId w:val="3"/>
        </w:numPr>
        <w:tabs>
          <w:tab w:val="left" w:pos="810"/>
        </w:tabs>
        <w:spacing w:after="0" w:line="240" w:lineRule="auto"/>
        <w:ind w:left="900"/>
        <w:jc w:val="both"/>
        <w:rPr>
          <w:rFonts w:ascii="Times New Roman" w:hAnsi="Times New Roman" w:cs="Times New Roman"/>
          <w:b/>
          <w:sz w:val="24"/>
          <w:szCs w:val="24"/>
        </w:rPr>
      </w:pPr>
      <w:r w:rsidRPr="002048EA">
        <w:rPr>
          <w:rFonts w:ascii="Times New Roman" w:hAnsi="Times New Roman" w:cs="Times New Roman"/>
          <w:b/>
          <w:sz w:val="24"/>
          <w:szCs w:val="24"/>
        </w:rPr>
        <w:t>Service to the University Community</w:t>
      </w:r>
    </w:p>
    <w:p w:rsidR="00F63467" w:rsidRDefault="00F63467" w:rsidP="00EC011C">
      <w:pPr>
        <w:tabs>
          <w:tab w:val="left" w:pos="810"/>
        </w:tabs>
        <w:spacing w:after="0" w:line="240" w:lineRule="auto"/>
        <w:jc w:val="both"/>
        <w:rPr>
          <w:rFonts w:ascii="Times New Roman" w:hAnsi="Times New Roman" w:cs="Times New Roman"/>
          <w:b/>
          <w:sz w:val="24"/>
          <w:szCs w:val="24"/>
        </w:rPr>
      </w:pPr>
    </w:p>
    <w:tbl>
      <w:tblPr>
        <w:tblStyle w:val="TableGrid"/>
        <w:tblW w:w="10060" w:type="dxa"/>
        <w:tblLook w:val="04A0" w:firstRow="1" w:lastRow="0" w:firstColumn="1" w:lastColumn="0" w:noHBand="0" w:noVBand="1"/>
      </w:tblPr>
      <w:tblGrid>
        <w:gridCol w:w="456"/>
        <w:gridCol w:w="2686"/>
        <w:gridCol w:w="6918"/>
      </w:tblGrid>
      <w:tr w:rsidR="00F63467" w:rsidTr="00F63467">
        <w:tc>
          <w:tcPr>
            <w:tcW w:w="421" w:type="dxa"/>
          </w:tcPr>
          <w:p w:rsidR="00F63467" w:rsidRPr="00F63467" w:rsidRDefault="00F63467" w:rsidP="00EC011C">
            <w:pPr>
              <w:tabs>
                <w:tab w:val="left" w:pos="810"/>
              </w:tabs>
              <w:jc w:val="both"/>
              <w:rPr>
                <w:rFonts w:ascii="Times New Roman" w:hAnsi="Times New Roman" w:cs="Times New Roman"/>
                <w:sz w:val="24"/>
                <w:szCs w:val="24"/>
              </w:rPr>
            </w:pPr>
          </w:p>
        </w:tc>
        <w:tc>
          <w:tcPr>
            <w:tcW w:w="2693" w:type="dxa"/>
          </w:tcPr>
          <w:p w:rsidR="00F63467" w:rsidRPr="00F63467" w:rsidRDefault="00F63467" w:rsidP="00EC011C">
            <w:pPr>
              <w:tabs>
                <w:tab w:val="left" w:pos="810"/>
              </w:tabs>
              <w:jc w:val="both"/>
              <w:rPr>
                <w:rFonts w:ascii="Times New Roman" w:hAnsi="Times New Roman" w:cs="Times New Roman"/>
                <w:sz w:val="24"/>
                <w:szCs w:val="24"/>
              </w:rPr>
            </w:pPr>
            <w:r w:rsidRPr="002048EA">
              <w:rPr>
                <w:rFonts w:ascii="Times New Roman" w:hAnsi="Times New Roman" w:cs="Times New Roman"/>
                <w:b/>
                <w:sz w:val="24"/>
                <w:szCs w:val="24"/>
              </w:rPr>
              <w:t>Date/Period</w:t>
            </w:r>
          </w:p>
        </w:tc>
        <w:tc>
          <w:tcPr>
            <w:tcW w:w="6946" w:type="dxa"/>
          </w:tcPr>
          <w:p w:rsidR="00F63467" w:rsidRPr="00F63467" w:rsidRDefault="00F63467" w:rsidP="00F63467">
            <w:pPr>
              <w:tabs>
                <w:tab w:val="left" w:pos="810"/>
              </w:tabs>
              <w:jc w:val="center"/>
              <w:rPr>
                <w:rFonts w:ascii="Times New Roman" w:hAnsi="Times New Roman" w:cs="Times New Roman"/>
                <w:sz w:val="24"/>
                <w:szCs w:val="24"/>
              </w:rPr>
            </w:pPr>
            <w:r w:rsidRPr="002048EA">
              <w:rPr>
                <w:rFonts w:ascii="Times New Roman" w:hAnsi="Times New Roman" w:cs="Times New Roman"/>
                <w:b/>
                <w:sz w:val="24"/>
                <w:szCs w:val="24"/>
              </w:rPr>
              <w:t>Position/Role</w:t>
            </w:r>
          </w:p>
        </w:tc>
      </w:tr>
      <w:tr w:rsidR="00F63467" w:rsidTr="00A26AD4">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F63467" w:rsidRPr="002048EA" w:rsidRDefault="00F63467" w:rsidP="00F63467">
            <w:pPr>
              <w:rPr>
                <w:rFonts w:ascii="Times New Roman" w:hAnsi="Times New Roman" w:cs="Times New Roman"/>
                <w:sz w:val="24"/>
                <w:szCs w:val="24"/>
              </w:rPr>
            </w:pPr>
            <w:r>
              <w:rPr>
                <w:rFonts w:ascii="Times New Roman" w:hAnsi="Times New Roman" w:cs="Times New Roman"/>
                <w:sz w:val="24"/>
                <w:szCs w:val="24"/>
              </w:rPr>
              <w:t>March 2020 to date</w:t>
            </w:r>
          </w:p>
        </w:tc>
        <w:tc>
          <w:tcPr>
            <w:tcW w:w="6946" w:type="dxa"/>
          </w:tcPr>
          <w:p w:rsidR="00F63467" w:rsidRPr="002048EA" w:rsidRDefault="00F63467" w:rsidP="00F63467">
            <w:pPr>
              <w:jc w:val="both"/>
              <w:rPr>
                <w:rFonts w:ascii="Times New Roman" w:hAnsi="Times New Roman" w:cs="Times New Roman"/>
                <w:b/>
                <w:sz w:val="24"/>
                <w:szCs w:val="24"/>
              </w:rPr>
            </w:pPr>
            <w:r>
              <w:rPr>
                <w:rFonts w:ascii="Times New Roman" w:hAnsi="Times New Roman" w:cs="Times New Roman"/>
                <w:b/>
                <w:sz w:val="24"/>
                <w:szCs w:val="24"/>
              </w:rPr>
              <w:t xml:space="preserve">Examination Moderator, </w:t>
            </w:r>
            <w:r w:rsidRPr="00AE770B">
              <w:rPr>
                <w:rFonts w:ascii="Times New Roman" w:hAnsi="Times New Roman" w:cs="Times New Roman"/>
                <w:bCs/>
                <w:sz w:val="24"/>
                <w:szCs w:val="24"/>
              </w:rPr>
              <w:t>Department of Architecture</w:t>
            </w:r>
            <w:r>
              <w:rPr>
                <w:rFonts w:ascii="Times New Roman" w:hAnsi="Times New Roman" w:cs="Times New Roman"/>
                <w:bCs/>
                <w:sz w:val="24"/>
                <w:szCs w:val="24"/>
              </w:rPr>
              <w:t>, KNUST</w:t>
            </w:r>
          </w:p>
        </w:tc>
      </w:tr>
      <w:tr w:rsidR="00F63467" w:rsidTr="00F63467">
        <w:tc>
          <w:tcPr>
            <w:tcW w:w="421" w:type="dxa"/>
          </w:tcPr>
          <w:p w:rsidR="00F63467" w:rsidRPr="00F63467" w:rsidRDefault="000569ED" w:rsidP="00EC011C">
            <w:pPr>
              <w:tabs>
                <w:tab w:val="left" w:pos="810"/>
              </w:tabs>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F63467" w:rsidRPr="00F63467" w:rsidRDefault="00F63467" w:rsidP="00EC011C">
            <w:pPr>
              <w:tabs>
                <w:tab w:val="left" w:pos="810"/>
              </w:tabs>
              <w:jc w:val="both"/>
              <w:rPr>
                <w:rFonts w:ascii="Times New Roman" w:hAnsi="Times New Roman" w:cs="Times New Roman"/>
                <w:sz w:val="24"/>
                <w:szCs w:val="24"/>
              </w:rPr>
            </w:pPr>
            <w:r>
              <w:rPr>
                <w:rFonts w:ascii="Times New Roman" w:hAnsi="Times New Roman" w:cs="Times New Roman"/>
                <w:sz w:val="24"/>
                <w:szCs w:val="24"/>
              </w:rPr>
              <w:t>February 2020</w:t>
            </w:r>
          </w:p>
        </w:tc>
        <w:tc>
          <w:tcPr>
            <w:tcW w:w="6946" w:type="dxa"/>
          </w:tcPr>
          <w:p w:rsidR="00F63467" w:rsidRPr="00F63467" w:rsidRDefault="00F63467" w:rsidP="00EC011C">
            <w:pPr>
              <w:tabs>
                <w:tab w:val="left" w:pos="810"/>
              </w:tabs>
              <w:jc w:val="both"/>
              <w:rPr>
                <w:rFonts w:ascii="Times New Roman" w:hAnsi="Times New Roman" w:cs="Times New Roman"/>
                <w:sz w:val="24"/>
                <w:szCs w:val="24"/>
              </w:rPr>
            </w:pPr>
            <w:r w:rsidRPr="00FB1FE6">
              <w:rPr>
                <w:rFonts w:ascii="Times New Roman" w:hAnsi="Times New Roman" w:cs="Times New Roman"/>
                <w:b/>
                <w:bCs/>
                <w:sz w:val="24"/>
                <w:szCs w:val="24"/>
              </w:rPr>
              <w:t>Member</w:t>
            </w:r>
            <w:r>
              <w:rPr>
                <w:rFonts w:ascii="Times New Roman" w:hAnsi="Times New Roman" w:cs="Times New Roman"/>
                <w:sz w:val="24"/>
                <w:szCs w:val="24"/>
              </w:rPr>
              <w:t>, Proposal Review Committee- MSC Transportation Leadership Curriculum, KNUST</w:t>
            </w:r>
          </w:p>
        </w:tc>
      </w:tr>
      <w:tr w:rsidR="00F63467" w:rsidTr="00F63467">
        <w:tc>
          <w:tcPr>
            <w:tcW w:w="421" w:type="dxa"/>
          </w:tcPr>
          <w:p w:rsidR="00F63467" w:rsidRPr="00F63467" w:rsidRDefault="000569ED" w:rsidP="00EC011C">
            <w:pPr>
              <w:tabs>
                <w:tab w:val="left" w:pos="810"/>
              </w:tabs>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63467" w:rsidRPr="00F63467" w:rsidRDefault="00F63467" w:rsidP="00F63467">
            <w:pPr>
              <w:tabs>
                <w:tab w:val="left" w:pos="810"/>
              </w:tabs>
              <w:rPr>
                <w:rFonts w:ascii="Times New Roman" w:hAnsi="Times New Roman" w:cs="Times New Roman"/>
                <w:sz w:val="24"/>
                <w:szCs w:val="24"/>
              </w:rPr>
            </w:pPr>
            <w:r>
              <w:rPr>
                <w:rFonts w:ascii="Times New Roman" w:hAnsi="Times New Roman" w:cs="Times New Roman"/>
                <w:sz w:val="24"/>
                <w:szCs w:val="24"/>
              </w:rPr>
              <w:t>November</w:t>
            </w:r>
            <w:r w:rsidRPr="002048EA">
              <w:rPr>
                <w:rFonts w:ascii="Times New Roman" w:hAnsi="Times New Roman" w:cs="Times New Roman"/>
                <w:sz w:val="24"/>
                <w:szCs w:val="24"/>
              </w:rPr>
              <w:t xml:space="preserve"> 2018 </w:t>
            </w:r>
            <w:r>
              <w:rPr>
                <w:rFonts w:ascii="Times New Roman" w:hAnsi="Times New Roman" w:cs="Times New Roman"/>
                <w:sz w:val="24"/>
                <w:szCs w:val="24"/>
              </w:rPr>
              <w:t>to</w:t>
            </w:r>
            <w:r w:rsidRPr="002048EA">
              <w:rPr>
                <w:rFonts w:ascii="Times New Roman" w:hAnsi="Times New Roman" w:cs="Times New Roman"/>
                <w:sz w:val="24"/>
                <w:szCs w:val="24"/>
              </w:rPr>
              <w:t xml:space="preserve"> Date</w:t>
            </w:r>
          </w:p>
        </w:tc>
        <w:tc>
          <w:tcPr>
            <w:tcW w:w="6946" w:type="dxa"/>
          </w:tcPr>
          <w:p w:rsidR="00F63467" w:rsidRPr="00F63467" w:rsidRDefault="00F63467" w:rsidP="00EC011C">
            <w:pPr>
              <w:tabs>
                <w:tab w:val="left" w:pos="810"/>
              </w:tabs>
              <w:jc w:val="both"/>
              <w:rPr>
                <w:rFonts w:ascii="Times New Roman" w:hAnsi="Times New Roman" w:cs="Times New Roman"/>
                <w:sz w:val="24"/>
                <w:szCs w:val="24"/>
              </w:rPr>
            </w:pPr>
            <w:r>
              <w:rPr>
                <w:rFonts w:ascii="Times New Roman" w:hAnsi="Times New Roman" w:cs="Times New Roman"/>
                <w:b/>
                <w:sz w:val="24"/>
                <w:szCs w:val="24"/>
              </w:rPr>
              <w:t xml:space="preserve">Member, </w:t>
            </w:r>
            <w:r w:rsidRPr="00E40225">
              <w:rPr>
                <w:rFonts w:ascii="Times New Roman" w:hAnsi="Times New Roman" w:cs="Times New Roman"/>
                <w:bCs/>
                <w:sz w:val="24"/>
                <w:szCs w:val="24"/>
              </w:rPr>
              <w:t>Department Budget Committee</w:t>
            </w:r>
            <w:r>
              <w:rPr>
                <w:rFonts w:ascii="Times New Roman" w:hAnsi="Times New Roman" w:cs="Times New Roman"/>
                <w:bCs/>
                <w:sz w:val="24"/>
                <w:szCs w:val="24"/>
              </w:rPr>
              <w:t>, KNUST</w:t>
            </w:r>
          </w:p>
        </w:tc>
      </w:tr>
      <w:tr w:rsidR="00F63467" w:rsidTr="00F63467">
        <w:tc>
          <w:tcPr>
            <w:tcW w:w="421" w:type="dxa"/>
          </w:tcPr>
          <w:p w:rsidR="00F63467" w:rsidRPr="00F63467" w:rsidRDefault="000569ED" w:rsidP="00EC011C">
            <w:pPr>
              <w:tabs>
                <w:tab w:val="left" w:pos="810"/>
              </w:tabs>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F63467" w:rsidRPr="00F63467" w:rsidRDefault="00F63467" w:rsidP="00EC011C">
            <w:pPr>
              <w:tabs>
                <w:tab w:val="left" w:pos="810"/>
              </w:tabs>
              <w:jc w:val="both"/>
              <w:rPr>
                <w:rFonts w:ascii="Times New Roman" w:hAnsi="Times New Roman" w:cs="Times New Roman"/>
                <w:sz w:val="24"/>
                <w:szCs w:val="24"/>
              </w:rPr>
            </w:pPr>
            <w:r>
              <w:rPr>
                <w:rFonts w:ascii="Times New Roman" w:hAnsi="Times New Roman" w:cs="Times New Roman"/>
                <w:sz w:val="24"/>
                <w:szCs w:val="24"/>
              </w:rPr>
              <w:t>December 2018 to Date</w:t>
            </w:r>
          </w:p>
        </w:tc>
        <w:tc>
          <w:tcPr>
            <w:tcW w:w="6946" w:type="dxa"/>
          </w:tcPr>
          <w:p w:rsidR="00F63467" w:rsidRPr="00F63467" w:rsidRDefault="00F63467" w:rsidP="00EC011C">
            <w:pPr>
              <w:tabs>
                <w:tab w:val="left" w:pos="810"/>
              </w:tabs>
              <w:jc w:val="both"/>
              <w:rPr>
                <w:rFonts w:ascii="Times New Roman" w:hAnsi="Times New Roman" w:cs="Times New Roman"/>
                <w:sz w:val="24"/>
                <w:szCs w:val="24"/>
              </w:rPr>
            </w:pPr>
            <w:r w:rsidRPr="00AE770B">
              <w:rPr>
                <w:rFonts w:ascii="Times New Roman" w:hAnsi="Times New Roman" w:cs="Times New Roman"/>
                <w:b/>
                <w:sz w:val="24"/>
                <w:szCs w:val="24"/>
              </w:rPr>
              <w:t>Assistant Co-</w:t>
            </w:r>
            <w:proofErr w:type="spellStart"/>
            <w:r w:rsidRPr="00AE770B">
              <w:rPr>
                <w:rFonts w:ascii="Times New Roman" w:hAnsi="Times New Roman" w:cs="Times New Roman"/>
                <w:b/>
                <w:sz w:val="24"/>
                <w:szCs w:val="24"/>
              </w:rPr>
              <w:t>Ordinator</w:t>
            </w:r>
            <w:proofErr w:type="spellEnd"/>
            <w:r>
              <w:rPr>
                <w:rFonts w:ascii="Times New Roman" w:hAnsi="Times New Roman" w:cs="Times New Roman"/>
                <w:bCs/>
                <w:sz w:val="24"/>
                <w:szCs w:val="24"/>
              </w:rPr>
              <w:t>, Funding/Research Grants &amp; Promotion, Department of Architecture, KNUST</w:t>
            </w:r>
          </w:p>
        </w:tc>
      </w:tr>
      <w:tr w:rsidR="00F63467" w:rsidTr="00B22D63">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vAlign w:val="center"/>
          </w:tcPr>
          <w:p w:rsidR="00F63467" w:rsidRPr="002048EA" w:rsidRDefault="00F63467" w:rsidP="00F63467">
            <w:pPr>
              <w:rPr>
                <w:rFonts w:ascii="Times New Roman" w:hAnsi="Times New Roman" w:cs="Times New Roman"/>
                <w:sz w:val="24"/>
                <w:szCs w:val="24"/>
              </w:rPr>
            </w:pPr>
            <w:r>
              <w:rPr>
                <w:rFonts w:ascii="Times New Roman" w:hAnsi="Times New Roman" w:cs="Times New Roman"/>
                <w:sz w:val="24"/>
                <w:szCs w:val="24"/>
              </w:rPr>
              <w:t>December 2018 to Date</w:t>
            </w:r>
          </w:p>
        </w:tc>
        <w:tc>
          <w:tcPr>
            <w:tcW w:w="6946" w:type="dxa"/>
          </w:tcPr>
          <w:p w:rsidR="00F63467" w:rsidRPr="00F63467" w:rsidRDefault="00E9248D" w:rsidP="00F63467">
            <w:pPr>
              <w:tabs>
                <w:tab w:val="left" w:pos="810"/>
              </w:tabs>
              <w:jc w:val="both"/>
              <w:rPr>
                <w:rFonts w:ascii="Times New Roman" w:hAnsi="Times New Roman" w:cs="Times New Roman"/>
                <w:sz w:val="24"/>
                <w:szCs w:val="24"/>
              </w:rPr>
            </w:pPr>
            <w:r>
              <w:rPr>
                <w:rFonts w:ascii="Times New Roman" w:hAnsi="Times New Roman" w:cs="Times New Roman"/>
                <w:b/>
                <w:sz w:val="24"/>
                <w:szCs w:val="24"/>
              </w:rPr>
              <w:t>Co-</w:t>
            </w:r>
            <w:proofErr w:type="spellStart"/>
            <w:r>
              <w:rPr>
                <w:rFonts w:ascii="Times New Roman" w:hAnsi="Times New Roman" w:cs="Times New Roman"/>
                <w:b/>
                <w:sz w:val="24"/>
                <w:szCs w:val="24"/>
              </w:rPr>
              <w:t>Ordinator</w:t>
            </w:r>
            <w:proofErr w:type="spellEnd"/>
            <w:r>
              <w:rPr>
                <w:rFonts w:ascii="Times New Roman" w:hAnsi="Times New Roman" w:cs="Times New Roman"/>
                <w:b/>
                <w:sz w:val="24"/>
                <w:szCs w:val="24"/>
              </w:rPr>
              <w:t>, Counselling</w:t>
            </w:r>
            <w:r w:rsidRPr="00AE770B">
              <w:rPr>
                <w:rFonts w:ascii="Times New Roman" w:hAnsi="Times New Roman" w:cs="Times New Roman"/>
                <w:bCs/>
                <w:sz w:val="24"/>
                <w:szCs w:val="24"/>
              </w:rPr>
              <w:t xml:space="preserve"> Department of Architecture</w:t>
            </w:r>
            <w:r>
              <w:rPr>
                <w:rFonts w:ascii="Times New Roman" w:hAnsi="Times New Roman" w:cs="Times New Roman"/>
                <w:bCs/>
                <w:sz w:val="24"/>
                <w:szCs w:val="24"/>
              </w:rPr>
              <w:t>, KNUST</w:t>
            </w:r>
          </w:p>
        </w:tc>
      </w:tr>
      <w:tr w:rsidR="00F63467" w:rsidTr="00F63467">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F63467" w:rsidRPr="00F63467" w:rsidRDefault="00A4031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October 2018</w:t>
            </w:r>
          </w:p>
        </w:tc>
        <w:tc>
          <w:tcPr>
            <w:tcW w:w="6946" w:type="dxa"/>
          </w:tcPr>
          <w:p w:rsidR="00F63467" w:rsidRPr="00F63467" w:rsidRDefault="00A4031D" w:rsidP="00F63467">
            <w:pPr>
              <w:tabs>
                <w:tab w:val="left" w:pos="810"/>
              </w:tabs>
              <w:jc w:val="both"/>
              <w:rPr>
                <w:rFonts w:ascii="Times New Roman" w:hAnsi="Times New Roman" w:cs="Times New Roman"/>
                <w:sz w:val="24"/>
                <w:szCs w:val="24"/>
              </w:rPr>
            </w:pPr>
            <w:r w:rsidRPr="009E0D0E">
              <w:rPr>
                <w:rFonts w:ascii="Times New Roman" w:hAnsi="Times New Roman" w:cs="Times New Roman"/>
                <w:b/>
                <w:bCs/>
                <w:sz w:val="24"/>
                <w:szCs w:val="24"/>
              </w:rPr>
              <w:t>Member,</w:t>
            </w:r>
            <w:r>
              <w:rPr>
                <w:rFonts w:ascii="Times New Roman" w:hAnsi="Times New Roman" w:cs="Times New Roman"/>
                <w:sz w:val="24"/>
                <w:szCs w:val="24"/>
              </w:rPr>
              <w:t xml:space="preserve"> Committee for the submission of a proposal for the creation of a Center of Urban Design in KNUST.</w:t>
            </w:r>
          </w:p>
        </w:tc>
      </w:tr>
      <w:tr w:rsidR="00A4031D" w:rsidTr="00F63467">
        <w:tc>
          <w:tcPr>
            <w:tcW w:w="421" w:type="dxa"/>
          </w:tcPr>
          <w:p w:rsidR="00A4031D"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A4031D" w:rsidRDefault="00A4031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December 2017</w:t>
            </w:r>
          </w:p>
        </w:tc>
        <w:tc>
          <w:tcPr>
            <w:tcW w:w="6946" w:type="dxa"/>
          </w:tcPr>
          <w:p w:rsidR="00A4031D" w:rsidRPr="00986B30" w:rsidRDefault="00A4031D" w:rsidP="00F63467">
            <w:pPr>
              <w:tabs>
                <w:tab w:val="left" w:pos="810"/>
              </w:tabs>
              <w:jc w:val="both"/>
              <w:rPr>
                <w:rFonts w:ascii="Times New Roman" w:hAnsi="Times New Roman" w:cs="Times New Roman"/>
                <w:b/>
                <w:bCs/>
                <w:sz w:val="24"/>
                <w:szCs w:val="24"/>
              </w:rPr>
            </w:pPr>
            <w:r w:rsidRPr="00986B30">
              <w:rPr>
                <w:rFonts w:ascii="Times New Roman" w:hAnsi="Times New Roman" w:cs="Times New Roman"/>
                <w:b/>
                <w:bCs/>
                <w:sz w:val="24"/>
                <w:szCs w:val="24"/>
              </w:rPr>
              <w:t>Member</w:t>
            </w:r>
            <w:r>
              <w:rPr>
                <w:rFonts w:ascii="Times New Roman" w:hAnsi="Times New Roman" w:cs="Times New Roman"/>
                <w:sz w:val="24"/>
                <w:szCs w:val="24"/>
              </w:rPr>
              <w:t xml:space="preserve">, Committee to develop a Master’s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Landscape Architecture for the Department of Architecture</w:t>
            </w:r>
          </w:p>
        </w:tc>
      </w:tr>
      <w:tr w:rsidR="000569ED" w:rsidTr="00F63467">
        <w:tc>
          <w:tcPr>
            <w:tcW w:w="421" w:type="dxa"/>
          </w:tcPr>
          <w:p w:rsidR="000569ED"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0569ED" w:rsidRDefault="000569ED" w:rsidP="00F63467">
            <w:pPr>
              <w:tabs>
                <w:tab w:val="left" w:pos="810"/>
              </w:tabs>
              <w:jc w:val="both"/>
              <w:rPr>
                <w:rFonts w:ascii="Times New Roman" w:hAnsi="Times New Roman" w:cs="Times New Roman"/>
                <w:sz w:val="24"/>
                <w:szCs w:val="24"/>
              </w:rPr>
            </w:pPr>
            <w:r>
              <w:rPr>
                <w:rFonts w:ascii="Times New Roman" w:hAnsi="Times New Roman"/>
                <w:sz w:val="24"/>
                <w:szCs w:val="24"/>
              </w:rPr>
              <w:t>2017</w:t>
            </w:r>
          </w:p>
        </w:tc>
        <w:tc>
          <w:tcPr>
            <w:tcW w:w="6946" w:type="dxa"/>
          </w:tcPr>
          <w:p w:rsidR="000569ED" w:rsidRPr="000569ED" w:rsidRDefault="000569ED" w:rsidP="000569ED">
            <w:pPr>
              <w:jc w:val="both"/>
              <w:rPr>
                <w:rFonts w:ascii="Times New Roman" w:hAnsi="Times New Roman"/>
                <w:sz w:val="24"/>
              </w:rPr>
            </w:pPr>
            <w:r w:rsidRPr="00460B6B">
              <w:rPr>
                <w:rFonts w:ascii="Times New Roman" w:hAnsi="Times New Roman"/>
                <w:b/>
                <w:sz w:val="24"/>
                <w:szCs w:val="24"/>
              </w:rPr>
              <w:t>Member</w:t>
            </w:r>
            <w:r>
              <w:rPr>
                <w:rFonts w:ascii="Times New Roman" w:hAnsi="Times New Roman"/>
                <w:sz w:val="24"/>
                <w:szCs w:val="24"/>
              </w:rPr>
              <w:t xml:space="preserve">, Committee to Evaluate the Orientation </w:t>
            </w:r>
            <w:proofErr w:type="spellStart"/>
            <w:r>
              <w:rPr>
                <w:rFonts w:ascii="Times New Roman" w:hAnsi="Times New Roman"/>
                <w:sz w:val="24"/>
                <w:szCs w:val="24"/>
              </w:rPr>
              <w:t>Programmes</w:t>
            </w:r>
            <w:proofErr w:type="spellEnd"/>
            <w:r>
              <w:rPr>
                <w:rFonts w:ascii="Times New Roman" w:hAnsi="Times New Roman"/>
                <w:sz w:val="24"/>
                <w:szCs w:val="24"/>
              </w:rPr>
              <w:t xml:space="preserve"> for Freshmen</w:t>
            </w:r>
          </w:p>
        </w:tc>
      </w:tr>
      <w:tr w:rsidR="000569ED" w:rsidTr="00F63467">
        <w:tc>
          <w:tcPr>
            <w:tcW w:w="421" w:type="dxa"/>
          </w:tcPr>
          <w:p w:rsidR="000569ED"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0569ED" w:rsidRDefault="000569ED" w:rsidP="00F63467">
            <w:pPr>
              <w:tabs>
                <w:tab w:val="left" w:pos="810"/>
              </w:tabs>
              <w:jc w:val="both"/>
              <w:rPr>
                <w:rFonts w:ascii="Times New Roman" w:hAnsi="Times New Roman"/>
                <w:sz w:val="24"/>
                <w:szCs w:val="24"/>
              </w:rPr>
            </w:pPr>
            <w:r>
              <w:rPr>
                <w:rFonts w:ascii="Times New Roman" w:hAnsi="Times New Roman" w:cs="Times New Roman"/>
                <w:sz w:val="24"/>
                <w:szCs w:val="24"/>
              </w:rPr>
              <w:t>2016</w:t>
            </w:r>
          </w:p>
        </w:tc>
        <w:tc>
          <w:tcPr>
            <w:tcW w:w="6946" w:type="dxa"/>
          </w:tcPr>
          <w:p w:rsidR="000569ED" w:rsidRPr="00183B5A" w:rsidRDefault="000569ED" w:rsidP="00A4031D">
            <w:pPr>
              <w:jc w:val="both"/>
              <w:rPr>
                <w:rFonts w:ascii="Times New Roman" w:hAnsi="Times New Roman"/>
                <w:b/>
                <w:sz w:val="24"/>
                <w:szCs w:val="24"/>
              </w:rPr>
            </w:pPr>
            <w:r w:rsidRPr="00183B5A">
              <w:rPr>
                <w:rFonts w:ascii="Times New Roman" w:hAnsi="Times New Roman"/>
                <w:b/>
                <w:sz w:val="24"/>
              </w:rPr>
              <w:t>Member</w:t>
            </w:r>
            <w:r>
              <w:rPr>
                <w:rFonts w:ascii="Times New Roman" w:hAnsi="Times New Roman"/>
                <w:sz w:val="24"/>
              </w:rPr>
              <w:t xml:space="preserve">, </w:t>
            </w:r>
            <w:r>
              <w:rPr>
                <w:rFonts w:ascii="Times New Roman" w:hAnsi="Times New Roman"/>
                <w:sz w:val="24"/>
                <w:szCs w:val="24"/>
              </w:rPr>
              <w:t xml:space="preserve">Committee for the Design </w:t>
            </w:r>
            <w:r w:rsidR="00B15DDB">
              <w:rPr>
                <w:rFonts w:ascii="Times New Roman" w:hAnsi="Times New Roman"/>
                <w:sz w:val="24"/>
                <w:szCs w:val="24"/>
              </w:rPr>
              <w:t>of the Doctor of Philosophy (Ph</w:t>
            </w:r>
            <w:bookmarkStart w:id="0" w:name="_GoBack"/>
            <w:bookmarkEnd w:id="0"/>
            <w:r>
              <w:rPr>
                <w:rFonts w:ascii="Times New Roman" w:hAnsi="Times New Roman"/>
                <w:sz w:val="24"/>
                <w:szCs w:val="24"/>
              </w:rPr>
              <w:t xml:space="preserve">D) in Architecture </w:t>
            </w:r>
            <w:proofErr w:type="spellStart"/>
            <w:r>
              <w:rPr>
                <w:rFonts w:ascii="Times New Roman" w:hAnsi="Times New Roman"/>
                <w:sz w:val="24"/>
                <w:szCs w:val="24"/>
              </w:rPr>
              <w:t>programme</w:t>
            </w:r>
            <w:proofErr w:type="spellEnd"/>
            <w:r>
              <w:rPr>
                <w:rFonts w:ascii="Times New Roman" w:hAnsi="Times New Roman"/>
                <w:sz w:val="24"/>
                <w:szCs w:val="24"/>
              </w:rPr>
              <w:t xml:space="preserve"> for the Department of Architecture, KNUST</w:t>
            </w:r>
          </w:p>
        </w:tc>
      </w:tr>
      <w:tr w:rsidR="000569ED" w:rsidTr="00F63467">
        <w:tc>
          <w:tcPr>
            <w:tcW w:w="421" w:type="dxa"/>
          </w:tcPr>
          <w:p w:rsidR="000569ED"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0569ED"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2015</w:t>
            </w:r>
          </w:p>
        </w:tc>
        <w:tc>
          <w:tcPr>
            <w:tcW w:w="6946" w:type="dxa"/>
          </w:tcPr>
          <w:p w:rsidR="000569ED" w:rsidRPr="00183B5A" w:rsidRDefault="000569ED" w:rsidP="00A4031D">
            <w:pPr>
              <w:jc w:val="both"/>
              <w:rPr>
                <w:rFonts w:ascii="Times New Roman" w:hAnsi="Times New Roman"/>
                <w:b/>
                <w:sz w:val="24"/>
              </w:rPr>
            </w:pPr>
            <w:r>
              <w:rPr>
                <w:rFonts w:ascii="Times New Roman" w:hAnsi="Times New Roman"/>
                <w:b/>
                <w:sz w:val="24"/>
              </w:rPr>
              <w:t>Secretary</w:t>
            </w:r>
            <w:r>
              <w:rPr>
                <w:rFonts w:ascii="Times New Roman" w:hAnsi="Times New Roman"/>
                <w:sz w:val="24"/>
              </w:rPr>
              <w:t>, Committee of Review of BSc (Architecture) Syllabus, KNUST</w:t>
            </w:r>
          </w:p>
        </w:tc>
      </w:tr>
      <w:tr w:rsidR="00F63467" w:rsidTr="00F63467">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F63467" w:rsidRPr="00F63467" w:rsidRDefault="00A4031D" w:rsidP="00F63467">
            <w:pPr>
              <w:tabs>
                <w:tab w:val="left" w:pos="810"/>
              </w:tabs>
              <w:jc w:val="both"/>
              <w:rPr>
                <w:rFonts w:ascii="Times New Roman" w:hAnsi="Times New Roman" w:cs="Times New Roman"/>
                <w:sz w:val="24"/>
                <w:szCs w:val="24"/>
              </w:rPr>
            </w:pPr>
            <w:r>
              <w:rPr>
                <w:rFonts w:ascii="Times New Roman" w:hAnsi="Times New Roman"/>
                <w:sz w:val="24"/>
                <w:szCs w:val="24"/>
              </w:rPr>
              <w:t>2014</w:t>
            </w:r>
          </w:p>
        </w:tc>
        <w:tc>
          <w:tcPr>
            <w:tcW w:w="6946" w:type="dxa"/>
          </w:tcPr>
          <w:p w:rsidR="00F63467" w:rsidRPr="00A4031D" w:rsidRDefault="00A4031D" w:rsidP="00A4031D">
            <w:pPr>
              <w:jc w:val="both"/>
              <w:rPr>
                <w:rFonts w:ascii="Times New Roman" w:hAnsi="Times New Roman"/>
                <w:sz w:val="24"/>
              </w:rPr>
            </w:pPr>
            <w:r w:rsidRPr="00183B5A">
              <w:rPr>
                <w:rFonts w:ascii="Times New Roman" w:hAnsi="Times New Roman"/>
                <w:b/>
                <w:sz w:val="24"/>
                <w:szCs w:val="24"/>
              </w:rPr>
              <w:t>Chairman</w:t>
            </w:r>
            <w:r>
              <w:rPr>
                <w:rFonts w:ascii="Times New Roman" w:hAnsi="Times New Roman"/>
                <w:sz w:val="24"/>
                <w:szCs w:val="24"/>
              </w:rPr>
              <w:t xml:space="preserve">, </w:t>
            </w:r>
            <w:r w:rsidRPr="00A748A1">
              <w:rPr>
                <w:rFonts w:ascii="Times New Roman" w:hAnsi="Times New Roman"/>
                <w:sz w:val="24"/>
                <w:szCs w:val="24"/>
              </w:rPr>
              <w:t xml:space="preserve">Review of </w:t>
            </w:r>
            <w:r>
              <w:rPr>
                <w:rFonts w:ascii="Times New Roman" w:hAnsi="Times New Roman"/>
                <w:sz w:val="24"/>
                <w:szCs w:val="24"/>
              </w:rPr>
              <w:t>Master of Architecture (</w:t>
            </w:r>
            <w:proofErr w:type="spellStart"/>
            <w:r w:rsidRPr="00A748A1">
              <w:rPr>
                <w:rFonts w:ascii="Times New Roman" w:hAnsi="Times New Roman"/>
                <w:sz w:val="24"/>
                <w:szCs w:val="24"/>
              </w:rPr>
              <w:t>M</w:t>
            </w:r>
            <w:r>
              <w:rPr>
                <w:rFonts w:ascii="Times New Roman" w:hAnsi="Times New Roman"/>
                <w:sz w:val="24"/>
                <w:szCs w:val="24"/>
              </w:rPr>
              <w:t>.A</w:t>
            </w:r>
            <w:r w:rsidRPr="00A748A1">
              <w:rPr>
                <w:rFonts w:ascii="Times New Roman" w:hAnsi="Times New Roman"/>
                <w:sz w:val="24"/>
                <w:szCs w:val="24"/>
              </w:rPr>
              <w:t>rch</w:t>
            </w:r>
            <w:proofErr w:type="spellEnd"/>
            <w:r>
              <w:rPr>
                <w:rFonts w:ascii="Times New Roman" w:hAnsi="Times New Roman"/>
                <w:sz w:val="24"/>
                <w:szCs w:val="24"/>
              </w:rPr>
              <w:t>)</w:t>
            </w:r>
            <w:r w:rsidRPr="00A748A1">
              <w:rPr>
                <w:rFonts w:ascii="Times New Roman" w:hAnsi="Times New Roman"/>
                <w:sz w:val="24"/>
                <w:szCs w:val="24"/>
              </w:rPr>
              <w:t xml:space="preserve"> </w:t>
            </w:r>
            <w:proofErr w:type="spellStart"/>
            <w:r w:rsidRPr="00A748A1">
              <w:rPr>
                <w:rFonts w:ascii="Times New Roman" w:hAnsi="Times New Roman"/>
                <w:sz w:val="24"/>
                <w:szCs w:val="24"/>
              </w:rPr>
              <w:t>programme</w:t>
            </w:r>
            <w:proofErr w:type="spellEnd"/>
            <w:r w:rsidRPr="00A748A1">
              <w:rPr>
                <w:rFonts w:ascii="Times New Roman" w:hAnsi="Times New Roman"/>
                <w:sz w:val="24"/>
                <w:szCs w:val="24"/>
              </w:rPr>
              <w:t xml:space="preserve"> for Department of Architecture</w:t>
            </w:r>
            <w:r>
              <w:rPr>
                <w:rFonts w:ascii="Times New Roman" w:hAnsi="Times New Roman"/>
                <w:sz w:val="24"/>
                <w:szCs w:val="24"/>
              </w:rPr>
              <w:t xml:space="preserve">, KNUST </w:t>
            </w:r>
          </w:p>
        </w:tc>
      </w:tr>
      <w:tr w:rsidR="00F63467" w:rsidTr="00F63467">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F63467" w:rsidRPr="00F63467" w:rsidRDefault="00E9248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September, 2013 to Date</w:t>
            </w:r>
          </w:p>
        </w:tc>
        <w:tc>
          <w:tcPr>
            <w:tcW w:w="6946" w:type="dxa"/>
          </w:tcPr>
          <w:p w:rsidR="00F63467" w:rsidRPr="00F63467" w:rsidRDefault="00E9248D" w:rsidP="00F63467">
            <w:pPr>
              <w:tabs>
                <w:tab w:val="left" w:pos="810"/>
              </w:tabs>
              <w:jc w:val="both"/>
              <w:rPr>
                <w:rFonts w:ascii="Times New Roman" w:hAnsi="Times New Roman" w:cs="Times New Roman"/>
                <w:sz w:val="24"/>
                <w:szCs w:val="24"/>
              </w:rPr>
            </w:pPr>
            <w:r w:rsidRPr="00810E72">
              <w:rPr>
                <w:rFonts w:ascii="Times New Roman" w:hAnsi="Times New Roman" w:cs="Times New Roman"/>
                <w:b/>
                <w:sz w:val="24"/>
                <w:szCs w:val="24"/>
              </w:rPr>
              <w:t>Resource Person</w:t>
            </w:r>
            <w:r>
              <w:rPr>
                <w:rFonts w:ascii="Times New Roman" w:hAnsi="Times New Roman" w:cs="Times New Roman"/>
                <w:bCs/>
                <w:sz w:val="24"/>
                <w:szCs w:val="24"/>
              </w:rPr>
              <w:t>, College of Built Environment, KNUST, Freshmen Orientations</w:t>
            </w:r>
          </w:p>
        </w:tc>
      </w:tr>
      <w:tr w:rsidR="00F63467" w:rsidTr="00F63467">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F63467" w:rsidRPr="00F63467" w:rsidRDefault="00E9248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December 2012 to Date</w:t>
            </w:r>
          </w:p>
        </w:tc>
        <w:tc>
          <w:tcPr>
            <w:tcW w:w="6946" w:type="dxa"/>
          </w:tcPr>
          <w:p w:rsidR="00F63467" w:rsidRPr="00F63467" w:rsidRDefault="00E9248D" w:rsidP="00F63467">
            <w:pPr>
              <w:tabs>
                <w:tab w:val="left" w:pos="810"/>
              </w:tabs>
              <w:jc w:val="both"/>
              <w:rPr>
                <w:rFonts w:ascii="Times New Roman" w:hAnsi="Times New Roman" w:cs="Times New Roman"/>
                <w:sz w:val="24"/>
                <w:szCs w:val="24"/>
              </w:rPr>
            </w:pPr>
            <w:r w:rsidRPr="00E40225">
              <w:rPr>
                <w:rFonts w:ascii="Times New Roman" w:hAnsi="Times New Roman" w:cs="Times New Roman"/>
                <w:b/>
                <w:bCs/>
                <w:sz w:val="24"/>
                <w:szCs w:val="24"/>
              </w:rPr>
              <w:t>Reviewer</w:t>
            </w:r>
            <w:r>
              <w:rPr>
                <w:rFonts w:ascii="Times New Roman" w:hAnsi="Times New Roman" w:cs="Times New Roman"/>
                <w:sz w:val="24"/>
                <w:szCs w:val="24"/>
              </w:rPr>
              <w:t xml:space="preserve">, </w:t>
            </w:r>
            <w:r w:rsidR="00A4031D" w:rsidRPr="00596EAA">
              <w:rPr>
                <w:rFonts w:ascii="Times New Roman" w:hAnsi="Times New Roman"/>
                <w:sz w:val="24"/>
              </w:rPr>
              <w:t>Journal of Science and Technology (JUST) of the Kwame Nkrumah University of Scienc</w:t>
            </w:r>
            <w:r w:rsidR="00A4031D">
              <w:rPr>
                <w:rFonts w:ascii="Times New Roman" w:hAnsi="Times New Roman"/>
                <w:sz w:val="24"/>
              </w:rPr>
              <w:t>e and Technology, Kumasi</w:t>
            </w:r>
          </w:p>
        </w:tc>
      </w:tr>
      <w:tr w:rsidR="00955C8B" w:rsidTr="00F63467">
        <w:tc>
          <w:tcPr>
            <w:tcW w:w="421" w:type="dxa"/>
          </w:tcPr>
          <w:p w:rsidR="00955C8B"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955C8B" w:rsidRDefault="00955C8B"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2011</w:t>
            </w:r>
          </w:p>
        </w:tc>
        <w:tc>
          <w:tcPr>
            <w:tcW w:w="6946" w:type="dxa"/>
          </w:tcPr>
          <w:p w:rsidR="00955C8B" w:rsidRPr="00955C8B" w:rsidRDefault="00955C8B" w:rsidP="00955C8B">
            <w:pPr>
              <w:pStyle w:val="ListParagraph"/>
              <w:ind w:left="0"/>
              <w:jc w:val="both"/>
              <w:rPr>
                <w:rFonts w:ascii="Times New Roman" w:hAnsi="Times New Roman"/>
                <w:sz w:val="24"/>
                <w:szCs w:val="24"/>
              </w:rPr>
            </w:pPr>
            <w:r>
              <w:rPr>
                <w:rFonts w:ascii="Times New Roman" w:hAnsi="Times New Roman"/>
                <w:b/>
                <w:sz w:val="24"/>
                <w:szCs w:val="24"/>
              </w:rPr>
              <w:t>Leader</w:t>
            </w:r>
            <w:r>
              <w:rPr>
                <w:rFonts w:ascii="Times New Roman" w:hAnsi="Times New Roman"/>
                <w:sz w:val="24"/>
                <w:szCs w:val="24"/>
              </w:rPr>
              <w:t>,</w:t>
            </w:r>
            <w:r w:rsidRPr="007F3022">
              <w:rPr>
                <w:rFonts w:ascii="Times New Roman" w:hAnsi="Times New Roman"/>
                <w:sz w:val="24"/>
                <w:szCs w:val="24"/>
              </w:rPr>
              <w:t xml:space="preserve"> Arc</w:t>
            </w:r>
            <w:r>
              <w:rPr>
                <w:rFonts w:ascii="Times New Roman" w:hAnsi="Times New Roman"/>
                <w:sz w:val="24"/>
                <w:szCs w:val="24"/>
              </w:rPr>
              <w:t>hitectural Design Sub-committee for the design of the proposed KNUST Technology Park Project</w:t>
            </w:r>
          </w:p>
        </w:tc>
      </w:tr>
      <w:tr w:rsidR="00F63467" w:rsidTr="00F63467">
        <w:tc>
          <w:tcPr>
            <w:tcW w:w="421" w:type="dxa"/>
          </w:tcPr>
          <w:p w:rsidR="00F63467" w:rsidRPr="00F63467" w:rsidRDefault="000569E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F63467" w:rsidRPr="00F63467" w:rsidRDefault="00E9248D" w:rsidP="00F63467">
            <w:pPr>
              <w:tabs>
                <w:tab w:val="left" w:pos="810"/>
              </w:tabs>
              <w:jc w:val="both"/>
              <w:rPr>
                <w:rFonts w:ascii="Times New Roman" w:hAnsi="Times New Roman" w:cs="Times New Roman"/>
                <w:sz w:val="24"/>
                <w:szCs w:val="24"/>
              </w:rPr>
            </w:pPr>
            <w:r>
              <w:rPr>
                <w:rFonts w:ascii="Times New Roman" w:hAnsi="Times New Roman" w:cs="Times New Roman"/>
                <w:sz w:val="24"/>
                <w:szCs w:val="24"/>
              </w:rPr>
              <w:t>May</w:t>
            </w:r>
            <w:r w:rsidRPr="002048EA">
              <w:rPr>
                <w:rFonts w:ascii="Times New Roman" w:hAnsi="Times New Roman" w:cs="Times New Roman"/>
                <w:sz w:val="24"/>
                <w:szCs w:val="24"/>
              </w:rPr>
              <w:t xml:space="preserve">, </w:t>
            </w:r>
            <w:r>
              <w:rPr>
                <w:rFonts w:ascii="Times New Roman" w:hAnsi="Times New Roman" w:cs="Times New Roman"/>
                <w:sz w:val="24"/>
                <w:szCs w:val="24"/>
              </w:rPr>
              <w:t>2011/</w:t>
            </w:r>
            <w:r w:rsidRPr="002048EA">
              <w:rPr>
                <w:rFonts w:ascii="Times New Roman" w:hAnsi="Times New Roman" w:cs="Times New Roman"/>
                <w:sz w:val="24"/>
                <w:szCs w:val="24"/>
              </w:rPr>
              <w:t>20</w:t>
            </w:r>
            <w:r>
              <w:rPr>
                <w:rFonts w:ascii="Times New Roman" w:hAnsi="Times New Roman" w:cs="Times New Roman"/>
                <w:sz w:val="24"/>
                <w:szCs w:val="24"/>
              </w:rPr>
              <w:t>19 to Date</w:t>
            </w:r>
          </w:p>
        </w:tc>
        <w:tc>
          <w:tcPr>
            <w:tcW w:w="6946" w:type="dxa"/>
          </w:tcPr>
          <w:p w:rsidR="00F63467" w:rsidRPr="00F63467" w:rsidRDefault="00E9248D" w:rsidP="00F63467">
            <w:pPr>
              <w:tabs>
                <w:tab w:val="left" w:pos="810"/>
              </w:tabs>
              <w:jc w:val="both"/>
              <w:rPr>
                <w:rFonts w:ascii="Times New Roman" w:hAnsi="Times New Roman" w:cs="Times New Roman"/>
                <w:sz w:val="24"/>
                <w:szCs w:val="24"/>
              </w:rPr>
            </w:pPr>
            <w:r w:rsidRPr="002A0125">
              <w:rPr>
                <w:rFonts w:ascii="Times New Roman" w:hAnsi="Times New Roman"/>
                <w:b/>
                <w:sz w:val="24"/>
                <w:szCs w:val="24"/>
              </w:rPr>
              <w:t>Member</w:t>
            </w:r>
            <w:r>
              <w:rPr>
                <w:rFonts w:ascii="Times New Roman" w:hAnsi="Times New Roman"/>
                <w:b/>
                <w:sz w:val="24"/>
                <w:szCs w:val="24"/>
              </w:rPr>
              <w:t xml:space="preserve">, </w:t>
            </w:r>
            <w:r w:rsidRPr="002A0125">
              <w:rPr>
                <w:rFonts w:ascii="Times New Roman" w:hAnsi="Times New Roman"/>
                <w:sz w:val="24"/>
                <w:szCs w:val="24"/>
              </w:rPr>
              <w:t xml:space="preserve">Technical Committee for the </w:t>
            </w:r>
            <w:r>
              <w:rPr>
                <w:rFonts w:ascii="Times New Roman" w:hAnsi="Times New Roman"/>
                <w:sz w:val="24"/>
                <w:szCs w:val="24"/>
              </w:rPr>
              <w:t xml:space="preserve">completion of the </w:t>
            </w:r>
            <w:r w:rsidRPr="002A0125">
              <w:rPr>
                <w:rFonts w:ascii="Times New Roman" w:hAnsi="Times New Roman"/>
                <w:sz w:val="24"/>
                <w:szCs w:val="24"/>
              </w:rPr>
              <w:t>Design and Construction of the on-going KNUST Catholic Church building</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693" w:type="dxa"/>
          </w:tcPr>
          <w:p w:rsidR="00955C8B" w:rsidRDefault="00955C8B"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2010</w:t>
            </w:r>
          </w:p>
        </w:tc>
        <w:tc>
          <w:tcPr>
            <w:tcW w:w="6946" w:type="dxa"/>
          </w:tcPr>
          <w:p w:rsidR="00955C8B" w:rsidRPr="00E40225" w:rsidRDefault="00955C8B" w:rsidP="00955C8B">
            <w:pPr>
              <w:tabs>
                <w:tab w:val="left" w:pos="810"/>
              </w:tabs>
              <w:jc w:val="both"/>
              <w:rPr>
                <w:rFonts w:ascii="Times New Roman" w:hAnsi="Times New Roman" w:cs="Times New Roman"/>
                <w:b/>
                <w:bCs/>
                <w:sz w:val="24"/>
                <w:szCs w:val="24"/>
              </w:rPr>
            </w:pPr>
            <w:r w:rsidRPr="00183B5A">
              <w:rPr>
                <w:rFonts w:ascii="Times New Roman" w:hAnsi="Times New Roman"/>
                <w:b/>
                <w:sz w:val="24"/>
                <w:szCs w:val="24"/>
              </w:rPr>
              <w:t>Chairman</w:t>
            </w:r>
            <w:r>
              <w:rPr>
                <w:rFonts w:ascii="Times New Roman" w:hAnsi="Times New Roman"/>
                <w:sz w:val="24"/>
                <w:szCs w:val="24"/>
              </w:rPr>
              <w:t xml:space="preserve">, </w:t>
            </w:r>
            <w:r w:rsidRPr="00A748A1">
              <w:rPr>
                <w:rFonts w:ascii="Times New Roman" w:hAnsi="Times New Roman"/>
                <w:sz w:val="24"/>
                <w:szCs w:val="24"/>
              </w:rPr>
              <w:t>Committee for the Rev</w:t>
            </w:r>
            <w:r>
              <w:rPr>
                <w:rFonts w:ascii="Times New Roman" w:hAnsi="Times New Roman"/>
                <w:sz w:val="24"/>
                <w:szCs w:val="24"/>
              </w:rPr>
              <w:t xml:space="preserve">iew of </w:t>
            </w:r>
            <w:r w:rsidRPr="00A748A1">
              <w:rPr>
                <w:rFonts w:ascii="Times New Roman" w:hAnsi="Times New Roman"/>
                <w:sz w:val="24"/>
                <w:szCs w:val="24"/>
              </w:rPr>
              <w:t>Undergraduate programme</w:t>
            </w:r>
            <w:r>
              <w:rPr>
                <w:rFonts w:ascii="Times New Roman" w:hAnsi="Times New Roman"/>
                <w:sz w:val="24"/>
                <w:szCs w:val="24"/>
              </w:rPr>
              <w:t xml:space="preserve"> (courses content, review of courses’ names, etc.) in Architecture, KNUST</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955C8B" w:rsidRDefault="00955C8B" w:rsidP="00955C8B">
            <w:pPr>
              <w:tabs>
                <w:tab w:val="left" w:pos="810"/>
              </w:tabs>
              <w:jc w:val="both"/>
              <w:rPr>
                <w:rFonts w:ascii="Times New Roman" w:hAnsi="Times New Roman" w:cs="Times New Roman"/>
                <w:sz w:val="24"/>
                <w:szCs w:val="24"/>
              </w:rPr>
            </w:pPr>
            <w:r w:rsidRPr="001D3E5C">
              <w:rPr>
                <w:rFonts w:ascii="Times New Roman" w:hAnsi="Times New Roman"/>
                <w:sz w:val="24"/>
                <w:szCs w:val="24"/>
              </w:rPr>
              <w:t>2009-2010</w:t>
            </w:r>
          </w:p>
        </w:tc>
        <w:tc>
          <w:tcPr>
            <w:tcW w:w="6946" w:type="dxa"/>
          </w:tcPr>
          <w:p w:rsidR="00955C8B" w:rsidRPr="00183B5A" w:rsidRDefault="00955C8B" w:rsidP="00955C8B">
            <w:pPr>
              <w:tabs>
                <w:tab w:val="left" w:pos="810"/>
              </w:tabs>
              <w:jc w:val="both"/>
              <w:rPr>
                <w:rFonts w:ascii="Times New Roman" w:hAnsi="Times New Roman"/>
                <w:b/>
                <w:sz w:val="24"/>
                <w:szCs w:val="24"/>
              </w:rPr>
            </w:pPr>
            <w:r w:rsidRPr="000560AC">
              <w:rPr>
                <w:rFonts w:ascii="Times New Roman" w:hAnsi="Times New Roman"/>
                <w:b/>
                <w:sz w:val="24"/>
                <w:szCs w:val="24"/>
              </w:rPr>
              <w:t>Representative</w:t>
            </w:r>
            <w:r>
              <w:rPr>
                <w:rFonts w:ascii="Times New Roman" w:hAnsi="Times New Roman"/>
                <w:sz w:val="24"/>
                <w:szCs w:val="24"/>
              </w:rPr>
              <w:t>,</w:t>
            </w:r>
            <w:r w:rsidRPr="000560AC">
              <w:rPr>
                <w:rFonts w:ascii="Times New Roman" w:hAnsi="Times New Roman"/>
                <w:sz w:val="24"/>
                <w:szCs w:val="24"/>
              </w:rPr>
              <w:t xml:space="preserve"> </w:t>
            </w:r>
            <w:r>
              <w:rPr>
                <w:rFonts w:ascii="Times New Roman" w:hAnsi="Times New Roman"/>
                <w:sz w:val="24"/>
                <w:szCs w:val="24"/>
              </w:rPr>
              <w:t xml:space="preserve">Faculty </w:t>
            </w:r>
            <w:r w:rsidRPr="000560AC">
              <w:rPr>
                <w:rFonts w:ascii="Times New Roman" w:hAnsi="Times New Roman"/>
                <w:sz w:val="24"/>
                <w:szCs w:val="24"/>
              </w:rPr>
              <w:t xml:space="preserve">of Architecture </w:t>
            </w:r>
            <w:r>
              <w:rPr>
                <w:rFonts w:ascii="Times New Roman" w:hAnsi="Times New Roman"/>
                <w:sz w:val="24"/>
                <w:szCs w:val="24"/>
              </w:rPr>
              <w:t>and Building Technology representative to</w:t>
            </w:r>
            <w:r w:rsidRPr="001D3E5C">
              <w:rPr>
                <w:rFonts w:ascii="Times New Roman" w:hAnsi="Times New Roman"/>
                <w:sz w:val="24"/>
                <w:szCs w:val="24"/>
              </w:rPr>
              <w:t xml:space="preserve"> the College Board </w:t>
            </w:r>
            <w:r>
              <w:rPr>
                <w:rFonts w:ascii="Times New Roman" w:hAnsi="Times New Roman"/>
                <w:sz w:val="24"/>
                <w:szCs w:val="24"/>
              </w:rPr>
              <w:t>(</w:t>
            </w:r>
            <w:r w:rsidRPr="001D3E5C">
              <w:rPr>
                <w:rFonts w:ascii="Times New Roman" w:hAnsi="Times New Roman"/>
                <w:sz w:val="24"/>
                <w:szCs w:val="24"/>
              </w:rPr>
              <w:t>of Architecture and Planning</w:t>
            </w:r>
            <w:r>
              <w:rPr>
                <w:rFonts w:ascii="Times New Roman" w:hAnsi="Times New Roman"/>
                <w:sz w:val="24"/>
                <w:szCs w:val="24"/>
              </w:rPr>
              <w:t>)</w:t>
            </w:r>
            <w:r w:rsidRPr="001D3E5C">
              <w:rPr>
                <w:rFonts w:ascii="Times New Roman" w:hAnsi="Times New Roman"/>
                <w:sz w:val="24"/>
                <w:szCs w:val="24"/>
              </w:rPr>
              <w:t>, KNUST:</w:t>
            </w:r>
            <w:r>
              <w:rPr>
                <w:rFonts w:ascii="Times New Roman" w:hAnsi="Times New Roman"/>
                <w:sz w:val="24"/>
                <w:szCs w:val="24"/>
              </w:rPr>
              <w:t>]</w:t>
            </w:r>
            <w:r w:rsidRPr="001D3E5C">
              <w:rPr>
                <w:rFonts w:ascii="Times New Roman" w:hAnsi="Times New Roman"/>
                <w:sz w:val="24"/>
                <w:szCs w:val="24"/>
              </w:rPr>
              <w:t xml:space="preserve"> </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955C8B" w:rsidRDefault="00A4031D" w:rsidP="00955C8B">
            <w:pPr>
              <w:tabs>
                <w:tab w:val="left" w:pos="810"/>
              </w:tabs>
              <w:jc w:val="both"/>
              <w:rPr>
                <w:rFonts w:ascii="Times New Roman" w:hAnsi="Times New Roman" w:cs="Times New Roman"/>
                <w:sz w:val="24"/>
                <w:szCs w:val="24"/>
              </w:rPr>
            </w:pPr>
            <w:r>
              <w:rPr>
                <w:rFonts w:ascii="Times New Roman" w:hAnsi="Times New Roman"/>
                <w:sz w:val="24"/>
                <w:szCs w:val="24"/>
              </w:rPr>
              <w:t>2009-2013</w:t>
            </w:r>
          </w:p>
        </w:tc>
        <w:tc>
          <w:tcPr>
            <w:tcW w:w="6946" w:type="dxa"/>
          </w:tcPr>
          <w:p w:rsidR="00955C8B" w:rsidRPr="00183B5A" w:rsidRDefault="00A4031D" w:rsidP="00A4031D">
            <w:pPr>
              <w:tabs>
                <w:tab w:val="left" w:pos="810"/>
              </w:tabs>
              <w:jc w:val="both"/>
              <w:rPr>
                <w:rFonts w:ascii="Times New Roman" w:hAnsi="Times New Roman"/>
                <w:b/>
                <w:sz w:val="24"/>
                <w:szCs w:val="24"/>
              </w:rPr>
            </w:pPr>
            <w:r>
              <w:rPr>
                <w:rFonts w:ascii="Times New Roman" w:hAnsi="Times New Roman"/>
                <w:b/>
                <w:sz w:val="24"/>
                <w:szCs w:val="24"/>
              </w:rPr>
              <w:t>Co-</w:t>
            </w:r>
            <w:proofErr w:type="spellStart"/>
            <w:r>
              <w:rPr>
                <w:rFonts w:ascii="Times New Roman" w:hAnsi="Times New Roman"/>
                <w:b/>
                <w:sz w:val="24"/>
                <w:szCs w:val="24"/>
              </w:rPr>
              <w:t>ordinator</w:t>
            </w:r>
            <w:proofErr w:type="spellEnd"/>
            <w:r>
              <w:rPr>
                <w:rFonts w:ascii="Times New Roman" w:hAnsi="Times New Roman"/>
                <w:sz w:val="24"/>
                <w:szCs w:val="24"/>
              </w:rPr>
              <w:t xml:space="preserve">, </w:t>
            </w:r>
            <w:r w:rsidRPr="007F3022">
              <w:rPr>
                <w:rFonts w:ascii="Times New Roman" w:hAnsi="Times New Roman"/>
                <w:sz w:val="24"/>
                <w:szCs w:val="24"/>
              </w:rPr>
              <w:t xml:space="preserve">Undergraduate </w:t>
            </w:r>
            <w:proofErr w:type="spellStart"/>
            <w:r w:rsidRPr="007F3022">
              <w:rPr>
                <w:rFonts w:ascii="Times New Roman" w:hAnsi="Times New Roman"/>
                <w:sz w:val="24"/>
                <w:szCs w:val="24"/>
              </w:rPr>
              <w:t>Programme</w:t>
            </w:r>
            <w:proofErr w:type="spellEnd"/>
            <w:r w:rsidRPr="007F3022">
              <w:rPr>
                <w:rFonts w:ascii="Times New Roman" w:hAnsi="Times New Roman"/>
                <w:sz w:val="24"/>
                <w:szCs w:val="24"/>
              </w:rPr>
              <w:t xml:space="preserve"> in Architecture</w:t>
            </w:r>
            <w:r>
              <w:rPr>
                <w:rFonts w:ascii="Times New Roman" w:hAnsi="Times New Roman"/>
                <w:sz w:val="24"/>
                <w:szCs w:val="24"/>
              </w:rPr>
              <w:t xml:space="preserve">, College of Architecture and Planning, KNUST </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19</w:t>
            </w:r>
          </w:p>
        </w:tc>
        <w:tc>
          <w:tcPr>
            <w:tcW w:w="2693" w:type="dxa"/>
          </w:tcPr>
          <w:p w:rsidR="00955C8B" w:rsidRPr="00F63467" w:rsidRDefault="00955C8B" w:rsidP="00955C8B">
            <w:pPr>
              <w:tabs>
                <w:tab w:val="left" w:pos="810"/>
              </w:tabs>
              <w:jc w:val="both"/>
              <w:rPr>
                <w:rFonts w:ascii="Times New Roman" w:hAnsi="Times New Roman" w:cs="Times New Roman"/>
                <w:sz w:val="24"/>
                <w:szCs w:val="24"/>
              </w:rPr>
            </w:pPr>
            <w:r w:rsidRPr="002048EA">
              <w:rPr>
                <w:rFonts w:ascii="Times New Roman" w:hAnsi="Times New Roman" w:cs="Times New Roman"/>
                <w:sz w:val="24"/>
                <w:szCs w:val="24"/>
              </w:rPr>
              <w:t xml:space="preserve">January 2009 </w:t>
            </w:r>
            <w:r>
              <w:rPr>
                <w:rFonts w:ascii="Times New Roman" w:hAnsi="Times New Roman" w:cs="Times New Roman"/>
                <w:sz w:val="24"/>
                <w:szCs w:val="24"/>
              </w:rPr>
              <w:t>to</w:t>
            </w:r>
            <w:r w:rsidRPr="002048EA">
              <w:rPr>
                <w:rFonts w:ascii="Times New Roman" w:hAnsi="Times New Roman" w:cs="Times New Roman"/>
                <w:sz w:val="24"/>
                <w:szCs w:val="24"/>
              </w:rPr>
              <w:t xml:space="preserve"> Date</w:t>
            </w:r>
          </w:p>
        </w:tc>
        <w:tc>
          <w:tcPr>
            <w:tcW w:w="6946" w:type="dxa"/>
          </w:tcPr>
          <w:p w:rsidR="00955C8B" w:rsidRPr="00F63467" w:rsidRDefault="00955C8B" w:rsidP="00955C8B">
            <w:pPr>
              <w:tabs>
                <w:tab w:val="left" w:pos="810"/>
              </w:tabs>
              <w:jc w:val="both"/>
              <w:rPr>
                <w:rFonts w:ascii="Times New Roman" w:hAnsi="Times New Roman" w:cs="Times New Roman"/>
                <w:sz w:val="24"/>
                <w:szCs w:val="24"/>
              </w:rPr>
            </w:pPr>
            <w:r w:rsidRPr="002048EA">
              <w:rPr>
                <w:rFonts w:ascii="Times New Roman" w:hAnsi="Times New Roman" w:cs="Times New Roman"/>
                <w:b/>
                <w:sz w:val="24"/>
                <w:szCs w:val="24"/>
              </w:rPr>
              <w:t>Academic Tutor</w:t>
            </w:r>
            <w:r>
              <w:rPr>
                <w:rFonts w:ascii="Times New Roman" w:hAnsi="Times New Roman" w:cs="Times New Roman"/>
                <w:b/>
                <w:sz w:val="24"/>
                <w:szCs w:val="24"/>
              </w:rPr>
              <w:t xml:space="preserve">, </w:t>
            </w:r>
            <w:r w:rsidRPr="00AE770B">
              <w:rPr>
                <w:rFonts w:ascii="Times New Roman" w:hAnsi="Times New Roman" w:cs="Times New Roman"/>
                <w:bCs/>
                <w:sz w:val="24"/>
                <w:szCs w:val="24"/>
              </w:rPr>
              <w:t>Department of Architecture</w:t>
            </w:r>
            <w:r>
              <w:rPr>
                <w:rFonts w:ascii="Times New Roman" w:hAnsi="Times New Roman" w:cs="Times New Roman"/>
                <w:bCs/>
                <w:sz w:val="24"/>
                <w:szCs w:val="24"/>
              </w:rPr>
              <w:t>, KNUST</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955C8B" w:rsidRPr="00F63467" w:rsidRDefault="00955C8B" w:rsidP="00955C8B">
            <w:pPr>
              <w:tabs>
                <w:tab w:val="left" w:pos="810"/>
              </w:tabs>
              <w:jc w:val="both"/>
              <w:rPr>
                <w:rFonts w:ascii="Times New Roman" w:hAnsi="Times New Roman" w:cs="Times New Roman"/>
                <w:sz w:val="24"/>
                <w:szCs w:val="24"/>
              </w:rPr>
            </w:pPr>
            <w:r w:rsidRPr="002048EA">
              <w:rPr>
                <w:rFonts w:ascii="Times New Roman" w:hAnsi="Times New Roman" w:cs="Times New Roman"/>
                <w:sz w:val="24"/>
                <w:szCs w:val="24"/>
              </w:rPr>
              <w:t>January 20</w:t>
            </w:r>
            <w:r>
              <w:rPr>
                <w:rFonts w:ascii="Times New Roman" w:hAnsi="Times New Roman" w:cs="Times New Roman"/>
                <w:sz w:val="24"/>
                <w:szCs w:val="24"/>
              </w:rPr>
              <w:t>09</w:t>
            </w:r>
            <w:r w:rsidRPr="002048EA">
              <w:rPr>
                <w:rFonts w:ascii="Times New Roman" w:hAnsi="Times New Roman" w:cs="Times New Roman"/>
                <w:sz w:val="24"/>
                <w:szCs w:val="24"/>
              </w:rPr>
              <w:t xml:space="preserve"> </w:t>
            </w:r>
            <w:r>
              <w:rPr>
                <w:rFonts w:ascii="Times New Roman" w:hAnsi="Times New Roman" w:cs="Times New Roman"/>
                <w:sz w:val="24"/>
                <w:szCs w:val="24"/>
              </w:rPr>
              <w:t>to</w:t>
            </w:r>
            <w:r w:rsidRPr="002048EA">
              <w:rPr>
                <w:rFonts w:ascii="Times New Roman" w:hAnsi="Times New Roman" w:cs="Times New Roman"/>
                <w:sz w:val="24"/>
                <w:szCs w:val="24"/>
              </w:rPr>
              <w:t xml:space="preserve"> Date</w:t>
            </w:r>
          </w:p>
        </w:tc>
        <w:tc>
          <w:tcPr>
            <w:tcW w:w="6946" w:type="dxa"/>
          </w:tcPr>
          <w:p w:rsidR="00955C8B" w:rsidRPr="00F63467" w:rsidRDefault="00955C8B" w:rsidP="00955C8B">
            <w:pPr>
              <w:tabs>
                <w:tab w:val="left" w:pos="810"/>
              </w:tabs>
              <w:jc w:val="both"/>
              <w:rPr>
                <w:rFonts w:ascii="Times New Roman" w:hAnsi="Times New Roman" w:cs="Times New Roman"/>
                <w:sz w:val="24"/>
                <w:szCs w:val="24"/>
              </w:rPr>
            </w:pPr>
            <w:r w:rsidRPr="00183B5A">
              <w:rPr>
                <w:rFonts w:ascii="Times New Roman" w:hAnsi="Times New Roman"/>
                <w:b/>
                <w:sz w:val="24"/>
                <w:szCs w:val="24"/>
              </w:rPr>
              <w:t>Internal Examiner</w:t>
            </w:r>
            <w:r>
              <w:rPr>
                <w:rFonts w:ascii="Times New Roman" w:hAnsi="Times New Roman"/>
                <w:sz w:val="24"/>
                <w:szCs w:val="24"/>
              </w:rPr>
              <w:t xml:space="preserve">: for </w:t>
            </w:r>
            <w:proofErr w:type="spellStart"/>
            <w:r>
              <w:rPr>
                <w:rFonts w:ascii="Times New Roman" w:hAnsi="Times New Roman"/>
                <w:sz w:val="24"/>
                <w:szCs w:val="24"/>
              </w:rPr>
              <w:t>M.Arch</w:t>
            </w:r>
            <w:proofErr w:type="spellEnd"/>
            <w:r>
              <w:rPr>
                <w:rFonts w:ascii="Times New Roman" w:hAnsi="Times New Roman"/>
                <w:sz w:val="24"/>
                <w:szCs w:val="24"/>
              </w:rPr>
              <w:t>,</w:t>
            </w:r>
            <w:r w:rsidRPr="00A748A1">
              <w:rPr>
                <w:rFonts w:ascii="Times New Roman" w:hAnsi="Times New Roman"/>
                <w:sz w:val="24"/>
                <w:szCs w:val="24"/>
              </w:rPr>
              <w:t xml:space="preserve"> MSc</w:t>
            </w:r>
            <w:r>
              <w:rPr>
                <w:rFonts w:ascii="Times New Roman" w:hAnsi="Times New Roman"/>
                <w:sz w:val="24"/>
                <w:szCs w:val="24"/>
              </w:rPr>
              <w:t>. And MPhil in Architecture, KNUST</w:t>
            </w:r>
          </w:p>
        </w:tc>
      </w:tr>
      <w:tr w:rsidR="00955C8B" w:rsidTr="00F63467">
        <w:tc>
          <w:tcPr>
            <w:tcW w:w="421" w:type="dxa"/>
          </w:tcPr>
          <w:p w:rsidR="00955C8B" w:rsidRPr="00F63467" w:rsidRDefault="000569ED"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21</w:t>
            </w:r>
          </w:p>
        </w:tc>
        <w:tc>
          <w:tcPr>
            <w:tcW w:w="2693" w:type="dxa"/>
          </w:tcPr>
          <w:p w:rsidR="00955C8B" w:rsidRPr="00F63467" w:rsidRDefault="00955C8B" w:rsidP="00955C8B">
            <w:pPr>
              <w:tabs>
                <w:tab w:val="left" w:pos="810"/>
              </w:tabs>
              <w:jc w:val="both"/>
              <w:rPr>
                <w:rFonts w:ascii="Times New Roman" w:hAnsi="Times New Roman" w:cs="Times New Roman"/>
                <w:sz w:val="24"/>
                <w:szCs w:val="24"/>
              </w:rPr>
            </w:pPr>
            <w:r>
              <w:rPr>
                <w:rFonts w:ascii="Times New Roman" w:hAnsi="Times New Roman" w:cs="Times New Roman"/>
                <w:sz w:val="24"/>
                <w:szCs w:val="24"/>
              </w:rPr>
              <w:t>August 2008</w:t>
            </w:r>
            <w:r w:rsidRPr="002048EA">
              <w:rPr>
                <w:rFonts w:ascii="Times New Roman" w:hAnsi="Times New Roman" w:cs="Times New Roman"/>
                <w:sz w:val="24"/>
                <w:szCs w:val="24"/>
              </w:rPr>
              <w:t xml:space="preserve"> to Date</w:t>
            </w:r>
          </w:p>
        </w:tc>
        <w:tc>
          <w:tcPr>
            <w:tcW w:w="6946" w:type="dxa"/>
          </w:tcPr>
          <w:p w:rsidR="00955C8B" w:rsidRPr="002A0125" w:rsidRDefault="00955C8B" w:rsidP="00955C8B">
            <w:pPr>
              <w:jc w:val="both"/>
              <w:rPr>
                <w:rFonts w:ascii="Times New Roman" w:hAnsi="Times New Roman"/>
                <w:sz w:val="24"/>
              </w:rPr>
            </w:pPr>
            <w:r w:rsidRPr="00183B5A">
              <w:rPr>
                <w:rFonts w:ascii="Times New Roman" w:hAnsi="Times New Roman"/>
                <w:b/>
                <w:sz w:val="24"/>
              </w:rPr>
              <w:t>Assisting Chaplain</w:t>
            </w:r>
            <w:r>
              <w:rPr>
                <w:rFonts w:ascii="Times New Roman" w:hAnsi="Times New Roman"/>
                <w:b/>
                <w:sz w:val="24"/>
              </w:rPr>
              <w:t>,</w:t>
            </w:r>
            <w:r>
              <w:rPr>
                <w:rFonts w:ascii="Times New Roman" w:hAnsi="Times New Roman"/>
                <w:sz w:val="24"/>
              </w:rPr>
              <w:t xml:space="preserve"> </w:t>
            </w:r>
            <w:r w:rsidRPr="000F1650">
              <w:rPr>
                <w:rFonts w:ascii="Times New Roman" w:hAnsi="Times New Roman"/>
                <w:sz w:val="24"/>
              </w:rPr>
              <w:t>Our Lady of the Holy Rosary</w:t>
            </w:r>
            <w:r>
              <w:rPr>
                <w:rFonts w:ascii="Times New Roman" w:hAnsi="Times New Roman"/>
                <w:sz w:val="24"/>
              </w:rPr>
              <w:t xml:space="preserve"> Catholic Chaplaincy, KNUST</w:t>
            </w:r>
          </w:p>
        </w:tc>
      </w:tr>
    </w:tbl>
    <w:p w:rsidR="00F63467" w:rsidRDefault="00F63467" w:rsidP="00EC011C">
      <w:pPr>
        <w:tabs>
          <w:tab w:val="left" w:pos="810"/>
        </w:tabs>
        <w:spacing w:after="0" w:line="240" w:lineRule="auto"/>
        <w:jc w:val="both"/>
        <w:rPr>
          <w:rFonts w:ascii="Times New Roman" w:hAnsi="Times New Roman" w:cs="Times New Roman"/>
          <w:b/>
          <w:sz w:val="24"/>
          <w:szCs w:val="24"/>
        </w:rPr>
      </w:pPr>
    </w:p>
    <w:p w:rsidR="00C4775C" w:rsidRDefault="00C4775C" w:rsidP="00EC011C">
      <w:pPr>
        <w:tabs>
          <w:tab w:val="left" w:pos="810"/>
        </w:tabs>
        <w:spacing w:after="0" w:line="240" w:lineRule="auto"/>
        <w:jc w:val="both"/>
        <w:rPr>
          <w:rFonts w:ascii="Times New Roman" w:hAnsi="Times New Roman" w:cs="Times New Roman"/>
          <w:b/>
          <w:sz w:val="24"/>
          <w:szCs w:val="24"/>
        </w:rPr>
      </w:pPr>
    </w:p>
    <w:p w:rsidR="00864C68" w:rsidRPr="006B7D98" w:rsidRDefault="00C4775C" w:rsidP="00FE7973">
      <w:pPr>
        <w:pStyle w:val="ListParagraph"/>
        <w:numPr>
          <w:ilvl w:val="0"/>
          <w:numId w:val="3"/>
        </w:numPr>
        <w:tabs>
          <w:tab w:val="left" w:pos="810"/>
        </w:tabs>
        <w:spacing w:after="0" w:line="240" w:lineRule="auto"/>
        <w:jc w:val="both"/>
        <w:rPr>
          <w:rFonts w:ascii="Times New Roman" w:hAnsi="Times New Roman" w:cs="Times New Roman"/>
          <w:b/>
          <w:sz w:val="24"/>
          <w:szCs w:val="24"/>
        </w:rPr>
      </w:pPr>
      <w:r w:rsidRPr="002048EA">
        <w:rPr>
          <w:rFonts w:ascii="Times New Roman" w:hAnsi="Times New Roman" w:cs="Times New Roman"/>
          <w:b/>
          <w:sz w:val="24"/>
          <w:szCs w:val="24"/>
        </w:rPr>
        <w:t xml:space="preserve">Service to the </w:t>
      </w:r>
      <w:r>
        <w:rPr>
          <w:rFonts w:ascii="Times New Roman" w:hAnsi="Times New Roman" w:cs="Times New Roman"/>
          <w:b/>
          <w:sz w:val="24"/>
          <w:szCs w:val="24"/>
        </w:rPr>
        <w:t>National</w:t>
      </w:r>
      <w:r w:rsidRPr="002048EA">
        <w:rPr>
          <w:rFonts w:ascii="Times New Roman" w:hAnsi="Times New Roman" w:cs="Times New Roman"/>
          <w:b/>
          <w:sz w:val="24"/>
          <w:szCs w:val="24"/>
        </w:rPr>
        <w:t xml:space="preserve"> Community</w:t>
      </w:r>
    </w:p>
    <w:p w:rsidR="00864C68" w:rsidRDefault="00864C68" w:rsidP="00FE7973">
      <w:pPr>
        <w:spacing w:after="0" w:line="240" w:lineRule="auto"/>
        <w:jc w:val="both"/>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456"/>
        <w:gridCol w:w="2686"/>
        <w:gridCol w:w="6918"/>
      </w:tblGrid>
      <w:tr w:rsidR="00864C68" w:rsidTr="006B7D98">
        <w:tc>
          <w:tcPr>
            <w:tcW w:w="456" w:type="dxa"/>
          </w:tcPr>
          <w:p w:rsidR="00864C68" w:rsidRPr="00F63467" w:rsidRDefault="00864C68" w:rsidP="00915D00">
            <w:pPr>
              <w:tabs>
                <w:tab w:val="left" w:pos="810"/>
              </w:tabs>
              <w:jc w:val="both"/>
              <w:rPr>
                <w:rFonts w:ascii="Times New Roman" w:hAnsi="Times New Roman" w:cs="Times New Roman"/>
                <w:sz w:val="24"/>
                <w:szCs w:val="24"/>
              </w:rPr>
            </w:pPr>
          </w:p>
        </w:tc>
        <w:tc>
          <w:tcPr>
            <w:tcW w:w="2686" w:type="dxa"/>
          </w:tcPr>
          <w:p w:rsidR="00864C68" w:rsidRPr="00F63467" w:rsidRDefault="00864C68" w:rsidP="00915D00">
            <w:pPr>
              <w:tabs>
                <w:tab w:val="left" w:pos="810"/>
              </w:tabs>
              <w:jc w:val="both"/>
              <w:rPr>
                <w:rFonts w:ascii="Times New Roman" w:hAnsi="Times New Roman" w:cs="Times New Roman"/>
                <w:sz w:val="24"/>
                <w:szCs w:val="24"/>
              </w:rPr>
            </w:pPr>
            <w:r w:rsidRPr="002048EA">
              <w:rPr>
                <w:rFonts w:ascii="Times New Roman" w:hAnsi="Times New Roman" w:cs="Times New Roman"/>
                <w:b/>
                <w:sz w:val="24"/>
                <w:szCs w:val="24"/>
              </w:rPr>
              <w:t>Date/Period</w:t>
            </w:r>
          </w:p>
        </w:tc>
        <w:tc>
          <w:tcPr>
            <w:tcW w:w="6918" w:type="dxa"/>
          </w:tcPr>
          <w:p w:rsidR="00864C68" w:rsidRPr="00F63467" w:rsidRDefault="00864C68" w:rsidP="00915D00">
            <w:pPr>
              <w:tabs>
                <w:tab w:val="left" w:pos="810"/>
              </w:tabs>
              <w:jc w:val="center"/>
              <w:rPr>
                <w:rFonts w:ascii="Times New Roman" w:hAnsi="Times New Roman" w:cs="Times New Roman"/>
                <w:sz w:val="24"/>
                <w:szCs w:val="24"/>
              </w:rPr>
            </w:pPr>
            <w:r w:rsidRPr="002048EA">
              <w:rPr>
                <w:rFonts w:ascii="Times New Roman" w:hAnsi="Times New Roman" w:cs="Times New Roman"/>
                <w:b/>
                <w:sz w:val="24"/>
                <w:szCs w:val="24"/>
              </w:rPr>
              <w:t>Position/Role</w:t>
            </w:r>
          </w:p>
        </w:tc>
      </w:tr>
      <w:tr w:rsidR="00864C68" w:rsidTr="006B7D98">
        <w:tc>
          <w:tcPr>
            <w:tcW w:w="456" w:type="dxa"/>
          </w:tcPr>
          <w:p w:rsidR="00864C68" w:rsidRPr="00F63467" w:rsidRDefault="00864C68" w:rsidP="00915D00">
            <w:pPr>
              <w:tabs>
                <w:tab w:val="left" w:pos="810"/>
              </w:tabs>
              <w:jc w:val="both"/>
              <w:rPr>
                <w:rFonts w:ascii="Times New Roman" w:hAnsi="Times New Roman" w:cs="Times New Roman"/>
                <w:sz w:val="24"/>
                <w:szCs w:val="24"/>
              </w:rPr>
            </w:pPr>
            <w:r>
              <w:rPr>
                <w:rFonts w:ascii="Times New Roman" w:hAnsi="Times New Roman" w:cs="Times New Roman"/>
                <w:sz w:val="24"/>
                <w:szCs w:val="24"/>
              </w:rPr>
              <w:t>1</w:t>
            </w:r>
          </w:p>
        </w:tc>
        <w:tc>
          <w:tcPr>
            <w:tcW w:w="2686" w:type="dxa"/>
            <w:vAlign w:val="center"/>
          </w:tcPr>
          <w:p w:rsidR="00864C68" w:rsidRPr="002048EA" w:rsidRDefault="00864C68" w:rsidP="00915D00">
            <w:pPr>
              <w:rPr>
                <w:rFonts w:ascii="Times New Roman" w:hAnsi="Times New Roman" w:cs="Times New Roman"/>
                <w:sz w:val="24"/>
                <w:szCs w:val="24"/>
              </w:rPr>
            </w:pPr>
            <w:r>
              <w:rPr>
                <w:rFonts w:ascii="Times New Roman" w:hAnsi="Times New Roman" w:cs="Times New Roman"/>
                <w:sz w:val="24"/>
                <w:szCs w:val="24"/>
              </w:rPr>
              <w:t>August 2019</w:t>
            </w:r>
            <w:r w:rsidRPr="002048EA">
              <w:rPr>
                <w:rFonts w:ascii="Times New Roman" w:hAnsi="Times New Roman" w:cs="Times New Roman"/>
                <w:sz w:val="24"/>
                <w:szCs w:val="24"/>
              </w:rPr>
              <w:t xml:space="preserve"> to Date</w:t>
            </w:r>
          </w:p>
        </w:tc>
        <w:tc>
          <w:tcPr>
            <w:tcW w:w="6918" w:type="dxa"/>
          </w:tcPr>
          <w:p w:rsidR="00864C68" w:rsidRPr="002048EA" w:rsidRDefault="00864C68" w:rsidP="00915D00">
            <w:pPr>
              <w:jc w:val="both"/>
              <w:rPr>
                <w:rFonts w:ascii="Times New Roman" w:hAnsi="Times New Roman" w:cs="Times New Roman"/>
                <w:b/>
                <w:sz w:val="24"/>
                <w:szCs w:val="24"/>
              </w:rPr>
            </w:pPr>
            <w:r w:rsidRPr="007B6023">
              <w:rPr>
                <w:rFonts w:ascii="Times New Roman" w:hAnsi="Times New Roman" w:cs="Times New Roman"/>
                <w:b/>
                <w:bCs/>
                <w:color w:val="000000" w:themeColor="text1"/>
                <w:sz w:val="24"/>
                <w:szCs w:val="24"/>
              </w:rPr>
              <w:t>Member</w:t>
            </w:r>
            <w:r>
              <w:rPr>
                <w:rFonts w:ascii="Times New Roman" w:hAnsi="Times New Roman" w:cs="Times New Roman"/>
                <w:color w:val="000000" w:themeColor="text1"/>
                <w:sz w:val="24"/>
                <w:szCs w:val="24"/>
              </w:rPr>
              <w:t xml:space="preserve">, Board of Directors of </w:t>
            </w:r>
            <w:r w:rsidRPr="00F206A5">
              <w:rPr>
                <w:rFonts w:ascii="Times New Roman" w:hAnsi="Times New Roman" w:cs="Times New Roman"/>
                <w:color w:val="000000" w:themeColor="text1"/>
                <w:sz w:val="24"/>
                <w:szCs w:val="24"/>
              </w:rPr>
              <w:t>the Cardinal Foundation for Distance Learning (CAFDIL)</w:t>
            </w:r>
            <w:r>
              <w:rPr>
                <w:rFonts w:ascii="Times New Roman" w:hAnsi="Times New Roman" w:cs="Times New Roman"/>
                <w:color w:val="000000" w:themeColor="text1"/>
                <w:sz w:val="24"/>
                <w:szCs w:val="24"/>
              </w:rPr>
              <w:t>.</w:t>
            </w:r>
          </w:p>
        </w:tc>
      </w:tr>
      <w:tr w:rsidR="00864C68" w:rsidTr="006B7D98">
        <w:tc>
          <w:tcPr>
            <w:tcW w:w="456" w:type="dxa"/>
          </w:tcPr>
          <w:p w:rsidR="00864C68" w:rsidRPr="00F63467" w:rsidRDefault="00864C68" w:rsidP="00915D00">
            <w:pPr>
              <w:tabs>
                <w:tab w:val="left" w:pos="810"/>
              </w:tabs>
              <w:jc w:val="both"/>
              <w:rPr>
                <w:rFonts w:ascii="Times New Roman" w:hAnsi="Times New Roman" w:cs="Times New Roman"/>
                <w:sz w:val="24"/>
                <w:szCs w:val="24"/>
              </w:rPr>
            </w:pPr>
            <w:r>
              <w:rPr>
                <w:rFonts w:ascii="Times New Roman" w:hAnsi="Times New Roman" w:cs="Times New Roman"/>
                <w:sz w:val="24"/>
                <w:szCs w:val="24"/>
              </w:rPr>
              <w:t>2</w:t>
            </w:r>
          </w:p>
        </w:tc>
        <w:tc>
          <w:tcPr>
            <w:tcW w:w="2686" w:type="dxa"/>
          </w:tcPr>
          <w:p w:rsidR="00864C68" w:rsidRPr="00F63467" w:rsidRDefault="00864C68" w:rsidP="00864C68">
            <w:pPr>
              <w:tabs>
                <w:tab w:val="left" w:pos="810"/>
              </w:tabs>
              <w:rPr>
                <w:rFonts w:ascii="Times New Roman" w:hAnsi="Times New Roman" w:cs="Times New Roman"/>
                <w:sz w:val="24"/>
                <w:szCs w:val="24"/>
              </w:rPr>
            </w:pPr>
            <w:r>
              <w:rPr>
                <w:rFonts w:ascii="Times New Roman" w:hAnsi="Times New Roman" w:cs="Times New Roman"/>
                <w:sz w:val="24"/>
                <w:szCs w:val="24"/>
              </w:rPr>
              <w:t>February</w:t>
            </w:r>
            <w:r w:rsidRPr="002048EA">
              <w:rPr>
                <w:rFonts w:ascii="Times New Roman" w:hAnsi="Times New Roman" w:cs="Times New Roman"/>
                <w:sz w:val="24"/>
                <w:szCs w:val="24"/>
              </w:rPr>
              <w:t xml:space="preserve"> 201</w:t>
            </w:r>
            <w:r>
              <w:rPr>
                <w:rFonts w:ascii="Times New Roman" w:hAnsi="Times New Roman" w:cs="Times New Roman"/>
                <w:sz w:val="24"/>
                <w:szCs w:val="24"/>
              </w:rPr>
              <w:t>7</w:t>
            </w:r>
            <w:r w:rsidRPr="002048EA">
              <w:rPr>
                <w:rFonts w:ascii="Times New Roman" w:hAnsi="Times New Roman" w:cs="Times New Roman"/>
                <w:sz w:val="24"/>
                <w:szCs w:val="24"/>
              </w:rPr>
              <w:t xml:space="preserve"> - </w:t>
            </w:r>
            <w:r>
              <w:rPr>
                <w:rFonts w:ascii="Times New Roman" w:hAnsi="Times New Roman" w:cs="Times New Roman"/>
                <w:sz w:val="24"/>
                <w:szCs w:val="24"/>
              </w:rPr>
              <w:t>December</w:t>
            </w:r>
            <w:r w:rsidRPr="002048EA">
              <w:rPr>
                <w:rFonts w:ascii="Times New Roman" w:hAnsi="Times New Roman" w:cs="Times New Roman"/>
                <w:sz w:val="24"/>
                <w:szCs w:val="24"/>
              </w:rPr>
              <w:t xml:space="preserve"> 20</w:t>
            </w:r>
            <w:r>
              <w:rPr>
                <w:rFonts w:ascii="Times New Roman" w:hAnsi="Times New Roman" w:cs="Times New Roman"/>
                <w:sz w:val="24"/>
                <w:szCs w:val="24"/>
              </w:rPr>
              <w:t>18</w:t>
            </w:r>
          </w:p>
        </w:tc>
        <w:tc>
          <w:tcPr>
            <w:tcW w:w="6918" w:type="dxa"/>
          </w:tcPr>
          <w:p w:rsidR="00864C68" w:rsidRPr="00F63467" w:rsidRDefault="00864C68" w:rsidP="00915D00">
            <w:pPr>
              <w:tabs>
                <w:tab w:val="left" w:pos="810"/>
              </w:tabs>
              <w:jc w:val="both"/>
              <w:rPr>
                <w:rFonts w:ascii="Times New Roman" w:hAnsi="Times New Roman" w:cs="Times New Roman"/>
                <w:sz w:val="24"/>
                <w:szCs w:val="24"/>
              </w:rPr>
            </w:pPr>
            <w:r>
              <w:rPr>
                <w:rFonts w:ascii="Times New Roman" w:hAnsi="Times New Roman"/>
                <w:b/>
                <w:sz w:val="24"/>
                <w:szCs w:val="24"/>
              </w:rPr>
              <w:t>Resource Person, the</w:t>
            </w:r>
            <w:r w:rsidRPr="00FE791E">
              <w:rPr>
                <w:rFonts w:ascii="Times New Roman" w:hAnsi="Times New Roman" w:cs="Times New Roman"/>
                <w:color w:val="000000" w:themeColor="text1"/>
                <w:sz w:val="24"/>
                <w:szCs w:val="24"/>
              </w:rPr>
              <w:t xml:space="preserve"> design and supervision of </w:t>
            </w:r>
            <w:r>
              <w:rPr>
                <w:rFonts w:ascii="Times New Roman" w:hAnsi="Times New Roman" w:cs="Times New Roman"/>
                <w:color w:val="000000" w:themeColor="text1"/>
                <w:sz w:val="24"/>
                <w:szCs w:val="24"/>
              </w:rPr>
              <w:t xml:space="preserve">the construction of the </w:t>
            </w:r>
            <w:r w:rsidRPr="00FE791E">
              <w:rPr>
                <w:rFonts w:ascii="Times New Roman" w:hAnsi="Times New Roman" w:cs="Times New Roman"/>
                <w:color w:val="000000" w:themeColor="text1"/>
                <w:sz w:val="24"/>
                <w:szCs w:val="24"/>
              </w:rPr>
              <w:t xml:space="preserve">All Saints Catholic Church, </w:t>
            </w:r>
            <w:proofErr w:type="spellStart"/>
            <w:r w:rsidRPr="00FE791E">
              <w:rPr>
                <w:rFonts w:ascii="Times New Roman" w:hAnsi="Times New Roman" w:cs="Times New Roman"/>
                <w:color w:val="000000" w:themeColor="text1"/>
                <w:sz w:val="24"/>
                <w:szCs w:val="24"/>
              </w:rPr>
              <w:t>Akim</w:t>
            </w:r>
            <w:proofErr w:type="spellEnd"/>
            <w:r w:rsidRPr="00FE791E">
              <w:rPr>
                <w:rFonts w:ascii="Times New Roman" w:hAnsi="Times New Roman" w:cs="Times New Roman"/>
                <w:color w:val="000000" w:themeColor="text1"/>
                <w:sz w:val="24"/>
                <w:szCs w:val="24"/>
              </w:rPr>
              <w:t xml:space="preserve"> </w:t>
            </w:r>
            <w:proofErr w:type="spellStart"/>
            <w:r w:rsidRPr="00FE791E">
              <w:rPr>
                <w:rFonts w:ascii="Times New Roman" w:hAnsi="Times New Roman" w:cs="Times New Roman"/>
                <w:color w:val="000000" w:themeColor="text1"/>
                <w:sz w:val="24"/>
                <w:szCs w:val="24"/>
              </w:rPr>
              <w:t>Oda</w:t>
            </w:r>
            <w:proofErr w:type="spellEnd"/>
          </w:p>
        </w:tc>
      </w:tr>
      <w:tr w:rsidR="006B7D98" w:rsidTr="006B7D98">
        <w:tc>
          <w:tcPr>
            <w:tcW w:w="456" w:type="dxa"/>
          </w:tcPr>
          <w:p w:rsidR="006B7D98" w:rsidRDefault="006B7D98" w:rsidP="006B7D98">
            <w:pPr>
              <w:tabs>
                <w:tab w:val="left" w:pos="810"/>
              </w:tabs>
              <w:jc w:val="both"/>
              <w:rPr>
                <w:rFonts w:ascii="Times New Roman" w:hAnsi="Times New Roman" w:cs="Times New Roman"/>
                <w:sz w:val="24"/>
                <w:szCs w:val="24"/>
              </w:rPr>
            </w:pPr>
          </w:p>
        </w:tc>
        <w:tc>
          <w:tcPr>
            <w:tcW w:w="2686" w:type="dxa"/>
            <w:vAlign w:val="center"/>
          </w:tcPr>
          <w:p w:rsidR="006B7D98" w:rsidRPr="002048EA" w:rsidRDefault="006B7D98" w:rsidP="006B7D98">
            <w:pPr>
              <w:rPr>
                <w:rFonts w:ascii="Times New Roman" w:hAnsi="Times New Roman" w:cs="Times New Roman"/>
                <w:sz w:val="24"/>
                <w:szCs w:val="24"/>
              </w:rPr>
            </w:pPr>
            <w:r w:rsidRPr="002048EA">
              <w:rPr>
                <w:rFonts w:ascii="Times New Roman" w:hAnsi="Times New Roman" w:cs="Times New Roman"/>
                <w:sz w:val="24"/>
                <w:szCs w:val="24"/>
              </w:rPr>
              <w:t xml:space="preserve"> </w:t>
            </w:r>
            <w:r>
              <w:rPr>
                <w:rFonts w:ascii="Times New Roman" w:hAnsi="Times New Roman" w:cs="Times New Roman"/>
                <w:sz w:val="24"/>
                <w:szCs w:val="24"/>
              </w:rPr>
              <w:t>November 25 2017 to Date</w:t>
            </w:r>
          </w:p>
        </w:tc>
        <w:tc>
          <w:tcPr>
            <w:tcW w:w="6918" w:type="dxa"/>
          </w:tcPr>
          <w:p w:rsidR="006B7D98" w:rsidRDefault="006B7D98" w:rsidP="006B7D98">
            <w:pPr>
              <w:tabs>
                <w:tab w:val="left" w:pos="810"/>
              </w:tabs>
              <w:jc w:val="both"/>
              <w:rPr>
                <w:rFonts w:ascii="Times New Roman" w:hAnsi="Times New Roman"/>
                <w:b/>
                <w:sz w:val="24"/>
                <w:szCs w:val="24"/>
              </w:rPr>
            </w:pPr>
            <w:r w:rsidRPr="002048EA">
              <w:rPr>
                <w:rFonts w:ascii="Times New Roman" w:hAnsi="Times New Roman" w:cs="Times New Roman"/>
                <w:b/>
                <w:sz w:val="24"/>
                <w:szCs w:val="24"/>
              </w:rPr>
              <w:t xml:space="preserve">Chairman, </w:t>
            </w:r>
            <w:r w:rsidRPr="00AC1F47">
              <w:rPr>
                <w:rFonts w:ascii="Times New Roman" w:hAnsi="Times New Roman" w:cs="Times New Roman"/>
                <w:bCs/>
                <w:sz w:val="24"/>
                <w:szCs w:val="24"/>
              </w:rPr>
              <w:t>Matthew</w:t>
            </w:r>
            <w:r>
              <w:rPr>
                <w:rFonts w:ascii="Times New Roman" w:hAnsi="Times New Roman" w:cs="Times New Roman"/>
                <w:bCs/>
                <w:sz w:val="24"/>
                <w:szCs w:val="24"/>
              </w:rPr>
              <w:t>’s</w:t>
            </w:r>
            <w:r w:rsidRPr="00AC1F47">
              <w:rPr>
                <w:rFonts w:ascii="Times New Roman" w:hAnsi="Times New Roman" w:cs="Times New Roman"/>
                <w:bCs/>
                <w:sz w:val="24"/>
                <w:szCs w:val="24"/>
              </w:rPr>
              <w:t xml:space="preserve"> Cape Coast Foundation</w:t>
            </w:r>
            <w:r>
              <w:rPr>
                <w:rFonts w:ascii="Times New Roman" w:hAnsi="Times New Roman" w:cs="Times New Roman"/>
                <w:bCs/>
                <w:sz w:val="24"/>
                <w:szCs w:val="24"/>
              </w:rPr>
              <w:t>, Archdiocese of Cape Coast.</w:t>
            </w:r>
          </w:p>
        </w:tc>
      </w:tr>
      <w:tr w:rsidR="006B7D98" w:rsidTr="006B7D98">
        <w:tc>
          <w:tcPr>
            <w:tcW w:w="456" w:type="dxa"/>
          </w:tcPr>
          <w:p w:rsidR="006B7D98" w:rsidRPr="00F63467" w:rsidRDefault="006B7D98" w:rsidP="006B7D98">
            <w:pPr>
              <w:tabs>
                <w:tab w:val="left" w:pos="810"/>
              </w:tabs>
              <w:jc w:val="both"/>
              <w:rPr>
                <w:rFonts w:ascii="Times New Roman" w:hAnsi="Times New Roman" w:cs="Times New Roman"/>
                <w:sz w:val="24"/>
                <w:szCs w:val="24"/>
              </w:rPr>
            </w:pPr>
            <w:r>
              <w:rPr>
                <w:rFonts w:ascii="Times New Roman" w:hAnsi="Times New Roman" w:cs="Times New Roman"/>
                <w:sz w:val="24"/>
                <w:szCs w:val="24"/>
              </w:rPr>
              <w:t>3</w:t>
            </w:r>
          </w:p>
        </w:tc>
        <w:tc>
          <w:tcPr>
            <w:tcW w:w="2686" w:type="dxa"/>
          </w:tcPr>
          <w:p w:rsidR="006B7D98" w:rsidRPr="00F63467" w:rsidRDefault="006B7D98" w:rsidP="006B7D98">
            <w:pPr>
              <w:tabs>
                <w:tab w:val="left" w:pos="810"/>
              </w:tabs>
              <w:rPr>
                <w:rFonts w:ascii="Times New Roman" w:hAnsi="Times New Roman" w:cs="Times New Roman"/>
                <w:sz w:val="24"/>
                <w:szCs w:val="24"/>
              </w:rPr>
            </w:pPr>
            <w:r>
              <w:rPr>
                <w:rFonts w:ascii="Times New Roman" w:hAnsi="Times New Roman" w:cs="Times New Roman"/>
                <w:sz w:val="24"/>
                <w:szCs w:val="24"/>
              </w:rPr>
              <w:t>2015 to Date</w:t>
            </w:r>
          </w:p>
        </w:tc>
        <w:tc>
          <w:tcPr>
            <w:tcW w:w="6918" w:type="dxa"/>
          </w:tcPr>
          <w:p w:rsidR="006B7D98" w:rsidRPr="00F63467" w:rsidRDefault="006B7D98" w:rsidP="006B7D98">
            <w:pPr>
              <w:tabs>
                <w:tab w:val="left" w:pos="810"/>
              </w:tabs>
              <w:jc w:val="both"/>
              <w:rPr>
                <w:rFonts w:ascii="Times New Roman" w:hAnsi="Times New Roman" w:cs="Times New Roman"/>
                <w:sz w:val="24"/>
                <w:szCs w:val="24"/>
              </w:rPr>
            </w:pPr>
            <w:r>
              <w:rPr>
                <w:rFonts w:ascii="Times New Roman" w:hAnsi="Times New Roman"/>
                <w:b/>
                <w:sz w:val="24"/>
                <w:szCs w:val="24"/>
              </w:rPr>
              <w:t>Resource Person,</w:t>
            </w:r>
            <w:r>
              <w:rPr>
                <w:rFonts w:ascii="Times New Roman" w:hAnsi="Times New Roman"/>
                <w:sz w:val="24"/>
                <w:szCs w:val="24"/>
              </w:rPr>
              <w:t xml:space="preserve"> the design and construction of the proposed St. Paul’s Catholic Cathedral Building for the</w:t>
            </w:r>
            <w:r w:rsidRPr="002C4B3F">
              <w:rPr>
                <w:rFonts w:ascii="Times New Roman" w:hAnsi="Times New Roman"/>
                <w:sz w:val="24"/>
                <w:szCs w:val="24"/>
              </w:rPr>
              <w:t xml:space="preserve"> </w:t>
            </w:r>
            <w:proofErr w:type="spellStart"/>
            <w:r w:rsidRPr="002C4B3F">
              <w:rPr>
                <w:rFonts w:ascii="Times New Roman" w:hAnsi="Times New Roman"/>
                <w:sz w:val="24"/>
                <w:szCs w:val="24"/>
              </w:rPr>
              <w:t>Tec</w:t>
            </w:r>
            <w:r>
              <w:rPr>
                <w:rFonts w:ascii="Times New Roman" w:hAnsi="Times New Roman"/>
                <w:sz w:val="24"/>
                <w:szCs w:val="24"/>
              </w:rPr>
              <w:t>himan</w:t>
            </w:r>
            <w:proofErr w:type="spellEnd"/>
            <w:r>
              <w:rPr>
                <w:rFonts w:ascii="Times New Roman" w:hAnsi="Times New Roman"/>
                <w:sz w:val="24"/>
                <w:szCs w:val="24"/>
              </w:rPr>
              <w:t xml:space="preserve"> Catholic Diocese.</w:t>
            </w:r>
          </w:p>
        </w:tc>
      </w:tr>
      <w:tr w:rsidR="006B7D98" w:rsidTr="006B7D98">
        <w:tc>
          <w:tcPr>
            <w:tcW w:w="456" w:type="dxa"/>
          </w:tcPr>
          <w:p w:rsidR="006B7D98" w:rsidRPr="00F63467" w:rsidRDefault="006B7D98" w:rsidP="006B7D98">
            <w:pPr>
              <w:tabs>
                <w:tab w:val="left" w:pos="810"/>
              </w:tabs>
              <w:jc w:val="both"/>
              <w:rPr>
                <w:rFonts w:ascii="Times New Roman" w:hAnsi="Times New Roman" w:cs="Times New Roman"/>
                <w:sz w:val="24"/>
                <w:szCs w:val="24"/>
              </w:rPr>
            </w:pPr>
            <w:r>
              <w:rPr>
                <w:rFonts w:ascii="Times New Roman" w:hAnsi="Times New Roman" w:cs="Times New Roman"/>
                <w:sz w:val="24"/>
                <w:szCs w:val="24"/>
              </w:rPr>
              <w:t>4</w:t>
            </w:r>
          </w:p>
        </w:tc>
        <w:tc>
          <w:tcPr>
            <w:tcW w:w="2686" w:type="dxa"/>
          </w:tcPr>
          <w:p w:rsidR="006B7D98" w:rsidRPr="00F63467" w:rsidRDefault="006B7D98" w:rsidP="006B7D98">
            <w:pPr>
              <w:tabs>
                <w:tab w:val="left" w:pos="810"/>
              </w:tabs>
              <w:jc w:val="both"/>
              <w:rPr>
                <w:rFonts w:ascii="Times New Roman" w:hAnsi="Times New Roman" w:cs="Times New Roman"/>
                <w:sz w:val="24"/>
                <w:szCs w:val="24"/>
              </w:rPr>
            </w:pPr>
            <w:r w:rsidRPr="002048EA">
              <w:rPr>
                <w:rFonts w:ascii="Times New Roman" w:hAnsi="Times New Roman" w:cs="Times New Roman"/>
                <w:sz w:val="24"/>
                <w:szCs w:val="24"/>
              </w:rPr>
              <w:t>20</w:t>
            </w:r>
            <w:r>
              <w:rPr>
                <w:rFonts w:ascii="Times New Roman" w:hAnsi="Times New Roman" w:cs="Times New Roman"/>
                <w:sz w:val="24"/>
                <w:szCs w:val="24"/>
              </w:rPr>
              <w:t>1</w:t>
            </w:r>
            <w:r w:rsidRPr="002048EA">
              <w:rPr>
                <w:rFonts w:ascii="Times New Roman" w:hAnsi="Times New Roman" w:cs="Times New Roman"/>
                <w:sz w:val="24"/>
                <w:szCs w:val="24"/>
              </w:rPr>
              <w:t>0</w:t>
            </w:r>
            <w:r>
              <w:rPr>
                <w:rFonts w:ascii="Times New Roman" w:hAnsi="Times New Roman" w:cs="Times New Roman"/>
                <w:sz w:val="24"/>
                <w:szCs w:val="24"/>
              </w:rPr>
              <w:t xml:space="preserve"> to Date</w:t>
            </w:r>
          </w:p>
        </w:tc>
        <w:tc>
          <w:tcPr>
            <w:tcW w:w="6918" w:type="dxa"/>
          </w:tcPr>
          <w:p w:rsidR="006B7D98" w:rsidRPr="00F63467" w:rsidRDefault="006B7D98" w:rsidP="006B7D98">
            <w:pPr>
              <w:tabs>
                <w:tab w:val="left" w:pos="810"/>
              </w:tabs>
              <w:jc w:val="both"/>
              <w:rPr>
                <w:rFonts w:ascii="Times New Roman" w:hAnsi="Times New Roman" w:cs="Times New Roman"/>
                <w:sz w:val="24"/>
                <w:szCs w:val="24"/>
              </w:rPr>
            </w:pPr>
            <w:r w:rsidRPr="002048EA">
              <w:rPr>
                <w:rFonts w:ascii="Times New Roman" w:hAnsi="Times New Roman" w:cs="Times New Roman"/>
                <w:b/>
                <w:sz w:val="24"/>
                <w:szCs w:val="24"/>
              </w:rPr>
              <w:t>M</w:t>
            </w:r>
            <w:r>
              <w:rPr>
                <w:rFonts w:ascii="Times New Roman" w:hAnsi="Times New Roman" w:cs="Times New Roman"/>
                <w:b/>
                <w:sz w:val="24"/>
                <w:szCs w:val="24"/>
              </w:rPr>
              <w:t>ember,</w:t>
            </w:r>
            <w:r>
              <w:rPr>
                <w:rFonts w:ascii="Times New Roman" w:hAnsi="Times New Roman" w:cs="Times New Roman"/>
                <w:bCs/>
                <w:sz w:val="24"/>
                <w:szCs w:val="24"/>
              </w:rPr>
              <w:t xml:space="preserve"> Board of Directors, Mercy Catholic Women’s Hospital, </w:t>
            </w:r>
            <w:proofErr w:type="spellStart"/>
            <w:r>
              <w:rPr>
                <w:rFonts w:ascii="Times New Roman" w:hAnsi="Times New Roman" w:cs="Times New Roman"/>
                <w:bCs/>
                <w:sz w:val="24"/>
                <w:szCs w:val="24"/>
              </w:rPr>
              <w:t>Mankessim</w:t>
            </w:r>
            <w:proofErr w:type="spellEnd"/>
          </w:p>
        </w:tc>
      </w:tr>
      <w:tr w:rsidR="006B7D98" w:rsidTr="006B7D98">
        <w:tc>
          <w:tcPr>
            <w:tcW w:w="456" w:type="dxa"/>
          </w:tcPr>
          <w:p w:rsidR="006B7D98" w:rsidRPr="00F63467" w:rsidRDefault="006B7D98" w:rsidP="006B7D98">
            <w:pPr>
              <w:tabs>
                <w:tab w:val="left" w:pos="810"/>
              </w:tabs>
              <w:jc w:val="both"/>
              <w:rPr>
                <w:rFonts w:ascii="Times New Roman" w:hAnsi="Times New Roman" w:cs="Times New Roman"/>
                <w:sz w:val="24"/>
                <w:szCs w:val="24"/>
              </w:rPr>
            </w:pPr>
            <w:r>
              <w:rPr>
                <w:rFonts w:ascii="Times New Roman" w:hAnsi="Times New Roman" w:cs="Times New Roman"/>
                <w:sz w:val="24"/>
                <w:szCs w:val="24"/>
              </w:rPr>
              <w:t>5</w:t>
            </w:r>
          </w:p>
        </w:tc>
        <w:tc>
          <w:tcPr>
            <w:tcW w:w="2686" w:type="dxa"/>
            <w:vAlign w:val="center"/>
          </w:tcPr>
          <w:p w:rsidR="006B7D98" w:rsidRPr="002048EA" w:rsidRDefault="006B7D98" w:rsidP="006B7D98">
            <w:pPr>
              <w:rPr>
                <w:rFonts w:ascii="Times New Roman" w:hAnsi="Times New Roman" w:cs="Times New Roman"/>
                <w:sz w:val="24"/>
                <w:szCs w:val="24"/>
              </w:rPr>
            </w:pPr>
            <w:r>
              <w:rPr>
                <w:rFonts w:ascii="Times New Roman" w:hAnsi="Times New Roman" w:cs="Times New Roman"/>
                <w:sz w:val="24"/>
                <w:szCs w:val="24"/>
              </w:rPr>
              <w:t>2008 to Date</w:t>
            </w:r>
          </w:p>
        </w:tc>
        <w:tc>
          <w:tcPr>
            <w:tcW w:w="6918" w:type="dxa"/>
          </w:tcPr>
          <w:p w:rsidR="006B7D98" w:rsidRPr="00F63467" w:rsidRDefault="006B7D98" w:rsidP="006B7D98">
            <w:pPr>
              <w:tabs>
                <w:tab w:val="left" w:pos="810"/>
              </w:tabs>
              <w:jc w:val="both"/>
              <w:rPr>
                <w:rFonts w:ascii="Times New Roman" w:hAnsi="Times New Roman" w:cs="Times New Roman"/>
                <w:sz w:val="24"/>
                <w:szCs w:val="24"/>
              </w:rPr>
            </w:pPr>
            <w:r>
              <w:rPr>
                <w:rFonts w:ascii="Times New Roman" w:hAnsi="Times New Roman"/>
                <w:b/>
                <w:sz w:val="24"/>
                <w:szCs w:val="24"/>
              </w:rPr>
              <w:t>Designer and Coordinator,</w:t>
            </w:r>
            <w:r>
              <w:rPr>
                <w:rFonts w:ascii="Times New Roman" w:hAnsi="Times New Roman"/>
                <w:sz w:val="24"/>
                <w:szCs w:val="24"/>
              </w:rPr>
              <w:t xml:space="preserve"> </w:t>
            </w:r>
            <w:r w:rsidRPr="002C4B3F">
              <w:rPr>
                <w:rFonts w:ascii="Times New Roman" w:hAnsi="Times New Roman"/>
                <w:sz w:val="24"/>
                <w:szCs w:val="24"/>
              </w:rPr>
              <w:t>Cape Coast Catholic A</w:t>
            </w:r>
            <w:r>
              <w:rPr>
                <w:rFonts w:ascii="Times New Roman" w:hAnsi="Times New Roman"/>
                <w:sz w:val="24"/>
                <w:szCs w:val="24"/>
              </w:rPr>
              <w:t>rchdio</w:t>
            </w:r>
            <w:r w:rsidR="00CC0669">
              <w:rPr>
                <w:rFonts w:ascii="Times New Roman" w:hAnsi="Times New Roman"/>
                <w:sz w:val="24"/>
                <w:szCs w:val="24"/>
              </w:rPr>
              <w:t>cese Building Projects</w:t>
            </w:r>
          </w:p>
        </w:tc>
      </w:tr>
    </w:tbl>
    <w:p w:rsidR="00CC0669" w:rsidRDefault="00CC0669" w:rsidP="00FE7973">
      <w:pPr>
        <w:spacing w:after="0" w:line="240" w:lineRule="auto"/>
        <w:jc w:val="both"/>
        <w:rPr>
          <w:rFonts w:ascii="Times New Roman" w:hAnsi="Times New Roman" w:cs="Times New Roman"/>
          <w:sz w:val="24"/>
          <w:szCs w:val="24"/>
        </w:rPr>
      </w:pPr>
    </w:p>
    <w:p w:rsidR="001C029B" w:rsidRPr="002048EA" w:rsidRDefault="001C029B" w:rsidP="00FE7973">
      <w:pPr>
        <w:spacing w:after="0" w:line="240" w:lineRule="auto"/>
        <w:jc w:val="both"/>
        <w:rPr>
          <w:rFonts w:ascii="Times New Roman" w:hAnsi="Times New Roman" w:cs="Times New Roman"/>
          <w:sz w:val="24"/>
          <w:szCs w:val="24"/>
        </w:rPr>
      </w:pPr>
    </w:p>
    <w:p w:rsidR="005D62B7" w:rsidRPr="00CC0669" w:rsidRDefault="00CC0669" w:rsidP="00CC0669">
      <w:pPr>
        <w:pStyle w:val="ListParagraph"/>
        <w:numPr>
          <w:ilvl w:val="0"/>
          <w:numId w:val="3"/>
        </w:numPr>
        <w:spacing w:after="0" w:line="240" w:lineRule="auto"/>
        <w:jc w:val="both"/>
        <w:rPr>
          <w:rFonts w:ascii="Times New Roman" w:hAnsi="Times New Roman" w:cs="Times New Roman"/>
          <w:sz w:val="24"/>
          <w:szCs w:val="24"/>
        </w:rPr>
      </w:pPr>
      <w:r w:rsidRPr="00CC0669">
        <w:rPr>
          <w:rFonts w:ascii="Times New Roman" w:hAnsi="Times New Roman" w:cs="Times New Roman"/>
          <w:b/>
          <w:sz w:val="24"/>
          <w:szCs w:val="24"/>
        </w:rPr>
        <w:t>Service to the International Community</w:t>
      </w:r>
    </w:p>
    <w:p w:rsidR="00CC0669" w:rsidRDefault="00CC0669">
      <w:pPr>
        <w:spacing w:after="0" w:line="240" w:lineRule="auto"/>
        <w:jc w:val="both"/>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456"/>
        <w:gridCol w:w="2686"/>
        <w:gridCol w:w="6918"/>
      </w:tblGrid>
      <w:tr w:rsidR="00CC0669" w:rsidTr="00915D00">
        <w:tc>
          <w:tcPr>
            <w:tcW w:w="456" w:type="dxa"/>
          </w:tcPr>
          <w:p w:rsidR="00CC0669" w:rsidRPr="00F63467" w:rsidRDefault="00CC0669" w:rsidP="00915D00">
            <w:pPr>
              <w:tabs>
                <w:tab w:val="left" w:pos="810"/>
              </w:tabs>
              <w:jc w:val="both"/>
              <w:rPr>
                <w:rFonts w:ascii="Times New Roman" w:hAnsi="Times New Roman" w:cs="Times New Roman"/>
                <w:sz w:val="24"/>
                <w:szCs w:val="24"/>
              </w:rPr>
            </w:pPr>
          </w:p>
        </w:tc>
        <w:tc>
          <w:tcPr>
            <w:tcW w:w="2686" w:type="dxa"/>
          </w:tcPr>
          <w:p w:rsidR="00CC0669" w:rsidRPr="00F63467" w:rsidRDefault="00CC0669" w:rsidP="00915D00">
            <w:pPr>
              <w:tabs>
                <w:tab w:val="left" w:pos="810"/>
              </w:tabs>
              <w:jc w:val="both"/>
              <w:rPr>
                <w:rFonts w:ascii="Times New Roman" w:hAnsi="Times New Roman" w:cs="Times New Roman"/>
                <w:sz w:val="24"/>
                <w:szCs w:val="24"/>
              </w:rPr>
            </w:pPr>
            <w:r w:rsidRPr="002048EA">
              <w:rPr>
                <w:rFonts w:ascii="Times New Roman" w:hAnsi="Times New Roman" w:cs="Times New Roman"/>
                <w:b/>
                <w:sz w:val="24"/>
                <w:szCs w:val="24"/>
              </w:rPr>
              <w:t>Date/Period</w:t>
            </w:r>
          </w:p>
        </w:tc>
        <w:tc>
          <w:tcPr>
            <w:tcW w:w="6918" w:type="dxa"/>
          </w:tcPr>
          <w:p w:rsidR="00CC0669" w:rsidRPr="00F63467" w:rsidRDefault="00CC0669" w:rsidP="00915D00">
            <w:pPr>
              <w:tabs>
                <w:tab w:val="left" w:pos="810"/>
              </w:tabs>
              <w:jc w:val="center"/>
              <w:rPr>
                <w:rFonts w:ascii="Times New Roman" w:hAnsi="Times New Roman" w:cs="Times New Roman"/>
                <w:sz w:val="24"/>
                <w:szCs w:val="24"/>
              </w:rPr>
            </w:pPr>
            <w:r w:rsidRPr="002048EA">
              <w:rPr>
                <w:rFonts w:ascii="Times New Roman" w:hAnsi="Times New Roman" w:cs="Times New Roman"/>
                <w:b/>
                <w:sz w:val="24"/>
                <w:szCs w:val="24"/>
              </w:rPr>
              <w:t>Position/Role</w:t>
            </w:r>
          </w:p>
        </w:tc>
      </w:tr>
      <w:tr w:rsidR="00CC0669" w:rsidTr="00915D00">
        <w:tc>
          <w:tcPr>
            <w:tcW w:w="456" w:type="dxa"/>
          </w:tcPr>
          <w:p w:rsidR="00CC0669" w:rsidRPr="00F63467" w:rsidRDefault="00CC0669" w:rsidP="00915D00">
            <w:pPr>
              <w:tabs>
                <w:tab w:val="left" w:pos="810"/>
              </w:tabs>
              <w:jc w:val="both"/>
              <w:rPr>
                <w:rFonts w:ascii="Times New Roman" w:hAnsi="Times New Roman" w:cs="Times New Roman"/>
                <w:sz w:val="24"/>
                <w:szCs w:val="24"/>
              </w:rPr>
            </w:pPr>
            <w:r>
              <w:rPr>
                <w:rFonts w:ascii="Times New Roman" w:hAnsi="Times New Roman" w:cs="Times New Roman"/>
                <w:sz w:val="24"/>
                <w:szCs w:val="24"/>
              </w:rPr>
              <w:t>1</w:t>
            </w:r>
          </w:p>
        </w:tc>
        <w:tc>
          <w:tcPr>
            <w:tcW w:w="2686" w:type="dxa"/>
            <w:vAlign w:val="center"/>
          </w:tcPr>
          <w:p w:rsidR="00CC0669" w:rsidRPr="002048EA" w:rsidRDefault="0023721C" w:rsidP="00915D00">
            <w:pPr>
              <w:rPr>
                <w:rFonts w:ascii="Times New Roman" w:hAnsi="Times New Roman" w:cs="Times New Roman"/>
                <w:sz w:val="24"/>
                <w:szCs w:val="24"/>
              </w:rPr>
            </w:pPr>
            <w:r>
              <w:rPr>
                <w:rFonts w:ascii="Times New Roman" w:hAnsi="Times New Roman"/>
                <w:sz w:val="24"/>
                <w:szCs w:val="24"/>
              </w:rPr>
              <w:t>2016</w:t>
            </w:r>
          </w:p>
        </w:tc>
        <w:tc>
          <w:tcPr>
            <w:tcW w:w="6918" w:type="dxa"/>
          </w:tcPr>
          <w:p w:rsidR="0023721C" w:rsidRDefault="0023721C" w:rsidP="0023721C">
            <w:pPr>
              <w:jc w:val="both"/>
              <w:rPr>
                <w:rFonts w:ascii="Times New Roman" w:hAnsi="Times New Roman"/>
                <w:sz w:val="24"/>
                <w:szCs w:val="24"/>
              </w:rPr>
            </w:pPr>
            <w:r w:rsidRPr="00F452E0">
              <w:rPr>
                <w:rFonts w:ascii="Times New Roman" w:hAnsi="Times New Roman"/>
                <w:b/>
                <w:sz w:val="24"/>
                <w:szCs w:val="24"/>
              </w:rPr>
              <w:t>Reviewer</w:t>
            </w:r>
            <w:r>
              <w:rPr>
                <w:rFonts w:ascii="Times New Roman" w:hAnsi="Times New Roman"/>
                <w:sz w:val="24"/>
                <w:szCs w:val="24"/>
              </w:rPr>
              <w:t>,</w:t>
            </w:r>
            <w:r w:rsidRPr="00F452E0">
              <w:rPr>
                <w:rFonts w:ascii="Times New Roman" w:hAnsi="Times New Roman"/>
                <w:sz w:val="24"/>
                <w:szCs w:val="24"/>
              </w:rPr>
              <w:t xml:space="preserve"> </w:t>
            </w:r>
            <w:r w:rsidRPr="00F452E0">
              <w:rPr>
                <w:rFonts w:ascii="Times New Roman" w:hAnsi="Times New Roman"/>
                <w:sz w:val="24"/>
              </w:rPr>
              <w:t>Waste Management Research Journal (‘Occupational Exposure to the Municipal Solid Waste Workers in Chandigarh, India’)</w:t>
            </w:r>
          </w:p>
          <w:p w:rsidR="00CC0669" w:rsidRPr="002048EA" w:rsidRDefault="00CC0669" w:rsidP="00915D00">
            <w:pPr>
              <w:jc w:val="both"/>
              <w:rPr>
                <w:rFonts w:ascii="Times New Roman" w:hAnsi="Times New Roman" w:cs="Times New Roman"/>
                <w:b/>
                <w:sz w:val="24"/>
                <w:szCs w:val="24"/>
              </w:rPr>
            </w:pPr>
          </w:p>
        </w:tc>
      </w:tr>
    </w:tbl>
    <w:p w:rsidR="00CC0669" w:rsidRDefault="00CC0669">
      <w:pPr>
        <w:spacing w:after="0" w:line="240" w:lineRule="auto"/>
        <w:jc w:val="both"/>
        <w:rPr>
          <w:rFonts w:ascii="Times New Roman" w:hAnsi="Times New Roman" w:cs="Times New Roman"/>
          <w:sz w:val="24"/>
          <w:szCs w:val="24"/>
        </w:rPr>
      </w:pPr>
    </w:p>
    <w:p w:rsidR="002D4885" w:rsidRDefault="002D4885">
      <w:pPr>
        <w:spacing w:after="0" w:line="240" w:lineRule="auto"/>
        <w:jc w:val="both"/>
        <w:rPr>
          <w:rFonts w:ascii="Times New Roman" w:hAnsi="Times New Roman" w:cs="Times New Roman"/>
          <w:sz w:val="24"/>
          <w:szCs w:val="24"/>
        </w:rPr>
      </w:pPr>
    </w:p>
    <w:p w:rsidR="002D4885" w:rsidRDefault="002D4885">
      <w:pPr>
        <w:spacing w:after="0" w:line="240" w:lineRule="auto"/>
        <w:jc w:val="both"/>
        <w:rPr>
          <w:rFonts w:ascii="Times New Roman" w:hAnsi="Times New Roman" w:cs="Times New Roman"/>
          <w:sz w:val="24"/>
          <w:szCs w:val="24"/>
        </w:rPr>
      </w:pPr>
    </w:p>
    <w:p w:rsidR="002D4885" w:rsidRDefault="002D4885">
      <w:pPr>
        <w:spacing w:after="0" w:line="240" w:lineRule="auto"/>
        <w:jc w:val="both"/>
        <w:rPr>
          <w:rFonts w:ascii="Times New Roman" w:hAnsi="Times New Roman" w:cs="Times New Roman"/>
          <w:sz w:val="24"/>
          <w:szCs w:val="24"/>
        </w:rPr>
      </w:pPr>
    </w:p>
    <w:p w:rsidR="002D4885" w:rsidRPr="002048EA" w:rsidRDefault="002D4885" w:rsidP="002D4885">
      <w:pPr>
        <w:spacing w:after="0" w:line="240" w:lineRule="auto"/>
        <w:jc w:val="both"/>
        <w:rPr>
          <w:rFonts w:ascii="Times New Roman" w:hAnsi="Times New Roman" w:cs="Times New Roman"/>
          <w:sz w:val="24"/>
          <w:szCs w:val="24"/>
        </w:rPr>
      </w:pPr>
      <w:r w:rsidRPr="002048EA">
        <w:rPr>
          <w:rFonts w:ascii="Times New Roman" w:hAnsi="Times New Roman" w:cs="Times New Roman"/>
          <w:sz w:val="24"/>
          <w:szCs w:val="24"/>
        </w:rPr>
        <w:t>SIGNATURE:</w:t>
      </w:r>
      <w:r>
        <w:rPr>
          <w:rFonts w:ascii="Times New Roman" w:hAnsi="Times New Roman" w:cs="Times New Roman"/>
          <w:sz w:val="24"/>
          <w:szCs w:val="24"/>
        </w:rPr>
        <w:t xml:space="preserve"> </w:t>
      </w:r>
      <w:r w:rsidRPr="002048EA">
        <w:rPr>
          <w:rFonts w:ascii="Times New Roman" w:hAnsi="Times New Roman" w:cs="Times New Roman"/>
          <w:sz w:val="24"/>
          <w:szCs w:val="24"/>
        </w:rPr>
        <w:t>…………………………………………</w:t>
      </w:r>
      <w:r>
        <w:rPr>
          <w:rFonts w:ascii="Times New Roman" w:hAnsi="Times New Roman" w:cs="Times New Roman"/>
          <w:sz w:val="24"/>
          <w:szCs w:val="24"/>
        </w:rPr>
        <w:t xml:space="preserve">…………….              </w:t>
      </w:r>
      <w:r w:rsidRPr="002048EA">
        <w:rPr>
          <w:rFonts w:ascii="Times New Roman" w:hAnsi="Times New Roman" w:cs="Times New Roman"/>
          <w:sz w:val="24"/>
          <w:szCs w:val="24"/>
        </w:rPr>
        <w:t>DATE:</w:t>
      </w:r>
      <w:r>
        <w:rPr>
          <w:rFonts w:ascii="Times New Roman" w:hAnsi="Times New Roman" w:cs="Times New Roman"/>
          <w:sz w:val="24"/>
          <w:szCs w:val="24"/>
        </w:rPr>
        <w:t xml:space="preserve"> 18/10</w:t>
      </w:r>
      <w:r w:rsidRPr="002048EA">
        <w:rPr>
          <w:rFonts w:ascii="Times New Roman" w:hAnsi="Times New Roman" w:cs="Times New Roman"/>
          <w:sz w:val="24"/>
          <w:szCs w:val="24"/>
        </w:rPr>
        <w:t>/20</w:t>
      </w:r>
      <w:r>
        <w:rPr>
          <w:rFonts w:ascii="Times New Roman" w:hAnsi="Times New Roman" w:cs="Times New Roman"/>
          <w:sz w:val="24"/>
          <w:szCs w:val="24"/>
        </w:rPr>
        <w:t>21</w:t>
      </w:r>
    </w:p>
    <w:p w:rsidR="002D4885" w:rsidRPr="002048EA" w:rsidRDefault="002D4885">
      <w:pPr>
        <w:spacing w:after="0" w:line="240" w:lineRule="auto"/>
        <w:jc w:val="both"/>
        <w:rPr>
          <w:rFonts w:ascii="Times New Roman" w:hAnsi="Times New Roman" w:cs="Times New Roman"/>
          <w:sz w:val="24"/>
          <w:szCs w:val="24"/>
        </w:rPr>
      </w:pPr>
    </w:p>
    <w:sectPr w:rsidR="002D4885" w:rsidRPr="002048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D2" w:rsidRDefault="004307D2" w:rsidP="008439CB">
      <w:pPr>
        <w:spacing w:after="0" w:line="240" w:lineRule="auto"/>
      </w:pPr>
      <w:r>
        <w:separator/>
      </w:r>
    </w:p>
  </w:endnote>
  <w:endnote w:type="continuationSeparator" w:id="0">
    <w:p w:rsidR="004307D2" w:rsidRDefault="004307D2" w:rsidP="0084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0000000000000000000"/>
    <w:charset w:val="00"/>
    <w:family w:val="roman"/>
    <w:notTrueType/>
    <w:pitch w:val="default"/>
  </w:font>
  <w:font w:name="AdvOT8cb2ddbd">
    <w:altName w:val="Times New Roman"/>
    <w:panose1 w:val="00000000000000000000"/>
    <w:charset w:val="00"/>
    <w:family w:val="roman"/>
    <w:notTrueType/>
    <w:pitch w:val="default"/>
  </w:font>
  <w:font w:name="AdvOT44ee9141.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FFFFFF" w:themeFill="background1"/>
      <w:tblCellMar>
        <w:top w:w="144" w:type="dxa"/>
        <w:left w:w="115" w:type="dxa"/>
        <w:bottom w:w="144" w:type="dxa"/>
        <w:right w:w="115" w:type="dxa"/>
      </w:tblCellMar>
      <w:tblLook w:val="04A0" w:firstRow="1" w:lastRow="0" w:firstColumn="1" w:lastColumn="0" w:noHBand="0" w:noVBand="1"/>
    </w:tblPr>
    <w:tblGrid>
      <w:gridCol w:w="4686"/>
      <w:gridCol w:w="4674"/>
    </w:tblGrid>
    <w:tr w:rsidR="005D62B7" w:rsidTr="008439CB">
      <w:trPr>
        <w:jc w:val="center"/>
      </w:trPr>
      <w:tc>
        <w:tcPr>
          <w:tcW w:w="4686" w:type="dxa"/>
          <w:shd w:val="clear" w:color="auto" w:fill="FFFFFF" w:themeFill="background1"/>
          <w:vAlign w:val="center"/>
        </w:tcPr>
        <w:p w:rsidR="005D62B7" w:rsidRPr="008439CB" w:rsidRDefault="004307D2" w:rsidP="008439CB">
          <w:pPr>
            <w:pStyle w:val="Footer"/>
            <w:tabs>
              <w:tab w:val="clear" w:pos="4680"/>
              <w:tab w:val="clear" w:pos="9360"/>
            </w:tabs>
            <w:rPr>
              <w:rFonts w:ascii="Garamond" w:hAnsi="Garamond"/>
              <w:i/>
              <w:caps/>
              <w:sz w:val="20"/>
              <w:szCs w:val="18"/>
            </w:rPr>
          </w:pPr>
          <w:sdt>
            <w:sdtPr>
              <w:rPr>
                <w:rFonts w:ascii="Garamond" w:hAnsi="Garamond"/>
                <w:caps/>
                <w:sz w:val="20"/>
                <w:szCs w:val="18"/>
              </w:rPr>
              <w:alias w:val="Author"/>
              <w:tag w:val=""/>
              <w:id w:val="1534151868"/>
              <w:placeholder>
                <w:docPart w:val="BC09044BF9FD4A1DA5A0CA304053D49B"/>
              </w:placeholder>
              <w:dataBinding w:prefixMappings="xmlns:ns0='http://purl.org/dc/elements/1.1/' xmlns:ns1='http://schemas.openxmlformats.org/package/2006/metadata/core-properties' " w:xpath="/ns1:coreProperties[1]/ns0:creator[1]" w:storeItemID="{6C3C8BC8-F283-45AE-878A-BAB7291924A1}"/>
              <w:text/>
            </w:sdtPr>
            <w:sdtEndPr/>
            <w:sdtContent>
              <w:r w:rsidR="00D12D51">
                <w:rPr>
                  <w:rFonts w:ascii="Garamond" w:hAnsi="Garamond"/>
                  <w:caps/>
                  <w:sz w:val="20"/>
                  <w:szCs w:val="18"/>
                </w:rPr>
                <w:t>vkq</w:t>
              </w:r>
            </w:sdtContent>
          </w:sdt>
          <w:r w:rsidR="005D62B7" w:rsidRPr="00426A5A">
            <w:rPr>
              <w:rFonts w:ascii="Garamond" w:hAnsi="Garamond"/>
              <w:caps/>
              <w:sz w:val="20"/>
              <w:szCs w:val="18"/>
            </w:rPr>
            <w:t>_CV</w:t>
          </w:r>
          <w:r w:rsidR="00CD5DF8">
            <w:rPr>
              <w:rFonts w:ascii="Garamond" w:hAnsi="Garamond"/>
              <w:caps/>
              <w:sz w:val="20"/>
              <w:szCs w:val="18"/>
            </w:rPr>
            <w:t>/2021</w:t>
          </w:r>
        </w:p>
      </w:tc>
      <w:tc>
        <w:tcPr>
          <w:tcW w:w="4674" w:type="dxa"/>
          <w:shd w:val="clear" w:color="auto" w:fill="FFFFFF" w:themeFill="background1"/>
          <w:vAlign w:val="center"/>
        </w:tcPr>
        <w:p w:rsidR="005D62B7" w:rsidRPr="008439CB" w:rsidRDefault="005D62B7">
          <w:pPr>
            <w:pStyle w:val="Footer"/>
            <w:tabs>
              <w:tab w:val="clear" w:pos="4680"/>
              <w:tab w:val="clear" w:pos="9360"/>
            </w:tabs>
            <w:jc w:val="right"/>
            <w:rPr>
              <w:rFonts w:ascii="Garamond" w:hAnsi="Garamond"/>
              <w:caps/>
              <w:color w:val="808080" w:themeColor="background1" w:themeShade="80"/>
              <w:sz w:val="18"/>
              <w:szCs w:val="18"/>
            </w:rPr>
          </w:pPr>
          <w:r w:rsidRPr="008439CB">
            <w:rPr>
              <w:rFonts w:ascii="Garamond" w:hAnsi="Garamond"/>
              <w:caps/>
              <w:sz w:val="18"/>
              <w:szCs w:val="18"/>
            </w:rPr>
            <w:fldChar w:fldCharType="begin"/>
          </w:r>
          <w:r w:rsidRPr="008439CB">
            <w:rPr>
              <w:rFonts w:ascii="Garamond" w:hAnsi="Garamond"/>
              <w:caps/>
              <w:sz w:val="18"/>
              <w:szCs w:val="18"/>
            </w:rPr>
            <w:instrText xml:space="preserve"> PAGE   \* MERGEFORMAT </w:instrText>
          </w:r>
          <w:r w:rsidRPr="008439CB">
            <w:rPr>
              <w:rFonts w:ascii="Garamond" w:hAnsi="Garamond"/>
              <w:caps/>
              <w:sz w:val="18"/>
              <w:szCs w:val="18"/>
            </w:rPr>
            <w:fldChar w:fldCharType="separate"/>
          </w:r>
          <w:r w:rsidR="00B15DDB">
            <w:rPr>
              <w:rFonts w:ascii="Garamond" w:hAnsi="Garamond"/>
              <w:caps/>
              <w:noProof/>
              <w:sz w:val="18"/>
              <w:szCs w:val="18"/>
            </w:rPr>
            <w:t>7</w:t>
          </w:r>
          <w:r w:rsidRPr="008439CB">
            <w:rPr>
              <w:rFonts w:ascii="Garamond" w:hAnsi="Garamond"/>
              <w:caps/>
              <w:noProof/>
              <w:sz w:val="18"/>
              <w:szCs w:val="18"/>
            </w:rPr>
            <w:fldChar w:fldCharType="end"/>
          </w:r>
        </w:p>
      </w:tc>
    </w:tr>
  </w:tbl>
  <w:p w:rsidR="005D62B7" w:rsidRDefault="005D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D2" w:rsidRDefault="004307D2" w:rsidP="008439CB">
      <w:pPr>
        <w:spacing w:after="0" w:line="240" w:lineRule="auto"/>
      </w:pPr>
      <w:r>
        <w:separator/>
      </w:r>
    </w:p>
  </w:footnote>
  <w:footnote w:type="continuationSeparator" w:id="0">
    <w:p w:rsidR="004307D2" w:rsidRDefault="004307D2" w:rsidP="00843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D70"/>
    <w:multiLevelType w:val="hybridMultilevel"/>
    <w:tmpl w:val="9796E280"/>
    <w:lvl w:ilvl="0" w:tplc="21FE5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02D8"/>
    <w:multiLevelType w:val="hybridMultilevel"/>
    <w:tmpl w:val="D1764D42"/>
    <w:lvl w:ilvl="0" w:tplc="3E6E5F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787E"/>
    <w:multiLevelType w:val="hybridMultilevel"/>
    <w:tmpl w:val="1764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E74CE"/>
    <w:multiLevelType w:val="hybridMultilevel"/>
    <w:tmpl w:val="8A1A8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D4FAE"/>
    <w:multiLevelType w:val="hybridMultilevel"/>
    <w:tmpl w:val="1BB0877E"/>
    <w:lvl w:ilvl="0" w:tplc="61A458EE">
      <w:start w:val="1"/>
      <w:numFmt w:val="lowerRoman"/>
      <w:lvlText w:val="%1."/>
      <w:lvlJc w:val="right"/>
      <w:pPr>
        <w:ind w:left="720" w:hanging="360"/>
      </w:pPr>
      <w:rPr>
        <w:rFonts w:ascii="Book Antiqua" w:hAnsi="Book Antiqu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25C"/>
    <w:multiLevelType w:val="hybridMultilevel"/>
    <w:tmpl w:val="F85ED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50FD3"/>
    <w:multiLevelType w:val="hybridMultilevel"/>
    <w:tmpl w:val="ADB0AB70"/>
    <w:lvl w:ilvl="0" w:tplc="62F0F83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71148"/>
    <w:multiLevelType w:val="multilevel"/>
    <w:tmpl w:val="BFBAD0A4"/>
    <w:lvl w:ilvl="0">
      <w:start w:val="4"/>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824B55"/>
    <w:multiLevelType w:val="hybridMultilevel"/>
    <w:tmpl w:val="09D2FD5E"/>
    <w:lvl w:ilvl="0" w:tplc="D474E210">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9" w15:restartNumberingAfterBreak="0">
    <w:nsid w:val="3FFF5BE6"/>
    <w:multiLevelType w:val="hybridMultilevel"/>
    <w:tmpl w:val="C61EFA60"/>
    <w:lvl w:ilvl="0" w:tplc="08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D11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9854E4"/>
    <w:multiLevelType w:val="multilevel"/>
    <w:tmpl w:val="E75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A694F"/>
    <w:multiLevelType w:val="hybridMultilevel"/>
    <w:tmpl w:val="84D2F8AA"/>
    <w:lvl w:ilvl="0" w:tplc="231EBD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03E8C"/>
    <w:multiLevelType w:val="multilevel"/>
    <w:tmpl w:val="A4D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F1542"/>
    <w:multiLevelType w:val="hybridMultilevel"/>
    <w:tmpl w:val="65DE4C70"/>
    <w:lvl w:ilvl="0" w:tplc="08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9B26BD5"/>
    <w:multiLevelType w:val="hybridMultilevel"/>
    <w:tmpl w:val="81DE83E2"/>
    <w:lvl w:ilvl="0" w:tplc="0C903CB6">
      <w:start w:val="1"/>
      <w:numFmt w:val="lowerRoman"/>
      <w:lvlText w:val="%1."/>
      <w:lvlJc w:val="left"/>
      <w:pPr>
        <w:ind w:left="1080" w:hanging="72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5"/>
  </w:num>
  <w:num w:numId="5">
    <w:abstractNumId w:val="14"/>
  </w:num>
  <w:num w:numId="6">
    <w:abstractNumId w:val="6"/>
  </w:num>
  <w:num w:numId="7">
    <w:abstractNumId w:val="11"/>
  </w:num>
  <w:num w:numId="8">
    <w:abstractNumId w:val="13"/>
  </w:num>
  <w:num w:numId="9">
    <w:abstractNumId w:val="3"/>
  </w:num>
  <w:num w:numId="10">
    <w:abstractNumId w:val="10"/>
  </w:num>
  <w:num w:numId="11">
    <w:abstractNumId w:val="5"/>
  </w:num>
  <w:num w:numId="12">
    <w:abstractNumId w:val="0"/>
  </w:num>
  <w:num w:numId="13">
    <w:abstractNumId w:val="1"/>
  </w:num>
  <w:num w:numId="14">
    <w:abstractNumId w:val="2"/>
  </w:num>
  <w:num w:numId="15">
    <w:abstractNumId w:val="8"/>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A7"/>
    <w:rsid w:val="00020387"/>
    <w:rsid w:val="00022317"/>
    <w:rsid w:val="0003409A"/>
    <w:rsid w:val="00036006"/>
    <w:rsid w:val="00037F13"/>
    <w:rsid w:val="00050764"/>
    <w:rsid w:val="00051F84"/>
    <w:rsid w:val="000522F0"/>
    <w:rsid w:val="00055928"/>
    <w:rsid w:val="000567F0"/>
    <w:rsid w:val="000569ED"/>
    <w:rsid w:val="0008590A"/>
    <w:rsid w:val="00085AFF"/>
    <w:rsid w:val="00086CFC"/>
    <w:rsid w:val="00087CB0"/>
    <w:rsid w:val="000A08BB"/>
    <w:rsid w:val="000B628E"/>
    <w:rsid w:val="000D1DB3"/>
    <w:rsid w:val="000D79D0"/>
    <w:rsid w:val="000E5408"/>
    <w:rsid w:val="000F4369"/>
    <w:rsid w:val="000F4793"/>
    <w:rsid w:val="000F791F"/>
    <w:rsid w:val="00101E1D"/>
    <w:rsid w:val="001122E4"/>
    <w:rsid w:val="00112A9A"/>
    <w:rsid w:val="00117558"/>
    <w:rsid w:val="00117E53"/>
    <w:rsid w:val="00121DE2"/>
    <w:rsid w:val="00123042"/>
    <w:rsid w:val="00134E65"/>
    <w:rsid w:val="0014261D"/>
    <w:rsid w:val="00147D04"/>
    <w:rsid w:val="001631CC"/>
    <w:rsid w:val="00170332"/>
    <w:rsid w:val="0017476C"/>
    <w:rsid w:val="00174FA4"/>
    <w:rsid w:val="00181DB1"/>
    <w:rsid w:val="001833FA"/>
    <w:rsid w:val="001847B5"/>
    <w:rsid w:val="00184926"/>
    <w:rsid w:val="0018506C"/>
    <w:rsid w:val="0019298F"/>
    <w:rsid w:val="001B2AC1"/>
    <w:rsid w:val="001C029B"/>
    <w:rsid w:val="001C0E3E"/>
    <w:rsid w:val="001C11B6"/>
    <w:rsid w:val="001C43F9"/>
    <w:rsid w:val="001E10F2"/>
    <w:rsid w:val="001E2D70"/>
    <w:rsid w:val="001F1987"/>
    <w:rsid w:val="002048EA"/>
    <w:rsid w:val="00214A56"/>
    <w:rsid w:val="00217ED0"/>
    <w:rsid w:val="00220406"/>
    <w:rsid w:val="002213B3"/>
    <w:rsid w:val="002222D0"/>
    <w:rsid w:val="002224EF"/>
    <w:rsid w:val="00231794"/>
    <w:rsid w:val="0023191B"/>
    <w:rsid w:val="0023721C"/>
    <w:rsid w:val="00250ABB"/>
    <w:rsid w:val="00250C8A"/>
    <w:rsid w:val="00262708"/>
    <w:rsid w:val="00267920"/>
    <w:rsid w:val="00270972"/>
    <w:rsid w:val="002709EB"/>
    <w:rsid w:val="00274A1C"/>
    <w:rsid w:val="00275C48"/>
    <w:rsid w:val="00276269"/>
    <w:rsid w:val="00283676"/>
    <w:rsid w:val="00285572"/>
    <w:rsid w:val="00293038"/>
    <w:rsid w:val="00295C4A"/>
    <w:rsid w:val="002A0125"/>
    <w:rsid w:val="002A06AF"/>
    <w:rsid w:val="002A5C1A"/>
    <w:rsid w:val="002B36DE"/>
    <w:rsid w:val="002B51EF"/>
    <w:rsid w:val="002B6125"/>
    <w:rsid w:val="002C6775"/>
    <w:rsid w:val="002C6B77"/>
    <w:rsid w:val="002D4021"/>
    <w:rsid w:val="002D4885"/>
    <w:rsid w:val="002F0863"/>
    <w:rsid w:val="0031678D"/>
    <w:rsid w:val="0031760D"/>
    <w:rsid w:val="0032051A"/>
    <w:rsid w:val="003205FE"/>
    <w:rsid w:val="00325744"/>
    <w:rsid w:val="003327D8"/>
    <w:rsid w:val="00335617"/>
    <w:rsid w:val="003357C2"/>
    <w:rsid w:val="00336960"/>
    <w:rsid w:val="00336C82"/>
    <w:rsid w:val="003426FB"/>
    <w:rsid w:val="003435E3"/>
    <w:rsid w:val="003505B2"/>
    <w:rsid w:val="00354B12"/>
    <w:rsid w:val="0036176F"/>
    <w:rsid w:val="0036420B"/>
    <w:rsid w:val="0037082B"/>
    <w:rsid w:val="003718E7"/>
    <w:rsid w:val="00375945"/>
    <w:rsid w:val="00384170"/>
    <w:rsid w:val="00385D57"/>
    <w:rsid w:val="00390341"/>
    <w:rsid w:val="00391741"/>
    <w:rsid w:val="00394674"/>
    <w:rsid w:val="00396D0D"/>
    <w:rsid w:val="003A024C"/>
    <w:rsid w:val="003A2726"/>
    <w:rsid w:val="003A4036"/>
    <w:rsid w:val="003B142B"/>
    <w:rsid w:val="003B1679"/>
    <w:rsid w:val="003B69DB"/>
    <w:rsid w:val="003C47A9"/>
    <w:rsid w:val="003C71BE"/>
    <w:rsid w:val="003D1C1D"/>
    <w:rsid w:val="003D24B2"/>
    <w:rsid w:val="003D2B68"/>
    <w:rsid w:val="003D7E31"/>
    <w:rsid w:val="003E2BE7"/>
    <w:rsid w:val="003F656A"/>
    <w:rsid w:val="00400F4E"/>
    <w:rsid w:val="0040382A"/>
    <w:rsid w:val="00417943"/>
    <w:rsid w:val="00421D7F"/>
    <w:rsid w:val="004259CB"/>
    <w:rsid w:val="00426A5A"/>
    <w:rsid w:val="00426B2D"/>
    <w:rsid w:val="004307D2"/>
    <w:rsid w:val="00433923"/>
    <w:rsid w:val="00450903"/>
    <w:rsid w:val="00456797"/>
    <w:rsid w:val="0045681D"/>
    <w:rsid w:val="004640EE"/>
    <w:rsid w:val="00467AEC"/>
    <w:rsid w:val="00476226"/>
    <w:rsid w:val="00487544"/>
    <w:rsid w:val="00491658"/>
    <w:rsid w:val="0049278B"/>
    <w:rsid w:val="004969EC"/>
    <w:rsid w:val="00497EA8"/>
    <w:rsid w:val="004A161B"/>
    <w:rsid w:val="004A4B35"/>
    <w:rsid w:val="004E4B78"/>
    <w:rsid w:val="004E5E36"/>
    <w:rsid w:val="004F0C96"/>
    <w:rsid w:val="00503726"/>
    <w:rsid w:val="00504736"/>
    <w:rsid w:val="00517669"/>
    <w:rsid w:val="005214DA"/>
    <w:rsid w:val="00551465"/>
    <w:rsid w:val="0055506D"/>
    <w:rsid w:val="005554B7"/>
    <w:rsid w:val="005559FC"/>
    <w:rsid w:val="00555A86"/>
    <w:rsid w:val="00556C2C"/>
    <w:rsid w:val="005614E7"/>
    <w:rsid w:val="005618B6"/>
    <w:rsid w:val="00563448"/>
    <w:rsid w:val="00571C17"/>
    <w:rsid w:val="0057255A"/>
    <w:rsid w:val="00572A10"/>
    <w:rsid w:val="00572E39"/>
    <w:rsid w:val="005747AD"/>
    <w:rsid w:val="0058080C"/>
    <w:rsid w:val="00581C28"/>
    <w:rsid w:val="00582CDF"/>
    <w:rsid w:val="005A4C85"/>
    <w:rsid w:val="005B0A15"/>
    <w:rsid w:val="005B0A80"/>
    <w:rsid w:val="005B491A"/>
    <w:rsid w:val="005B60E1"/>
    <w:rsid w:val="005D62B7"/>
    <w:rsid w:val="005F6CE0"/>
    <w:rsid w:val="006037CC"/>
    <w:rsid w:val="00625C7D"/>
    <w:rsid w:val="00627B93"/>
    <w:rsid w:val="006326F6"/>
    <w:rsid w:val="00636AAB"/>
    <w:rsid w:val="006458E9"/>
    <w:rsid w:val="00657790"/>
    <w:rsid w:val="0065788D"/>
    <w:rsid w:val="00657D6D"/>
    <w:rsid w:val="006611F5"/>
    <w:rsid w:val="00661CA3"/>
    <w:rsid w:val="0067269F"/>
    <w:rsid w:val="006756EF"/>
    <w:rsid w:val="00680521"/>
    <w:rsid w:val="00690438"/>
    <w:rsid w:val="00693C3B"/>
    <w:rsid w:val="006A2082"/>
    <w:rsid w:val="006A2452"/>
    <w:rsid w:val="006A425B"/>
    <w:rsid w:val="006A5CA7"/>
    <w:rsid w:val="006B1AC2"/>
    <w:rsid w:val="006B419C"/>
    <w:rsid w:val="006B62B6"/>
    <w:rsid w:val="006B7D98"/>
    <w:rsid w:val="006C3665"/>
    <w:rsid w:val="006D3C06"/>
    <w:rsid w:val="006D6402"/>
    <w:rsid w:val="006E00CA"/>
    <w:rsid w:val="006E3B58"/>
    <w:rsid w:val="006E64C6"/>
    <w:rsid w:val="006F2111"/>
    <w:rsid w:val="00700A6B"/>
    <w:rsid w:val="00700BB4"/>
    <w:rsid w:val="0071677B"/>
    <w:rsid w:val="007230B2"/>
    <w:rsid w:val="00736154"/>
    <w:rsid w:val="00741DA9"/>
    <w:rsid w:val="00742474"/>
    <w:rsid w:val="00743A44"/>
    <w:rsid w:val="0074671D"/>
    <w:rsid w:val="007471BB"/>
    <w:rsid w:val="00752E98"/>
    <w:rsid w:val="00756139"/>
    <w:rsid w:val="00761AD2"/>
    <w:rsid w:val="00761ADF"/>
    <w:rsid w:val="007672F3"/>
    <w:rsid w:val="00776210"/>
    <w:rsid w:val="00777718"/>
    <w:rsid w:val="00782178"/>
    <w:rsid w:val="007877F6"/>
    <w:rsid w:val="007900BE"/>
    <w:rsid w:val="00791299"/>
    <w:rsid w:val="007955C9"/>
    <w:rsid w:val="00795D00"/>
    <w:rsid w:val="007966C4"/>
    <w:rsid w:val="007A55AD"/>
    <w:rsid w:val="007A5C6D"/>
    <w:rsid w:val="007B184C"/>
    <w:rsid w:val="007B6023"/>
    <w:rsid w:val="007B7D06"/>
    <w:rsid w:val="007C3028"/>
    <w:rsid w:val="007C4CD5"/>
    <w:rsid w:val="007C61A7"/>
    <w:rsid w:val="007D0C1C"/>
    <w:rsid w:val="007E432E"/>
    <w:rsid w:val="007E6EC9"/>
    <w:rsid w:val="007F57A2"/>
    <w:rsid w:val="00810E72"/>
    <w:rsid w:val="0081330D"/>
    <w:rsid w:val="008154DA"/>
    <w:rsid w:val="00816352"/>
    <w:rsid w:val="008163CE"/>
    <w:rsid w:val="008304AE"/>
    <w:rsid w:val="00831EBD"/>
    <w:rsid w:val="008372BE"/>
    <w:rsid w:val="008439CB"/>
    <w:rsid w:val="00844172"/>
    <w:rsid w:val="00854D65"/>
    <w:rsid w:val="008612D9"/>
    <w:rsid w:val="00864C68"/>
    <w:rsid w:val="0087285D"/>
    <w:rsid w:val="00875FA3"/>
    <w:rsid w:val="008760C6"/>
    <w:rsid w:val="00877D42"/>
    <w:rsid w:val="00895BB1"/>
    <w:rsid w:val="008A3B61"/>
    <w:rsid w:val="008A479F"/>
    <w:rsid w:val="008A7A9A"/>
    <w:rsid w:val="008B5C79"/>
    <w:rsid w:val="008C6F35"/>
    <w:rsid w:val="008D7AB9"/>
    <w:rsid w:val="008D7E6A"/>
    <w:rsid w:val="008E1361"/>
    <w:rsid w:val="008E41EB"/>
    <w:rsid w:val="008E49FE"/>
    <w:rsid w:val="008F2754"/>
    <w:rsid w:val="008F3844"/>
    <w:rsid w:val="008F404D"/>
    <w:rsid w:val="00901F1D"/>
    <w:rsid w:val="009040A3"/>
    <w:rsid w:val="00937C80"/>
    <w:rsid w:val="00941916"/>
    <w:rsid w:val="009505A4"/>
    <w:rsid w:val="00952F50"/>
    <w:rsid w:val="00954091"/>
    <w:rsid w:val="00955C8B"/>
    <w:rsid w:val="009602C1"/>
    <w:rsid w:val="00962CCA"/>
    <w:rsid w:val="0097085D"/>
    <w:rsid w:val="009764CF"/>
    <w:rsid w:val="00986B30"/>
    <w:rsid w:val="00992234"/>
    <w:rsid w:val="00997DF5"/>
    <w:rsid w:val="009B1487"/>
    <w:rsid w:val="009B30C0"/>
    <w:rsid w:val="009C156B"/>
    <w:rsid w:val="009C19EE"/>
    <w:rsid w:val="009D0DA4"/>
    <w:rsid w:val="009E0D0E"/>
    <w:rsid w:val="009E1BD1"/>
    <w:rsid w:val="009E3070"/>
    <w:rsid w:val="009E4EE2"/>
    <w:rsid w:val="009E7964"/>
    <w:rsid w:val="009F6A0E"/>
    <w:rsid w:val="00A02162"/>
    <w:rsid w:val="00A02C1B"/>
    <w:rsid w:val="00A040B4"/>
    <w:rsid w:val="00A053CF"/>
    <w:rsid w:val="00A07F6E"/>
    <w:rsid w:val="00A24E4C"/>
    <w:rsid w:val="00A302C6"/>
    <w:rsid w:val="00A34911"/>
    <w:rsid w:val="00A3538B"/>
    <w:rsid w:val="00A369A1"/>
    <w:rsid w:val="00A4031D"/>
    <w:rsid w:val="00A40783"/>
    <w:rsid w:val="00A411E2"/>
    <w:rsid w:val="00A4137A"/>
    <w:rsid w:val="00A42AE3"/>
    <w:rsid w:val="00A65AE1"/>
    <w:rsid w:val="00A73334"/>
    <w:rsid w:val="00A828C2"/>
    <w:rsid w:val="00A835D8"/>
    <w:rsid w:val="00A87B29"/>
    <w:rsid w:val="00A94B58"/>
    <w:rsid w:val="00AA6F61"/>
    <w:rsid w:val="00AA71D4"/>
    <w:rsid w:val="00AC1F47"/>
    <w:rsid w:val="00AC44CC"/>
    <w:rsid w:val="00AD3E1A"/>
    <w:rsid w:val="00AE2ABB"/>
    <w:rsid w:val="00AE770B"/>
    <w:rsid w:val="00AF3609"/>
    <w:rsid w:val="00AF3B28"/>
    <w:rsid w:val="00AF3FF5"/>
    <w:rsid w:val="00AF452B"/>
    <w:rsid w:val="00B04508"/>
    <w:rsid w:val="00B15DDB"/>
    <w:rsid w:val="00B21D99"/>
    <w:rsid w:val="00B321F3"/>
    <w:rsid w:val="00B40275"/>
    <w:rsid w:val="00B55CF1"/>
    <w:rsid w:val="00B57786"/>
    <w:rsid w:val="00B63912"/>
    <w:rsid w:val="00B71027"/>
    <w:rsid w:val="00B7492E"/>
    <w:rsid w:val="00B74C44"/>
    <w:rsid w:val="00BA07C0"/>
    <w:rsid w:val="00BA468B"/>
    <w:rsid w:val="00BA699A"/>
    <w:rsid w:val="00BB0FE3"/>
    <w:rsid w:val="00BB2199"/>
    <w:rsid w:val="00BB5301"/>
    <w:rsid w:val="00BC0CB2"/>
    <w:rsid w:val="00BC4EFD"/>
    <w:rsid w:val="00BC4F2E"/>
    <w:rsid w:val="00BC72A4"/>
    <w:rsid w:val="00BD4F06"/>
    <w:rsid w:val="00BE0D74"/>
    <w:rsid w:val="00BE5591"/>
    <w:rsid w:val="00BF1930"/>
    <w:rsid w:val="00C0577A"/>
    <w:rsid w:val="00C10AAF"/>
    <w:rsid w:val="00C14E52"/>
    <w:rsid w:val="00C212EF"/>
    <w:rsid w:val="00C36397"/>
    <w:rsid w:val="00C36494"/>
    <w:rsid w:val="00C41263"/>
    <w:rsid w:val="00C42A92"/>
    <w:rsid w:val="00C43F6A"/>
    <w:rsid w:val="00C4775C"/>
    <w:rsid w:val="00C57C4D"/>
    <w:rsid w:val="00C71D99"/>
    <w:rsid w:val="00C76354"/>
    <w:rsid w:val="00C76FDF"/>
    <w:rsid w:val="00C7793C"/>
    <w:rsid w:val="00C85938"/>
    <w:rsid w:val="00C85D7E"/>
    <w:rsid w:val="00C903AC"/>
    <w:rsid w:val="00C929FC"/>
    <w:rsid w:val="00C9479B"/>
    <w:rsid w:val="00CB0D71"/>
    <w:rsid w:val="00CC0669"/>
    <w:rsid w:val="00CC2D94"/>
    <w:rsid w:val="00CC7315"/>
    <w:rsid w:val="00CD0949"/>
    <w:rsid w:val="00CD1FD2"/>
    <w:rsid w:val="00CD5DF8"/>
    <w:rsid w:val="00CD72E7"/>
    <w:rsid w:val="00CE1F64"/>
    <w:rsid w:val="00CF3030"/>
    <w:rsid w:val="00D070D5"/>
    <w:rsid w:val="00D12D51"/>
    <w:rsid w:val="00D225A6"/>
    <w:rsid w:val="00D237C6"/>
    <w:rsid w:val="00D32A2D"/>
    <w:rsid w:val="00D32F7E"/>
    <w:rsid w:val="00D3494A"/>
    <w:rsid w:val="00D43C79"/>
    <w:rsid w:val="00D50D27"/>
    <w:rsid w:val="00D52B1A"/>
    <w:rsid w:val="00D625DE"/>
    <w:rsid w:val="00D70ABF"/>
    <w:rsid w:val="00D755D4"/>
    <w:rsid w:val="00D874B8"/>
    <w:rsid w:val="00DA47E5"/>
    <w:rsid w:val="00DA6728"/>
    <w:rsid w:val="00DB1954"/>
    <w:rsid w:val="00DB1972"/>
    <w:rsid w:val="00DB325A"/>
    <w:rsid w:val="00DB5CA4"/>
    <w:rsid w:val="00DC055B"/>
    <w:rsid w:val="00DC4DF1"/>
    <w:rsid w:val="00DC781F"/>
    <w:rsid w:val="00DD241E"/>
    <w:rsid w:val="00DD280F"/>
    <w:rsid w:val="00DE1A25"/>
    <w:rsid w:val="00DE5469"/>
    <w:rsid w:val="00DF2CDF"/>
    <w:rsid w:val="00DF4C11"/>
    <w:rsid w:val="00E049D4"/>
    <w:rsid w:val="00E05500"/>
    <w:rsid w:val="00E073EC"/>
    <w:rsid w:val="00E123BF"/>
    <w:rsid w:val="00E17B9E"/>
    <w:rsid w:val="00E30493"/>
    <w:rsid w:val="00E3148A"/>
    <w:rsid w:val="00E3275C"/>
    <w:rsid w:val="00E34786"/>
    <w:rsid w:val="00E40225"/>
    <w:rsid w:val="00E41AA7"/>
    <w:rsid w:val="00E45178"/>
    <w:rsid w:val="00E45908"/>
    <w:rsid w:val="00E50CB1"/>
    <w:rsid w:val="00E51D49"/>
    <w:rsid w:val="00E520F2"/>
    <w:rsid w:val="00E523E8"/>
    <w:rsid w:val="00E64657"/>
    <w:rsid w:val="00E85D1C"/>
    <w:rsid w:val="00E87804"/>
    <w:rsid w:val="00E90615"/>
    <w:rsid w:val="00E91DF0"/>
    <w:rsid w:val="00E9248D"/>
    <w:rsid w:val="00EA1483"/>
    <w:rsid w:val="00EC011C"/>
    <w:rsid w:val="00EC568A"/>
    <w:rsid w:val="00EC5852"/>
    <w:rsid w:val="00EC5C2E"/>
    <w:rsid w:val="00EC6B78"/>
    <w:rsid w:val="00EE314E"/>
    <w:rsid w:val="00F206A5"/>
    <w:rsid w:val="00F26051"/>
    <w:rsid w:val="00F26CF8"/>
    <w:rsid w:val="00F303AD"/>
    <w:rsid w:val="00F450B0"/>
    <w:rsid w:val="00F63202"/>
    <w:rsid w:val="00F63467"/>
    <w:rsid w:val="00F7244A"/>
    <w:rsid w:val="00F72D28"/>
    <w:rsid w:val="00F74E43"/>
    <w:rsid w:val="00F8095B"/>
    <w:rsid w:val="00F8230E"/>
    <w:rsid w:val="00F85E70"/>
    <w:rsid w:val="00F86F54"/>
    <w:rsid w:val="00F97000"/>
    <w:rsid w:val="00FA1E7E"/>
    <w:rsid w:val="00FB1506"/>
    <w:rsid w:val="00FB1FE6"/>
    <w:rsid w:val="00FC6E19"/>
    <w:rsid w:val="00FD0065"/>
    <w:rsid w:val="00FD3B8E"/>
    <w:rsid w:val="00FD5D99"/>
    <w:rsid w:val="00FE067C"/>
    <w:rsid w:val="00FE791E"/>
    <w:rsid w:val="00FE7973"/>
    <w:rsid w:val="00FF1C4B"/>
    <w:rsid w:val="00FF3B57"/>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009C6"/>
  <w15:chartTrackingRefBased/>
  <w15:docId w15:val="{4E75EAAC-B675-4E32-891D-CE8B815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24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5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
    <w:basedOn w:val="Normal"/>
    <w:link w:val="ListParagraphChar"/>
    <w:uiPriority w:val="34"/>
    <w:qFormat/>
    <w:rsid w:val="009602C1"/>
    <w:pPr>
      <w:ind w:left="720"/>
      <w:contextualSpacing/>
    </w:pPr>
  </w:style>
  <w:style w:type="paragraph" w:styleId="Header">
    <w:name w:val="header"/>
    <w:basedOn w:val="Normal"/>
    <w:link w:val="HeaderChar"/>
    <w:uiPriority w:val="99"/>
    <w:unhideWhenUsed/>
    <w:rsid w:val="0084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CB"/>
  </w:style>
  <w:style w:type="paragraph" w:styleId="Footer">
    <w:name w:val="footer"/>
    <w:basedOn w:val="Normal"/>
    <w:link w:val="FooterChar"/>
    <w:uiPriority w:val="99"/>
    <w:unhideWhenUsed/>
    <w:rsid w:val="0084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CB"/>
  </w:style>
  <w:style w:type="paragraph" w:styleId="BodyText">
    <w:name w:val="Body Text"/>
    <w:basedOn w:val="Normal"/>
    <w:link w:val="BodyTextChar"/>
    <w:uiPriority w:val="99"/>
    <w:unhideWhenUsed/>
    <w:rsid w:val="00503726"/>
    <w:pPr>
      <w:spacing w:after="120"/>
    </w:pPr>
    <w:rPr>
      <w:rFonts w:ascii="Calibri" w:eastAsia="Calibri" w:hAnsi="Calibri" w:cs="Times New Roman"/>
      <w:kern w:val="2"/>
      <w:lang w:val="x-none"/>
    </w:rPr>
  </w:style>
  <w:style w:type="character" w:customStyle="1" w:styleId="BodyTextChar">
    <w:name w:val="Body Text Char"/>
    <w:basedOn w:val="DefaultParagraphFont"/>
    <w:link w:val="BodyText"/>
    <w:uiPriority w:val="99"/>
    <w:rsid w:val="00503726"/>
    <w:rPr>
      <w:rFonts w:ascii="Calibri" w:eastAsia="Calibri" w:hAnsi="Calibri" w:cs="Times New Roman"/>
      <w:kern w:val="2"/>
      <w:lang w:val="x-none"/>
    </w:rPr>
  </w:style>
  <w:style w:type="character" w:styleId="CommentReference">
    <w:name w:val="annotation reference"/>
    <w:basedOn w:val="DefaultParagraphFont"/>
    <w:uiPriority w:val="99"/>
    <w:semiHidden/>
    <w:unhideWhenUsed/>
    <w:rsid w:val="00B74C44"/>
    <w:rPr>
      <w:sz w:val="16"/>
      <w:szCs w:val="16"/>
    </w:rPr>
  </w:style>
  <w:style w:type="paragraph" w:styleId="CommentText">
    <w:name w:val="annotation text"/>
    <w:basedOn w:val="Normal"/>
    <w:link w:val="CommentTextChar"/>
    <w:uiPriority w:val="99"/>
    <w:semiHidden/>
    <w:unhideWhenUsed/>
    <w:rsid w:val="00B74C4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74C44"/>
    <w:rPr>
      <w:sz w:val="20"/>
      <w:szCs w:val="20"/>
    </w:rPr>
  </w:style>
  <w:style w:type="paragraph" w:styleId="BalloonText">
    <w:name w:val="Balloon Text"/>
    <w:basedOn w:val="Normal"/>
    <w:link w:val="BalloonTextChar"/>
    <w:uiPriority w:val="99"/>
    <w:semiHidden/>
    <w:unhideWhenUsed/>
    <w:rsid w:val="00B74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44"/>
    <w:rPr>
      <w:rFonts w:ascii="Segoe UI" w:hAnsi="Segoe UI" w:cs="Segoe UI"/>
      <w:sz w:val="18"/>
      <w:szCs w:val="18"/>
    </w:rPr>
  </w:style>
  <w:style w:type="character" w:customStyle="1" w:styleId="Heading1Char">
    <w:name w:val="Heading 1 Char"/>
    <w:basedOn w:val="DefaultParagraphFont"/>
    <w:link w:val="Heading1"/>
    <w:uiPriority w:val="9"/>
    <w:rsid w:val="003A024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F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CCA"/>
    <w:rPr>
      <w:color w:val="0563C1" w:themeColor="hyperlink"/>
      <w:u w:val="single"/>
    </w:rPr>
  </w:style>
  <w:style w:type="paragraph" w:customStyle="1" w:styleId="Default">
    <w:name w:val="Default"/>
    <w:rsid w:val="00EC56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
    <w:name w:val="Mention"/>
    <w:basedOn w:val="DefaultParagraphFont"/>
    <w:uiPriority w:val="99"/>
    <w:semiHidden/>
    <w:unhideWhenUsed/>
    <w:rsid w:val="00231794"/>
    <w:rPr>
      <w:color w:val="2B579A"/>
      <w:shd w:val="clear" w:color="auto" w:fill="E6E6E6"/>
    </w:rPr>
  </w:style>
  <w:style w:type="character" w:customStyle="1" w:styleId="UnresolvedMention">
    <w:name w:val="Unresolved Mention"/>
    <w:basedOn w:val="DefaultParagraphFont"/>
    <w:uiPriority w:val="99"/>
    <w:semiHidden/>
    <w:unhideWhenUsed/>
    <w:rsid w:val="00A07F6E"/>
    <w:rPr>
      <w:color w:val="808080"/>
      <w:shd w:val="clear" w:color="auto" w:fill="E6E6E6"/>
    </w:rPr>
  </w:style>
  <w:style w:type="character" w:styleId="FollowedHyperlink">
    <w:name w:val="FollowedHyperlink"/>
    <w:basedOn w:val="DefaultParagraphFont"/>
    <w:uiPriority w:val="99"/>
    <w:semiHidden/>
    <w:unhideWhenUsed/>
    <w:rsid w:val="00FD0065"/>
    <w:rPr>
      <w:color w:val="954F72" w:themeColor="followedHyperlink"/>
      <w:u w:val="single"/>
    </w:rPr>
  </w:style>
  <w:style w:type="character" w:customStyle="1" w:styleId="Heading2Char">
    <w:name w:val="Heading 2 Char"/>
    <w:basedOn w:val="DefaultParagraphFont"/>
    <w:link w:val="Heading2"/>
    <w:uiPriority w:val="9"/>
    <w:rsid w:val="00275C48"/>
    <w:rPr>
      <w:rFonts w:asciiTheme="majorHAnsi" w:eastAsiaTheme="majorEastAsia" w:hAnsiTheme="majorHAnsi" w:cstheme="majorBidi"/>
      <w:color w:val="2E74B5" w:themeColor="accent1" w:themeShade="BF"/>
      <w:sz w:val="26"/>
      <w:szCs w:val="26"/>
    </w:rPr>
  </w:style>
  <w:style w:type="character" w:customStyle="1" w:styleId="meta-value">
    <w:name w:val="meta-value"/>
    <w:rsid w:val="00275C48"/>
  </w:style>
  <w:style w:type="character" w:customStyle="1" w:styleId="title-text">
    <w:name w:val="title-text"/>
    <w:rsid w:val="00275C48"/>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275C48"/>
  </w:style>
  <w:style w:type="character" w:customStyle="1" w:styleId="inactivelink">
    <w:name w:val="inactivelink"/>
    <w:basedOn w:val="DefaultParagraphFont"/>
    <w:rsid w:val="00657D6D"/>
  </w:style>
  <w:style w:type="paragraph" w:customStyle="1" w:styleId="dx-doi">
    <w:name w:val="dx-doi"/>
    <w:basedOn w:val="Normal"/>
    <w:rsid w:val="00293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038"/>
  </w:style>
  <w:style w:type="character" w:customStyle="1" w:styleId="authors">
    <w:name w:val="authors"/>
    <w:basedOn w:val="DefaultParagraphFont"/>
    <w:rsid w:val="00517669"/>
  </w:style>
  <w:style w:type="character" w:customStyle="1" w:styleId="Date1">
    <w:name w:val="Date1"/>
    <w:basedOn w:val="DefaultParagraphFont"/>
    <w:rsid w:val="00517669"/>
  </w:style>
  <w:style w:type="character" w:customStyle="1" w:styleId="arttitle">
    <w:name w:val="art_title"/>
    <w:basedOn w:val="DefaultParagraphFont"/>
    <w:rsid w:val="00517669"/>
  </w:style>
  <w:style w:type="character" w:customStyle="1" w:styleId="serialtitle">
    <w:name w:val="serial_title"/>
    <w:basedOn w:val="DefaultParagraphFont"/>
    <w:rsid w:val="00517669"/>
  </w:style>
  <w:style w:type="character" w:customStyle="1" w:styleId="volumeissue">
    <w:name w:val="volume_issue"/>
    <w:basedOn w:val="DefaultParagraphFont"/>
    <w:rsid w:val="00517669"/>
  </w:style>
  <w:style w:type="character" w:customStyle="1" w:styleId="pagerange">
    <w:name w:val="page_range"/>
    <w:basedOn w:val="DefaultParagraphFont"/>
    <w:rsid w:val="00517669"/>
  </w:style>
  <w:style w:type="character" w:customStyle="1" w:styleId="doilink">
    <w:name w:val="doi_link"/>
    <w:basedOn w:val="DefaultParagraphFont"/>
    <w:rsid w:val="00517669"/>
  </w:style>
  <w:style w:type="paragraph" w:styleId="NormalWeb">
    <w:name w:val="Normal (Web)"/>
    <w:basedOn w:val="Normal"/>
    <w:uiPriority w:val="99"/>
    <w:unhideWhenUsed/>
    <w:rsid w:val="00C36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0D1DB3"/>
    <w:rPr>
      <w:rFonts w:ascii="ArialUnicodeMS" w:hAnsi="ArialUnicodeMS" w:hint="default"/>
      <w:b w:val="0"/>
      <w:bCs w:val="0"/>
      <w:i w:val="0"/>
      <w:iCs w:val="0"/>
      <w:color w:val="000000"/>
      <w:sz w:val="20"/>
      <w:szCs w:val="20"/>
    </w:rPr>
  </w:style>
  <w:style w:type="character" w:customStyle="1" w:styleId="fontstyle21">
    <w:name w:val="fontstyle21"/>
    <w:basedOn w:val="DefaultParagraphFont"/>
    <w:rsid w:val="007877F6"/>
    <w:rPr>
      <w:rFonts w:ascii="AdvOT8cb2ddbd" w:hAnsi="AdvOT8cb2ddbd" w:hint="default"/>
      <w:b w:val="0"/>
      <w:bCs w:val="0"/>
      <w:i w:val="0"/>
      <w:iCs w:val="0"/>
      <w:color w:val="000000"/>
      <w:sz w:val="26"/>
      <w:szCs w:val="26"/>
    </w:rPr>
  </w:style>
  <w:style w:type="character" w:customStyle="1" w:styleId="fontstyle31">
    <w:name w:val="fontstyle31"/>
    <w:basedOn w:val="DefaultParagraphFont"/>
    <w:rsid w:val="007877F6"/>
    <w:rPr>
      <w:rFonts w:ascii="AdvOT44ee9141.I" w:hAnsi="AdvOT44ee9141.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416">
      <w:bodyDiv w:val="1"/>
      <w:marLeft w:val="0"/>
      <w:marRight w:val="0"/>
      <w:marTop w:val="0"/>
      <w:marBottom w:val="0"/>
      <w:divBdr>
        <w:top w:val="none" w:sz="0" w:space="0" w:color="auto"/>
        <w:left w:val="none" w:sz="0" w:space="0" w:color="auto"/>
        <w:bottom w:val="none" w:sz="0" w:space="0" w:color="auto"/>
        <w:right w:val="none" w:sz="0" w:space="0" w:color="auto"/>
      </w:divBdr>
    </w:div>
    <w:div w:id="390933097">
      <w:bodyDiv w:val="1"/>
      <w:marLeft w:val="0"/>
      <w:marRight w:val="0"/>
      <w:marTop w:val="0"/>
      <w:marBottom w:val="0"/>
      <w:divBdr>
        <w:top w:val="none" w:sz="0" w:space="0" w:color="auto"/>
        <w:left w:val="none" w:sz="0" w:space="0" w:color="auto"/>
        <w:bottom w:val="none" w:sz="0" w:space="0" w:color="auto"/>
        <w:right w:val="none" w:sz="0" w:space="0" w:color="auto"/>
      </w:divBdr>
      <w:divsChild>
        <w:div w:id="1673214707">
          <w:marLeft w:val="0"/>
          <w:marRight w:val="0"/>
          <w:marTop w:val="0"/>
          <w:marBottom w:val="0"/>
          <w:divBdr>
            <w:top w:val="none" w:sz="0" w:space="0" w:color="auto"/>
            <w:left w:val="none" w:sz="0" w:space="0" w:color="auto"/>
            <w:bottom w:val="none" w:sz="0" w:space="0" w:color="auto"/>
            <w:right w:val="none" w:sz="0" w:space="0" w:color="auto"/>
          </w:divBdr>
          <w:divsChild>
            <w:div w:id="1476944028">
              <w:marLeft w:val="0"/>
              <w:marRight w:val="0"/>
              <w:marTop w:val="0"/>
              <w:marBottom w:val="0"/>
              <w:divBdr>
                <w:top w:val="none" w:sz="0" w:space="0" w:color="auto"/>
                <w:left w:val="none" w:sz="0" w:space="0" w:color="auto"/>
                <w:bottom w:val="none" w:sz="0" w:space="0" w:color="auto"/>
                <w:right w:val="none" w:sz="0" w:space="0" w:color="auto"/>
              </w:divBdr>
              <w:divsChild>
                <w:div w:id="1685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4964">
      <w:bodyDiv w:val="1"/>
      <w:marLeft w:val="0"/>
      <w:marRight w:val="0"/>
      <w:marTop w:val="0"/>
      <w:marBottom w:val="0"/>
      <w:divBdr>
        <w:top w:val="none" w:sz="0" w:space="0" w:color="auto"/>
        <w:left w:val="none" w:sz="0" w:space="0" w:color="auto"/>
        <w:bottom w:val="none" w:sz="0" w:space="0" w:color="auto"/>
        <w:right w:val="none" w:sz="0" w:space="0" w:color="auto"/>
      </w:divBdr>
    </w:div>
    <w:div w:id="652292211">
      <w:bodyDiv w:val="1"/>
      <w:marLeft w:val="0"/>
      <w:marRight w:val="0"/>
      <w:marTop w:val="0"/>
      <w:marBottom w:val="0"/>
      <w:divBdr>
        <w:top w:val="none" w:sz="0" w:space="0" w:color="auto"/>
        <w:left w:val="none" w:sz="0" w:space="0" w:color="auto"/>
        <w:bottom w:val="none" w:sz="0" w:space="0" w:color="auto"/>
        <w:right w:val="none" w:sz="0" w:space="0" w:color="auto"/>
      </w:divBdr>
      <w:divsChild>
        <w:div w:id="1293748956">
          <w:marLeft w:val="0"/>
          <w:marRight w:val="0"/>
          <w:marTop w:val="0"/>
          <w:marBottom w:val="0"/>
          <w:divBdr>
            <w:top w:val="none" w:sz="0" w:space="0" w:color="auto"/>
            <w:left w:val="none" w:sz="0" w:space="0" w:color="auto"/>
            <w:bottom w:val="none" w:sz="0" w:space="0" w:color="auto"/>
            <w:right w:val="none" w:sz="0" w:space="0" w:color="auto"/>
          </w:divBdr>
          <w:divsChild>
            <w:div w:id="1985812924">
              <w:marLeft w:val="0"/>
              <w:marRight w:val="0"/>
              <w:marTop w:val="0"/>
              <w:marBottom w:val="0"/>
              <w:divBdr>
                <w:top w:val="none" w:sz="0" w:space="0" w:color="auto"/>
                <w:left w:val="none" w:sz="0" w:space="0" w:color="auto"/>
                <w:bottom w:val="none" w:sz="0" w:space="0" w:color="auto"/>
                <w:right w:val="none" w:sz="0" w:space="0" w:color="auto"/>
              </w:divBdr>
              <w:divsChild>
                <w:div w:id="748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0892">
      <w:bodyDiv w:val="1"/>
      <w:marLeft w:val="0"/>
      <w:marRight w:val="0"/>
      <w:marTop w:val="0"/>
      <w:marBottom w:val="0"/>
      <w:divBdr>
        <w:top w:val="none" w:sz="0" w:space="0" w:color="auto"/>
        <w:left w:val="none" w:sz="0" w:space="0" w:color="auto"/>
        <w:bottom w:val="none" w:sz="0" w:space="0" w:color="auto"/>
        <w:right w:val="none" w:sz="0" w:space="0" w:color="auto"/>
      </w:divBdr>
    </w:div>
    <w:div w:id="1068111147">
      <w:bodyDiv w:val="1"/>
      <w:marLeft w:val="0"/>
      <w:marRight w:val="0"/>
      <w:marTop w:val="0"/>
      <w:marBottom w:val="0"/>
      <w:divBdr>
        <w:top w:val="none" w:sz="0" w:space="0" w:color="auto"/>
        <w:left w:val="none" w:sz="0" w:space="0" w:color="auto"/>
        <w:bottom w:val="none" w:sz="0" w:space="0" w:color="auto"/>
        <w:right w:val="none" w:sz="0" w:space="0" w:color="auto"/>
      </w:divBdr>
    </w:div>
    <w:div w:id="1124428517">
      <w:bodyDiv w:val="1"/>
      <w:marLeft w:val="0"/>
      <w:marRight w:val="0"/>
      <w:marTop w:val="0"/>
      <w:marBottom w:val="0"/>
      <w:divBdr>
        <w:top w:val="none" w:sz="0" w:space="0" w:color="auto"/>
        <w:left w:val="none" w:sz="0" w:space="0" w:color="auto"/>
        <w:bottom w:val="none" w:sz="0" w:space="0" w:color="auto"/>
        <w:right w:val="none" w:sz="0" w:space="0" w:color="auto"/>
      </w:divBdr>
    </w:div>
    <w:div w:id="1137651569">
      <w:bodyDiv w:val="1"/>
      <w:marLeft w:val="0"/>
      <w:marRight w:val="0"/>
      <w:marTop w:val="0"/>
      <w:marBottom w:val="0"/>
      <w:divBdr>
        <w:top w:val="none" w:sz="0" w:space="0" w:color="auto"/>
        <w:left w:val="none" w:sz="0" w:space="0" w:color="auto"/>
        <w:bottom w:val="none" w:sz="0" w:space="0" w:color="auto"/>
        <w:right w:val="none" w:sz="0" w:space="0" w:color="auto"/>
      </w:divBdr>
      <w:divsChild>
        <w:div w:id="558517652">
          <w:marLeft w:val="0"/>
          <w:marRight w:val="0"/>
          <w:marTop w:val="0"/>
          <w:marBottom w:val="0"/>
          <w:divBdr>
            <w:top w:val="none" w:sz="0" w:space="0" w:color="auto"/>
            <w:left w:val="none" w:sz="0" w:space="0" w:color="auto"/>
            <w:bottom w:val="none" w:sz="0" w:space="0" w:color="auto"/>
            <w:right w:val="none" w:sz="0" w:space="0" w:color="auto"/>
          </w:divBdr>
          <w:divsChild>
            <w:div w:id="145707742">
              <w:marLeft w:val="0"/>
              <w:marRight w:val="0"/>
              <w:marTop w:val="0"/>
              <w:marBottom w:val="0"/>
              <w:divBdr>
                <w:top w:val="none" w:sz="0" w:space="0" w:color="auto"/>
                <w:left w:val="none" w:sz="0" w:space="0" w:color="auto"/>
                <w:bottom w:val="none" w:sz="0" w:space="0" w:color="auto"/>
                <w:right w:val="none" w:sz="0" w:space="0" w:color="auto"/>
              </w:divBdr>
              <w:divsChild>
                <w:div w:id="1042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07846">
      <w:bodyDiv w:val="1"/>
      <w:marLeft w:val="0"/>
      <w:marRight w:val="0"/>
      <w:marTop w:val="0"/>
      <w:marBottom w:val="0"/>
      <w:divBdr>
        <w:top w:val="none" w:sz="0" w:space="0" w:color="auto"/>
        <w:left w:val="none" w:sz="0" w:space="0" w:color="auto"/>
        <w:bottom w:val="none" w:sz="0" w:space="0" w:color="auto"/>
        <w:right w:val="none" w:sz="0" w:space="0" w:color="auto"/>
      </w:divBdr>
    </w:div>
    <w:div w:id="17500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9044BF9FD4A1DA5A0CA304053D49B"/>
        <w:category>
          <w:name w:val="General"/>
          <w:gallery w:val="placeholder"/>
        </w:category>
        <w:types>
          <w:type w:val="bbPlcHdr"/>
        </w:types>
        <w:behaviors>
          <w:behavior w:val="content"/>
        </w:behaviors>
        <w:guid w:val="{87B28486-5FA4-40D5-B688-B3FF737EA2E4}"/>
      </w:docPartPr>
      <w:docPartBody>
        <w:p w:rsidR="009C65BA" w:rsidRDefault="009C65BA" w:rsidP="009C65BA">
          <w:pPr>
            <w:pStyle w:val="BC09044BF9FD4A1DA5A0CA304053D49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0000000000000000000"/>
    <w:charset w:val="00"/>
    <w:family w:val="roman"/>
    <w:notTrueType/>
    <w:pitch w:val="default"/>
  </w:font>
  <w:font w:name="AdvOT8cb2ddbd">
    <w:altName w:val="Times New Roman"/>
    <w:panose1 w:val="00000000000000000000"/>
    <w:charset w:val="00"/>
    <w:family w:val="roman"/>
    <w:notTrueType/>
    <w:pitch w:val="default"/>
  </w:font>
  <w:font w:name="AdvOT44ee9141.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BA"/>
    <w:rsid w:val="0000140B"/>
    <w:rsid w:val="0006773C"/>
    <w:rsid w:val="000912E7"/>
    <w:rsid w:val="00106993"/>
    <w:rsid w:val="00131B9D"/>
    <w:rsid w:val="00143DE0"/>
    <w:rsid w:val="0022208F"/>
    <w:rsid w:val="00226E61"/>
    <w:rsid w:val="00237542"/>
    <w:rsid w:val="002D0743"/>
    <w:rsid w:val="002D473B"/>
    <w:rsid w:val="003706FD"/>
    <w:rsid w:val="003B4731"/>
    <w:rsid w:val="003E6EEF"/>
    <w:rsid w:val="00416DA4"/>
    <w:rsid w:val="00466691"/>
    <w:rsid w:val="004A5532"/>
    <w:rsid w:val="005500C0"/>
    <w:rsid w:val="005567FE"/>
    <w:rsid w:val="00564E51"/>
    <w:rsid w:val="005B3EF1"/>
    <w:rsid w:val="00600119"/>
    <w:rsid w:val="00610F98"/>
    <w:rsid w:val="006A0BE2"/>
    <w:rsid w:val="006E0F4F"/>
    <w:rsid w:val="006E449D"/>
    <w:rsid w:val="00774E57"/>
    <w:rsid w:val="0078045E"/>
    <w:rsid w:val="0078657A"/>
    <w:rsid w:val="00846F4B"/>
    <w:rsid w:val="00875F42"/>
    <w:rsid w:val="00892FAE"/>
    <w:rsid w:val="008A339C"/>
    <w:rsid w:val="008E6D23"/>
    <w:rsid w:val="00925FF0"/>
    <w:rsid w:val="00970D28"/>
    <w:rsid w:val="009C65BA"/>
    <w:rsid w:val="00A7180D"/>
    <w:rsid w:val="00A83F88"/>
    <w:rsid w:val="00A84749"/>
    <w:rsid w:val="00AE397A"/>
    <w:rsid w:val="00B01404"/>
    <w:rsid w:val="00B01924"/>
    <w:rsid w:val="00B73EEC"/>
    <w:rsid w:val="00B83599"/>
    <w:rsid w:val="00BC5413"/>
    <w:rsid w:val="00BE50F3"/>
    <w:rsid w:val="00C17057"/>
    <w:rsid w:val="00C212EB"/>
    <w:rsid w:val="00C95C67"/>
    <w:rsid w:val="00CE28B5"/>
    <w:rsid w:val="00D61970"/>
    <w:rsid w:val="00DA2F88"/>
    <w:rsid w:val="00DB52F2"/>
    <w:rsid w:val="00E050DC"/>
    <w:rsid w:val="00E336DA"/>
    <w:rsid w:val="00E95419"/>
    <w:rsid w:val="00EA1D63"/>
    <w:rsid w:val="00F5642C"/>
    <w:rsid w:val="00F91895"/>
    <w:rsid w:val="00FA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5BA"/>
    <w:rPr>
      <w:color w:val="808080"/>
    </w:rPr>
  </w:style>
  <w:style w:type="paragraph" w:customStyle="1" w:styleId="BC09044BF9FD4A1DA5A0CA304053D49B">
    <w:name w:val="BC09044BF9FD4A1DA5A0CA304053D49B"/>
    <w:rsid w:val="009C6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DD4E-17D8-455D-A7B0-17EA1E69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7</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vkq</dc:creator>
  <cp:keywords/>
  <dc:description/>
  <cp:lastModifiedBy>Rev Victor Quagraine</cp:lastModifiedBy>
  <cp:revision>249</cp:revision>
  <cp:lastPrinted>2017-04-11T10:37:00Z</cp:lastPrinted>
  <dcterms:created xsi:type="dcterms:W3CDTF">2016-04-08T17:20:00Z</dcterms:created>
  <dcterms:modified xsi:type="dcterms:W3CDTF">2021-10-26T21:01:00Z</dcterms:modified>
</cp:coreProperties>
</file>